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2693"/>
        <w:gridCol w:w="6520"/>
        <w:gridCol w:w="283"/>
      </w:tblGrid>
      <w:tr w:rsidR="0076134B" w:rsidRPr="0076134B" w14:paraId="59B78D54" w14:textId="77777777" w:rsidTr="00D11F11">
        <w:trPr>
          <w:trHeight w:val="850"/>
        </w:trPr>
        <w:tc>
          <w:tcPr>
            <w:tcW w:w="2693" w:type="dxa"/>
            <w:shd w:val="clear" w:color="auto" w:fill="auto"/>
          </w:tcPr>
          <w:p w14:paraId="49A81422" w14:textId="3975B1C4" w:rsidR="0076134B" w:rsidRPr="0076134B" w:rsidRDefault="0076134B" w:rsidP="00D11F11">
            <w:pPr>
              <w:pStyle w:val="AUnitedNations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6134B">
              <w:t xml:space="preserve">ОРГАНИЗАЦИЯ </w:t>
            </w:r>
            <w:r w:rsidRPr="0076134B">
              <w:br/>
              <w:t xml:space="preserve">ОБЪЕДИНЕННЫХ </w:t>
            </w:r>
            <w:r w:rsidRPr="0076134B">
              <w:br/>
              <w:t>НАЦИЙ</w:t>
            </w:r>
          </w:p>
        </w:tc>
        <w:tc>
          <w:tcPr>
            <w:tcW w:w="6520" w:type="dxa"/>
            <w:shd w:val="clear" w:color="auto" w:fill="auto"/>
          </w:tcPr>
          <w:p w14:paraId="50193584" w14:textId="3F284941" w:rsidR="0076134B" w:rsidRPr="0076134B" w:rsidRDefault="0076134B" w:rsidP="00D11F11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6134B">
              <w:rPr>
                <w:noProof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078F06BA" wp14:editId="344FD4A1">
                  <wp:simplePos x="0" y="0"/>
                  <wp:positionH relativeFrom="column">
                    <wp:posOffset>5520</wp:posOffset>
                  </wp:positionH>
                  <wp:positionV relativeFrom="paragraph">
                    <wp:posOffset>-1514</wp:posOffset>
                  </wp:positionV>
                  <wp:extent cx="1269153" cy="573559"/>
                  <wp:effectExtent l="0" t="0" r="7620" b="0"/>
                  <wp:wrapNone/>
                  <wp:docPr id="21076798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67981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  <w:shd w:val="clear" w:color="auto" w:fill="auto"/>
          </w:tcPr>
          <w:p w14:paraId="7226E8A2" w14:textId="77777777" w:rsidR="0076134B" w:rsidRPr="0076134B" w:rsidRDefault="0076134B" w:rsidP="00D11F11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5702D231" w14:textId="77777777" w:rsidR="009443D7" w:rsidRPr="0076134B" w:rsidRDefault="009443D7" w:rsidP="00D04628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76134B" w:rsidRPr="0076134B" w14:paraId="6EFD610F" w14:textId="77777777" w:rsidTr="00D11F11">
        <w:trPr>
          <w:trHeight w:val="340"/>
        </w:trPr>
        <w:tc>
          <w:tcPr>
            <w:tcW w:w="3358" w:type="pct"/>
            <w:shd w:val="clear" w:color="auto" w:fill="auto"/>
            <w:vAlign w:val="bottom"/>
          </w:tcPr>
          <w:p w14:paraId="5E3A7DE6" w14:textId="77777777" w:rsidR="0076134B" w:rsidRPr="0076134B" w:rsidRDefault="0076134B" w:rsidP="00D11F11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1642" w:type="pct"/>
            <w:shd w:val="clear" w:color="auto" w:fill="auto"/>
            <w:noWrap/>
            <w:vAlign w:val="bottom"/>
          </w:tcPr>
          <w:p w14:paraId="04FCBD78" w14:textId="403FD78F" w:rsidR="0076134B" w:rsidRPr="0076134B" w:rsidRDefault="0076134B" w:rsidP="00D11F11">
            <w:pPr>
              <w:pStyle w:val="ASymbol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6134B">
              <w:rPr>
                <w:b/>
                <w:sz w:val="28"/>
              </w:rPr>
              <w:t>UNEP</w:t>
            </w:r>
            <w:r w:rsidRPr="0076134B">
              <w:t>/MC/COP.</w:t>
            </w:r>
            <w:bookmarkStart w:id="0" w:name="Symbol1A"/>
            <w:r w:rsidRPr="0076134B">
              <w:t>6</w:t>
            </w:r>
            <w:bookmarkStart w:id="1" w:name="Symbol1B"/>
            <w:bookmarkEnd w:id="0"/>
            <w:r w:rsidR="0035350C">
              <w:t>/18</w:t>
            </w:r>
            <w:bookmarkEnd w:id="1"/>
          </w:p>
        </w:tc>
      </w:tr>
    </w:tbl>
    <w:p w14:paraId="65E44F55" w14:textId="77777777" w:rsidR="0076134B" w:rsidRPr="0076134B" w:rsidRDefault="0076134B" w:rsidP="00D04628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76134B" w:rsidRPr="006F2969" w14:paraId="098A385D" w14:textId="77777777" w:rsidTr="00D11F11">
        <w:trPr>
          <w:trHeight w:val="2098"/>
        </w:trPr>
        <w:tc>
          <w:tcPr>
            <w:tcW w:w="3685" w:type="dxa"/>
            <w:shd w:val="clear" w:color="auto" w:fill="auto"/>
          </w:tcPr>
          <w:p w14:paraId="0EDA627C" w14:textId="1A6F7255" w:rsidR="0076134B" w:rsidRPr="0076134B" w:rsidRDefault="0076134B" w:rsidP="00D11F11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6134B">
              <w:rPr>
                <w:noProof/>
                <w14:ligatures w14:val="standardContextual"/>
              </w:rPr>
              <w:drawing>
                <wp:inline distT="0" distB="0" distL="0" distR="0" wp14:anchorId="4081D75C" wp14:editId="0FCAC89D">
                  <wp:extent cx="2202815" cy="1028700"/>
                  <wp:effectExtent l="0" t="0" r="6985" b="0"/>
                  <wp:docPr id="142008024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080243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134B">
              <w:t xml:space="preserve"> </w:t>
            </w:r>
          </w:p>
          <w:p w14:paraId="32750347" w14:textId="67E31CF2" w:rsidR="0076134B" w:rsidRPr="0076134B" w:rsidRDefault="0076134B" w:rsidP="00D11F11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2693" w:type="dxa"/>
            <w:shd w:val="clear" w:color="auto" w:fill="auto"/>
          </w:tcPr>
          <w:p w14:paraId="4E0B8978" w14:textId="77777777" w:rsidR="0076134B" w:rsidRPr="0076134B" w:rsidRDefault="0076134B" w:rsidP="00D11F11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3118" w:type="dxa"/>
            <w:shd w:val="clear" w:color="auto" w:fill="auto"/>
          </w:tcPr>
          <w:p w14:paraId="55D4596B" w14:textId="4AC26771" w:rsidR="0076134B" w:rsidRPr="00D04628" w:rsidRDefault="0076134B" w:rsidP="00D11F11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r w:rsidRPr="00D04628">
              <w:rPr>
                <w:lang w:val="en-GB"/>
              </w:rPr>
              <w:t xml:space="preserve">Distr.: </w:t>
            </w:r>
            <w:r w:rsidR="00D04628">
              <w:rPr>
                <w:lang w:val="en-US"/>
              </w:rPr>
              <w:t>General</w:t>
            </w:r>
            <w:r w:rsidRPr="00D04628">
              <w:rPr>
                <w:lang w:val="en-GB"/>
              </w:rPr>
              <w:t xml:space="preserve"> </w:t>
            </w:r>
          </w:p>
          <w:p w14:paraId="1660A9F2" w14:textId="0BFD40F5" w:rsidR="0076134B" w:rsidRPr="00D04628" w:rsidRDefault="00D11F11" w:rsidP="00D11F11">
            <w:pPr>
              <w:pStyle w:val="AText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r>
              <w:rPr>
                <w:lang w:val="en-GB"/>
              </w:rPr>
              <w:t>7 July</w:t>
            </w:r>
            <w:r w:rsidR="00D04628">
              <w:rPr>
                <w:lang w:val="en-GB"/>
              </w:rPr>
              <w:t xml:space="preserve"> 2025</w:t>
            </w:r>
          </w:p>
          <w:p w14:paraId="2BA58FCB" w14:textId="3ED52C82" w:rsidR="0076134B" w:rsidRPr="00D04628" w:rsidRDefault="0035350C" w:rsidP="00D11F11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0"/>
              <w:rPr>
                <w:lang w:val="en-GB"/>
              </w:rPr>
            </w:pPr>
            <w:bookmarkStart w:id="2" w:name="DistributionLang"/>
            <w:r>
              <w:rPr>
                <w:lang w:val="en-GB"/>
              </w:rPr>
              <w:t xml:space="preserve">Russian </w:t>
            </w:r>
            <w:r>
              <w:rPr>
                <w:lang w:val="en-GB"/>
              </w:rPr>
              <w:br/>
              <w:t>Original: English</w:t>
            </w:r>
            <w:bookmarkEnd w:id="2"/>
          </w:p>
        </w:tc>
      </w:tr>
    </w:tbl>
    <w:p w14:paraId="0CEC6DCB" w14:textId="77777777" w:rsidR="0076134B" w:rsidRPr="00D04628" w:rsidRDefault="0076134B" w:rsidP="00D04628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lang w:val="en-GB"/>
        </w:rPr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76134B" w:rsidRPr="0042070A" w14:paraId="398E14F1" w14:textId="77777777" w:rsidTr="00D11F11">
        <w:trPr>
          <w:trHeight w:val="57"/>
        </w:trPr>
        <w:tc>
          <w:tcPr>
            <w:tcW w:w="5301" w:type="dxa"/>
            <w:shd w:val="clear" w:color="auto" w:fill="auto"/>
          </w:tcPr>
          <w:p w14:paraId="7951F96A" w14:textId="77777777" w:rsidR="0076134B" w:rsidRPr="0076134B" w:rsidRDefault="0076134B" w:rsidP="00D11F11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3" w:name="CorNot1Text"/>
            <w:r w:rsidRPr="0076134B">
              <w:t xml:space="preserve">Конференция Сторон Минаматской </w:t>
            </w:r>
            <w:r w:rsidRPr="0076134B">
              <w:br/>
              <w:t>конвенции о ртути</w:t>
            </w:r>
          </w:p>
          <w:p w14:paraId="74F5F56E" w14:textId="493BCBB2" w:rsidR="0076134B" w:rsidRPr="0076134B" w:rsidRDefault="0076134B" w:rsidP="00D11F11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6134B">
              <w:t>Шестое совещание</w:t>
            </w:r>
            <w:bookmarkEnd w:id="3"/>
            <w:r w:rsidRPr="0076134B">
              <w:t xml:space="preserve"> </w:t>
            </w:r>
          </w:p>
          <w:p w14:paraId="2C07D41B" w14:textId="0E597087" w:rsidR="0076134B" w:rsidRPr="00FB19AA" w:rsidRDefault="0076134B" w:rsidP="00D11F11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4" w:name="CorNot1VenueDate"/>
            <w:r w:rsidRPr="0076134B">
              <w:t>Женева, 3–7 ноября 2025 года</w:t>
            </w:r>
            <w:bookmarkEnd w:id="4"/>
          </w:p>
          <w:p w14:paraId="27D97BB2" w14:textId="6B4E4B37" w:rsidR="0076134B" w:rsidRPr="0076134B" w:rsidRDefault="0035350C" w:rsidP="00D11F11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5" w:name="CorNot1AgItem"/>
            <w:r>
              <w:t xml:space="preserve">Пункт 4 j) </w:t>
            </w:r>
            <w:proofErr w:type="spellStart"/>
            <w:r>
              <w:t>ii</w:t>
            </w:r>
            <w:proofErr w:type="spellEnd"/>
            <w:r>
              <w:t>) предварительной повестки дня</w:t>
            </w:r>
            <w:bookmarkEnd w:id="5"/>
            <w:r w:rsidR="00F76F7D" w:rsidRPr="00F76F7D">
              <w:rPr>
                <w:rStyle w:val="FootnoteReference"/>
                <w:vertAlign w:val="baseline"/>
              </w:rPr>
              <w:footnoteReference w:customMarkFollows="1" w:id="1"/>
              <w:sym w:font="Symbol" w:char="F02A"/>
            </w:r>
            <w:r w:rsidR="0076134B" w:rsidRPr="0076134B">
              <w:t xml:space="preserve"> </w:t>
            </w:r>
          </w:p>
          <w:p w14:paraId="66A1B727" w14:textId="49BFCF59" w:rsidR="0076134B" w:rsidRPr="00FB19AA" w:rsidRDefault="000572D3" w:rsidP="00D11F11">
            <w:pPr>
              <w:pStyle w:val="AATitle2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6" w:name="CorNot1AgTitle"/>
            <w:r>
              <w:t>Вопросы для рассмотрения или принятия мер Конференцией Сторон: межсекторальные вопросы: выполнение решения MК-5/15</w:t>
            </w:r>
            <w:bookmarkEnd w:id="6"/>
            <w:r w:rsidR="0076134B" w:rsidRPr="0076134B">
              <w:t xml:space="preserve"> </w:t>
            </w:r>
          </w:p>
        </w:tc>
        <w:tc>
          <w:tcPr>
            <w:tcW w:w="4195" w:type="dxa"/>
            <w:shd w:val="clear" w:color="auto" w:fill="auto"/>
          </w:tcPr>
          <w:p w14:paraId="64FC2E6E" w14:textId="77777777" w:rsidR="0076134B" w:rsidRPr="0076134B" w:rsidRDefault="0076134B" w:rsidP="00D11F11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374C9D03" w14:textId="3C7612C2" w:rsidR="008C389E" w:rsidRPr="0042070A" w:rsidRDefault="008C389E" w:rsidP="00193C8E">
      <w:pPr>
        <w:pStyle w:val="BBTit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 w:rsidRPr="0042070A">
        <w:rPr>
          <w:bCs/>
        </w:rPr>
        <w:t xml:space="preserve">Мероприятия, направленные на решение проблем в области здоровья женщин и детей, на </w:t>
      </w:r>
      <w:r w:rsidR="0042070A" w:rsidRPr="0042070A">
        <w:rPr>
          <w:bCs/>
        </w:rPr>
        <w:t xml:space="preserve">двухгодичный </w:t>
      </w:r>
      <w:r w:rsidRPr="0042070A">
        <w:rPr>
          <w:bCs/>
        </w:rPr>
        <w:t>период 2026</w:t>
      </w:r>
      <w:r w:rsidR="00F76F7D" w:rsidRPr="0042070A">
        <w:rPr>
          <w:rStyle w:val="PageNumber"/>
          <w:b/>
          <w:sz w:val="28"/>
        </w:rPr>
        <w:noBreakHyphen/>
      </w:r>
      <w:r w:rsidRPr="0042070A">
        <w:rPr>
          <w:bCs/>
        </w:rPr>
        <w:t>2027</w:t>
      </w:r>
      <w:r w:rsidR="00F76F7D" w:rsidRPr="0042070A">
        <w:rPr>
          <w:bCs/>
          <w:lang w:val="en-US"/>
        </w:rPr>
        <w:t> </w:t>
      </w:r>
      <w:r w:rsidRPr="0042070A">
        <w:rPr>
          <w:bCs/>
        </w:rPr>
        <w:t>годов</w:t>
      </w:r>
    </w:p>
    <w:p w14:paraId="11305376" w14:textId="0483CF96" w:rsidR="008C389E" w:rsidRPr="004D2827" w:rsidRDefault="008C389E" w:rsidP="00193C8E">
      <w:pPr>
        <w:pStyle w:val="CH2"/>
        <w:keepNext w:val="0"/>
        <w:keepLines w:val="0"/>
        <w:tabs>
          <w:tab w:val="clear" w:pos="624"/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  <w:ind w:firstLine="0"/>
      </w:pPr>
      <w:r>
        <w:tab/>
      </w:r>
      <w:r>
        <w:rPr>
          <w:bCs/>
        </w:rPr>
        <w:t>Записка секретариата</w:t>
      </w:r>
    </w:p>
    <w:p w14:paraId="05FE8168" w14:textId="15CF7C25" w:rsidR="008C389E" w:rsidRPr="004D2827" w:rsidRDefault="00193C8E" w:rsidP="00193C8E">
      <w:pPr>
        <w:pStyle w:val="CH1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</w:pPr>
      <w:r>
        <w:rPr>
          <w:bCs/>
        </w:rPr>
        <w:tab/>
      </w:r>
      <w:r w:rsidR="008C389E">
        <w:rPr>
          <w:bCs/>
        </w:rPr>
        <w:t>I.</w:t>
      </w:r>
      <w:r w:rsidR="008C389E">
        <w:tab/>
      </w:r>
      <w:r w:rsidR="008C389E">
        <w:rPr>
          <w:bCs/>
        </w:rPr>
        <w:t>Введение</w:t>
      </w:r>
    </w:p>
    <w:p w14:paraId="0FB7145A" w14:textId="77777777" w:rsidR="008C389E" w:rsidRPr="00193C8E" w:rsidRDefault="008C389E" w:rsidP="00193C8E">
      <w:pPr>
        <w:pStyle w:val="ListParagraph"/>
        <w:numPr>
          <w:ilvl w:val="0"/>
          <w:numId w:val="23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  <w:rPr>
          <w:lang w:val="ru-RU"/>
        </w:rPr>
      </w:pPr>
      <w:r w:rsidRPr="00193C8E">
        <w:rPr>
          <w:lang w:val="ru-RU"/>
        </w:rPr>
        <w:t xml:space="preserve">В нескольких разделах Минаматской конвенции о ртути особое внимание уделяется потребностям уязвимых групп населения, особенно женщин и детей. В преамбуле Конвенции подчеркиваются «риски для здоровья, особенно в развивающихся странах, являющиеся результатом воздействия ртути на уязвимые группы населения, особенно на женщин, детей и, через них, на будущие поколения». В дополнение, в статье 16 о медико-санитарных аспектах, статье 18 об информировании, повышении осведомленности и просвещении общественности, статье 19 о научных исследованиях, разработках и </w:t>
      </w:r>
      <w:proofErr w:type="gramStart"/>
      <w:r w:rsidRPr="00193C8E">
        <w:rPr>
          <w:lang w:val="ru-RU"/>
        </w:rPr>
        <w:t>мониторинге</w:t>
      </w:r>
      <w:proofErr w:type="gramEnd"/>
      <w:r w:rsidRPr="00193C8E">
        <w:rPr>
          <w:lang w:val="ru-RU"/>
        </w:rPr>
        <w:t xml:space="preserve"> и статье 22 об оценке эффективности говорится о потребностях уязвимых групп населения. Кроме того, в приложении С к Конвенции указывается, что национальные планы действий по решению проблемы кустарной и мелкомасштабной золотодобычи должны включать стратегии предотвращения воздействия ртути, используемой при такой добыче, на уязвимые группы населения, в частности, на детей и женщин детородного возраста, особенно беременных женщин.</w:t>
      </w:r>
    </w:p>
    <w:p w14:paraId="7D94828E" w14:textId="2A389FEE" w:rsidR="008C389E" w:rsidRPr="00193C8E" w:rsidRDefault="008C389E" w:rsidP="00193C8E">
      <w:pPr>
        <w:pStyle w:val="ListParagraph"/>
        <w:numPr>
          <w:ilvl w:val="0"/>
          <w:numId w:val="23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  <w:rPr>
          <w:lang w:val="ru-RU"/>
        </w:rPr>
      </w:pPr>
      <w:r w:rsidRPr="00193C8E">
        <w:rPr>
          <w:lang w:val="ru-RU"/>
        </w:rPr>
        <w:t>В решении МК-5/15 «План действий по гендерным вопросам» Конференция Сторон предложила Сторонам и поручила секретариату осуществлять мероприятия, направленные на решение проблем в области здоровья женщин и детей, в течение двухгодичного периода 2024</w:t>
      </w:r>
      <w:r w:rsidR="00193C8E">
        <w:rPr>
          <w:lang w:val="ru-RU"/>
        </w:rPr>
        <w:noBreakHyphen/>
      </w:r>
      <w:r w:rsidRPr="00193C8E">
        <w:rPr>
          <w:lang w:val="ru-RU"/>
        </w:rPr>
        <w:t>2025 годов. Перечень возможных мероприятий, которые необходимо осуществить с этой целью, приводится в приложении I к документу UNEP/MC/COP.5/18. В том же решении Конференция также поручила секретариату, при условии наличия ресурсов, предложить возможные мероприятия, которые секретариат, Стороны и другие заинтересованные субъекты должны осуществить в двухгодичный период 2026–2027 годов, в зависимости от обстоятельств, для рассмотрения Конференцией на ее шестом совещании.</w:t>
      </w:r>
      <w:bookmarkStart w:id="7" w:name="_Hlk203643755"/>
      <w:bookmarkEnd w:id="7"/>
    </w:p>
    <w:p w14:paraId="456174D3" w14:textId="6B59477E" w:rsidR="008C389E" w:rsidRPr="004D2827" w:rsidRDefault="00CD56A5" w:rsidP="00CD56A5">
      <w:pPr>
        <w:pStyle w:val="CH1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rPr>
          <w:bCs/>
        </w:rPr>
        <w:lastRenderedPageBreak/>
        <w:tab/>
      </w:r>
      <w:r w:rsidR="008C389E">
        <w:rPr>
          <w:bCs/>
        </w:rPr>
        <w:t>II.</w:t>
      </w:r>
      <w:r w:rsidR="008C389E">
        <w:tab/>
      </w:r>
      <w:r w:rsidR="008C389E">
        <w:rPr>
          <w:bCs/>
        </w:rPr>
        <w:t>Осуществление</w:t>
      </w:r>
    </w:p>
    <w:p w14:paraId="46CBAA94" w14:textId="5DAFAF3C" w:rsidR="008C389E" w:rsidRPr="00193C8E" w:rsidRDefault="008C389E" w:rsidP="00193C8E">
      <w:pPr>
        <w:pStyle w:val="ListParagraph"/>
        <w:numPr>
          <w:ilvl w:val="0"/>
          <w:numId w:val="23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  <w:rPr>
          <w:lang w:val="ru-RU"/>
        </w:rPr>
      </w:pPr>
      <w:r w:rsidRPr="00193C8E">
        <w:rPr>
          <w:lang w:val="ru-RU"/>
        </w:rPr>
        <w:t>Обзор мероприятий, проведенных в течение двухгодичного периода 2024–2025 годов в интересах решения проблем в области здоровья женщин и детей, приводится в документе UNEP/MC/COP.6/INF/25. С учетом достигнутых результатов секретариат выявил для рассмотрения Конференцией Сторон на ее шестом совещании мероприятия, которые могут быть осуществлены секретариатом и Сторонами в течение двухгодичного периода 2026</w:t>
      </w:r>
      <w:r w:rsidR="00CD56A5">
        <w:rPr>
          <w:lang w:val="ru-RU"/>
        </w:rPr>
        <w:noBreakHyphen/>
      </w:r>
      <w:r w:rsidRPr="00193C8E">
        <w:rPr>
          <w:lang w:val="ru-RU"/>
        </w:rPr>
        <w:t>2027</w:t>
      </w:r>
      <w:r w:rsidR="00CD56A5">
        <w:rPr>
          <w:lang w:val="ru-RU"/>
        </w:rPr>
        <w:t> </w:t>
      </w:r>
      <w:r w:rsidRPr="00193C8E">
        <w:rPr>
          <w:lang w:val="ru-RU"/>
        </w:rPr>
        <w:t>годов. Перечень предлагаемых мероприятий приводится в пункте 2 приложения I к настоящей записке.</w:t>
      </w:r>
    </w:p>
    <w:p w14:paraId="0E5BC723" w14:textId="6B5A62DC" w:rsidR="008C389E" w:rsidRPr="001A73EC" w:rsidRDefault="00CD56A5" w:rsidP="00CD56A5">
      <w:pPr>
        <w:pStyle w:val="CH1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rPr>
          <w:bCs/>
        </w:rPr>
        <w:tab/>
      </w:r>
      <w:r w:rsidR="008C389E">
        <w:rPr>
          <w:bCs/>
        </w:rPr>
        <w:t>III.</w:t>
      </w:r>
      <w:r w:rsidR="008C389E">
        <w:tab/>
      </w:r>
      <w:r w:rsidR="008C389E">
        <w:rPr>
          <w:bCs/>
        </w:rPr>
        <w:t>Предлагаемые меры для принятия Конференцией Сторон</w:t>
      </w:r>
    </w:p>
    <w:p w14:paraId="71F3353F" w14:textId="77777777" w:rsidR="008C389E" w:rsidRPr="00193C8E" w:rsidRDefault="008C389E" w:rsidP="00193C8E">
      <w:pPr>
        <w:pStyle w:val="ListParagraph"/>
        <w:numPr>
          <w:ilvl w:val="0"/>
          <w:numId w:val="23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  <w:rPr>
          <w:lang w:val="ru-RU"/>
        </w:rPr>
      </w:pPr>
      <w:r w:rsidRPr="00193C8E">
        <w:rPr>
          <w:lang w:val="ru-RU"/>
        </w:rPr>
        <w:t>Конференция Сторон может пожелать рассмотреть информацию, содержащуюся в настоящей записке, и принять решение в соответствии с текстом, приведенным в приложении II.</w:t>
      </w:r>
    </w:p>
    <w:p w14:paraId="1A4EA02F" w14:textId="77777777" w:rsidR="008C389E" w:rsidRPr="001A73EC" w:rsidRDefault="008C389E" w:rsidP="009C6C32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ectPr w:rsidR="008C389E" w:rsidRPr="001A73EC" w:rsidSect="008C389E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footnotePr>
            <w:numRestart w:val="eachSect"/>
          </w:footnotePr>
          <w:pgSz w:w="11907" w:h="16839" w:code="9"/>
          <w:pgMar w:top="907" w:right="992" w:bottom="1418" w:left="1418" w:header="539" w:footer="975" w:gutter="0"/>
          <w:cols w:space="539"/>
          <w:titlePg/>
          <w:docGrid w:linePitch="360"/>
        </w:sectPr>
      </w:pPr>
      <w:r w:rsidRPr="001A73EC">
        <w:br w:type="page"/>
      </w:r>
    </w:p>
    <w:p w14:paraId="5563ECEF" w14:textId="77777777" w:rsidR="008C389E" w:rsidRPr="001A73EC" w:rsidRDefault="008C389E" w:rsidP="00CD56A5">
      <w:pPr>
        <w:pStyle w:val="ZZAnxhead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240"/>
      </w:pPr>
      <w:r>
        <w:lastRenderedPageBreak/>
        <w:t>Приложение I</w:t>
      </w:r>
    </w:p>
    <w:p w14:paraId="75858010" w14:textId="77777777" w:rsidR="008C389E" w:rsidRPr="001A73EC" w:rsidRDefault="008C389E" w:rsidP="00CD56A5">
      <w:pPr>
        <w:pStyle w:val="ZZAnxtitle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  <w:ind w:right="567"/>
      </w:pPr>
      <w:r>
        <w:t>Мероприятия, которые секретариат и Стороны могут осуществить в интересах решения проблем в области здоровья женщин и детей в течение двухгодичного периода 2026–2027 годов</w:t>
      </w:r>
    </w:p>
    <w:p w14:paraId="1D8ECD97" w14:textId="77777777" w:rsidR="008C389E" w:rsidRPr="00CD56A5" w:rsidRDefault="008C389E" w:rsidP="00CD56A5">
      <w:pPr>
        <w:pStyle w:val="ListParagraph"/>
        <w:numPr>
          <w:ilvl w:val="0"/>
          <w:numId w:val="24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  <w:rPr>
          <w:lang w:val="ru-RU"/>
        </w:rPr>
      </w:pPr>
      <w:r w:rsidRPr="00CD56A5">
        <w:rPr>
          <w:lang w:val="ru-RU"/>
        </w:rPr>
        <w:t>Ниже приводится перечень мероприятий, которые секретариат и Стороны могут осуществить в интересах решения проблем в области здоровья женщин и детей в рамках программы работы на двухгодичный период 2026–2027 годов при условии наличия ресурсов за счет основных и добровольных взносов.</w:t>
      </w:r>
    </w:p>
    <w:p w14:paraId="0A71E35D" w14:textId="77777777" w:rsidR="008C389E" w:rsidRPr="00CD56A5" w:rsidRDefault="008C389E" w:rsidP="00CD56A5">
      <w:pPr>
        <w:pStyle w:val="ListParagraph"/>
        <w:numPr>
          <w:ilvl w:val="0"/>
          <w:numId w:val="24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  <w:rPr>
          <w:lang w:val="ru-RU"/>
        </w:rPr>
      </w:pPr>
      <w:r w:rsidRPr="00CD56A5">
        <w:rPr>
          <w:lang w:val="ru-RU"/>
        </w:rPr>
        <w:t>К числу мероприятий, которые может осуществить секретариат, относятся:</w:t>
      </w:r>
    </w:p>
    <w:p w14:paraId="4E2C2187" w14:textId="77777777" w:rsidR="008C389E" w:rsidRPr="003A46FE" w:rsidRDefault="008C389E" w:rsidP="003A46FE">
      <w:pPr>
        <w:pStyle w:val="ListParagraph"/>
        <w:numPr>
          <w:ilvl w:val="0"/>
          <w:numId w:val="25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624"/>
        <w:contextualSpacing w:val="0"/>
        <w:rPr>
          <w:lang w:val="ru-RU"/>
        </w:rPr>
      </w:pPr>
      <w:r w:rsidRPr="003A46FE">
        <w:rPr>
          <w:lang w:val="ru-RU"/>
        </w:rPr>
        <w:t>содействие включению стратегий предотвращения воздействия ртути, используемой при кустарной и мелкомасштабной золотодобыче, на уязвимые группы населения, в частности на детей и женщин детородного возраста, особенно беременных женщин, сообразно обстоятельствам, в обзоры национальных планов действий, которые представляются Сторонами в соответствии с пунктом 3 с) статьи 7, в сотрудничестве с Сектором химических веществ и здравоохранения Программы Организации Объединенных Наций по окружающей среде, а также их мониторингу;</w:t>
      </w:r>
    </w:p>
    <w:p w14:paraId="0E0F2178" w14:textId="77777777" w:rsidR="008C389E" w:rsidRPr="003A46FE" w:rsidRDefault="008C389E" w:rsidP="003A46FE">
      <w:pPr>
        <w:pStyle w:val="ListParagraph"/>
        <w:numPr>
          <w:ilvl w:val="0"/>
          <w:numId w:val="25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624"/>
        <w:contextualSpacing w:val="0"/>
        <w:rPr>
          <w:lang w:val="ru-RU"/>
        </w:rPr>
      </w:pPr>
      <w:r w:rsidRPr="003A46FE">
        <w:rPr>
          <w:lang w:val="ru-RU"/>
        </w:rPr>
        <w:t>содействие координации женской фракции в рамках Минаматской конвенции о ртути в интересах стимулирования равенства и расширения прав и возможностей женщин при осуществлении Конвенции;</w:t>
      </w:r>
    </w:p>
    <w:p w14:paraId="7583C1DF" w14:textId="77777777" w:rsidR="008C389E" w:rsidRPr="003A46FE" w:rsidRDefault="008C389E" w:rsidP="003A46FE">
      <w:pPr>
        <w:pStyle w:val="ListParagraph"/>
        <w:numPr>
          <w:ilvl w:val="0"/>
          <w:numId w:val="25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624"/>
        <w:contextualSpacing w:val="0"/>
        <w:rPr>
          <w:lang w:val="ru-RU"/>
        </w:rPr>
      </w:pPr>
      <w:r w:rsidRPr="003A46FE">
        <w:rPr>
          <w:lang w:val="ru-RU"/>
        </w:rPr>
        <w:t>сбор сведений, полученных от Сторон и других заинтересованных субъектов, о потребностях и интересах в области укрепления потенциала в связи с воздействием ртути на женщин и детей.</w:t>
      </w:r>
    </w:p>
    <w:p w14:paraId="5AB17A93" w14:textId="77777777" w:rsidR="008C389E" w:rsidRPr="00CD56A5" w:rsidRDefault="008C389E" w:rsidP="00CD56A5">
      <w:pPr>
        <w:pStyle w:val="ListParagraph"/>
        <w:numPr>
          <w:ilvl w:val="0"/>
          <w:numId w:val="24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  <w:rPr>
          <w:lang w:val="ru-RU"/>
        </w:rPr>
      </w:pPr>
      <w:r w:rsidRPr="00CD56A5">
        <w:rPr>
          <w:lang w:val="ru-RU"/>
        </w:rPr>
        <w:t>К числу мероприятий, которые могут осуществить Стороны в пределах их соответствующих возможностей, относятся:</w:t>
      </w:r>
    </w:p>
    <w:p w14:paraId="65B84F43" w14:textId="77777777" w:rsidR="008C389E" w:rsidRPr="003A46FE" w:rsidRDefault="008C389E" w:rsidP="003A46FE">
      <w:pPr>
        <w:pStyle w:val="ListParagraph"/>
        <w:numPr>
          <w:ilvl w:val="0"/>
          <w:numId w:val="2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624"/>
        <w:contextualSpacing w:val="0"/>
        <w:rPr>
          <w:lang w:val="ru-RU"/>
        </w:rPr>
      </w:pPr>
      <w:r w:rsidRPr="003A46FE">
        <w:rPr>
          <w:lang w:val="ru-RU"/>
        </w:rPr>
        <w:t>включение стратегий предотвращения воздействия ртути, используемой при кустарной и мелкомасштабной золотодобыче, на уязвимые группы населения, в частности на детей и женщин детородного возраста, особенно беременных женщин, сообразно обстоятельствам, в обзоры национальных планов действий, которые представляются в соответствии с пунктом 3 с) статьи 7, и мониторинг их осуществления;</w:t>
      </w:r>
    </w:p>
    <w:p w14:paraId="6AC5B2D3" w14:textId="77777777" w:rsidR="008C389E" w:rsidRPr="003A46FE" w:rsidRDefault="008C389E" w:rsidP="003A46FE">
      <w:pPr>
        <w:pStyle w:val="ListParagraph"/>
        <w:numPr>
          <w:ilvl w:val="0"/>
          <w:numId w:val="2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624"/>
        <w:contextualSpacing w:val="0"/>
        <w:rPr>
          <w:lang w:val="ru-RU"/>
        </w:rPr>
      </w:pPr>
      <w:r w:rsidRPr="003A46FE">
        <w:rPr>
          <w:lang w:val="ru-RU"/>
        </w:rPr>
        <w:t>предоставление финансовых ресурсов для содействия участию представителей женской фракции в совещаниях Конференции Сторон в интересах стимулирования равенства и расширения прав и возможностей женщин при осуществлении Конвенции;</w:t>
      </w:r>
    </w:p>
    <w:p w14:paraId="3D6A41A9" w14:textId="77777777" w:rsidR="008C389E" w:rsidRPr="003A46FE" w:rsidRDefault="008C389E" w:rsidP="003A46FE">
      <w:pPr>
        <w:pStyle w:val="ListParagraph"/>
        <w:numPr>
          <w:ilvl w:val="0"/>
          <w:numId w:val="2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624"/>
        <w:contextualSpacing w:val="0"/>
        <w:rPr>
          <w:lang w:val="ru-RU"/>
        </w:rPr>
      </w:pPr>
      <w:r w:rsidRPr="003A46FE">
        <w:rPr>
          <w:lang w:val="ru-RU"/>
        </w:rPr>
        <w:t>реагирование на запросы о предоставлении информации, позволяющие секретариату определить потребности в укреплении потенциала и интересы Сторон в отношении выполнения решения МК-5/15, в том числе в отношении воздействия ртути на женщин и детей.</w:t>
      </w:r>
    </w:p>
    <w:p w14:paraId="3065D7B9" w14:textId="77777777" w:rsidR="008C389E" w:rsidRPr="001A73EC" w:rsidRDefault="008C389E" w:rsidP="008C389E">
      <w:pPr>
        <w:pStyle w:val="Normal-pool"/>
      </w:pPr>
    </w:p>
    <w:p w14:paraId="4E119A31" w14:textId="77777777" w:rsidR="008C389E" w:rsidRPr="001A73EC" w:rsidRDefault="008C389E" w:rsidP="008C389E">
      <w:pPr>
        <w:pStyle w:val="Normalnumber"/>
        <w:numPr>
          <w:ilvl w:val="0"/>
          <w:numId w:val="21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num" w:pos="624"/>
        </w:tabs>
        <w:ind w:left="1248"/>
        <w:sectPr w:rsidR="008C389E" w:rsidRPr="001A73EC" w:rsidSect="008C389E">
          <w:footnotePr>
            <w:numRestart w:val="eachSect"/>
          </w:footnotePr>
          <w:pgSz w:w="11907" w:h="16839" w:code="9"/>
          <w:pgMar w:top="907" w:right="992" w:bottom="1418" w:left="1418" w:header="539" w:footer="975" w:gutter="0"/>
          <w:cols w:space="539"/>
          <w:docGrid w:linePitch="360"/>
        </w:sectPr>
      </w:pPr>
    </w:p>
    <w:p w14:paraId="1455164E" w14:textId="77777777" w:rsidR="008C389E" w:rsidRPr="004D2827" w:rsidRDefault="008C389E" w:rsidP="009F59A7">
      <w:pPr>
        <w:pStyle w:val="ZZAnxhead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240"/>
      </w:pPr>
      <w:r>
        <w:lastRenderedPageBreak/>
        <w:t>Приложение II</w:t>
      </w:r>
    </w:p>
    <w:p w14:paraId="1F457346" w14:textId="77777777" w:rsidR="008C389E" w:rsidRPr="001A73EC" w:rsidRDefault="008C389E" w:rsidP="003A46FE">
      <w:pPr>
        <w:pStyle w:val="ZZAnxtitle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  <w:ind w:right="284"/>
        <w:rPr>
          <w:i/>
          <w:iCs/>
        </w:rPr>
      </w:pPr>
      <w:r>
        <w:t>Проект решения МК-6</w:t>
      </w:r>
      <w:proofErr w:type="gramStart"/>
      <w:r>
        <w:t>/[</w:t>
      </w:r>
      <w:proofErr w:type="gramEnd"/>
      <w:r>
        <w:t>--]: Решение проблем в области здоровья женщин и детей</w:t>
      </w:r>
    </w:p>
    <w:p w14:paraId="4663FC1A" w14:textId="77777777" w:rsidR="008C389E" w:rsidRPr="004D2827" w:rsidRDefault="008C389E" w:rsidP="003A46FE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  <w:rPr>
          <w:i/>
          <w:iCs/>
        </w:rPr>
      </w:pPr>
      <w:r>
        <w:rPr>
          <w:i/>
          <w:iCs/>
        </w:rPr>
        <w:t>Конференция Сторон:</w:t>
      </w:r>
    </w:p>
    <w:p w14:paraId="04CB49B7" w14:textId="77777777" w:rsidR="008C389E" w:rsidRPr="001A73EC" w:rsidRDefault="008C389E" w:rsidP="003A46FE">
      <w:pPr>
        <w:pStyle w:val="Normal-pool"/>
        <w:numPr>
          <w:ilvl w:val="0"/>
          <w:numId w:val="2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>
        <w:rPr>
          <w:i/>
          <w:iCs/>
        </w:rPr>
        <w:t>с удовлетворением принимает к сведению</w:t>
      </w:r>
      <w:r>
        <w:t xml:space="preserve"> мероприятия, осуществленные секретариатом, Сторонами и другими заинтересованными субъектами в течение двухгодичного периода 2024–2025 годов для решения проблем в области здоровья женщин и детей, как было предложено в решении МК-5/15;</w:t>
      </w:r>
    </w:p>
    <w:p w14:paraId="05D7A3E9" w14:textId="77C6387D" w:rsidR="008C389E" w:rsidRPr="001A73EC" w:rsidRDefault="008C389E" w:rsidP="003A46FE">
      <w:pPr>
        <w:pStyle w:val="Normal-pool"/>
        <w:numPr>
          <w:ilvl w:val="0"/>
          <w:numId w:val="2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>
        <w:rPr>
          <w:i/>
          <w:iCs/>
        </w:rPr>
        <w:t>предлагает</w:t>
      </w:r>
      <w:r>
        <w:t xml:space="preserve"> Сторонам осуществлять мероприятия для решения проблем в области здоровья женщин и детей в течение двухгодичного периода 2026–2027 годов</w:t>
      </w:r>
      <w:r w:rsidR="00852EA6">
        <w:rPr>
          <w:rStyle w:val="FootnoteReference"/>
        </w:rPr>
        <w:footnoteReference w:id="2"/>
      </w:r>
      <w:r>
        <w:t xml:space="preserve"> и представлять секретариату информацию о соответствующем опыте и передовых методах;</w:t>
      </w:r>
    </w:p>
    <w:p w14:paraId="3CB7DE7D" w14:textId="3FBA5EE4" w:rsidR="008C389E" w:rsidRPr="001A73EC" w:rsidRDefault="008C389E" w:rsidP="003A46FE">
      <w:pPr>
        <w:pStyle w:val="Normal-pool"/>
        <w:numPr>
          <w:ilvl w:val="0"/>
          <w:numId w:val="2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>
        <w:rPr>
          <w:i/>
          <w:iCs/>
        </w:rPr>
        <w:t>предлагает также</w:t>
      </w:r>
      <w:r>
        <w:t xml:space="preserve"> Сторонам представлять, в случае необходимости, замечания в отношении возможных мероприятий, которые секретариат, Стороны и другие заинтересованные субъекты будут проводить в течение двухгодичного периода 2028</w:t>
      </w:r>
      <w:r w:rsidR="003A46FE">
        <w:noBreakHyphen/>
      </w:r>
      <w:r>
        <w:t>2029 годов;</w:t>
      </w:r>
    </w:p>
    <w:p w14:paraId="74DF27C4" w14:textId="77777777" w:rsidR="008C389E" w:rsidRPr="001A73EC" w:rsidRDefault="008C389E" w:rsidP="003A46FE">
      <w:pPr>
        <w:pStyle w:val="Normal-pool"/>
        <w:numPr>
          <w:ilvl w:val="0"/>
          <w:numId w:val="2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>
        <w:rPr>
          <w:i/>
          <w:iCs/>
        </w:rPr>
        <w:t>поручает</w:t>
      </w:r>
      <w:r>
        <w:t xml:space="preserve"> секретариату осуществлять мероприятия для решения проблем в области здоровья женщин и детей, приведенные в приложении I к документу UNEP/MC/COP.6/18, в течение двухгодичного периода 2026–2027 годов</w:t>
      </w:r>
      <w:r>
        <w:rPr>
          <w:rStyle w:val="FootnoteReference"/>
        </w:rPr>
        <w:footnoteReference w:id="3"/>
      </w:r>
      <w:r>
        <w:t xml:space="preserve"> при условии наличия ресурсов; </w:t>
      </w:r>
    </w:p>
    <w:p w14:paraId="3005798C" w14:textId="77777777" w:rsidR="008C389E" w:rsidRPr="001A73EC" w:rsidRDefault="008C389E" w:rsidP="003A46FE">
      <w:pPr>
        <w:pStyle w:val="Normal-pool"/>
        <w:numPr>
          <w:ilvl w:val="0"/>
          <w:numId w:val="2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>
        <w:rPr>
          <w:i/>
          <w:iCs/>
        </w:rPr>
        <w:t>поручает также</w:t>
      </w:r>
      <w:r>
        <w:t xml:space="preserve"> секретариату представить Конференции Сторон доклад об осуществлении настоящего решения и предложить возможные мероприятия, которые секретариат, Стороны и другие заинтересованные субъекты должны осуществить в течение двухгодичного периода 2028–2029 годов, в зависимости от обстоятельств, для рассмотрения Конференцией на ее седьмом совещании.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8C389E" w:rsidRPr="0042070A" w14:paraId="71D13C26" w14:textId="77777777" w:rsidTr="00A34D30">
        <w:tc>
          <w:tcPr>
            <w:tcW w:w="1897" w:type="dxa"/>
          </w:tcPr>
          <w:p w14:paraId="0117AEE0" w14:textId="77777777" w:rsidR="008C389E" w:rsidRPr="001A73EC" w:rsidRDefault="008C389E" w:rsidP="003A46F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7" w:type="dxa"/>
          </w:tcPr>
          <w:p w14:paraId="049C85CB" w14:textId="77777777" w:rsidR="008C389E" w:rsidRPr="001A73EC" w:rsidRDefault="008C389E" w:rsidP="003A46F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03C57BFE" w14:textId="77777777" w:rsidR="008C389E" w:rsidRPr="001A73EC" w:rsidRDefault="008C389E" w:rsidP="003A46F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8" w:type="dxa"/>
          </w:tcPr>
          <w:p w14:paraId="4A326392" w14:textId="77777777" w:rsidR="008C389E" w:rsidRPr="001A73EC" w:rsidRDefault="008C389E" w:rsidP="003A46F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8" w:type="dxa"/>
          </w:tcPr>
          <w:p w14:paraId="0A22BD9F" w14:textId="77777777" w:rsidR="008C389E" w:rsidRPr="001A73EC" w:rsidRDefault="008C389E" w:rsidP="003A46F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</w:tr>
    </w:tbl>
    <w:p w14:paraId="60EC347B" w14:textId="16A1048E" w:rsidR="0076134B" w:rsidRPr="0076134B" w:rsidRDefault="0076134B" w:rsidP="009F59A7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sectPr w:rsidR="0076134B" w:rsidRPr="0076134B" w:rsidSect="00CD56A5">
      <w:headerReference w:type="even" r:id="rId18"/>
      <w:headerReference w:type="default" r:id="rId19"/>
      <w:footerReference w:type="even" r:id="rId20"/>
      <w:footerReference w:type="default" r:id="rId21"/>
      <w:footerReference w:type="first" r:id="rId22"/>
      <w:pgSz w:w="11907" w:h="16839"/>
      <w:pgMar w:top="907" w:right="992" w:bottom="1418" w:left="1418" w:header="539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CB917" w14:textId="77777777" w:rsidR="0076134B" w:rsidRPr="0076134B" w:rsidRDefault="0076134B" w:rsidP="00660A66">
      <w:r w:rsidRPr="0076134B">
        <w:separator/>
      </w:r>
    </w:p>
  </w:endnote>
  <w:endnote w:type="continuationSeparator" w:id="0">
    <w:p w14:paraId="77604398" w14:textId="77777777" w:rsidR="0076134B" w:rsidRPr="0076134B" w:rsidRDefault="0076134B" w:rsidP="00660A66">
      <w:r w:rsidRPr="007613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C5314" w14:textId="77777777" w:rsidR="008C389E" w:rsidRPr="00313955" w:rsidRDefault="008C389E" w:rsidP="00CD56A5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21"/>
        <w:tab w:val="clear" w:pos="4366"/>
        <w:tab w:val="clear" w:pos="8641"/>
      </w:tabs>
    </w:pP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B57CA" w14:textId="77777777" w:rsidR="008C389E" w:rsidRPr="00313955" w:rsidRDefault="008C389E" w:rsidP="00CD56A5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21"/>
        <w:tab w:val="clear" w:pos="4366"/>
        <w:tab w:val="clear" w:pos="8641"/>
      </w:tabs>
      <w:jc w:val="right"/>
    </w:pP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961E2" w14:textId="16502DC9" w:rsidR="008C389E" w:rsidRDefault="008C389E" w:rsidP="00313955">
    <w:pPr>
      <w:pStyle w:val="Footer-jobnumber"/>
    </w:pPr>
    <w:r>
      <w:t>K2511077[</w:t>
    </w:r>
    <w:r w:rsidR="00FB19AA">
      <w:rPr>
        <w:lang w:val="en-US"/>
      </w:rPr>
      <w:t>R</w:t>
    </w:r>
    <w:r>
      <w:t>]</w:t>
    </w:r>
    <w:r>
      <w:tab/>
    </w:r>
    <w:r w:rsidR="007C598F">
      <w:rPr>
        <w:lang w:val="fr-CH"/>
      </w:rPr>
      <w:t>26</w:t>
    </w:r>
    <w:r w:rsidR="00CD56A5">
      <w:t>08</w:t>
    </w:r>
    <w:r>
      <w:t>25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1343" w14:textId="13C462EA" w:rsidR="0076134B" w:rsidRPr="0076134B" w:rsidRDefault="0076134B" w:rsidP="00CD56A5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21"/>
        <w:tab w:val="clear" w:pos="4366"/>
        <w:tab w:val="clear" w:pos="8641"/>
      </w:tabs>
    </w:pPr>
    <w:r w:rsidRPr="0076134B">
      <w:fldChar w:fldCharType="begin"/>
    </w:r>
    <w:r w:rsidRPr="0076134B">
      <w:instrText xml:space="preserve"> PAGE </w:instrText>
    </w:r>
    <w:r w:rsidRPr="0076134B">
      <w:fldChar w:fldCharType="separate"/>
    </w:r>
    <w:r w:rsidRPr="0076134B">
      <w:rPr>
        <w:noProof/>
      </w:rPr>
      <w:t>1</w:t>
    </w:r>
    <w:r w:rsidRPr="0076134B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41BB" w14:textId="01F20844" w:rsidR="0076134B" w:rsidRPr="0076134B" w:rsidRDefault="0076134B" w:rsidP="0076134B">
    <w:pPr>
      <w:pStyle w:val="Footer-pool"/>
      <w:jc w:val="right"/>
    </w:pPr>
    <w:r w:rsidRPr="0076134B">
      <w:fldChar w:fldCharType="begin"/>
    </w:r>
    <w:r w:rsidRPr="0076134B">
      <w:instrText xml:space="preserve"> PAGE \* MERGEFORMAT </w:instrText>
    </w:r>
    <w:r w:rsidRPr="0076134B">
      <w:fldChar w:fldCharType="separate"/>
    </w:r>
    <w:r w:rsidRPr="0076134B">
      <w:rPr>
        <w:noProof/>
      </w:rPr>
      <w:t>1</w:t>
    </w:r>
    <w:r w:rsidRPr="0076134B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068E" w14:textId="118AD0CE" w:rsidR="0076134B" w:rsidRPr="0076134B" w:rsidRDefault="0035350C" w:rsidP="0076134B">
    <w:pPr>
      <w:pStyle w:val="Footer-jobnumber"/>
    </w:pPr>
    <w:bookmarkStart w:id="8" w:name="FooterJobDate"/>
    <w:r>
      <w:t>K2511077[R]</w:t>
    </w:r>
    <w:r>
      <w:tab/>
      <w:t>070825</w:t>
    </w:r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3029C" w14:textId="77777777" w:rsidR="0076134B" w:rsidRPr="0076134B" w:rsidRDefault="0076134B" w:rsidP="00193C8E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624"/>
      </w:pPr>
      <w:r w:rsidRPr="0076134B">
        <w:separator/>
      </w:r>
    </w:p>
  </w:footnote>
  <w:footnote w:type="continuationSeparator" w:id="0">
    <w:p w14:paraId="3C3AFF4C" w14:textId="77777777" w:rsidR="0076134B" w:rsidRPr="0076134B" w:rsidRDefault="0076134B" w:rsidP="00660A66">
      <w:r w:rsidRPr="0076134B">
        <w:continuationSeparator/>
      </w:r>
    </w:p>
  </w:footnote>
  <w:footnote w:id="1">
    <w:p w14:paraId="35A87205" w14:textId="2B242F4E" w:rsidR="00F76F7D" w:rsidRPr="00FB19AA" w:rsidRDefault="00F76F7D" w:rsidP="00193C8E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szCs w:val="18"/>
        </w:rPr>
      </w:pPr>
      <w:r w:rsidRPr="00125700">
        <w:rPr>
          <w:rStyle w:val="FootnoteReference"/>
          <w:sz w:val="18"/>
          <w:vertAlign w:val="baseline"/>
        </w:rPr>
        <w:sym w:font="Symbol" w:char="F02A"/>
      </w:r>
      <w:r w:rsidRPr="00125700">
        <w:rPr>
          <w:szCs w:val="18"/>
        </w:rPr>
        <w:t xml:space="preserve"> </w:t>
      </w:r>
      <w:r w:rsidR="00125700">
        <w:rPr>
          <w:szCs w:val="18"/>
        </w:rPr>
        <w:tab/>
      </w:r>
      <w:r w:rsidRPr="00193C8E">
        <w:rPr>
          <w:szCs w:val="18"/>
        </w:rPr>
        <w:t>UNEP/MC/COP.6/1</w:t>
      </w:r>
      <w:r w:rsidR="007C598F">
        <w:rPr>
          <w:szCs w:val="18"/>
          <w:lang w:val="fr-CH"/>
        </w:rPr>
        <w:t>/Rev.1</w:t>
      </w:r>
      <w:r w:rsidRPr="00193C8E">
        <w:rPr>
          <w:szCs w:val="18"/>
        </w:rPr>
        <w:t>.</w:t>
      </w:r>
    </w:p>
  </w:footnote>
  <w:footnote w:id="2">
    <w:p w14:paraId="0A721E08" w14:textId="57E6290A" w:rsidR="00852EA6" w:rsidRPr="00193C8E" w:rsidRDefault="00852EA6" w:rsidP="00852EA6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szCs w:val="18"/>
        </w:rPr>
      </w:pPr>
      <w:r w:rsidRPr="00193C8E">
        <w:rPr>
          <w:rStyle w:val="FootnoteReference"/>
          <w:sz w:val="18"/>
        </w:rPr>
        <w:footnoteRef/>
      </w:r>
      <w:r w:rsidRPr="00193C8E">
        <w:rPr>
          <w:szCs w:val="18"/>
        </w:rPr>
        <w:t xml:space="preserve"> </w:t>
      </w:r>
      <w:r w:rsidR="007E0AE3">
        <w:rPr>
          <w:szCs w:val="18"/>
        </w:rPr>
        <w:tab/>
      </w:r>
      <w:r w:rsidRPr="00193C8E">
        <w:rPr>
          <w:szCs w:val="18"/>
        </w:rPr>
        <w:t>Предлагаемые мероприятия изложены в пункте 3 приложения I к документу UNEP/MC/COP.6/18.</w:t>
      </w:r>
    </w:p>
  </w:footnote>
  <w:footnote w:id="3">
    <w:p w14:paraId="27A284E8" w14:textId="4A28C9A1" w:rsidR="008C389E" w:rsidRPr="001A73EC" w:rsidRDefault="008C389E" w:rsidP="00193C8E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 w:rsidRPr="00193C8E">
        <w:rPr>
          <w:rStyle w:val="FootnoteReference"/>
          <w:sz w:val="18"/>
        </w:rPr>
        <w:footnoteRef/>
      </w:r>
      <w:r w:rsidRPr="00193C8E">
        <w:rPr>
          <w:szCs w:val="18"/>
        </w:rPr>
        <w:t xml:space="preserve"> </w:t>
      </w:r>
      <w:r w:rsidR="007E0AE3">
        <w:rPr>
          <w:szCs w:val="18"/>
        </w:rPr>
        <w:tab/>
      </w:r>
      <w:r w:rsidRPr="00193C8E">
        <w:rPr>
          <w:szCs w:val="18"/>
        </w:rPr>
        <w:t>Предлагаемые мероприятия изложены в пункте 2 приложения I к документу UNEP/MC/COP.6/18.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18011" w14:textId="77777777" w:rsidR="008C389E" w:rsidRPr="00313955" w:rsidRDefault="008C389E" w:rsidP="00CD56A5">
    <w:pPr>
      <w:pStyle w:val="Head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536"/>
        <w:tab w:val="clear" w:pos="9072"/>
      </w:tabs>
    </w:pPr>
    <w:r>
      <w:rPr>
        <w:noProof/>
      </w:rPr>
      <w:t>UNEP/MC/COP.6/18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87A91" w14:textId="77777777" w:rsidR="008C389E" w:rsidRPr="00313955" w:rsidRDefault="008C389E" w:rsidP="00CD56A5">
    <w:pPr>
      <w:pStyle w:val="Head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536"/>
        <w:tab w:val="clear" w:pos="9072"/>
      </w:tabs>
      <w:jc w:val="right"/>
    </w:pPr>
    <w:r>
      <w:rPr>
        <w:noProof/>
      </w:rPr>
      <w:t>UNEP/MC/COP.6/18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79D5" w14:textId="4638485F" w:rsidR="0076134B" w:rsidRPr="0076134B" w:rsidRDefault="0076134B" w:rsidP="00CD56A5">
    <w:pPr>
      <w:pStyle w:val="Head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536"/>
        <w:tab w:val="clear" w:pos="9072"/>
      </w:tabs>
    </w:pPr>
    <w:r w:rsidRPr="0076134B">
      <w:fldChar w:fldCharType="begin"/>
    </w:r>
    <w:r w:rsidRPr="0076134B">
      <w:instrText xml:space="preserve"> StyleRef A_Symbol </w:instrText>
    </w:r>
    <w:r w:rsidRPr="0076134B">
      <w:fldChar w:fldCharType="separate"/>
    </w:r>
    <w:r w:rsidR="001D62D2">
      <w:rPr>
        <w:noProof/>
      </w:rPr>
      <w:t>UNEP/MC/COP.6/18</w:t>
    </w:r>
    <w:r w:rsidRPr="0076134B"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07820" w14:textId="35530341" w:rsidR="0076134B" w:rsidRPr="0076134B" w:rsidRDefault="0076134B" w:rsidP="0076134B">
    <w:pPr>
      <w:pStyle w:val="Header-pool"/>
      <w:jc w:val="right"/>
    </w:pPr>
    <w:r w:rsidRPr="0076134B">
      <w:fldChar w:fldCharType="begin"/>
    </w:r>
    <w:r w:rsidRPr="0076134B">
      <w:instrText xml:space="preserve"> StyleRef A_Symbol </w:instrText>
    </w:r>
    <w:r w:rsidRPr="0076134B">
      <w:fldChar w:fldCharType="separate"/>
    </w:r>
    <w:r w:rsidRPr="0076134B">
      <w:rPr>
        <w:noProof/>
      </w:rPr>
      <w:t>UNEP/MC/COP.6/xx/xx</w:t>
    </w:r>
    <w:r w:rsidRPr="0076134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F4255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4950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8618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D87D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62EA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B635A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4AADA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881F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FC57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D208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E196BDA2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587CD6"/>
    <w:multiLevelType w:val="hybridMultilevel"/>
    <w:tmpl w:val="CE88D250"/>
    <w:lvl w:ilvl="0" w:tplc="96085D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kern w:val="0"/>
        <w:sz w:val="20"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3F32"/>
    <w:multiLevelType w:val="hybridMultilevel"/>
    <w:tmpl w:val="4C1E82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07C1"/>
    <w:multiLevelType w:val="hybridMultilevel"/>
    <w:tmpl w:val="37422A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F6127"/>
    <w:multiLevelType w:val="hybridMultilevel"/>
    <w:tmpl w:val="ACFA5E3C"/>
    <w:lvl w:ilvl="0" w:tplc="2BE2DDA8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1B571867"/>
    <w:multiLevelType w:val="singleLevel"/>
    <w:tmpl w:val="11D6BE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71603"/>
    <w:multiLevelType w:val="singleLevel"/>
    <w:tmpl w:val="2FD0B1B2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5C5CDD"/>
    <w:multiLevelType w:val="hybridMultilevel"/>
    <w:tmpl w:val="99EA1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36836"/>
    <w:multiLevelType w:val="hybridMultilevel"/>
    <w:tmpl w:val="556441DA"/>
    <w:lvl w:ilvl="0" w:tplc="96085D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kern w:val="0"/>
        <w:sz w:val="20"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66A9D"/>
    <w:multiLevelType w:val="multilevel"/>
    <w:tmpl w:val="AD6EEF8E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21" w15:restartNumberingAfterBreak="0">
    <w:nsid w:val="62291BF8"/>
    <w:multiLevelType w:val="multilevel"/>
    <w:tmpl w:val="AD6EEF8E"/>
    <w:numStyleLink w:val="Normallist"/>
  </w:abstractNum>
  <w:abstractNum w:abstractNumId="22" w15:restartNumberingAfterBreak="0">
    <w:nsid w:val="628E1CFD"/>
    <w:multiLevelType w:val="hybridMultilevel"/>
    <w:tmpl w:val="4C8062F8"/>
    <w:lvl w:ilvl="0" w:tplc="FEB627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4" w15:restartNumberingAfterBreak="0">
    <w:nsid w:val="77E60C11"/>
    <w:multiLevelType w:val="hybridMultilevel"/>
    <w:tmpl w:val="6AA24E2C"/>
    <w:lvl w:ilvl="0" w:tplc="BC5CB976">
      <w:start w:val="1"/>
      <w:numFmt w:val="lowerLetter"/>
      <w:pStyle w:val="Heading4"/>
      <w:lvlText w:val="%1)"/>
      <w:lvlJc w:val="right"/>
      <w:pPr>
        <w:ind w:left="16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83481528">
    <w:abstractNumId w:val="15"/>
  </w:num>
  <w:num w:numId="2" w16cid:durableId="1446729671">
    <w:abstractNumId w:val="17"/>
  </w:num>
  <w:num w:numId="3" w16cid:durableId="1950089787">
    <w:abstractNumId w:val="20"/>
  </w:num>
  <w:num w:numId="4" w16cid:durableId="1378815003">
    <w:abstractNumId w:val="21"/>
  </w:num>
  <w:num w:numId="5" w16cid:durableId="1336691477">
    <w:abstractNumId w:val="22"/>
  </w:num>
  <w:num w:numId="6" w16cid:durableId="367265008">
    <w:abstractNumId w:val="23"/>
  </w:num>
  <w:num w:numId="7" w16cid:durableId="916942792">
    <w:abstractNumId w:val="16"/>
  </w:num>
  <w:num w:numId="8" w16cid:durableId="161510126">
    <w:abstractNumId w:val="10"/>
  </w:num>
  <w:num w:numId="9" w16cid:durableId="1669286604">
    <w:abstractNumId w:val="14"/>
  </w:num>
  <w:num w:numId="10" w16cid:durableId="2011828336">
    <w:abstractNumId w:val="24"/>
  </w:num>
  <w:num w:numId="11" w16cid:durableId="1086807278">
    <w:abstractNumId w:val="9"/>
  </w:num>
  <w:num w:numId="12" w16cid:durableId="905455779">
    <w:abstractNumId w:val="7"/>
  </w:num>
  <w:num w:numId="13" w16cid:durableId="92408770">
    <w:abstractNumId w:val="6"/>
  </w:num>
  <w:num w:numId="14" w16cid:durableId="1647315089">
    <w:abstractNumId w:val="5"/>
  </w:num>
  <w:num w:numId="15" w16cid:durableId="535461300">
    <w:abstractNumId w:val="4"/>
  </w:num>
  <w:num w:numId="16" w16cid:durableId="195235954">
    <w:abstractNumId w:val="8"/>
  </w:num>
  <w:num w:numId="17" w16cid:durableId="1729919098">
    <w:abstractNumId w:val="3"/>
  </w:num>
  <w:num w:numId="18" w16cid:durableId="2019234975">
    <w:abstractNumId w:val="2"/>
  </w:num>
  <w:num w:numId="19" w16cid:durableId="1682973632">
    <w:abstractNumId w:val="1"/>
  </w:num>
  <w:num w:numId="20" w16cid:durableId="2116319932">
    <w:abstractNumId w:val="0"/>
  </w:num>
  <w:num w:numId="21" w16cid:durableId="13531493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26795446">
    <w:abstractNumId w:val="18"/>
  </w:num>
  <w:num w:numId="23" w16cid:durableId="1928465743">
    <w:abstractNumId w:val="19"/>
  </w:num>
  <w:num w:numId="24" w16cid:durableId="1413743805">
    <w:abstractNumId w:val="11"/>
  </w:num>
  <w:num w:numId="25" w16cid:durableId="1195918837">
    <w:abstractNumId w:val="13"/>
  </w:num>
  <w:num w:numId="26" w16cid:durableId="7377485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624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4B"/>
    <w:rsid w:val="000029C5"/>
    <w:rsid w:val="00022234"/>
    <w:rsid w:val="000572D3"/>
    <w:rsid w:val="0009239F"/>
    <w:rsid w:val="00125700"/>
    <w:rsid w:val="00125855"/>
    <w:rsid w:val="00193C8E"/>
    <w:rsid w:val="001D415C"/>
    <w:rsid w:val="001D62D2"/>
    <w:rsid w:val="001E0389"/>
    <w:rsid w:val="0035350C"/>
    <w:rsid w:val="00380369"/>
    <w:rsid w:val="003A46FE"/>
    <w:rsid w:val="003C4E34"/>
    <w:rsid w:val="003E775E"/>
    <w:rsid w:val="0042070A"/>
    <w:rsid w:val="004746FA"/>
    <w:rsid w:val="00660A66"/>
    <w:rsid w:val="006F2969"/>
    <w:rsid w:val="0076134B"/>
    <w:rsid w:val="00780D20"/>
    <w:rsid w:val="007C598F"/>
    <w:rsid w:val="007E0AE3"/>
    <w:rsid w:val="00852EA6"/>
    <w:rsid w:val="008C389E"/>
    <w:rsid w:val="008F1BF4"/>
    <w:rsid w:val="009143CB"/>
    <w:rsid w:val="009443D7"/>
    <w:rsid w:val="00991490"/>
    <w:rsid w:val="009C6C32"/>
    <w:rsid w:val="009F59A7"/>
    <w:rsid w:val="00C80E8E"/>
    <w:rsid w:val="00CD38C0"/>
    <w:rsid w:val="00CD56A5"/>
    <w:rsid w:val="00D04628"/>
    <w:rsid w:val="00D11F11"/>
    <w:rsid w:val="00DD1DCD"/>
    <w:rsid w:val="00DF09FC"/>
    <w:rsid w:val="00F56C42"/>
    <w:rsid w:val="00F7048E"/>
    <w:rsid w:val="00F76F7D"/>
    <w:rsid w:val="00FB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9B2A7"/>
  <w15:chartTrackingRefBased/>
  <w15:docId w15:val="{A79047E5-A4EB-478D-83C1-F65D2C63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F11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styleId="Heading1">
    <w:name w:val="heading 1"/>
    <w:basedOn w:val="CH1"/>
    <w:next w:val="Normalnumber"/>
    <w:link w:val="Heading1Char"/>
    <w:rsid w:val="0076134B"/>
    <w:pPr>
      <w:numPr>
        <w:numId w:val="6"/>
      </w:numPr>
      <w:tabs>
        <w:tab w:val="clear" w:pos="624"/>
        <w:tab w:val="clear" w:pos="851"/>
        <w:tab w:val="clear" w:pos="1247"/>
      </w:tabs>
      <w:ind w:right="624"/>
      <w:outlineLvl w:val="0"/>
    </w:pPr>
  </w:style>
  <w:style w:type="paragraph" w:styleId="Heading2">
    <w:name w:val="heading 2"/>
    <w:basedOn w:val="CH2"/>
    <w:next w:val="Normalnumber"/>
    <w:link w:val="Heading2Char"/>
    <w:rsid w:val="0076134B"/>
    <w:pPr>
      <w:numPr>
        <w:numId w:val="7"/>
      </w:numPr>
      <w:tabs>
        <w:tab w:val="clear" w:pos="624"/>
        <w:tab w:val="clear" w:pos="851"/>
        <w:tab w:val="clear" w:pos="1247"/>
      </w:tabs>
      <w:ind w:right="624"/>
      <w:outlineLvl w:val="1"/>
    </w:pPr>
  </w:style>
  <w:style w:type="paragraph" w:styleId="Heading3">
    <w:name w:val="heading 3"/>
    <w:basedOn w:val="CH3"/>
    <w:next w:val="Normalnumber"/>
    <w:link w:val="Heading3Char"/>
    <w:semiHidden/>
    <w:rsid w:val="0076134B"/>
    <w:pPr>
      <w:numPr>
        <w:numId w:val="8"/>
      </w:numPr>
      <w:tabs>
        <w:tab w:val="clear" w:pos="624"/>
        <w:tab w:val="clear" w:pos="851"/>
        <w:tab w:val="clear" w:pos="1247"/>
        <w:tab w:val="clear" w:pos="4082"/>
      </w:tabs>
      <w:spacing w:before="240"/>
      <w:ind w:right="624"/>
      <w:outlineLvl w:val="2"/>
    </w:pPr>
  </w:style>
  <w:style w:type="paragraph" w:styleId="Heading4">
    <w:name w:val="heading 4"/>
    <w:basedOn w:val="CH4"/>
    <w:next w:val="Normalnumber"/>
    <w:link w:val="Heading4Char"/>
    <w:rsid w:val="0076134B"/>
    <w:pPr>
      <w:numPr>
        <w:numId w:val="10"/>
      </w:numPr>
      <w:tabs>
        <w:tab w:val="clear" w:pos="624"/>
        <w:tab w:val="clear" w:pos="851"/>
        <w:tab w:val="clear" w:pos="1247"/>
        <w:tab w:val="clear" w:pos="4082"/>
      </w:tabs>
      <w:spacing w:before="120"/>
      <w:ind w:left="1248" w:right="624" w:hanging="397"/>
      <w:outlineLvl w:val="3"/>
    </w:pPr>
  </w:style>
  <w:style w:type="paragraph" w:styleId="Heading5">
    <w:name w:val="heading 5"/>
    <w:basedOn w:val="CH5"/>
    <w:next w:val="Normalnumber"/>
    <w:link w:val="Heading5Char"/>
    <w:rsid w:val="0076134B"/>
    <w:pPr>
      <w:numPr>
        <w:numId w:val="9"/>
      </w:numPr>
      <w:tabs>
        <w:tab w:val="clear" w:pos="624"/>
        <w:tab w:val="clear" w:pos="851"/>
        <w:tab w:val="clear" w:pos="1247"/>
        <w:tab w:val="clear" w:pos="4082"/>
      </w:tabs>
      <w:spacing w:before="120"/>
      <w:ind w:left="1248" w:right="624" w:hanging="397"/>
      <w:outlineLvl w:val="4"/>
    </w:pPr>
    <w:rPr>
      <w:lang w:eastAsia="zh-CN"/>
    </w:rPr>
  </w:style>
  <w:style w:type="paragraph" w:styleId="Heading6">
    <w:name w:val="heading 6"/>
    <w:basedOn w:val="CH5"/>
    <w:next w:val="Normalnumber"/>
    <w:link w:val="Heading6Char"/>
    <w:semiHidden/>
    <w:rsid w:val="0076134B"/>
    <w:pPr>
      <w:numPr>
        <w:ilvl w:val="5"/>
        <w:numId w:val="6"/>
      </w:numPr>
      <w:tabs>
        <w:tab w:val="clear" w:pos="624"/>
        <w:tab w:val="clear" w:pos="1247"/>
      </w:tabs>
      <w:ind w:right="624"/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76134B"/>
    <w:pPr>
      <w:widowControl w:val="0"/>
      <w:numPr>
        <w:ilvl w:val="6"/>
        <w:numId w:val="6"/>
      </w:numPr>
      <w:tabs>
        <w:tab w:val="clear" w:pos="624"/>
        <w:tab w:val="clear" w:pos="1247"/>
      </w:tabs>
      <w:ind w:right="624"/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76134B"/>
    <w:pPr>
      <w:widowControl w:val="0"/>
      <w:numPr>
        <w:ilvl w:val="7"/>
        <w:numId w:val="6"/>
      </w:numPr>
      <w:tabs>
        <w:tab w:val="clear" w:pos="624"/>
        <w:tab w:val="clear" w:pos="1247"/>
        <w:tab w:val="left" w:pos="-1440"/>
        <w:tab w:val="left" w:pos="-720"/>
      </w:tabs>
      <w:ind w:right="624"/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76134B"/>
    <w:pPr>
      <w:keepNext/>
      <w:widowControl w:val="0"/>
      <w:numPr>
        <w:ilvl w:val="8"/>
        <w:numId w:val="6"/>
      </w:numPr>
      <w:tabs>
        <w:tab w:val="clear" w:pos="1247"/>
        <w:tab w:val="left" w:pos="624"/>
      </w:tabs>
      <w:suppressAutoHyphens/>
      <w:spacing w:after="12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11F11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11F11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rsid w:val="00D11F11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F11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character" w:styleId="Hyperlink">
    <w:name w:val="Hyperlink"/>
    <w:basedOn w:val="DefaultParagraphFont"/>
    <w:uiPriority w:val="99"/>
    <w:rsid w:val="0076134B"/>
    <w:rPr>
      <w:color w:val="467886" w:themeColor="hyperlink"/>
      <w:u w:val="none"/>
      <w:lang w:val="ru-RU"/>
    </w:rPr>
  </w:style>
  <w:style w:type="character" w:styleId="FollowedHyperlink">
    <w:name w:val="FollowedHyperlink"/>
    <w:uiPriority w:val="99"/>
    <w:semiHidden/>
    <w:rsid w:val="0076134B"/>
    <w:rPr>
      <w:color w:val="0000FF"/>
      <w:u w:val="none"/>
      <w:lang w:val="ru-RU"/>
    </w:rPr>
  </w:style>
  <w:style w:type="character" w:customStyle="1" w:styleId="Heading1Char">
    <w:name w:val="Heading 1 Char"/>
    <w:basedOn w:val="DefaultParagraphFont"/>
    <w:link w:val="Heading1"/>
    <w:rsid w:val="0076134B"/>
    <w:rPr>
      <w:rFonts w:ascii="Times New Roman" w:eastAsia="Times New Roman" w:hAnsi="Times New Roman" w:cs="Times New Roman"/>
      <w:b/>
      <w:kern w:val="0"/>
      <w:sz w:val="28"/>
      <w:szCs w:val="28"/>
      <w:lang w:val="ru-RU"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76134B"/>
    <w:rPr>
      <w:rFonts w:ascii="Times New Roman" w:eastAsia="Times New Roman" w:hAnsi="Times New Roman" w:cs="Times New Roman"/>
      <w:b/>
      <w:kern w:val="0"/>
      <w:lang w:val="ru-RU"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76134B"/>
    <w:rPr>
      <w:rFonts w:ascii="Times New Roman" w:eastAsia="Times New Roman" w:hAnsi="Times New Roman" w:cs="Times New Roman"/>
      <w:b/>
      <w:kern w:val="0"/>
      <w:sz w:val="20"/>
      <w:szCs w:val="20"/>
      <w:lang w:val="ru-RU"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76134B"/>
    <w:rPr>
      <w:rFonts w:ascii="Times New Roman" w:eastAsia="Times New Roman" w:hAnsi="Times New Roman" w:cs="Times New Roman"/>
      <w:b/>
      <w:kern w:val="0"/>
      <w:sz w:val="20"/>
      <w:szCs w:val="20"/>
      <w:lang w:val="ru-RU"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76134B"/>
    <w:rPr>
      <w:rFonts w:ascii="Times New Roman" w:eastAsia="Times New Roman" w:hAnsi="Times New Roman" w:cs="Times New Roman"/>
      <w:b/>
      <w:kern w:val="0"/>
      <w:sz w:val="20"/>
      <w:szCs w:val="20"/>
      <w:lang w:val="ru-RU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76134B"/>
    <w:rPr>
      <w:rFonts w:ascii="Times New Roman" w:eastAsia="Times New Roman" w:hAnsi="Times New Roman" w:cs="Times New Roman"/>
      <w:bCs/>
      <w:kern w:val="0"/>
      <w:szCs w:val="20"/>
      <w:lang w:val="ru-RU"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76134B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76134B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 w:eastAsia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76134B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ru-RU"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61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34B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34B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ru-RU" w:eastAsia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61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34B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ru-RU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761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34B"/>
    <w:rPr>
      <w:i/>
      <w:iCs/>
      <w:color w:val="0F4761" w:themeColor="accent1" w:themeShade="BF"/>
      <w:lang w:val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34B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:lang w:val="ru-RU" w:eastAsia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6134B"/>
    <w:rPr>
      <w:b/>
      <w:bCs/>
      <w:smallCaps/>
      <w:color w:val="0F4761" w:themeColor="accent1" w:themeShade="BF"/>
      <w:spacing w:val="5"/>
      <w:lang w:val="ru-RU"/>
    </w:rPr>
  </w:style>
  <w:style w:type="character" w:styleId="PageNumber">
    <w:name w:val="page number"/>
    <w:semiHidden/>
    <w:rsid w:val="0076134B"/>
    <w:rPr>
      <w:rFonts w:ascii="Times New Roman" w:hAnsi="Times New Roman"/>
      <w:b/>
      <w:sz w:val="18"/>
      <w:lang w:val="ru-RU"/>
    </w:rPr>
  </w:style>
  <w:style w:type="paragraph" w:customStyle="1" w:styleId="AConvName">
    <w:name w:val="A_ConvName"/>
    <w:basedOn w:val="Normal-pool"/>
    <w:next w:val="Normal-pool"/>
    <w:rsid w:val="0076134B"/>
    <w:pPr>
      <w:tabs>
        <w:tab w:val="clear" w:pos="1247"/>
      </w:tabs>
      <w:spacing w:before="120" w:after="240"/>
    </w:pPr>
    <w:rPr>
      <w:rFonts w:ascii="Arial" w:eastAsia="SimSun" w:hAnsi="Arial"/>
      <w:b/>
      <w:sz w:val="28"/>
    </w:rPr>
  </w:style>
  <w:style w:type="paragraph" w:styleId="TOC6">
    <w:name w:val="toc 6"/>
    <w:basedOn w:val="Normal"/>
    <w:next w:val="Normal"/>
    <w:autoRedefine/>
    <w:semiHidden/>
    <w:rsid w:val="0076134B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6134B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6134B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6134B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qFormat/>
    <w:rsid w:val="0076134B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76134B"/>
    <w:pPr>
      <w:ind w:left="1814" w:hanging="567"/>
    </w:pPr>
  </w:style>
  <w:style w:type="paragraph" w:customStyle="1" w:styleId="CH1">
    <w:name w:val="CH1"/>
    <w:basedOn w:val="Normal-pool"/>
    <w:next w:val="CH2"/>
    <w:qFormat/>
    <w:rsid w:val="0076134B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76134B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rsid w:val="0076134B"/>
    <w:pPr>
      <w:keepNext/>
      <w:keepLines/>
      <w:tabs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CH4">
    <w:name w:val="CH4"/>
    <w:basedOn w:val="Normal-pool"/>
    <w:next w:val="Normalnumber"/>
    <w:rsid w:val="0076134B"/>
    <w:pPr>
      <w:keepNext/>
      <w:keepLines/>
      <w:tabs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Symbol">
    <w:name w:val="A_Symbol"/>
    <w:basedOn w:val="Normal-pool"/>
    <w:rsid w:val="0076134B"/>
    <w:pPr>
      <w:tabs>
        <w:tab w:val="clear" w:pos="1247"/>
      </w:tabs>
    </w:pPr>
    <w:rPr>
      <w:rFonts w:eastAsia="SimSun"/>
    </w:rPr>
  </w:style>
  <w:style w:type="paragraph" w:customStyle="1" w:styleId="CH5">
    <w:name w:val="CH5"/>
    <w:basedOn w:val="Normal-pool"/>
    <w:next w:val="Normalnumber"/>
    <w:rsid w:val="0076134B"/>
    <w:pPr>
      <w:keepNext/>
      <w:keepLines/>
      <w:tabs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Text">
    <w:name w:val="A_Text"/>
    <w:basedOn w:val="Normal-pool"/>
    <w:rsid w:val="0076134B"/>
    <w:pPr>
      <w:spacing w:before="120"/>
    </w:pPr>
    <w:rPr>
      <w:rFonts w:eastAsia="SimSun"/>
    </w:rPr>
  </w:style>
  <w:style w:type="paragraph" w:customStyle="1" w:styleId="ATwoLetters">
    <w:name w:val="A_TwoLetters"/>
    <w:basedOn w:val="Normal-pool"/>
    <w:next w:val="Normal-pool"/>
    <w:rsid w:val="0076134B"/>
    <w:pPr>
      <w:tabs>
        <w:tab w:val="clear" w:pos="1247"/>
      </w:tabs>
      <w:jc w:val="right"/>
    </w:pPr>
    <w:rPr>
      <w:rFonts w:ascii="Arial" w:eastAsia="SimSun" w:hAnsi="Arial" w:cs="Arial"/>
      <w:b/>
      <w:caps/>
      <w:sz w:val="64"/>
      <w:szCs w:val="64"/>
    </w:rPr>
  </w:style>
  <w:style w:type="paragraph" w:customStyle="1" w:styleId="Footer-pool">
    <w:name w:val="Footer-pool"/>
    <w:basedOn w:val="Normal-pool"/>
    <w:next w:val="Normal-pool"/>
    <w:rsid w:val="0076134B"/>
    <w:pPr>
      <w:tabs>
        <w:tab w:val="left" w:pos="4321"/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76134B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-pool">
    <w:name w:val="Normal-pool"/>
    <w:link w:val="Normal-poolChar"/>
    <w:qFormat/>
    <w:rsid w:val="0076134B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FootnoteReference">
    <w:name w:val="footnote reference"/>
    <w:aliases w:val="16 Point,Superscript 6 Point,ftref,(Ref. de nota al pie),number,SUPERS,Footnote Reference Superscript,Footnote Reference1,Ref,de nota al pie,註腳內容,de nota al pie + (Asian) MS Mincho,11 pt,Ref. de nota de rodapé1,stylish,Footnote symbol"/>
    <w:link w:val="CharCharCharCharCarChar"/>
    <w:qFormat/>
    <w:rsid w:val="0076134B"/>
    <w:rPr>
      <w:rFonts w:ascii="Times New Roman" w:hAnsi="Times New Roman"/>
      <w:color w:val="auto"/>
      <w:sz w:val="20"/>
      <w:szCs w:val="18"/>
      <w:vertAlign w:val="superscript"/>
      <w:lang w:val="ru-RU"/>
    </w:rPr>
  </w:style>
  <w:style w:type="paragraph" w:styleId="FootnoteText">
    <w:name w:val="footnote text"/>
    <w:basedOn w:val="Normal"/>
    <w:link w:val="FootnoteTextChar"/>
    <w:semiHidden/>
    <w:rsid w:val="0076134B"/>
    <w:pPr>
      <w:tabs>
        <w:tab w:val="left" w:pos="4082"/>
      </w:tabs>
      <w:spacing w:before="20" w:after="40"/>
      <w:ind w:left="1247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6134B"/>
    <w:rPr>
      <w:rFonts w:ascii="Times New Roman" w:eastAsia="Times New Roman" w:hAnsi="Times New Roman" w:cs="Times New Roman"/>
      <w:kern w:val="0"/>
      <w:sz w:val="18"/>
      <w:szCs w:val="20"/>
      <w:lang w:val="ru-RU" w:eastAsia="en-US"/>
      <w14:ligatures w14:val="none"/>
    </w:rPr>
  </w:style>
  <w:style w:type="table" w:customStyle="1" w:styleId="AATable">
    <w:name w:val="AA_Table"/>
    <w:basedOn w:val="TableNormal"/>
    <w:semiHidden/>
    <w:rsid w:val="007613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76134B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76134B"/>
    <w:pPr>
      <w:keepNext w:val="0"/>
      <w:keepLines w:val="0"/>
      <w:spacing w:before="120" w:after="120"/>
    </w:pPr>
  </w:style>
  <w:style w:type="paragraph" w:customStyle="1" w:styleId="BBTitle">
    <w:name w:val="BB_Title"/>
    <w:basedOn w:val="Normal-pool"/>
    <w:link w:val="BBTitleChar"/>
    <w:qFormat/>
    <w:rsid w:val="0076134B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numbering" w:customStyle="1" w:styleId="Normallist">
    <w:name w:val="Normal_list"/>
    <w:basedOn w:val="NoList"/>
    <w:rsid w:val="0076134B"/>
    <w:pPr>
      <w:numPr>
        <w:numId w:val="3"/>
      </w:numPr>
    </w:pPr>
  </w:style>
  <w:style w:type="paragraph" w:customStyle="1" w:styleId="NormalNonumber">
    <w:name w:val="Normal_No_number"/>
    <w:basedOn w:val="Normal-pool"/>
    <w:qFormat/>
    <w:rsid w:val="0076134B"/>
    <w:pPr>
      <w:spacing w:after="120"/>
      <w:ind w:left="1247"/>
    </w:pPr>
  </w:style>
  <w:style w:type="paragraph" w:customStyle="1" w:styleId="Normalnumber">
    <w:name w:val="Normal_number"/>
    <w:basedOn w:val="Normal-pool"/>
    <w:link w:val="NormalnumberChar"/>
    <w:qFormat/>
    <w:rsid w:val="0076134B"/>
    <w:pPr>
      <w:numPr>
        <w:numId w:val="3"/>
      </w:numPr>
      <w:spacing w:after="120"/>
    </w:pPr>
  </w:style>
  <w:style w:type="paragraph" w:customStyle="1" w:styleId="Titletable">
    <w:name w:val="Title_table"/>
    <w:basedOn w:val="Normal-pool"/>
    <w:qFormat/>
    <w:rsid w:val="0076134B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76134B"/>
    <w:pPr>
      <w:tabs>
        <w:tab w:val="left" w:pos="624"/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76134B"/>
    <w:pPr>
      <w:tabs>
        <w:tab w:val="left" w:pos="624"/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76134B"/>
    <w:pPr>
      <w:tabs>
        <w:tab w:val="left" w:pos="624"/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76134B"/>
    <w:pPr>
      <w:tabs>
        <w:tab w:val="left" w:pos="624"/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76134B"/>
    <w:pPr>
      <w:tabs>
        <w:tab w:val="left" w:pos="624"/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qFormat/>
    <w:rsid w:val="0076134B"/>
    <w:rPr>
      <w:b/>
      <w:bCs/>
      <w:sz w:val="28"/>
      <w:szCs w:val="22"/>
    </w:rPr>
  </w:style>
  <w:style w:type="paragraph" w:customStyle="1" w:styleId="ZZAnxtitle">
    <w:name w:val="ZZ_Anx_title"/>
    <w:basedOn w:val="Normal-pool"/>
    <w:qFormat/>
    <w:rsid w:val="0076134B"/>
    <w:pPr>
      <w:spacing w:before="360" w:after="120"/>
      <w:ind w:left="1247"/>
    </w:pPr>
    <w:rPr>
      <w:b/>
      <w:bCs/>
      <w:sz w:val="28"/>
      <w:szCs w:val="26"/>
    </w:rPr>
  </w:style>
  <w:style w:type="paragraph" w:customStyle="1" w:styleId="AUnitedNations">
    <w:name w:val="A_United_Nations"/>
    <w:basedOn w:val="Normal-pool"/>
    <w:next w:val="Normal-pool"/>
    <w:rsid w:val="0076134B"/>
    <w:pPr>
      <w:tabs>
        <w:tab w:val="clear" w:pos="1247"/>
      </w:tabs>
      <w:spacing w:before="20" w:after="20"/>
    </w:pPr>
    <w:rPr>
      <w:rFonts w:ascii="Arial" w:eastAsia="SimSun" w:hAnsi="Arial" w:cs="Times New Roman Bold"/>
      <w:b/>
      <w:caps/>
      <w:color w:val="000000" w:themeColor="text1"/>
      <w:sz w:val="27"/>
    </w:rPr>
  </w:style>
  <w:style w:type="paragraph" w:customStyle="1" w:styleId="Footnote-Text">
    <w:name w:val="Footnote-Text"/>
    <w:basedOn w:val="Normal-pool"/>
    <w:rsid w:val="0076134B"/>
    <w:pPr>
      <w:spacing w:before="20" w:after="40"/>
      <w:ind w:left="1247"/>
    </w:pPr>
    <w:rPr>
      <w:rFonts w:eastAsia="SimSun"/>
      <w:sz w:val="18"/>
    </w:rPr>
  </w:style>
  <w:style w:type="paragraph" w:customStyle="1" w:styleId="Normal-pool-Table">
    <w:name w:val="Normal-pool-Table"/>
    <w:basedOn w:val="Normal-pool"/>
    <w:rsid w:val="0076134B"/>
    <w:pPr>
      <w:spacing w:before="40" w:after="40"/>
    </w:pPr>
    <w:rPr>
      <w:rFonts w:eastAsia="SimSun"/>
      <w:sz w:val="18"/>
    </w:rPr>
  </w:style>
  <w:style w:type="paragraph" w:customStyle="1" w:styleId="ALogo">
    <w:name w:val="A_Logo"/>
    <w:basedOn w:val="Normal-pool"/>
    <w:link w:val="ALogoChar"/>
    <w:qFormat/>
    <w:rsid w:val="0076134B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customStyle="1" w:styleId="ASpacer">
    <w:name w:val="A_Spacer"/>
    <w:basedOn w:val="Normal-pool"/>
    <w:link w:val="ASpacerChar"/>
    <w:qFormat/>
    <w:rsid w:val="0076134B"/>
    <w:rPr>
      <w:sz w:val="2"/>
    </w:rPr>
  </w:style>
  <w:style w:type="character" w:customStyle="1" w:styleId="ASpacerChar">
    <w:name w:val="A_Spacer Char"/>
    <w:basedOn w:val="DefaultParagraphFont"/>
    <w:link w:val="ASpacer"/>
    <w:rsid w:val="0076134B"/>
    <w:rPr>
      <w:rFonts w:ascii="Times New Roman" w:eastAsia="Times New Roman" w:hAnsi="Times New Roman" w:cs="Times New Roman"/>
      <w:kern w:val="0"/>
      <w:sz w:val="2"/>
      <w:szCs w:val="20"/>
      <w:lang w:val="ru-RU" w:eastAsia="en-US"/>
      <w14:ligatures w14:val="none"/>
    </w:rPr>
  </w:style>
  <w:style w:type="paragraph" w:customStyle="1" w:styleId="AATitle1">
    <w:name w:val="AA_Title1"/>
    <w:basedOn w:val="Normal-pool"/>
    <w:qFormat/>
    <w:rsid w:val="0076134B"/>
  </w:style>
  <w:style w:type="paragraph" w:customStyle="1" w:styleId="ANormal">
    <w:name w:val="A_Normal"/>
    <w:basedOn w:val="Normal-pool"/>
    <w:qFormat/>
    <w:rsid w:val="0076134B"/>
  </w:style>
  <w:style w:type="paragraph" w:customStyle="1" w:styleId="AText0">
    <w:name w:val="A_Text0"/>
    <w:basedOn w:val="AText"/>
    <w:next w:val="Normal-pool"/>
    <w:qFormat/>
    <w:rsid w:val="0076134B"/>
    <w:pPr>
      <w:spacing w:before="0" w:after="120"/>
    </w:pPr>
  </w:style>
  <w:style w:type="character" w:styleId="CommentReference">
    <w:name w:val="annotation reference"/>
    <w:basedOn w:val="DefaultParagraphFont"/>
    <w:semiHidden/>
    <w:unhideWhenUsed/>
    <w:rsid w:val="0076134B"/>
    <w:rPr>
      <w:sz w:val="16"/>
      <w:szCs w:val="16"/>
      <w:lang w:val="ru-RU"/>
    </w:rPr>
  </w:style>
  <w:style w:type="paragraph" w:styleId="CommentText">
    <w:name w:val="annotation text"/>
    <w:basedOn w:val="Normal"/>
    <w:link w:val="CommentTextChar"/>
    <w:unhideWhenUsed/>
    <w:rsid w:val="0076134B"/>
    <w:pPr>
      <w:tabs>
        <w:tab w:val="left" w:pos="624"/>
      </w:tabs>
      <w:spacing w:after="120"/>
    </w:pPr>
  </w:style>
  <w:style w:type="character" w:customStyle="1" w:styleId="CommentTextChar">
    <w:name w:val="Comment Text Char"/>
    <w:basedOn w:val="DefaultParagraphFont"/>
    <w:link w:val="CommentText"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1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134B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  <w14:ligatures w14:val="none"/>
    </w:rPr>
  </w:style>
  <w:style w:type="paragraph" w:customStyle="1" w:styleId="Footer-jobnumber">
    <w:name w:val="Footer-jobnumber"/>
    <w:basedOn w:val="Normal-pool"/>
    <w:qFormat/>
    <w:rsid w:val="0076134B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left" w:pos="1701"/>
      </w:tabs>
    </w:pPr>
  </w:style>
  <w:style w:type="paragraph" w:customStyle="1" w:styleId="Footnote-Separator">
    <w:name w:val="Footnote-Separator"/>
    <w:basedOn w:val="Normal-pool"/>
    <w:next w:val="Footnote-Text"/>
    <w:unhideWhenUsed/>
    <w:qFormat/>
    <w:rsid w:val="0076134B"/>
    <w:pPr>
      <w:spacing w:before="6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3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4B"/>
    <w:rPr>
      <w:rFonts w:ascii="Segoe UI" w:eastAsia="Times New Roman" w:hAnsi="Segoe UI" w:cs="Segoe UI"/>
      <w:kern w:val="0"/>
      <w:sz w:val="18"/>
      <w:szCs w:val="18"/>
      <w:lang w:val="ru-RU" w:eastAsia="en-US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76134B"/>
  </w:style>
  <w:style w:type="paragraph" w:styleId="BlockText">
    <w:name w:val="Block Text"/>
    <w:basedOn w:val="Normal"/>
    <w:uiPriority w:val="99"/>
    <w:semiHidden/>
    <w:unhideWhenUsed/>
    <w:rsid w:val="0076134B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613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613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613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134B"/>
    <w:rPr>
      <w:rFonts w:ascii="Times New Roman" w:eastAsia="Times New Roman" w:hAnsi="Times New Roman" w:cs="Times New Roman"/>
      <w:kern w:val="0"/>
      <w:sz w:val="16"/>
      <w:szCs w:val="16"/>
      <w:lang w:val="ru-RU" w:eastAsia="en-US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6134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613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6134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613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613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6134B"/>
    <w:rPr>
      <w:rFonts w:ascii="Times New Roman" w:eastAsia="Times New Roman" w:hAnsi="Times New Roman" w:cs="Times New Roman"/>
      <w:kern w:val="0"/>
      <w:sz w:val="16"/>
      <w:szCs w:val="16"/>
      <w:lang w:val="ru-RU" w:eastAsia="en-US"/>
      <w14:ligatures w14:val="none"/>
    </w:rPr>
  </w:style>
  <w:style w:type="character" w:styleId="BookTitle">
    <w:name w:val="Book Title"/>
    <w:basedOn w:val="DefaultParagraphFont"/>
    <w:uiPriority w:val="33"/>
    <w:qFormat/>
    <w:rsid w:val="0076134B"/>
    <w:rPr>
      <w:b/>
      <w:bCs/>
      <w:i/>
      <w:iCs/>
      <w:spacing w:val="5"/>
      <w:lang w:val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134B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6134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6134B"/>
  </w:style>
  <w:style w:type="character" w:customStyle="1" w:styleId="DateChar">
    <w:name w:val="Date Char"/>
    <w:basedOn w:val="DefaultParagraphFont"/>
    <w:link w:val="Dat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134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134B"/>
    <w:rPr>
      <w:rFonts w:ascii="Segoe UI" w:eastAsia="Times New Roman" w:hAnsi="Segoe UI" w:cs="Segoe UI"/>
      <w:kern w:val="0"/>
      <w:sz w:val="16"/>
      <w:szCs w:val="16"/>
      <w:lang w:val="ru-RU" w:eastAsia="en-US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6134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Emphasis">
    <w:name w:val="Emphasis"/>
    <w:basedOn w:val="DefaultParagraphFont"/>
    <w:uiPriority w:val="20"/>
    <w:qFormat/>
    <w:rsid w:val="0076134B"/>
    <w:rPr>
      <w:i/>
      <w:iCs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76134B"/>
    <w:rPr>
      <w:vertAlign w:val="superscript"/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134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76134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6134B"/>
    <w:rPr>
      <w:rFonts w:asciiTheme="majorHAnsi" w:eastAsiaTheme="majorEastAsia" w:hAnsiTheme="majorHAnsi" w:cstheme="majorBidi"/>
    </w:rPr>
  </w:style>
  <w:style w:type="table" w:styleId="GridTable1Light">
    <w:name w:val="Grid Table 1 Light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6134B"/>
    <w:rPr>
      <w:color w:val="2B579A"/>
      <w:shd w:val="clear" w:color="auto" w:fill="E1DFDD"/>
      <w:lang w:val="ru-RU"/>
    </w:rPr>
  </w:style>
  <w:style w:type="character" w:styleId="HTMLAcronym">
    <w:name w:val="HTML Acronym"/>
    <w:basedOn w:val="DefaultParagraphFont"/>
    <w:uiPriority w:val="99"/>
    <w:semiHidden/>
    <w:unhideWhenUsed/>
    <w:rsid w:val="0076134B"/>
    <w:rPr>
      <w:lang w:val="ru-RU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6134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6134B"/>
    <w:rPr>
      <w:rFonts w:ascii="Times New Roman" w:eastAsia="Times New Roman" w:hAnsi="Times New Roman" w:cs="Times New Roman"/>
      <w:i/>
      <w:iCs/>
      <w:kern w:val="0"/>
      <w:sz w:val="20"/>
      <w:szCs w:val="20"/>
      <w:lang w:val="ru-RU" w:eastAsia="en-US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76134B"/>
    <w:rPr>
      <w:i/>
      <w:iCs/>
      <w:lang w:val="ru-RU"/>
    </w:rPr>
  </w:style>
  <w:style w:type="character" w:styleId="HTMLCode">
    <w:name w:val="HTML Code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character" w:styleId="HTMLDefinition">
    <w:name w:val="HTML Definition"/>
    <w:basedOn w:val="DefaultParagraphFont"/>
    <w:uiPriority w:val="99"/>
    <w:semiHidden/>
    <w:unhideWhenUsed/>
    <w:rsid w:val="0076134B"/>
    <w:rPr>
      <w:i/>
      <w:iCs/>
      <w:lang w:val="ru-RU"/>
    </w:rPr>
  </w:style>
  <w:style w:type="character" w:styleId="HTMLKeyboard">
    <w:name w:val="HTML Keyboard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134B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134B"/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76134B"/>
    <w:rPr>
      <w:rFonts w:ascii="Consolas" w:hAnsi="Consolas"/>
      <w:sz w:val="24"/>
      <w:szCs w:val="24"/>
      <w:lang w:val="ru-RU"/>
    </w:rPr>
  </w:style>
  <w:style w:type="character" w:styleId="HTMLTypewriter">
    <w:name w:val="HTML Typewriter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character" w:styleId="HTMLVariable">
    <w:name w:val="HTML Variable"/>
    <w:basedOn w:val="DefaultParagraphFont"/>
    <w:uiPriority w:val="99"/>
    <w:semiHidden/>
    <w:unhideWhenUsed/>
    <w:rsid w:val="0076134B"/>
    <w:rPr>
      <w:i/>
      <w:iCs/>
      <w:lang w:val="ru-RU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6134B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6134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6134B"/>
    <w:rPr>
      <w:lang w:val="ru-RU"/>
    </w:rPr>
  </w:style>
  <w:style w:type="paragraph" w:styleId="List">
    <w:name w:val="List"/>
    <w:basedOn w:val="Normal"/>
    <w:uiPriority w:val="99"/>
    <w:semiHidden/>
    <w:unhideWhenUsed/>
    <w:rsid w:val="007613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613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613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613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613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6134B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6134B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6134B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6134B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6134B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613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613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613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613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613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6134B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6134B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6134B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6134B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6134B"/>
    <w:pPr>
      <w:numPr>
        <w:numId w:val="20"/>
      </w:numPr>
      <w:contextualSpacing/>
    </w:pPr>
  </w:style>
  <w:style w:type="table" w:styleId="ListTable1Light">
    <w:name w:val="List Table 1 Light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613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6134B"/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6134B"/>
    <w:rPr>
      <w:color w:val="2B579A"/>
      <w:shd w:val="clear" w:color="auto" w:fill="E1DFDD"/>
      <w:lang w:val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613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6134B"/>
    <w:rPr>
      <w:rFonts w:asciiTheme="majorHAnsi" w:eastAsiaTheme="majorEastAsia" w:hAnsiTheme="majorHAnsi" w:cstheme="majorBidi"/>
      <w:kern w:val="0"/>
      <w:shd w:val="pct20" w:color="auto" w:fill="auto"/>
      <w:lang w:val="ru-RU" w:eastAsia="en-US"/>
      <w14:ligatures w14:val="none"/>
    </w:rPr>
  </w:style>
  <w:style w:type="paragraph" w:styleId="NoSpacing">
    <w:name w:val="No Spacing"/>
    <w:uiPriority w:val="1"/>
    <w:qFormat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6134B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613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6134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6134B"/>
    <w:rPr>
      <w:color w:val="666666"/>
      <w:lang w:val="ru-RU"/>
    </w:rPr>
  </w:style>
  <w:style w:type="table" w:styleId="PlainTable1">
    <w:name w:val="Plain Table 1"/>
    <w:basedOn w:val="TableNormal"/>
    <w:uiPriority w:val="41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6134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134B"/>
    <w:rPr>
      <w:rFonts w:ascii="Consolas" w:eastAsia="Times New Roman" w:hAnsi="Consolas" w:cs="Times New Roman"/>
      <w:kern w:val="0"/>
      <w:sz w:val="21"/>
      <w:szCs w:val="21"/>
      <w:lang w:val="ru-RU" w:eastAsia="en-US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613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6134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76134B"/>
    <w:rPr>
      <w:u w:val="dotted"/>
      <w:lang w:val="ru-RU"/>
    </w:rPr>
  </w:style>
  <w:style w:type="character" w:styleId="SmartLink">
    <w:name w:val="Smart Link"/>
    <w:basedOn w:val="DefaultParagraphFont"/>
    <w:uiPriority w:val="99"/>
    <w:semiHidden/>
    <w:unhideWhenUsed/>
    <w:rsid w:val="0076134B"/>
    <w:rPr>
      <w:color w:val="0000FF"/>
      <w:u w:val="single"/>
      <w:shd w:val="clear" w:color="auto" w:fill="F3F2F1"/>
      <w:lang w:val="ru-RU"/>
    </w:rPr>
  </w:style>
  <w:style w:type="character" w:styleId="Strong">
    <w:name w:val="Strong"/>
    <w:basedOn w:val="DefaultParagraphFont"/>
    <w:uiPriority w:val="22"/>
    <w:qFormat/>
    <w:rsid w:val="0076134B"/>
    <w:rPr>
      <w:b/>
      <w:bCs/>
      <w:lang w:val="ru-RU"/>
    </w:rPr>
  </w:style>
  <w:style w:type="character" w:styleId="SubtleEmphasis">
    <w:name w:val="Subtle Emphasis"/>
    <w:basedOn w:val="DefaultParagraphFont"/>
    <w:uiPriority w:val="19"/>
    <w:qFormat/>
    <w:rsid w:val="0076134B"/>
    <w:rPr>
      <w:i/>
      <w:iCs/>
      <w:color w:val="404040" w:themeColor="text1" w:themeTint="BF"/>
      <w:lang w:val="ru-RU"/>
    </w:rPr>
  </w:style>
  <w:style w:type="character" w:styleId="SubtleReference">
    <w:name w:val="Subtle Reference"/>
    <w:basedOn w:val="DefaultParagraphFont"/>
    <w:uiPriority w:val="31"/>
    <w:qFormat/>
    <w:rsid w:val="0076134B"/>
    <w:rPr>
      <w:smallCaps/>
      <w:color w:val="5A5A5A" w:themeColor="text1" w:themeTint="A5"/>
      <w:lang w:val="ru-RU"/>
    </w:rPr>
  </w:style>
  <w:style w:type="table" w:styleId="Table3Deffects1">
    <w:name w:val="Table 3D effects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76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613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6134B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613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134B"/>
    <w:pPr>
      <w:numPr>
        <w:numId w:val="0"/>
      </w:numPr>
      <w:tabs>
        <w:tab w:val="left" w:pos="1247"/>
      </w:tabs>
      <w:suppressAutoHyphens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6134B"/>
    <w:rPr>
      <w:color w:val="605E5C"/>
      <w:shd w:val="clear" w:color="auto" w:fill="E1DFDD"/>
      <w:lang w:val="ru-RU"/>
    </w:rPr>
  </w:style>
  <w:style w:type="character" w:customStyle="1" w:styleId="NormalnumberChar">
    <w:name w:val="Normal_number Char"/>
    <w:link w:val="Normalnumber"/>
    <w:rsid w:val="008C389E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customStyle="1" w:styleId="Normal-poolChar">
    <w:name w:val="Normal-pool Char"/>
    <w:link w:val="Normal-pool"/>
    <w:locked/>
    <w:rsid w:val="008C389E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customStyle="1" w:styleId="BBTitleChar">
    <w:name w:val="BB_Title Char"/>
    <w:link w:val="BBTitle"/>
    <w:rsid w:val="008C389E"/>
    <w:rPr>
      <w:rFonts w:ascii="Times New Roman" w:eastAsia="Times New Roman" w:hAnsi="Times New Roman" w:cs="Times New Roman"/>
      <w:b/>
      <w:kern w:val="0"/>
      <w:sz w:val="28"/>
      <w:szCs w:val="28"/>
      <w:lang w:val="ru-RU" w:eastAsia="en-US"/>
      <w14:ligatures w14:val="none"/>
    </w:rPr>
  </w:style>
  <w:style w:type="character" w:customStyle="1" w:styleId="CH2Char">
    <w:name w:val="CH2 Char"/>
    <w:link w:val="CH2"/>
    <w:rsid w:val="008C389E"/>
    <w:rPr>
      <w:rFonts w:ascii="Times New Roman" w:eastAsia="Times New Roman" w:hAnsi="Times New Roman" w:cs="Times New Roman"/>
      <w:b/>
      <w:kern w:val="0"/>
      <w:lang w:val="ru-RU" w:eastAsia="en-US"/>
      <w14:ligatures w14:val="none"/>
    </w:rPr>
  </w:style>
  <w:style w:type="paragraph" w:customStyle="1" w:styleId="CharCharCharCharCarChar">
    <w:name w:val="Char Char Char Char Car Char"/>
    <w:aliases w:val="Char Char Char Char Car Char Char1 Char Char Char Char1 Char,Char Char Char1 Char Char Char Char1 Char,Char Char Char Char Car Char Char1 Char Char"/>
    <w:basedOn w:val="Normal"/>
    <w:next w:val="Normal"/>
    <w:link w:val="FootnoteReference"/>
    <w:semiHidden/>
    <w:rsid w:val="008C389E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after="160" w:line="240" w:lineRule="exact"/>
      <w:jc w:val="both"/>
    </w:pPr>
    <w:rPr>
      <w:rFonts w:eastAsiaTheme="minorEastAsia" w:cstheme="minorBidi"/>
      <w:kern w:val="2"/>
      <w:szCs w:val="18"/>
      <w:vertAlign w:val="superscript"/>
      <w:lang w:val="ru-RU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Props1.xml><?xml version="1.0" encoding="utf-8"?>
<ds:datastoreItem xmlns:ds="http://schemas.openxmlformats.org/officeDocument/2006/customXml" ds:itemID="{48FE9B68-D8D7-408B-A36D-C09BAE79F3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23AA1E-19DA-4782-B174-75C656E01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a31b-d518-49e2-88cd-1351ccd720a8"/>
    <ds:schemaRef ds:uri="8e99bad0-3155-475a-8063-b4d93685c2a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981CD0-7B19-4DA5-ADB2-9D055A34C4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7D75B2-F4FE-416F-A102-CC5CED4C16FF}">
  <ds:schemaRefs>
    <ds:schemaRef ds:uri="http://schemas.microsoft.com/office/2006/metadata/properties"/>
    <ds:schemaRef ds:uri="http://schemas.microsoft.com/office/infopath/2007/PartnerControls"/>
    <ds:schemaRef ds:uri="d8e21ab3-8ce1-461c-89a2-9ae387f16000"/>
    <ds:schemaRef ds:uri="5e0f0be5-49f3-4cd1-97ab-a2a6fa77e45b"/>
    <ds:schemaRef ds:uri="985ec44e-1bab-4c0b-9df0-6ba128686fc9"/>
    <ds:schemaRef ds:uri="4556797a-c4c6-4bb5-9ceb-f1ec1ae6dd82"/>
    <ds:schemaRef ds:uri="822da31b-d518-49e2-88cd-1351ccd720a8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1024</Words>
  <Characters>5840</Characters>
  <Application>Microsoft Office Word</Application>
  <DocSecurity>0</DocSecurity>
  <PresentationFormat/>
  <Lines>48</Lines>
  <Paragraphs>13</Paragraphs>
  <ScaleCrop>false</ScaleCrop>
  <Manager/>
  <Company/>
  <LinksUpToDate>false</LinksUpToDate>
  <CharactersWithSpaces>6851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UNON DCS</dc:creator>
  <cp:keywords/>
  <dc:description/>
  <cp:lastModifiedBy>My Linh Doan</cp:lastModifiedBy>
  <cp:revision>22</cp:revision>
  <dcterms:created xsi:type="dcterms:W3CDTF">2025-08-07T06:41:00Z</dcterms:created>
  <dcterms:modified xsi:type="dcterms:W3CDTF">2025-08-26T09:09:00Z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RU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EN_RU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ContentTypeId">
    <vt:lpwstr>0x010100D4A186B34AAF4047A570F9DFA6808567</vt:lpwstr>
  </property>
  <property fmtid="{D5CDD505-2E9C-101B-9397-08002B2CF9AE}" pid="11" name="MediaServiceImageTags">
    <vt:lpwstr/>
  </property>
</Properties>
</file>