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559"/>
        <w:gridCol w:w="6520"/>
        <w:gridCol w:w="1417"/>
      </w:tblGrid>
      <w:tr w:rsidR="00AC5781" w:rsidRPr="00FA5B47" w14:paraId="1829D3E0" w14:textId="77777777" w:rsidTr="00AC5781">
        <w:trPr>
          <w:trHeight w:val="850"/>
        </w:trPr>
        <w:tc>
          <w:tcPr>
            <w:tcW w:w="1559" w:type="dxa"/>
          </w:tcPr>
          <w:p w14:paraId="4BBEE42D" w14:textId="562FCC6B" w:rsidR="00AC5781" w:rsidRPr="00FA5B47" w:rsidRDefault="003753A3" w:rsidP="00FA5B47">
            <w:pPr>
              <w:pStyle w:val="AUnitedNations"/>
              <w:overflowPunct w:val="0"/>
              <w:rPr>
                <w:rFonts w:ascii="SimHei" w:eastAsia="SimHei" w:hAnsi="SimHei"/>
              </w:rPr>
            </w:pPr>
            <w:r w:rsidRPr="00FA5B47">
              <w:rPr>
                <w:rFonts w:ascii="SimHei" w:eastAsia="SimHei" w:hAnsi="SimHei" w:hint="eastAsia"/>
                <w:color w:val="000000"/>
                <w:sz w:val="32"/>
                <w:szCs w:val="24"/>
                <w:lang w:eastAsia="zh-CN"/>
              </w:rPr>
              <w:t>联合国</w:t>
            </w:r>
          </w:p>
        </w:tc>
        <w:tc>
          <w:tcPr>
            <w:tcW w:w="6520" w:type="dxa"/>
          </w:tcPr>
          <w:p w14:paraId="75446CB5" w14:textId="3BF17942" w:rsidR="00AC5781" w:rsidRPr="00FA5B47" w:rsidRDefault="004763A0" w:rsidP="00FA5B47">
            <w:pPr>
              <w:pStyle w:val="Normal-pool"/>
              <w:overflowPunct w:val="0"/>
              <w:rPr>
                <w:rFonts w:eastAsiaTheme="minorEastAsia"/>
              </w:rPr>
            </w:pPr>
            <w:r>
              <w:rPr>
                <w:noProof/>
              </w:rPr>
              <w:drawing>
                <wp:anchor distT="0" distB="0" distL="114300" distR="114300" simplePos="0" relativeHeight="251659264" behindDoc="0" locked="0" layoutInCell="1" allowOverlap="0" wp14:anchorId="39C5A960" wp14:editId="6EFF9DE4">
                  <wp:simplePos x="0" y="0"/>
                  <wp:positionH relativeFrom="margin">
                    <wp:posOffset>635</wp:posOffset>
                  </wp:positionH>
                  <wp:positionV relativeFrom="paragraph">
                    <wp:posOffset>3175</wp:posOffset>
                  </wp:positionV>
                  <wp:extent cx="1306800" cy="572400"/>
                  <wp:effectExtent l="0" t="0" r="8255" b="0"/>
                  <wp:wrapNone/>
                  <wp:docPr id="7" name="Picture 7"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306800" cy="572400"/>
                          </a:xfrm>
                          <a:prstGeom prst="rect">
                            <a:avLst/>
                          </a:prstGeom>
                        </pic:spPr>
                      </pic:pic>
                    </a:graphicData>
                  </a:graphic>
                  <wp14:sizeRelH relativeFrom="margin">
                    <wp14:pctWidth>0</wp14:pctWidth>
                  </wp14:sizeRelH>
                  <wp14:sizeRelV relativeFrom="margin">
                    <wp14:pctHeight>0</wp14:pctHeight>
                  </wp14:sizeRelV>
                </wp:anchor>
              </w:drawing>
            </w:r>
          </w:p>
        </w:tc>
        <w:tc>
          <w:tcPr>
            <w:tcW w:w="1417" w:type="dxa"/>
          </w:tcPr>
          <w:p w14:paraId="5D0B5E34" w14:textId="77777777" w:rsidR="00AC5781" w:rsidRPr="00FA5B47" w:rsidRDefault="00AC5781" w:rsidP="00FA5B47">
            <w:pPr>
              <w:pStyle w:val="Normal-pool"/>
              <w:overflowPunct w:val="0"/>
              <w:rPr>
                <w:rFonts w:eastAsiaTheme="minorEastAsia"/>
              </w:rPr>
            </w:pPr>
          </w:p>
        </w:tc>
      </w:tr>
    </w:tbl>
    <w:p w14:paraId="25FC1A74" w14:textId="77777777" w:rsidR="006533B3" w:rsidRPr="00FA5B47" w:rsidRDefault="006533B3" w:rsidP="00FA5B47">
      <w:pPr>
        <w:pStyle w:val="ASpacer"/>
        <w:overflowPunct w:val="0"/>
        <w:rPr>
          <w:rFonts w:eastAsiaTheme="minorEastAsia"/>
        </w:rPr>
      </w:pPr>
    </w:p>
    <w:tbl>
      <w:tblPr>
        <w:tblW w:w="9496" w:type="dxa"/>
        <w:tblLook w:val="0000" w:firstRow="0" w:lastRow="0" w:firstColumn="0" w:lastColumn="0" w:noHBand="0" w:noVBand="0"/>
      </w:tblPr>
      <w:tblGrid>
        <w:gridCol w:w="6378"/>
        <w:gridCol w:w="3118"/>
      </w:tblGrid>
      <w:tr w:rsidR="00953AA8" w:rsidRPr="00C95CDB" w14:paraId="5EFE0EC2" w14:textId="77777777" w:rsidTr="00536DC2">
        <w:trPr>
          <w:trHeight w:val="340"/>
        </w:trPr>
        <w:tc>
          <w:tcPr>
            <w:tcW w:w="3358" w:type="pct"/>
            <w:vAlign w:val="bottom"/>
          </w:tcPr>
          <w:p w14:paraId="5C5BA259" w14:textId="77777777" w:rsidR="00953AA8" w:rsidRPr="00C95CDB" w:rsidRDefault="00953AA8" w:rsidP="00536DC2">
            <w:pPr>
              <w:pStyle w:val="Normal-pool"/>
              <w:rPr>
                <w:rFonts w:eastAsiaTheme="minorEastAsia"/>
              </w:rPr>
            </w:pPr>
          </w:p>
        </w:tc>
        <w:tc>
          <w:tcPr>
            <w:tcW w:w="1642" w:type="pct"/>
            <w:noWrap/>
            <w:vAlign w:val="bottom"/>
          </w:tcPr>
          <w:p w14:paraId="4270085F" w14:textId="77777777" w:rsidR="00953AA8" w:rsidRPr="00C95CDB" w:rsidRDefault="00953AA8" w:rsidP="00536DC2">
            <w:pPr>
              <w:pStyle w:val="ASymbol"/>
              <w:rPr>
                <w:lang w:eastAsia="zh-CN"/>
              </w:rPr>
            </w:pPr>
            <w:r w:rsidRPr="00C95CDB">
              <w:rPr>
                <w:b/>
                <w:sz w:val="28"/>
              </w:rPr>
              <w:t>UNEP</w:t>
            </w:r>
            <w:r w:rsidRPr="00C95CDB">
              <w:t>/MC/COP.</w:t>
            </w:r>
            <w:bookmarkStart w:id="0" w:name="Symbol1A"/>
            <w:r w:rsidRPr="00C95CDB">
              <w:t>6</w:t>
            </w:r>
            <w:bookmarkStart w:id="1" w:name="Symbol1B"/>
            <w:bookmarkEnd w:id="0"/>
            <w:r w:rsidRPr="00C95CDB">
              <w:t>/17</w:t>
            </w:r>
            <w:bookmarkEnd w:id="1"/>
          </w:p>
        </w:tc>
      </w:tr>
    </w:tbl>
    <w:p w14:paraId="238174CD" w14:textId="77777777" w:rsidR="00AC5781" w:rsidRPr="00FA5B47" w:rsidRDefault="00AC5781" w:rsidP="00FA5B47">
      <w:pPr>
        <w:pStyle w:val="ASpacer"/>
        <w:overflowPunct w:val="0"/>
        <w:rPr>
          <w:rFonts w:eastAsiaTheme="minorEastAsia"/>
        </w:rP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AC5781" w:rsidRPr="00FA5B47" w14:paraId="44F02B3C" w14:textId="77777777" w:rsidTr="00AC5781">
        <w:trPr>
          <w:trHeight w:val="2098"/>
        </w:trPr>
        <w:tc>
          <w:tcPr>
            <w:tcW w:w="3685" w:type="dxa"/>
          </w:tcPr>
          <w:p w14:paraId="45BC62E4" w14:textId="779B27B1" w:rsidR="00AC5781" w:rsidRPr="00FA5B47" w:rsidRDefault="009A302D" w:rsidP="00FA5B47">
            <w:pPr>
              <w:pStyle w:val="ALogo"/>
              <w:overflowPunct w:val="0"/>
              <w:rPr>
                <w:rFonts w:eastAsiaTheme="minorEastAsia"/>
              </w:rPr>
            </w:pPr>
            <w:r>
              <w:rPr>
                <w:noProof/>
              </w:rPr>
              <w:drawing>
                <wp:inline distT="0" distB="0" distL="0" distR="0" wp14:anchorId="164EBB52" wp14:editId="657502BE">
                  <wp:extent cx="2133600" cy="993775"/>
                  <wp:effectExtent l="0" t="0" r="0" b="0"/>
                  <wp:docPr id="15404724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0" cy="993775"/>
                          </a:xfrm>
                          <a:prstGeom prst="rect">
                            <a:avLst/>
                          </a:prstGeom>
                          <a:noFill/>
                        </pic:spPr>
                      </pic:pic>
                    </a:graphicData>
                  </a:graphic>
                </wp:inline>
              </w:drawing>
            </w:r>
            <w:r w:rsidR="00AC5781" w:rsidRPr="00FA5B47">
              <w:rPr>
                <w:rFonts w:eastAsiaTheme="minorEastAsia"/>
                <w:color w:val="000000"/>
              </w:rPr>
              <w:t xml:space="preserve"> </w:t>
            </w:r>
          </w:p>
          <w:p w14:paraId="72E8A9C7" w14:textId="7EE8D83C" w:rsidR="00AC5781" w:rsidRPr="00FA5B47" w:rsidRDefault="00AC5781" w:rsidP="00FA5B47">
            <w:pPr>
              <w:pStyle w:val="ALogo"/>
              <w:overflowPunct w:val="0"/>
              <w:rPr>
                <w:rFonts w:eastAsiaTheme="minorEastAsia"/>
              </w:rPr>
            </w:pPr>
          </w:p>
        </w:tc>
        <w:tc>
          <w:tcPr>
            <w:tcW w:w="2693" w:type="dxa"/>
          </w:tcPr>
          <w:p w14:paraId="62C62942" w14:textId="77777777" w:rsidR="00AC5781" w:rsidRPr="00FA5B47" w:rsidRDefault="00AC5781" w:rsidP="00FA5B47">
            <w:pPr>
              <w:pStyle w:val="Normal-pool"/>
              <w:overflowPunct w:val="0"/>
              <w:rPr>
                <w:rFonts w:eastAsiaTheme="minorEastAsia"/>
              </w:rPr>
            </w:pPr>
          </w:p>
        </w:tc>
        <w:tc>
          <w:tcPr>
            <w:tcW w:w="3118" w:type="dxa"/>
          </w:tcPr>
          <w:p w14:paraId="360F0F21" w14:textId="50DE8965" w:rsidR="00AC5781" w:rsidRPr="00FA5B47" w:rsidRDefault="00AC5781" w:rsidP="00FA5B47">
            <w:pPr>
              <w:pStyle w:val="AText"/>
              <w:overflowPunct w:val="0"/>
              <w:rPr>
                <w:rFonts w:eastAsiaTheme="minorEastAsia"/>
              </w:rPr>
            </w:pPr>
            <w:r w:rsidRPr="00FA5B47">
              <w:rPr>
                <w:rFonts w:eastAsiaTheme="minorEastAsia"/>
                <w:color w:val="000000"/>
              </w:rPr>
              <w:t xml:space="preserve">Distr.: </w:t>
            </w:r>
            <w:bookmarkStart w:id="2" w:name="Distribution"/>
            <w:r w:rsidR="00C412A9" w:rsidRPr="00FA5B47">
              <w:rPr>
                <w:rFonts w:eastAsiaTheme="minorEastAsia"/>
                <w:color w:val="000000"/>
              </w:rPr>
              <w:t>General</w:t>
            </w:r>
            <w:bookmarkEnd w:id="2"/>
            <w:r w:rsidRPr="00FA5B47">
              <w:rPr>
                <w:rFonts w:eastAsiaTheme="minorEastAsia"/>
                <w:color w:val="000000"/>
              </w:rPr>
              <w:t xml:space="preserve"> </w:t>
            </w:r>
          </w:p>
          <w:p w14:paraId="09DD618E" w14:textId="77777777" w:rsidR="003753A3" w:rsidRPr="00FA5B47" w:rsidRDefault="003753A3" w:rsidP="00FA5B47">
            <w:pPr>
              <w:pStyle w:val="AText0"/>
              <w:overflowPunct w:val="0"/>
              <w:rPr>
                <w:rFonts w:eastAsiaTheme="minorEastAsia"/>
              </w:rPr>
            </w:pPr>
            <w:bookmarkStart w:id="3" w:name="DistributionDate"/>
            <w:r w:rsidRPr="00FA5B47">
              <w:rPr>
                <w:rFonts w:eastAsiaTheme="minorEastAsia"/>
              </w:rPr>
              <w:t>11 August 2025</w:t>
            </w:r>
            <w:bookmarkEnd w:id="3"/>
            <w:r w:rsidRPr="00FA5B47">
              <w:rPr>
                <w:rFonts w:eastAsiaTheme="minorEastAsia"/>
              </w:rPr>
              <w:t xml:space="preserve"> </w:t>
            </w:r>
          </w:p>
          <w:p w14:paraId="6729AD74" w14:textId="10347423" w:rsidR="00AC5781" w:rsidRPr="00FA5B47" w:rsidRDefault="003753A3" w:rsidP="009A302D">
            <w:pPr>
              <w:pStyle w:val="AText"/>
              <w:overflowPunct w:val="0"/>
              <w:rPr>
                <w:rFonts w:eastAsiaTheme="minorEastAsia"/>
              </w:rPr>
            </w:pPr>
            <w:bookmarkStart w:id="4" w:name="DistributionLang"/>
            <w:r w:rsidRPr="00FA5B47">
              <w:rPr>
                <w:rFonts w:eastAsiaTheme="minorEastAsia" w:hint="eastAsia"/>
                <w:color w:val="000000"/>
                <w:lang w:eastAsia="zh-CN"/>
              </w:rPr>
              <w:t>Chinese</w:t>
            </w:r>
            <w:r w:rsidR="009A302D">
              <w:rPr>
                <w:rFonts w:eastAsiaTheme="minorEastAsia" w:hint="eastAsia"/>
                <w:color w:val="000000"/>
                <w:lang w:eastAsia="zh-CN"/>
              </w:rPr>
              <w:t xml:space="preserve"> </w:t>
            </w:r>
            <w:r w:rsidR="009A302D">
              <w:rPr>
                <w:rFonts w:eastAsiaTheme="minorEastAsia"/>
                <w:color w:val="000000"/>
                <w:lang w:eastAsia="zh-CN"/>
              </w:rPr>
              <w:br/>
            </w:r>
            <w:r w:rsidR="00AC5781" w:rsidRPr="00FA5B47">
              <w:rPr>
                <w:rFonts w:eastAsiaTheme="minorEastAsia"/>
                <w:color w:val="000000"/>
              </w:rPr>
              <w:t>Original: English</w:t>
            </w:r>
            <w:bookmarkEnd w:id="4"/>
          </w:p>
        </w:tc>
      </w:tr>
    </w:tbl>
    <w:p w14:paraId="006299CC" w14:textId="77777777" w:rsidR="00AC5781" w:rsidRPr="00FA5B47" w:rsidRDefault="00AC5781" w:rsidP="00FA5B47">
      <w:pPr>
        <w:pStyle w:val="ASpacer"/>
        <w:overflowPunct w:val="0"/>
        <w:rPr>
          <w:rFonts w:eastAsiaTheme="minorEastAsia"/>
        </w:rP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AC5781" w:rsidRPr="00FA5B47" w14:paraId="5DCAF94E" w14:textId="77777777" w:rsidTr="00AC5781">
        <w:trPr>
          <w:trHeight w:val="57"/>
        </w:trPr>
        <w:tc>
          <w:tcPr>
            <w:tcW w:w="5301" w:type="dxa"/>
          </w:tcPr>
          <w:p w14:paraId="26F272F1" w14:textId="47854D86" w:rsidR="00AC5781" w:rsidRPr="00FA5B47" w:rsidRDefault="00AC5781" w:rsidP="00FA5B47">
            <w:pPr>
              <w:pStyle w:val="AATitle"/>
              <w:overflowPunct w:val="0"/>
              <w:rPr>
                <w:rFonts w:eastAsia="SimHei"/>
                <w:sz w:val="24"/>
                <w:szCs w:val="24"/>
                <w:lang w:eastAsia="zh-CN"/>
              </w:rPr>
            </w:pPr>
            <w:bookmarkStart w:id="5" w:name="CorNot1Text"/>
            <w:r w:rsidRPr="00FA5B47">
              <w:rPr>
                <w:rFonts w:eastAsia="SimHei"/>
                <w:bCs/>
                <w:color w:val="000000"/>
                <w:sz w:val="24"/>
                <w:szCs w:val="24"/>
                <w:lang w:val="zh-CN" w:eastAsia="zh-CN"/>
              </w:rPr>
              <w:t>关于汞的水</w:t>
            </w:r>
            <w:proofErr w:type="gramStart"/>
            <w:r w:rsidRPr="00FA5B47">
              <w:rPr>
                <w:rFonts w:eastAsia="SimHei"/>
                <w:bCs/>
                <w:color w:val="000000"/>
                <w:sz w:val="24"/>
                <w:szCs w:val="24"/>
                <w:lang w:val="zh-CN" w:eastAsia="zh-CN"/>
              </w:rPr>
              <w:t>俣</w:t>
            </w:r>
            <w:proofErr w:type="gramEnd"/>
            <w:r w:rsidRPr="00FA5B47">
              <w:rPr>
                <w:rFonts w:eastAsia="SimHei"/>
                <w:bCs/>
                <w:color w:val="000000"/>
                <w:sz w:val="24"/>
                <w:szCs w:val="24"/>
                <w:lang w:val="zh-CN" w:eastAsia="zh-CN"/>
              </w:rPr>
              <w:t>公约缔约方大会</w:t>
            </w:r>
          </w:p>
          <w:p w14:paraId="59EAC202" w14:textId="5FFBEEDC" w:rsidR="00AC5781" w:rsidRPr="00FA5B47" w:rsidRDefault="00AC5781" w:rsidP="00FA5B47">
            <w:pPr>
              <w:pStyle w:val="AATitle"/>
              <w:overflowPunct w:val="0"/>
              <w:rPr>
                <w:rFonts w:eastAsia="SimHei"/>
                <w:sz w:val="24"/>
                <w:szCs w:val="24"/>
                <w:lang w:eastAsia="zh-CN"/>
              </w:rPr>
            </w:pPr>
            <w:r w:rsidRPr="00FA5B47">
              <w:rPr>
                <w:rFonts w:eastAsia="SimHei"/>
                <w:bCs/>
                <w:color w:val="000000"/>
                <w:sz w:val="24"/>
                <w:szCs w:val="24"/>
                <w:lang w:val="zh-CN" w:eastAsia="zh-CN"/>
              </w:rPr>
              <w:t>第六次会议</w:t>
            </w:r>
            <w:bookmarkEnd w:id="5"/>
          </w:p>
          <w:p w14:paraId="2B050A57" w14:textId="5F075E50" w:rsidR="00AC5781" w:rsidRPr="00FA5B47" w:rsidRDefault="00AC5781" w:rsidP="00FA5B47">
            <w:pPr>
              <w:pStyle w:val="AATitle1"/>
              <w:overflowPunct w:val="0"/>
              <w:rPr>
                <w:rFonts w:eastAsia="SimSun"/>
                <w:sz w:val="24"/>
                <w:szCs w:val="24"/>
                <w:lang w:eastAsia="zh-CN"/>
              </w:rPr>
            </w:pPr>
            <w:bookmarkStart w:id="6" w:name="CorNot1VenueDate"/>
            <w:r w:rsidRPr="00FA5B47">
              <w:rPr>
                <w:rFonts w:eastAsia="SimSun"/>
                <w:color w:val="000000"/>
                <w:sz w:val="24"/>
                <w:szCs w:val="24"/>
                <w:lang w:val="zh-CN" w:eastAsia="zh-CN"/>
              </w:rPr>
              <w:t>2025</w:t>
            </w:r>
            <w:r w:rsidRPr="00FA5B47">
              <w:rPr>
                <w:rFonts w:eastAsia="SimSun"/>
                <w:color w:val="000000"/>
                <w:sz w:val="24"/>
                <w:szCs w:val="24"/>
                <w:lang w:val="zh-CN" w:eastAsia="zh-CN"/>
              </w:rPr>
              <w:t>年</w:t>
            </w:r>
            <w:r w:rsidRPr="00FA5B47">
              <w:rPr>
                <w:rFonts w:eastAsia="SimSun"/>
                <w:color w:val="000000"/>
                <w:sz w:val="24"/>
                <w:szCs w:val="24"/>
                <w:lang w:val="zh-CN" w:eastAsia="zh-CN"/>
              </w:rPr>
              <w:t>11</w:t>
            </w:r>
            <w:r w:rsidRPr="00FA5B47">
              <w:rPr>
                <w:rFonts w:eastAsia="SimSun"/>
                <w:color w:val="000000"/>
                <w:sz w:val="24"/>
                <w:szCs w:val="24"/>
                <w:lang w:val="zh-CN" w:eastAsia="zh-CN"/>
              </w:rPr>
              <w:t>月</w:t>
            </w:r>
            <w:r w:rsidRPr="00FA5B47">
              <w:rPr>
                <w:rFonts w:eastAsia="SimSun"/>
                <w:color w:val="000000"/>
                <w:sz w:val="24"/>
                <w:szCs w:val="24"/>
                <w:lang w:val="zh-CN" w:eastAsia="zh-CN"/>
              </w:rPr>
              <w:t>3</w:t>
            </w:r>
            <w:r w:rsidRPr="00FA5B47">
              <w:rPr>
                <w:rFonts w:eastAsia="SimSun"/>
                <w:color w:val="000000"/>
                <w:sz w:val="24"/>
                <w:szCs w:val="24"/>
                <w:lang w:val="zh-CN" w:eastAsia="zh-CN"/>
              </w:rPr>
              <w:t>日至</w:t>
            </w:r>
            <w:r w:rsidRPr="00FA5B47">
              <w:rPr>
                <w:rFonts w:eastAsia="SimSun"/>
                <w:color w:val="000000"/>
                <w:sz w:val="24"/>
                <w:szCs w:val="24"/>
                <w:lang w:val="zh-CN" w:eastAsia="zh-CN"/>
              </w:rPr>
              <w:t>7</w:t>
            </w:r>
            <w:r w:rsidRPr="00FA5B47">
              <w:rPr>
                <w:rFonts w:eastAsia="SimSun"/>
                <w:color w:val="000000"/>
                <w:sz w:val="24"/>
                <w:szCs w:val="24"/>
                <w:lang w:val="zh-CN" w:eastAsia="zh-CN"/>
              </w:rPr>
              <w:t>日，日内瓦</w:t>
            </w:r>
            <w:bookmarkEnd w:id="6"/>
          </w:p>
          <w:p w14:paraId="1437CCC5" w14:textId="621AF5D1" w:rsidR="00AC5781" w:rsidRPr="00FA5B47" w:rsidRDefault="00C412A9" w:rsidP="00FA5B47">
            <w:pPr>
              <w:pStyle w:val="AATitle1"/>
              <w:overflowPunct w:val="0"/>
              <w:rPr>
                <w:rFonts w:eastAsiaTheme="minorEastAsia"/>
                <w:sz w:val="24"/>
                <w:szCs w:val="24"/>
                <w:lang w:val="en-US" w:eastAsia="zh-CN"/>
              </w:rPr>
            </w:pPr>
            <w:bookmarkStart w:id="7" w:name="CorNot1AgItem"/>
            <w:r w:rsidRPr="00FA5B47">
              <w:rPr>
                <w:rFonts w:eastAsia="SimSun"/>
                <w:color w:val="000000"/>
                <w:sz w:val="24"/>
                <w:szCs w:val="24"/>
                <w:lang w:val="zh-CN" w:eastAsia="zh-CN"/>
              </w:rPr>
              <w:t>临时议程</w:t>
            </w:r>
            <w:r w:rsidRPr="00FA5B47">
              <w:rPr>
                <w:rStyle w:val="a7"/>
                <w:bCs/>
                <w:spacing w:val="0"/>
                <w:w w:val="100"/>
                <w:position w:val="0"/>
                <w:sz w:val="24"/>
                <w:szCs w:val="22"/>
                <w:vertAlign w:val="baseline"/>
                <w:lang w:val="zh-CN" w:eastAsia="zh-CN"/>
              </w:rPr>
              <w:footnoteReference w:customMarkFollows="1" w:id="2"/>
              <w:t>*</w:t>
            </w:r>
            <w:r w:rsidRPr="00FA5B47">
              <w:rPr>
                <w:rFonts w:eastAsia="SimSun"/>
                <w:color w:val="000000"/>
                <w:sz w:val="24"/>
                <w:szCs w:val="24"/>
                <w:lang w:val="zh-CN" w:eastAsia="zh-CN"/>
              </w:rPr>
              <w:t>项目</w:t>
            </w:r>
            <w:r w:rsidRPr="00FA5B47">
              <w:rPr>
                <w:rFonts w:eastAsia="SimSun"/>
                <w:color w:val="000000"/>
                <w:sz w:val="24"/>
                <w:szCs w:val="24"/>
                <w:lang w:val="zh-CN" w:eastAsia="zh-CN"/>
              </w:rPr>
              <w:t xml:space="preserve">4 (j) </w:t>
            </w:r>
            <w:bookmarkEnd w:id="7"/>
            <w:r w:rsidR="00CF0B92" w:rsidRPr="00FA5B47">
              <w:rPr>
                <w:rFonts w:eastAsia="SimSun"/>
                <w:color w:val="000000"/>
                <w:sz w:val="24"/>
                <w:szCs w:val="24"/>
                <w:lang w:val="en-US" w:eastAsia="zh-CN"/>
              </w:rPr>
              <w:t>(</w:t>
            </w:r>
            <w:proofErr w:type="gramStart"/>
            <w:r w:rsidR="008D5019" w:rsidRPr="00FA5B47">
              <w:rPr>
                <w:rFonts w:eastAsia="SimSun"/>
                <w:color w:val="000000"/>
                <w:sz w:val="24"/>
                <w:szCs w:val="24"/>
                <w:lang w:val="en-US" w:eastAsia="zh-CN"/>
              </w:rPr>
              <w:t>一</w:t>
            </w:r>
            <w:proofErr w:type="gramEnd"/>
            <w:r w:rsidR="008D5019" w:rsidRPr="00FA5B47">
              <w:rPr>
                <w:rFonts w:eastAsia="SimSun"/>
                <w:color w:val="000000"/>
                <w:sz w:val="24"/>
                <w:szCs w:val="24"/>
                <w:lang w:val="en-US" w:eastAsia="zh-CN"/>
              </w:rPr>
              <w:t>)</w:t>
            </w:r>
          </w:p>
          <w:p w14:paraId="7B455496" w14:textId="55CFB329" w:rsidR="00AC5781" w:rsidRPr="00FA5B47" w:rsidRDefault="00C412A9" w:rsidP="00923646">
            <w:pPr>
              <w:pStyle w:val="AATitle2"/>
              <w:overflowPunct w:val="0"/>
              <w:rPr>
                <w:rFonts w:eastAsia="SimHei"/>
                <w:lang w:eastAsia="zh-CN"/>
              </w:rPr>
            </w:pPr>
            <w:bookmarkStart w:id="8" w:name="CorNot1AgTitle"/>
            <w:r w:rsidRPr="00FA5B47">
              <w:rPr>
                <w:rFonts w:eastAsia="SimHei"/>
                <w:bCs/>
                <w:color w:val="000000"/>
                <w:sz w:val="24"/>
                <w:szCs w:val="24"/>
                <w:lang w:val="zh-CN" w:eastAsia="zh-CN"/>
              </w:rPr>
              <w:t>供缔约方大会审议或采取行动的事项：</w:t>
            </w:r>
            <w:r w:rsidR="00F34823" w:rsidRPr="00FA5B47">
              <w:rPr>
                <w:rFonts w:eastAsia="SimHei"/>
                <w:bCs/>
                <w:color w:val="000000"/>
                <w:sz w:val="24"/>
                <w:szCs w:val="24"/>
                <w:lang w:val="zh-CN" w:eastAsia="zh-CN"/>
              </w:rPr>
              <w:br/>
            </w:r>
            <w:r w:rsidRPr="00FA5B47">
              <w:rPr>
                <w:rFonts w:eastAsia="SimHei"/>
                <w:bCs/>
                <w:color w:val="000000"/>
                <w:sz w:val="24"/>
                <w:szCs w:val="24"/>
                <w:lang w:val="zh-CN" w:eastAsia="zh-CN"/>
              </w:rPr>
              <w:t>跨领域事项：</w:t>
            </w:r>
            <w:r w:rsidRPr="00FA5B47">
              <w:rPr>
                <w:rFonts w:eastAsia="SimHei"/>
                <w:bCs/>
                <w:color w:val="000000"/>
                <w:sz w:val="24"/>
                <w:szCs w:val="24"/>
                <w:lang w:val="zh-CN" w:eastAsia="zh-CN"/>
              </w:rPr>
              <w:t>MC-5/1</w:t>
            </w:r>
            <w:r w:rsidRPr="00FA5B47">
              <w:rPr>
                <w:rFonts w:eastAsia="SimHei"/>
                <w:bCs/>
                <w:color w:val="000000"/>
                <w:sz w:val="24"/>
                <w:szCs w:val="24"/>
                <w:lang w:val="zh-CN" w:eastAsia="zh-CN"/>
              </w:rPr>
              <w:t>号决定的执行情况</w:t>
            </w:r>
            <w:bookmarkEnd w:id="8"/>
          </w:p>
        </w:tc>
        <w:tc>
          <w:tcPr>
            <w:tcW w:w="4195" w:type="dxa"/>
          </w:tcPr>
          <w:p w14:paraId="2DCAF2A2" w14:textId="77777777" w:rsidR="00AC5781" w:rsidRPr="00FA5B47" w:rsidRDefault="00AC5781" w:rsidP="00FA5B47">
            <w:pPr>
              <w:pStyle w:val="Normal-pool"/>
              <w:overflowPunct w:val="0"/>
              <w:rPr>
                <w:rFonts w:eastAsiaTheme="minorEastAsia"/>
                <w:lang w:eastAsia="zh-CN"/>
              </w:rPr>
            </w:pPr>
          </w:p>
        </w:tc>
      </w:tr>
    </w:tbl>
    <w:p w14:paraId="281497E1" w14:textId="31D13ACE" w:rsidR="008F5161" w:rsidRPr="00FA5B47" w:rsidRDefault="008F5161" w:rsidP="00FA5B47">
      <w:pPr>
        <w:pStyle w:val="BBTitle"/>
        <w:overflowPunct w:val="0"/>
        <w:rPr>
          <w:rFonts w:ascii="SimHei" w:eastAsia="SimHei" w:hAnsi="SimHei"/>
          <w:sz w:val="32"/>
          <w:szCs w:val="32"/>
          <w:lang w:eastAsia="zh-CN"/>
        </w:rPr>
      </w:pPr>
      <w:r w:rsidRPr="00FA5B47">
        <w:rPr>
          <w:rFonts w:ascii="SimHei" w:eastAsia="SimHei" w:hAnsi="SimHei"/>
          <w:bCs/>
          <w:sz w:val="32"/>
          <w:szCs w:val="32"/>
          <w:lang w:val="zh-CN" w:eastAsia="zh-CN"/>
        </w:rPr>
        <w:t>加强土著人民和地方社区的有效参与</w:t>
      </w:r>
    </w:p>
    <w:p w14:paraId="3913581F" w14:textId="25336052" w:rsidR="008F5161" w:rsidRPr="00FA5B47" w:rsidRDefault="00C412A9" w:rsidP="00FA5B47">
      <w:pPr>
        <w:pStyle w:val="CH2"/>
        <w:overflowPunct w:val="0"/>
        <w:rPr>
          <w:rFonts w:ascii="SimHei" w:eastAsia="SimHei" w:hAnsi="SimHei"/>
          <w:lang w:eastAsia="zh-CN"/>
        </w:rPr>
      </w:pPr>
      <w:r w:rsidRPr="00FA5B47">
        <w:rPr>
          <w:lang w:val="zh-CN" w:eastAsia="zh-CN"/>
        </w:rPr>
        <w:tab/>
      </w:r>
      <w:r w:rsidRPr="00FA5B47">
        <w:rPr>
          <w:rFonts w:ascii="SimHei" w:eastAsia="SimHei" w:hAnsi="SimHei"/>
          <w:sz w:val="28"/>
          <w:szCs w:val="28"/>
          <w:lang w:val="zh-CN" w:eastAsia="zh-CN"/>
        </w:rPr>
        <w:tab/>
      </w:r>
      <w:r w:rsidRPr="00FA5B47">
        <w:rPr>
          <w:rFonts w:ascii="SimHei" w:eastAsia="SimHei" w:hAnsi="SimHei"/>
          <w:bCs/>
          <w:sz w:val="28"/>
          <w:szCs w:val="28"/>
          <w:lang w:val="zh-CN" w:eastAsia="zh-CN"/>
        </w:rPr>
        <w:t>秘书处的说明</w:t>
      </w:r>
    </w:p>
    <w:p w14:paraId="36287EBF" w14:textId="0CFA60B7" w:rsidR="008F5161" w:rsidRPr="00FA5B47" w:rsidRDefault="008F5161" w:rsidP="00FB7C92">
      <w:pPr>
        <w:pStyle w:val="CH1"/>
        <w:numPr>
          <w:ilvl w:val="0"/>
          <w:numId w:val="20"/>
        </w:numPr>
        <w:tabs>
          <w:tab w:val="clear" w:pos="851"/>
          <w:tab w:val="clear" w:pos="1247"/>
          <w:tab w:val="clear" w:pos="1871"/>
          <w:tab w:val="clear" w:pos="2495"/>
          <w:tab w:val="clear" w:pos="3119"/>
          <w:tab w:val="clear" w:pos="3742"/>
          <w:tab w:val="clear" w:pos="4366"/>
          <w:tab w:val="clear" w:pos="4990"/>
        </w:tabs>
        <w:overflowPunct w:val="0"/>
        <w:ind w:left="1267" w:right="0" w:hanging="907"/>
        <w:rPr>
          <w:rFonts w:eastAsia="SimHei"/>
          <w:sz w:val="32"/>
          <w:szCs w:val="32"/>
          <w:lang w:eastAsia="zh-CN"/>
        </w:rPr>
      </w:pPr>
      <w:bookmarkStart w:id="9" w:name="_Hlk192252242"/>
      <w:r w:rsidRPr="00FA5B47">
        <w:rPr>
          <w:rFonts w:eastAsia="SimHei"/>
          <w:bCs/>
          <w:sz w:val="32"/>
          <w:szCs w:val="32"/>
          <w:lang w:val="zh-CN" w:eastAsia="zh-CN"/>
        </w:rPr>
        <w:t>导言</w:t>
      </w:r>
    </w:p>
    <w:bookmarkEnd w:id="9"/>
    <w:p w14:paraId="4A9324ED" w14:textId="70513950" w:rsidR="008F5161" w:rsidRPr="00FA5B47" w:rsidRDefault="008F5161" w:rsidP="00FA5B47">
      <w:pPr>
        <w:pStyle w:val="Normalnumber"/>
        <w:numPr>
          <w:ilvl w:val="0"/>
          <w:numId w:val="16"/>
        </w:numPr>
        <w:tabs>
          <w:tab w:val="left" w:pos="624"/>
        </w:tabs>
        <w:overflowPunct w:val="0"/>
        <w:spacing w:line="240" w:lineRule="auto"/>
        <w:ind w:left="1247"/>
        <w:rPr>
          <w:rFonts w:eastAsia="SimSun"/>
          <w:sz w:val="24"/>
          <w:szCs w:val="24"/>
        </w:rPr>
      </w:pPr>
      <w:r w:rsidRPr="00FA5B47">
        <w:rPr>
          <w:rFonts w:eastAsia="SimSun"/>
          <w:sz w:val="24"/>
          <w:szCs w:val="24"/>
          <w:lang w:val="zh-CN"/>
        </w:rPr>
        <w:t>关于汞的水</w:t>
      </w:r>
      <w:proofErr w:type="gramStart"/>
      <w:r w:rsidRPr="00FA5B47">
        <w:rPr>
          <w:rFonts w:eastAsia="SimSun"/>
          <w:sz w:val="24"/>
          <w:szCs w:val="24"/>
          <w:lang w:val="zh-CN"/>
        </w:rPr>
        <w:t>俣</w:t>
      </w:r>
      <w:proofErr w:type="gramEnd"/>
      <w:r w:rsidRPr="00FA5B47">
        <w:rPr>
          <w:rFonts w:eastAsia="SimSun"/>
          <w:sz w:val="24"/>
          <w:szCs w:val="24"/>
          <w:lang w:val="zh-CN"/>
        </w:rPr>
        <w:t>公约缔约方大会第五次会议通过了</w:t>
      </w:r>
      <w:r w:rsidRPr="00FA5B47">
        <w:rPr>
          <w:rFonts w:eastAsia="SimSun"/>
          <w:sz w:val="24"/>
          <w:szCs w:val="24"/>
          <w:lang w:val="zh-CN"/>
        </w:rPr>
        <w:t>MC-5/1</w:t>
      </w:r>
      <w:r w:rsidRPr="00FA5B47">
        <w:rPr>
          <w:rFonts w:eastAsia="SimSun"/>
          <w:sz w:val="24"/>
          <w:szCs w:val="24"/>
          <w:lang w:val="zh-CN"/>
        </w:rPr>
        <w:t>号决定，在其中关切地注意到土著人民和地方社区由于与环境及其资源的密切关系，特别容易受到接触汞的影响，并且是最先面临汞污染造成的严重健康和环境影响的群体之一；欢迎土著人民和地方社区，特别是妇女和女童的参与（她们以坚韧态度面对汞的影响）在实现《公约》目标方面发挥的作用</w:t>
      </w:r>
      <w:r w:rsidR="00CE2F42">
        <w:rPr>
          <w:rFonts w:eastAsia="SimSun" w:hint="eastAsia"/>
          <w:sz w:val="24"/>
          <w:szCs w:val="24"/>
          <w:lang w:val="zh-CN"/>
        </w:rPr>
        <w:t>。</w:t>
      </w:r>
    </w:p>
    <w:p w14:paraId="09FC7324" w14:textId="2456A22E" w:rsidR="008F5161" w:rsidRPr="00FA5B47" w:rsidRDefault="008F5161" w:rsidP="00FA5B47">
      <w:pPr>
        <w:pStyle w:val="Normalnumber"/>
        <w:tabs>
          <w:tab w:val="left" w:pos="624"/>
        </w:tabs>
        <w:overflowPunct w:val="0"/>
        <w:spacing w:line="240" w:lineRule="auto"/>
        <w:ind w:left="1247"/>
        <w:rPr>
          <w:rFonts w:eastAsia="SimSun"/>
          <w:sz w:val="24"/>
          <w:szCs w:val="24"/>
        </w:rPr>
      </w:pPr>
      <w:r w:rsidRPr="00FA5B47">
        <w:rPr>
          <w:rFonts w:eastAsia="SimSun"/>
          <w:sz w:val="24"/>
          <w:szCs w:val="24"/>
          <w:lang w:val="zh-CN"/>
        </w:rPr>
        <w:t>缔约方大会在该决定中请秘书处在资源允许的情况下，汇编各种意见，并向缔约方大会第六次会议报告土著人民和地方社区</w:t>
      </w:r>
      <w:proofErr w:type="gramStart"/>
      <w:r w:rsidRPr="00FA5B47">
        <w:rPr>
          <w:rFonts w:eastAsia="SimSun"/>
          <w:sz w:val="24"/>
          <w:szCs w:val="24"/>
          <w:lang w:val="zh-CN"/>
        </w:rPr>
        <w:t>在汞对其</w:t>
      </w:r>
      <w:proofErr w:type="gramEnd"/>
      <w:r w:rsidRPr="00FA5B47">
        <w:rPr>
          <w:rFonts w:eastAsia="SimSun"/>
          <w:sz w:val="24"/>
          <w:szCs w:val="24"/>
          <w:lang w:val="zh-CN"/>
        </w:rPr>
        <w:t>健康、生计、文化和知识的影响方面的需求和优先事项，以期今后开展工作，确定可能的解决办法。</w:t>
      </w:r>
    </w:p>
    <w:p w14:paraId="34D9D3CB" w14:textId="40C7A458" w:rsidR="008F5161" w:rsidRPr="00FA5B47" w:rsidRDefault="008F5161" w:rsidP="00FA5B47">
      <w:pPr>
        <w:pStyle w:val="Normalnumber"/>
        <w:tabs>
          <w:tab w:val="left" w:pos="624"/>
        </w:tabs>
        <w:overflowPunct w:val="0"/>
        <w:spacing w:line="240" w:lineRule="auto"/>
        <w:ind w:left="1247"/>
        <w:rPr>
          <w:rFonts w:eastAsia="SimSun"/>
          <w:sz w:val="24"/>
          <w:szCs w:val="24"/>
        </w:rPr>
      </w:pPr>
      <w:proofErr w:type="gramStart"/>
      <w:r w:rsidRPr="00FA5B47">
        <w:rPr>
          <w:rFonts w:eastAsia="SimSun"/>
          <w:sz w:val="24"/>
          <w:szCs w:val="24"/>
          <w:lang w:val="zh-CN"/>
        </w:rPr>
        <w:t>本说明</w:t>
      </w:r>
      <w:proofErr w:type="gramEnd"/>
      <w:r w:rsidRPr="00FA5B47">
        <w:rPr>
          <w:rFonts w:eastAsia="SimSun"/>
          <w:sz w:val="24"/>
          <w:szCs w:val="24"/>
          <w:lang w:val="zh-CN"/>
        </w:rPr>
        <w:t>包括关于支持执行</w:t>
      </w:r>
      <w:r w:rsidRPr="00FA5B47">
        <w:rPr>
          <w:rFonts w:eastAsia="SimSun"/>
          <w:sz w:val="24"/>
          <w:szCs w:val="24"/>
          <w:lang w:val="zh-CN"/>
        </w:rPr>
        <w:t>MC-5/1</w:t>
      </w:r>
      <w:r w:rsidRPr="00FA5B47">
        <w:rPr>
          <w:rFonts w:eastAsia="SimSun"/>
          <w:sz w:val="24"/>
          <w:szCs w:val="24"/>
          <w:lang w:val="zh-CN"/>
        </w:rPr>
        <w:t>号决定的活动的信息，以及关于土著人民和地方社区在</w:t>
      </w:r>
      <w:proofErr w:type="gramStart"/>
      <w:r w:rsidRPr="00FA5B47">
        <w:rPr>
          <w:rFonts w:eastAsia="SimSun"/>
          <w:sz w:val="24"/>
          <w:szCs w:val="24"/>
          <w:lang w:val="zh-CN"/>
        </w:rPr>
        <w:t>汞影响</w:t>
      </w:r>
      <w:proofErr w:type="gramEnd"/>
      <w:r w:rsidRPr="00FA5B47">
        <w:rPr>
          <w:rFonts w:eastAsia="SimSun"/>
          <w:sz w:val="24"/>
          <w:szCs w:val="24"/>
          <w:lang w:val="zh-CN"/>
        </w:rPr>
        <w:t>方面的需求和优先事项的报告摘要。报告全文载于</w:t>
      </w:r>
      <w:r w:rsidRPr="00FA5B47">
        <w:rPr>
          <w:rFonts w:eastAsia="SimSun"/>
          <w:sz w:val="24"/>
          <w:szCs w:val="24"/>
          <w:lang w:val="zh-CN"/>
        </w:rPr>
        <w:t>UNEP/MC/COP.6/INF/24</w:t>
      </w:r>
      <w:r w:rsidRPr="00FA5B47">
        <w:rPr>
          <w:rFonts w:eastAsia="SimSun"/>
          <w:sz w:val="24"/>
          <w:szCs w:val="24"/>
          <w:lang w:val="zh-CN"/>
        </w:rPr>
        <w:t>号文件。</w:t>
      </w:r>
    </w:p>
    <w:p w14:paraId="239ED090" w14:textId="2279A13F" w:rsidR="008F5161" w:rsidRPr="00FA5B47" w:rsidRDefault="008F5161" w:rsidP="00FB7C92">
      <w:pPr>
        <w:pStyle w:val="CH1"/>
        <w:numPr>
          <w:ilvl w:val="0"/>
          <w:numId w:val="20"/>
        </w:numPr>
        <w:tabs>
          <w:tab w:val="clear" w:pos="851"/>
          <w:tab w:val="clear" w:pos="1247"/>
          <w:tab w:val="clear" w:pos="1871"/>
          <w:tab w:val="clear" w:pos="2495"/>
          <w:tab w:val="clear" w:pos="3119"/>
          <w:tab w:val="clear" w:pos="3742"/>
          <w:tab w:val="clear" w:pos="4366"/>
          <w:tab w:val="clear" w:pos="4990"/>
        </w:tabs>
        <w:overflowPunct w:val="0"/>
        <w:ind w:left="1267" w:right="0" w:hanging="907"/>
        <w:rPr>
          <w:rFonts w:eastAsia="SimHei"/>
          <w:sz w:val="32"/>
          <w:szCs w:val="32"/>
          <w:lang w:eastAsia="zh-CN"/>
        </w:rPr>
      </w:pPr>
      <w:r w:rsidRPr="00FA5B47">
        <w:rPr>
          <w:rFonts w:eastAsia="SimHei"/>
          <w:bCs/>
          <w:sz w:val="32"/>
          <w:szCs w:val="32"/>
          <w:lang w:val="zh-CN" w:eastAsia="zh-CN"/>
        </w:rPr>
        <w:t>MC-5/1</w:t>
      </w:r>
      <w:r w:rsidRPr="00FA5B47">
        <w:rPr>
          <w:rFonts w:eastAsia="SimHei"/>
          <w:bCs/>
          <w:sz w:val="32"/>
          <w:szCs w:val="32"/>
          <w:lang w:val="zh-CN" w:eastAsia="zh-CN"/>
        </w:rPr>
        <w:t>号决定的执行情况</w:t>
      </w:r>
    </w:p>
    <w:p w14:paraId="1EB3F889" w14:textId="3FE31985" w:rsidR="008F5161" w:rsidRPr="00FA5B47" w:rsidRDefault="00C412A9" w:rsidP="00FB7C92">
      <w:pPr>
        <w:pStyle w:val="CH2"/>
        <w:numPr>
          <w:ilvl w:val="0"/>
          <w:numId w:val="21"/>
        </w:numPr>
        <w:tabs>
          <w:tab w:val="clear" w:pos="851"/>
          <w:tab w:val="clear" w:pos="1247"/>
          <w:tab w:val="clear" w:pos="1871"/>
          <w:tab w:val="clear" w:pos="2495"/>
          <w:tab w:val="clear" w:pos="3119"/>
          <w:tab w:val="clear" w:pos="3742"/>
          <w:tab w:val="clear" w:pos="4366"/>
          <w:tab w:val="clear" w:pos="4990"/>
        </w:tabs>
        <w:overflowPunct w:val="0"/>
        <w:ind w:left="1260" w:right="619" w:hanging="720"/>
        <w:rPr>
          <w:rFonts w:eastAsia="SimHei"/>
          <w:sz w:val="28"/>
          <w:szCs w:val="28"/>
          <w:lang w:eastAsia="zh-CN"/>
        </w:rPr>
      </w:pPr>
      <w:r w:rsidRPr="00FA5B47">
        <w:rPr>
          <w:rFonts w:eastAsia="SimHei"/>
          <w:bCs/>
          <w:sz w:val="28"/>
          <w:szCs w:val="28"/>
          <w:lang w:val="zh-CN" w:eastAsia="zh-CN"/>
        </w:rPr>
        <w:t>扩大对项目和方案的参与</w:t>
      </w:r>
    </w:p>
    <w:p w14:paraId="79525989" w14:textId="2B91732C" w:rsidR="008F5161" w:rsidRPr="00FA5B47" w:rsidRDefault="008F5161" w:rsidP="00FA5B47">
      <w:pPr>
        <w:pStyle w:val="Normalnumber"/>
        <w:numPr>
          <w:ilvl w:val="0"/>
          <w:numId w:val="16"/>
        </w:numPr>
        <w:overflowPunct w:val="0"/>
        <w:spacing w:line="240" w:lineRule="auto"/>
        <w:ind w:left="1247"/>
        <w:rPr>
          <w:rFonts w:eastAsia="SimSun"/>
          <w:sz w:val="24"/>
          <w:szCs w:val="24"/>
        </w:rPr>
      </w:pPr>
      <w:r w:rsidRPr="00FA5B47">
        <w:rPr>
          <w:rFonts w:eastAsia="SimSun"/>
          <w:sz w:val="24"/>
          <w:szCs w:val="24"/>
          <w:lang w:val="zh-CN"/>
        </w:rPr>
        <w:t>在</w:t>
      </w:r>
      <w:r w:rsidRPr="00FA5B47">
        <w:rPr>
          <w:rFonts w:eastAsia="SimSun"/>
          <w:sz w:val="24"/>
          <w:szCs w:val="24"/>
          <w:lang w:val="zh-CN"/>
        </w:rPr>
        <w:t>MC-5/1</w:t>
      </w:r>
      <w:r w:rsidRPr="00FA5B47">
        <w:rPr>
          <w:rFonts w:eastAsia="SimSun"/>
          <w:sz w:val="24"/>
          <w:szCs w:val="24"/>
          <w:lang w:val="zh-CN"/>
        </w:rPr>
        <w:t>号决定中，缔约方大会指出扩大土著人民以及地方社区参与实施根据《公约》开展的项目和方案的重要性，并鼓励缔约方酌情支持土著人民</w:t>
      </w:r>
      <w:r w:rsidRPr="00FA5B47">
        <w:rPr>
          <w:rFonts w:eastAsia="SimSun"/>
          <w:sz w:val="24"/>
          <w:szCs w:val="24"/>
          <w:lang w:val="zh-CN"/>
        </w:rPr>
        <w:lastRenderedPageBreak/>
        <w:t>组织以及地方社区和其他相关利益攸关方参加缔约方大会的会议以及其他相关进程。</w:t>
      </w:r>
    </w:p>
    <w:p w14:paraId="6741DEB1" w14:textId="35C4035B" w:rsidR="008F5161" w:rsidRPr="00FA5B47" w:rsidRDefault="008F5161" w:rsidP="00FA5B47">
      <w:pPr>
        <w:pStyle w:val="Normalnumber"/>
        <w:numPr>
          <w:ilvl w:val="0"/>
          <w:numId w:val="16"/>
        </w:numPr>
        <w:overflowPunct w:val="0"/>
        <w:spacing w:line="240" w:lineRule="auto"/>
        <w:ind w:left="1247"/>
        <w:rPr>
          <w:rFonts w:eastAsia="SimSun"/>
          <w:sz w:val="24"/>
          <w:szCs w:val="24"/>
        </w:rPr>
      </w:pPr>
      <w:r w:rsidRPr="00FA5B47">
        <w:rPr>
          <w:rFonts w:eastAsia="SimSun"/>
          <w:sz w:val="24"/>
          <w:szCs w:val="24"/>
          <w:lang w:val="zh-CN"/>
        </w:rPr>
        <w:t>该决定为土著人民以及地方社区有意义地参与直接或间接影响其健康、生计、文化和知识的决定和《公约》执行工作奠定了基础。</w:t>
      </w:r>
    </w:p>
    <w:p w14:paraId="65092B4D" w14:textId="650DF3CD" w:rsidR="008F5161" w:rsidRPr="00FA5B47" w:rsidRDefault="008F5161" w:rsidP="00FA5B47">
      <w:pPr>
        <w:pStyle w:val="Normalnumber"/>
        <w:overflowPunct w:val="0"/>
        <w:spacing w:line="240" w:lineRule="auto"/>
        <w:ind w:left="1247"/>
        <w:rPr>
          <w:rFonts w:eastAsia="SimSun"/>
          <w:sz w:val="24"/>
          <w:szCs w:val="24"/>
        </w:rPr>
      </w:pPr>
      <w:r w:rsidRPr="00FA5B47">
        <w:rPr>
          <w:rFonts w:eastAsia="SimSun"/>
          <w:sz w:val="24"/>
          <w:szCs w:val="24"/>
          <w:lang w:val="zh-CN"/>
        </w:rPr>
        <w:t>根据</w:t>
      </w:r>
      <w:r w:rsidRPr="00FA5B47">
        <w:rPr>
          <w:rFonts w:eastAsia="SimSun"/>
          <w:sz w:val="24"/>
          <w:szCs w:val="24"/>
          <w:lang w:val="zh-CN"/>
        </w:rPr>
        <w:t>MC-5/1</w:t>
      </w:r>
      <w:r w:rsidRPr="00FA5B47">
        <w:rPr>
          <w:rFonts w:eastAsia="SimSun"/>
          <w:sz w:val="24"/>
          <w:szCs w:val="24"/>
          <w:lang w:val="zh-CN"/>
        </w:rPr>
        <w:t>号决定第</w:t>
      </w:r>
      <w:r w:rsidRPr="00FA5B47">
        <w:rPr>
          <w:rFonts w:eastAsia="SimSun"/>
          <w:sz w:val="24"/>
          <w:szCs w:val="24"/>
          <w:lang w:val="zh-CN"/>
        </w:rPr>
        <w:t>2</w:t>
      </w:r>
      <w:r w:rsidRPr="00FA5B47">
        <w:rPr>
          <w:rFonts w:eastAsia="SimSun"/>
          <w:sz w:val="24"/>
          <w:szCs w:val="24"/>
          <w:lang w:val="zh-CN"/>
        </w:rPr>
        <w:t>段，芬兰政府提供了资金，使土著人民能够参加缔约方大会第六次会议；秘书处继续与缔约方合作，为七个土著社会文化区域确定额外资金。秘书处还与全球环境基金秘书处合作，并联系私人慈善组织，探索为同一目的提供额外资金的途径。</w:t>
      </w:r>
    </w:p>
    <w:p w14:paraId="2BCF249B" w14:textId="6DD37F7B" w:rsidR="008F5161" w:rsidRPr="00FA5B47" w:rsidRDefault="008F5161" w:rsidP="00FA5B47">
      <w:pPr>
        <w:pStyle w:val="Normalnumber"/>
        <w:numPr>
          <w:ilvl w:val="0"/>
          <w:numId w:val="16"/>
        </w:numPr>
        <w:overflowPunct w:val="0"/>
        <w:spacing w:line="240" w:lineRule="auto"/>
        <w:ind w:left="1247"/>
        <w:rPr>
          <w:rFonts w:eastAsia="SimSun"/>
          <w:sz w:val="24"/>
          <w:szCs w:val="24"/>
        </w:rPr>
      </w:pPr>
      <w:r w:rsidRPr="00FA5B47">
        <w:rPr>
          <w:rFonts w:eastAsia="SimSun"/>
          <w:sz w:val="24"/>
          <w:szCs w:val="24"/>
          <w:lang w:val="zh-CN"/>
        </w:rPr>
        <w:t>此外，秘书处继续加强与专门处理土著人民问题的联合国实体以及包括全球环境基金在内的其他组织和倡议的合作并与之建立伙伴关系。</w:t>
      </w:r>
    </w:p>
    <w:p w14:paraId="44BC1CE9" w14:textId="3ED3F940" w:rsidR="008F5161" w:rsidRPr="00FA5B47" w:rsidRDefault="008F5161" w:rsidP="00FA5B47">
      <w:pPr>
        <w:pStyle w:val="Normalnumber"/>
        <w:numPr>
          <w:ilvl w:val="0"/>
          <w:numId w:val="16"/>
        </w:numPr>
        <w:overflowPunct w:val="0"/>
        <w:spacing w:line="240" w:lineRule="auto"/>
        <w:ind w:left="1247"/>
        <w:rPr>
          <w:rFonts w:eastAsia="SimSun"/>
          <w:sz w:val="24"/>
          <w:szCs w:val="24"/>
        </w:rPr>
      </w:pPr>
      <w:r w:rsidRPr="00FA5B47">
        <w:rPr>
          <w:rFonts w:eastAsia="SimSun"/>
          <w:sz w:val="24"/>
          <w:szCs w:val="24"/>
          <w:lang w:val="zh-CN"/>
        </w:rPr>
        <w:t>秘书处与这些组织合作开展了活动，向土著人民组织</w:t>
      </w:r>
      <w:proofErr w:type="gramStart"/>
      <w:r w:rsidRPr="00FA5B47">
        <w:rPr>
          <w:rFonts w:eastAsia="SimSun"/>
          <w:sz w:val="24"/>
          <w:szCs w:val="24"/>
          <w:lang w:val="zh-CN"/>
        </w:rPr>
        <w:t>通报汞对人类</w:t>
      </w:r>
      <w:proofErr w:type="gramEnd"/>
      <w:r w:rsidRPr="00FA5B47">
        <w:rPr>
          <w:rFonts w:eastAsia="SimSun"/>
          <w:sz w:val="24"/>
          <w:szCs w:val="24"/>
          <w:lang w:val="zh-CN"/>
        </w:rPr>
        <w:t>健康和环境的影响、《公约》的治理结构和进程，包括关于制定和执行手工和小规模采金业国家行动计划的信息，并就有效参与机制及其社区面临的</w:t>
      </w:r>
      <w:proofErr w:type="gramStart"/>
      <w:r w:rsidRPr="00FA5B47">
        <w:rPr>
          <w:rFonts w:eastAsia="SimSun"/>
          <w:sz w:val="24"/>
          <w:szCs w:val="24"/>
          <w:lang w:val="zh-CN"/>
        </w:rPr>
        <w:t>汞相关</w:t>
      </w:r>
      <w:proofErr w:type="gramEnd"/>
      <w:r w:rsidRPr="00FA5B47">
        <w:rPr>
          <w:rFonts w:eastAsia="SimSun"/>
          <w:sz w:val="24"/>
          <w:szCs w:val="24"/>
          <w:lang w:val="zh-CN"/>
        </w:rPr>
        <w:t>挑战征求意见和建议。活动包括：</w:t>
      </w:r>
    </w:p>
    <w:p w14:paraId="7FADDEDF" w14:textId="57EBCB91" w:rsidR="008F5161" w:rsidRPr="00FA5B47" w:rsidRDefault="008F5161" w:rsidP="00FB7C92">
      <w:pPr>
        <w:pStyle w:val="Normalnumber"/>
        <w:numPr>
          <w:ilvl w:val="1"/>
          <w:numId w:val="22"/>
        </w:numPr>
        <w:tabs>
          <w:tab w:val="clear" w:pos="1247"/>
          <w:tab w:val="clear" w:pos="1814"/>
          <w:tab w:val="clear" w:pos="2381"/>
          <w:tab w:val="clear" w:pos="2948"/>
          <w:tab w:val="clear" w:pos="3515"/>
        </w:tabs>
        <w:overflowPunct w:val="0"/>
        <w:spacing w:line="240" w:lineRule="auto"/>
        <w:ind w:left="1253" w:firstLine="619"/>
        <w:rPr>
          <w:rFonts w:eastAsia="SimSun"/>
          <w:sz w:val="24"/>
          <w:szCs w:val="24"/>
        </w:rPr>
      </w:pPr>
      <w:r w:rsidRPr="00FA5B47">
        <w:rPr>
          <w:rFonts w:eastAsia="SimSun"/>
          <w:sz w:val="24"/>
          <w:szCs w:val="24"/>
          <w:lang w:val="zh-CN"/>
        </w:rPr>
        <w:t>参加</w:t>
      </w:r>
      <w:r w:rsidRPr="00FA5B47">
        <w:rPr>
          <w:rFonts w:eastAsia="SimSun"/>
          <w:sz w:val="24"/>
          <w:szCs w:val="24"/>
          <w:lang w:val="zh-CN"/>
        </w:rPr>
        <w:t>2024</w:t>
      </w:r>
      <w:r w:rsidRPr="00FA5B47">
        <w:rPr>
          <w:rFonts w:eastAsia="SimSun"/>
          <w:sz w:val="24"/>
          <w:szCs w:val="24"/>
          <w:lang w:val="zh-CN"/>
        </w:rPr>
        <w:t>年</w:t>
      </w:r>
      <w:r w:rsidRPr="00FA5B47">
        <w:rPr>
          <w:rFonts w:eastAsia="SimSun"/>
          <w:sz w:val="24"/>
          <w:szCs w:val="24"/>
          <w:lang w:val="zh-CN"/>
        </w:rPr>
        <w:t>7</w:t>
      </w:r>
      <w:r w:rsidRPr="00FA5B47">
        <w:rPr>
          <w:rFonts w:eastAsia="SimSun"/>
          <w:sz w:val="24"/>
          <w:szCs w:val="24"/>
          <w:lang w:val="zh-CN"/>
        </w:rPr>
        <w:t>月</w:t>
      </w:r>
      <w:r w:rsidRPr="00FA5B47">
        <w:rPr>
          <w:rFonts w:eastAsia="SimSun"/>
          <w:sz w:val="24"/>
          <w:szCs w:val="24"/>
          <w:lang w:val="zh-CN"/>
        </w:rPr>
        <w:t>15</w:t>
      </w:r>
      <w:r w:rsidRPr="00FA5B47">
        <w:rPr>
          <w:rFonts w:eastAsia="SimSun"/>
          <w:sz w:val="24"/>
          <w:szCs w:val="24"/>
          <w:lang w:val="zh-CN"/>
        </w:rPr>
        <w:t>日至</w:t>
      </w:r>
      <w:r w:rsidRPr="00FA5B47">
        <w:rPr>
          <w:rFonts w:eastAsia="SimSun"/>
          <w:sz w:val="24"/>
          <w:szCs w:val="24"/>
          <w:lang w:val="zh-CN"/>
        </w:rPr>
        <w:t>19</w:t>
      </w:r>
      <w:r w:rsidRPr="00FA5B47">
        <w:rPr>
          <w:rFonts w:eastAsia="SimSun"/>
          <w:sz w:val="24"/>
          <w:szCs w:val="24"/>
          <w:lang w:val="zh-CN"/>
        </w:rPr>
        <w:t>日在日内瓦举行的土著人</w:t>
      </w:r>
      <w:proofErr w:type="gramStart"/>
      <w:r w:rsidRPr="00FA5B47">
        <w:rPr>
          <w:rFonts w:eastAsia="SimSun"/>
          <w:sz w:val="24"/>
          <w:szCs w:val="24"/>
          <w:lang w:val="zh-CN"/>
        </w:rPr>
        <w:t>民权利</w:t>
      </w:r>
      <w:proofErr w:type="gramEnd"/>
      <w:r w:rsidRPr="00FA5B47">
        <w:rPr>
          <w:rFonts w:eastAsia="SimSun"/>
          <w:sz w:val="24"/>
          <w:szCs w:val="24"/>
          <w:lang w:val="zh-CN"/>
        </w:rPr>
        <w:t>专家机制第十七届会议期间举行的</w:t>
      </w:r>
      <w:r w:rsidRPr="00FA5B47">
        <w:rPr>
          <w:rFonts w:eastAsia="SimSun"/>
          <w:sz w:val="24"/>
          <w:szCs w:val="24"/>
          <w:lang w:val="zh-CN"/>
        </w:rPr>
        <w:t>Aliança Munduruku</w:t>
      </w:r>
      <w:r w:rsidRPr="00FA5B47">
        <w:rPr>
          <w:rFonts w:eastAsia="SimSun"/>
          <w:sz w:val="24"/>
          <w:szCs w:val="24"/>
          <w:lang w:val="zh-CN"/>
        </w:rPr>
        <w:t>、</w:t>
      </w:r>
      <w:r w:rsidRPr="00FA5B47">
        <w:rPr>
          <w:rFonts w:eastAsia="SimSun"/>
          <w:sz w:val="24"/>
          <w:szCs w:val="24"/>
          <w:lang w:val="zh-CN"/>
        </w:rPr>
        <w:t>Kayapo</w:t>
      </w:r>
      <w:r w:rsidRPr="00FA5B47">
        <w:rPr>
          <w:rFonts w:eastAsia="SimSun"/>
          <w:sz w:val="24"/>
          <w:szCs w:val="24"/>
          <w:lang w:val="zh-CN"/>
        </w:rPr>
        <w:t>和</w:t>
      </w:r>
      <w:r w:rsidRPr="00FA5B47">
        <w:rPr>
          <w:rFonts w:eastAsia="SimSun"/>
          <w:sz w:val="24"/>
          <w:szCs w:val="24"/>
          <w:lang w:val="zh-CN"/>
        </w:rPr>
        <w:t>Yanomami</w:t>
      </w:r>
      <w:r w:rsidRPr="00FA5B47">
        <w:rPr>
          <w:rFonts w:eastAsia="SimSun"/>
          <w:sz w:val="24"/>
          <w:szCs w:val="24"/>
          <w:lang w:val="zh-CN"/>
        </w:rPr>
        <w:t>会议；</w:t>
      </w:r>
    </w:p>
    <w:p w14:paraId="4C4C151C" w14:textId="634EDA5C" w:rsidR="008F5161" w:rsidRPr="00FA5B47" w:rsidRDefault="008F5161" w:rsidP="00FB7C92">
      <w:pPr>
        <w:pStyle w:val="Normalnumber"/>
        <w:numPr>
          <w:ilvl w:val="1"/>
          <w:numId w:val="22"/>
        </w:numPr>
        <w:tabs>
          <w:tab w:val="clear" w:pos="1247"/>
          <w:tab w:val="clear" w:pos="1814"/>
          <w:tab w:val="clear" w:pos="2381"/>
          <w:tab w:val="clear" w:pos="2948"/>
          <w:tab w:val="clear" w:pos="3515"/>
        </w:tabs>
        <w:overflowPunct w:val="0"/>
        <w:spacing w:line="240" w:lineRule="auto"/>
        <w:ind w:left="1253" w:firstLine="619"/>
        <w:rPr>
          <w:rFonts w:eastAsia="SimSun"/>
          <w:sz w:val="24"/>
          <w:szCs w:val="24"/>
        </w:rPr>
      </w:pPr>
      <w:r w:rsidRPr="00FA5B47">
        <w:rPr>
          <w:rFonts w:eastAsia="SimSun"/>
          <w:sz w:val="24"/>
          <w:szCs w:val="24"/>
          <w:lang w:val="zh-CN"/>
        </w:rPr>
        <w:t>参加经济和社会事务部国际专家组会议，讨论土著人民（包括自愿与</w:t>
      </w:r>
      <w:proofErr w:type="gramStart"/>
      <w:r w:rsidRPr="00FA5B47">
        <w:rPr>
          <w:rFonts w:eastAsia="SimSun"/>
          <w:sz w:val="24"/>
          <w:szCs w:val="24"/>
          <w:lang w:val="zh-CN"/>
        </w:rPr>
        <w:t>世</w:t>
      </w:r>
      <w:proofErr w:type="gramEnd"/>
      <w:r w:rsidRPr="00FA5B47">
        <w:rPr>
          <w:rFonts w:eastAsia="SimSun"/>
          <w:sz w:val="24"/>
          <w:szCs w:val="24"/>
          <w:lang w:val="zh-CN"/>
        </w:rPr>
        <w:t>隔离和初步接触外界的土著人民）在关键矿物开采方面的权利，该会议由土著问题常设论坛秘书处于</w:t>
      </w:r>
      <w:r w:rsidRPr="00FA5B47">
        <w:rPr>
          <w:rFonts w:eastAsia="SimSun"/>
          <w:sz w:val="24"/>
          <w:szCs w:val="24"/>
          <w:lang w:val="zh-CN"/>
        </w:rPr>
        <w:t>2024</w:t>
      </w:r>
      <w:r w:rsidRPr="00FA5B47">
        <w:rPr>
          <w:rFonts w:eastAsia="SimSun"/>
          <w:sz w:val="24"/>
          <w:szCs w:val="24"/>
          <w:lang w:val="zh-CN"/>
        </w:rPr>
        <w:t>年</w:t>
      </w:r>
      <w:r w:rsidRPr="00FA5B47">
        <w:rPr>
          <w:rFonts w:eastAsia="SimSun"/>
          <w:sz w:val="24"/>
          <w:szCs w:val="24"/>
          <w:lang w:val="zh-CN"/>
        </w:rPr>
        <w:t>12</w:t>
      </w:r>
      <w:r w:rsidRPr="00FA5B47">
        <w:rPr>
          <w:rFonts w:eastAsia="SimSun"/>
          <w:sz w:val="24"/>
          <w:szCs w:val="24"/>
          <w:lang w:val="zh-CN"/>
        </w:rPr>
        <w:t>月</w:t>
      </w:r>
      <w:r w:rsidRPr="00FA5B47">
        <w:rPr>
          <w:rFonts w:eastAsia="SimSun"/>
          <w:sz w:val="24"/>
          <w:szCs w:val="24"/>
          <w:lang w:val="zh-CN"/>
        </w:rPr>
        <w:t>2</w:t>
      </w:r>
      <w:r w:rsidRPr="00FA5B47">
        <w:rPr>
          <w:rFonts w:eastAsia="SimSun"/>
          <w:sz w:val="24"/>
          <w:szCs w:val="24"/>
          <w:lang w:val="zh-CN"/>
        </w:rPr>
        <w:t>日至</w:t>
      </w:r>
      <w:r w:rsidRPr="00FA5B47">
        <w:rPr>
          <w:rFonts w:eastAsia="SimSun"/>
          <w:sz w:val="24"/>
          <w:szCs w:val="24"/>
          <w:lang w:val="zh-CN"/>
        </w:rPr>
        <w:t>4</w:t>
      </w:r>
      <w:r w:rsidRPr="00FA5B47">
        <w:rPr>
          <w:rFonts w:eastAsia="SimSun"/>
          <w:sz w:val="24"/>
          <w:szCs w:val="24"/>
          <w:lang w:val="zh-CN"/>
        </w:rPr>
        <w:t>日在线召开；</w:t>
      </w:r>
      <w:bookmarkStart w:id="10" w:name="_Hlk205811403"/>
      <w:bookmarkEnd w:id="10"/>
    </w:p>
    <w:p w14:paraId="1DD2B601" w14:textId="631BE1EC" w:rsidR="008F5161" w:rsidRPr="00FA5B47" w:rsidRDefault="008F5161" w:rsidP="00FB7C92">
      <w:pPr>
        <w:pStyle w:val="Normalnumber"/>
        <w:numPr>
          <w:ilvl w:val="1"/>
          <w:numId w:val="22"/>
        </w:numPr>
        <w:tabs>
          <w:tab w:val="clear" w:pos="1247"/>
          <w:tab w:val="clear" w:pos="1814"/>
          <w:tab w:val="clear" w:pos="2381"/>
          <w:tab w:val="clear" w:pos="2948"/>
          <w:tab w:val="clear" w:pos="3515"/>
        </w:tabs>
        <w:overflowPunct w:val="0"/>
        <w:spacing w:line="240" w:lineRule="auto"/>
        <w:ind w:left="1253" w:firstLine="619"/>
        <w:rPr>
          <w:rFonts w:eastAsia="SimSun"/>
          <w:sz w:val="24"/>
          <w:szCs w:val="24"/>
        </w:rPr>
      </w:pPr>
      <w:r w:rsidRPr="00FA5B47">
        <w:rPr>
          <w:rFonts w:eastAsia="SimSun"/>
          <w:sz w:val="24"/>
          <w:szCs w:val="24"/>
          <w:lang w:val="zh-CN"/>
        </w:rPr>
        <w:t>在</w:t>
      </w:r>
      <w:r w:rsidRPr="00FA5B47">
        <w:rPr>
          <w:rFonts w:eastAsia="SimSun"/>
          <w:sz w:val="24"/>
          <w:szCs w:val="24"/>
          <w:lang w:val="zh-CN"/>
        </w:rPr>
        <w:t>2024</w:t>
      </w:r>
      <w:r w:rsidRPr="00FA5B47">
        <w:rPr>
          <w:rFonts w:eastAsia="SimSun"/>
          <w:sz w:val="24"/>
          <w:szCs w:val="24"/>
          <w:lang w:val="zh-CN"/>
        </w:rPr>
        <w:t>年</w:t>
      </w:r>
      <w:r w:rsidRPr="00FA5B47">
        <w:rPr>
          <w:rFonts w:eastAsia="SimSun"/>
          <w:sz w:val="24"/>
          <w:szCs w:val="24"/>
          <w:lang w:val="zh-CN"/>
        </w:rPr>
        <w:t>7</w:t>
      </w:r>
      <w:r w:rsidRPr="00FA5B47">
        <w:rPr>
          <w:rFonts w:eastAsia="SimSun"/>
          <w:sz w:val="24"/>
          <w:szCs w:val="24"/>
          <w:lang w:val="zh-CN"/>
        </w:rPr>
        <w:t>月</w:t>
      </w:r>
      <w:r w:rsidRPr="00FA5B47">
        <w:rPr>
          <w:rFonts w:eastAsia="SimSun"/>
          <w:sz w:val="24"/>
          <w:szCs w:val="24"/>
          <w:lang w:val="zh-CN"/>
        </w:rPr>
        <w:t>10</w:t>
      </w:r>
      <w:r w:rsidRPr="00FA5B47">
        <w:rPr>
          <w:rFonts w:eastAsia="SimSun"/>
          <w:sz w:val="24"/>
          <w:szCs w:val="24"/>
          <w:lang w:val="zh-CN"/>
        </w:rPr>
        <w:t>日至</w:t>
      </w:r>
      <w:r w:rsidRPr="00FA5B47">
        <w:rPr>
          <w:rFonts w:eastAsia="SimSun"/>
          <w:sz w:val="24"/>
          <w:szCs w:val="24"/>
          <w:lang w:val="zh-CN"/>
        </w:rPr>
        <w:t>12</w:t>
      </w:r>
      <w:r w:rsidRPr="00FA5B47">
        <w:rPr>
          <w:rFonts w:ascii="SimSun" w:eastAsia="SimSun" w:hAnsi="SimSun"/>
          <w:sz w:val="24"/>
          <w:szCs w:val="24"/>
          <w:lang w:val="zh-CN"/>
        </w:rPr>
        <w:t>日在哥伦比亚莱蒂西亚举行的“亚马逊土著人民关于其地区内非法金矿开采和汞污染的首届交流会”上进行在线介绍</w:t>
      </w:r>
      <w:r w:rsidRPr="00FA5B47">
        <w:rPr>
          <w:rFonts w:eastAsia="SimSun"/>
          <w:sz w:val="24"/>
          <w:szCs w:val="24"/>
          <w:lang w:val="zh-CN"/>
        </w:rPr>
        <w:t>；该活动由养护和可持续发展基金会、亚马</w:t>
      </w:r>
      <w:proofErr w:type="gramStart"/>
      <w:r w:rsidRPr="00FA5B47">
        <w:rPr>
          <w:rFonts w:eastAsia="SimSun"/>
          <w:sz w:val="24"/>
          <w:szCs w:val="24"/>
          <w:lang w:val="zh-CN"/>
        </w:rPr>
        <w:t>逊减少</w:t>
      </w:r>
      <w:proofErr w:type="gramEnd"/>
      <w:r w:rsidRPr="00FA5B47">
        <w:rPr>
          <w:rFonts w:eastAsia="SimSun"/>
          <w:sz w:val="24"/>
          <w:szCs w:val="24"/>
          <w:lang w:val="zh-CN"/>
        </w:rPr>
        <w:t>采金业影响联盟以及关键生物多样性地区非法采矿和相关活动观察站组织；</w:t>
      </w:r>
    </w:p>
    <w:p w14:paraId="379D0E3E" w14:textId="52B5E904" w:rsidR="008F5161" w:rsidRPr="00FA5B47" w:rsidRDefault="008F5161" w:rsidP="00FB7C92">
      <w:pPr>
        <w:pStyle w:val="Normalnumber"/>
        <w:numPr>
          <w:ilvl w:val="1"/>
          <w:numId w:val="22"/>
        </w:numPr>
        <w:tabs>
          <w:tab w:val="clear" w:pos="1247"/>
          <w:tab w:val="clear" w:pos="1814"/>
          <w:tab w:val="clear" w:pos="2381"/>
          <w:tab w:val="clear" w:pos="2948"/>
          <w:tab w:val="clear" w:pos="3515"/>
        </w:tabs>
        <w:overflowPunct w:val="0"/>
        <w:spacing w:line="240" w:lineRule="auto"/>
        <w:ind w:left="1253" w:firstLine="619"/>
        <w:rPr>
          <w:rFonts w:eastAsia="SimSun"/>
          <w:sz w:val="24"/>
          <w:szCs w:val="24"/>
        </w:rPr>
      </w:pPr>
      <w:r w:rsidRPr="00FA5B47">
        <w:rPr>
          <w:rFonts w:eastAsia="SimSun"/>
          <w:sz w:val="24"/>
          <w:szCs w:val="24"/>
          <w:lang w:val="zh-CN"/>
        </w:rPr>
        <w:t>2025</w:t>
      </w:r>
      <w:r w:rsidRPr="00FA5B47">
        <w:rPr>
          <w:rFonts w:eastAsia="SimSun"/>
          <w:sz w:val="24"/>
          <w:szCs w:val="24"/>
          <w:lang w:val="zh-CN"/>
        </w:rPr>
        <w:t>年</w:t>
      </w:r>
      <w:r w:rsidRPr="00FA5B47">
        <w:rPr>
          <w:rFonts w:eastAsia="SimSun"/>
          <w:sz w:val="24"/>
          <w:szCs w:val="24"/>
          <w:lang w:val="zh-CN"/>
        </w:rPr>
        <w:t>7</w:t>
      </w:r>
      <w:r w:rsidRPr="00FA5B47">
        <w:rPr>
          <w:rFonts w:eastAsia="SimSun"/>
          <w:sz w:val="24"/>
          <w:szCs w:val="24"/>
          <w:lang w:val="zh-CN"/>
        </w:rPr>
        <w:t>月</w:t>
      </w:r>
      <w:r w:rsidRPr="00FA5B47">
        <w:rPr>
          <w:rFonts w:eastAsia="SimSun"/>
          <w:sz w:val="24"/>
          <w:szCs w:val="24"/>
          <w:lang w:val="zh-CN"/>
        </w:rPr>
        <w:t>7</w:t>
      </w:r>
      <w:r w:rsidRPr="00FA5B47">
        <w:rPr>
          <w:rFonts w:eastAsia="SimSun"/>
          <w:sz w:val="24"/>
          <w:szCs w:val="24"/>
          <w:lang w:val="zh-CN"/>
        </w:rPr>
        <w:t>日，在日内瓦为参加联合国人权事务高级专员办事处土著研究金方案的</w:t>
      </w:r>
      <w:r w:rsidRPr="00FA5B47">
        <w:rPr>
          <w:rFonts w:eastAsia="SimSun"/>
          <w:sz w:val="24"/>
          <w:szCs w:val="24"/>
          <w:lang w:val="zh-CN"/>
        </w:rPr>
        <w:t>40</w:t>
      </w:r>
      <w:r w:rsidRPr="00FA5B47">
        <w:rPr>
          <w:rFonts w:eastAsia="SimSun"/>
          <w:sz w:val="24"/>
          <w:szCs w:val="24"/>
          <w:lang w:val="zh-CN"/>
        </w:rPr>
        <w:t>名土著研究员提供有针对性的培训课程。土著研究金方案每年组织一次，旨在培养土著代表在联合国系统和处理一般人权、特别是土著问题的机制方面的能力和专业知识；</w:t>
      </w:r>
      <w:bookmarkStart w:id="11" w:name="_Hlk207034798"/>
      <w:bookmarkEnd w:id="11"/>
    </w:p>
    <w:p w14:paraId="1F383E1C" w14:textId="3FB70728" w:rsidR="008F5161" w:rsidRPr="00FA5B47" w:rsidRDefault="00500400" w:rsidP="00FB7C92">
      <w:pPr>
        <w:pStyle w:val="Normalnumber"/>
        <w:numPr>
          <w:ilvl w:val="1"/>
          <w:numId w:val="22"/>
        </w:numPr>
        <w:tabs>
          <w:tab w:val="clear" w:pos="1247"/>
          <w:tab w:val="clear" w:pos="1814"/>
          <w:tab w:val="clear" w:pos="2381"/>
          <w:tab w:val="clear" w:pos="2948"/>
          <w:tab w:val="clear" w:pos="3515"/>
        </w:tabs>
        <w:overflowPunct w:val="0"/>
        <w:spacing w:line="240" w:lineRule="auto"/>
        <w:ind w:left="1253" w:firstLine="619"/>
        <w:rPr>
          <w:rFonts w:eastAsia="SimSun"/>
          <w:sz w:val="24"/>
          <w:szCs w:val="24"/>
        </w:rPr>
      </w:pPr>
      <w:r w:rsidRPr="00FA5B47">
        <w:rPr>
          <w:rFonts w:eastAsia="SimSun"/>
          <w:sz w:val="24"/>
          <w:szCs w:val="24"/>
          <w:lang w:val="zh-CN"/>
        </w:rPr>
        <w:t>2025</w:t>
      </w:r>
      <w:r w:rsidRPr="00FA5B47">
        <w:rPr>
          <w:rFonts w:eastAsia="SimSun"/>
          <w:sz w:val="24"/>
          <w:szCs w:val="24"/>
          <w:lang w:val="zh-CN"/>
        </w:rPr>
        <w:t>年</w:t>
      </w:r>
      <w:r w:rsidRPr="00FA5B47">
        <w:rPr>
          <w:rFonts w:eastAsia="SimSun"/>
          <w:sz w:val="24"/>
          <w:szCs w:val="24"/>
          <w:lang w:val="zh-CN"/>
        </w:rPr>
        <w:t>7</w:t>
      </w:r>
      <w:r w:rsidRPr="00FA5B47">
        <w:rPr>
          <w:rFonts w:eastAsia="SimSun"/>
          <w:sz w:val="24"/>
          <w:szCs w:val="24"/>
          <w:lang w:val="zh-CN"/>
        </w:rPr>
        <w:t>月</w:t>
      </w:r>
      <w:r w:rsidRPr="00FA5B47">
        <w:rPr>
          <w:rFonts w:eastAsia="SimSun"/>
          <w:sz w:val="24"/>
          <w:szCs w:val="24"/>
          <w:lang w:val="zh-CN"/>
        </w:rPr>
        <w:t>17</w:t>
      </w:r>
      <w:r w:rsidRPr="00FA5B47">
        <w:rPr>
          <w:rFonts w:eastAsia="SimSun"/>
          <w:sz w:val="24"/>
          <w:szCs w:val="24"/>
          <w:lang w:val="zh-CN"/>
        </w:rPr>
        <w:t>日在日内瓦与土著人</w:t>
      </w:r>
      <w:proofErr w:type="gramStart"/>
      <w:r w:rsidRPr="00FA5B47">
        <w:rPr>
          <w:rFonts w:eastAsia="SimSun"/>
          <w:sz w:val="24"/>
          <w:szCs w:val="24"/>
          <w:lang w:val="zh-CN"/>
        </w:rPr>
        <w:t>民权利</w:t>
      </w:r>
      <w:proofErr w:type="gramEnd"/>
      <w:r w:rsidRPr="00FA5B47">
        <w:rPr>
          <w:rFonts w:eastAsia="SimSun"/>
          <w:sz w:val="24"/>
          <w:szCs w:val="24"/>
          <w:lang w:val="zh-CN"/>
        </w:rPr>
        <w:t>专家机制的几名土著成员就制定土著人民参与多边环境协定的机制进行非正式对话；</w:t>
      </w:r>
    </w:p>
    <w:p w14:paraId="4BB38CFE" w14:textId="071D830A" w:rsidR="008F5161" w:rsidRPr="00FA5B47" w:rsidRDefault="008F5161" w:rsidP="00FB7C92">
      <w:pPr>
        <w:pStyle w:val="Normalnumber"/>
        <w:numPr>
          <w:ilvl w:val="1"/>
          <w:numId w:val="22"/>
        </w:numPr>
        <w:tabs>
          <w:tab w:val="clear" w:pos="1247"/>
          <w:tab w:val="clear" w:pos="1814"/>
          <w:tab w:val="clear" w:pos="2381"/>
          <w:tab w:val="clear" w:pos="2948"/>
          <w:tab w:val="clear" w:pos="3515"/>
        </w:tabs>
        <w:overflowPunct w:val="0"/>
        <w:spacing w:line="240" w:lineRule="auto"/>
        <w:ind w:left="1253" w:firstLine="619"/>
        <w:rPr>
          <w:rFonts w:eastAsia="SimSun"/>
          <w:sz w:val="24"/>
          <w:szCs w:val="24"/>
        </w:rPr>
      </w:pPr>
      <w:r w:rsidRPr="00FA5B47">
        <w:rPr>
          <w:rFonts w:eastAsia="SimSun"/>
          <w:sz w:val="24"/>
          <w:szCs w:val="24"/>
          <w:lang w:val="zh-CN"/>
        </w:rPr>
        <w:t>2025</w:t>
      </w:r>
      <w:r w:rsidRPr="00FA5B47">
        <w:rPr>
          <w:rFonts w:eastAsia="SimSun"/>
          <w:sz w:val="24"/>
          <w:szCs w:val="24"/>
          <w:lang w:val="zh-CN"/>
        </w:rPr>
        <w:t>年</w:t>
      </w:r>
      <w:r w:rsidRPr="00FA5B47">
        <w:rPr>
          <w:rFonts w:eastAsia="SimSun"/>
          <w:sz w:val="24"/>
          <w:szCs w:val="24"/>
          <w:lang w:val="zh-CN"/>
        </w:rPr>
        <w:t>7</w:t>
      </w:r>
      <w:r w:rsidRPr="00FA5B47">
        <w:rPr>
          <w:rFonts w:eastAsia="SimSun"/>
          <w:sz w:val="24"/>
          <w:szCs w:val="24"/>
          <w:lang w:val="zh-CN"/>
        </w:rPr>
        <w:t>月</w:t>
      </w:r>
      <w:r w:rsidRPr="00FA5B47">
        <w:rPr>
          <w:rFonts w:eastAsia="SimSun"/>
          <w:sz w:val="24"/>
          <w:szCs w:val="24"/>
          <w:lang w:val="zh-CN"/>
        </w:rPr>
        <w:t>17</w:t>
      </w:r>
      <w:r w:rsidRPr="00FA5B47">
        <w:rPr>
          <w:rFonts w:eastAsia="SimSun"/>
          <w:sz w:val="24"/>
          <w:szCs w:val="24"/>
          <w:lang w:val="zh-CN"/>
        </w:rPr>
        <w:t>日，在土著人</w:t>
      </w:r>
      <w:proofErr w:type="gramStart"/>
      <w:r w:rsidRPr="00FA5B47">
        <w:rPr>
          <w:rFonts w:eastAsia="SimSun"/>
          <w:sz w:val="24"/>
          <w:szCs w:val="24"/>
          <w:lang w:val="zh-CN"/>
        </w:rPr>
        <w:t>民权利</w:t>
      </w:r>
      <w:proofErr w:type="gramEnd"/>
      <w:r w:rsidRPr="00FA5B47">
        <w:rPr>
          <w:rFonts w:eastAsia="SimSun"/>
          <w:sz w:val="24"/>
          <w:szCs w:val="24"/>
          <w:lang w:val="zh-CN"/>
        </w:rPr>
        <w:t>专家机制第十八届会议上组织一场会外活动，</w:t>
      </w:r>
      <w:r w:rsidRPr="00FA5B47">
        <w:rPr>
          <w:rFonts w:ascii="SimSun" w:eastAsia="SimSun" w:hAnsi="SimSun"/>
          <w:sz w:val="24"/>
          <w:szCs w:val="24"/>
          <w:lang w:val="zh-CN"/>
        </w:rPr>
        <w:t>题为“介绍有关土著人民和地方社区在汞影响方面的需求和优先事项的调查结果”</w:t>
      </w:r>
      <w:r w:rsidRPr="00FA5B47">
        <w:rPr>
          <w:rFonts w:eastAsia="SimSun"/>
          <w:sz w:val="24"/>
          <w:szCs w:val="24"/>
          <w:lang w:val="zh-CN"/>
        </w:rPr>
        <w:t>；</w:t>
      </w:r>
    </w:p>
    <w:p w14:paraId="4234B76D" w14:textId="286EFD2E" w:rsidR="008F5161" w:rsidRPr="00FA5B47" w:rsidRDefault="008F5161" w:rsidP="00FB7C92">
      <w:pPr>
        <w:pStyle w:val="Normalnumber"/>
        <w:numPr>
          <w:ilvl w:val="1"/>
          <w:numId w:val="22"/>
        </w:numPr>
        <w:tabs>
          <w:tab w:val="clear" w:pos="1247"/>
          <w:tab w:val="clear" w:pos="1814"/>
          <w:tab w:val="clear" w:pos="2381"/>
          <w:tab w:val="clear" w:pos="2948"/>
          <w:tab w:val="clear" w:pos="3515"/>
        </w:tabs>
        <w:overflowPunct w:val="0"/>
        <w:spacing w:line="240" w:lineRule="auto"/>
        <w:ind w:left="1253" w:firstLine="619"/>
        <w:rPr>
          <w:rFonts w:eastAsia="SimSun"/>
          <w:sz w:val="24"/>
          <w:szCs w:val="24"/>
        </w:rPr>
      </w:pPr>
      <w:r w:rsidRPr="00FA5B47">
        <w:rPr>
          <w:rFonts w:eastAsia="SimSun"/>
          <w:sz w:val="24"/>
          <w:szCs w:val="24"/>
          <w:lang w:val="zh-CN"/>
        </w:rPr>
        <w:t>加入土著人民问题机构间支助小组，该小组是为支持和促进联合国系统内土著问题常设论坛的任务而设立的。</w:t>
      </w:r>
    </w:p>
    <w:p w14:paraId="7B6DB18D" w14:textId="2C9CF6E1" w:rsidR="008F5161" w:rsidRPr="00FA5B47" w:rsidRDefault="008F5161" w:rsidP="00FA5B47">
      <w:pPr>
        <w:pStyle w:val="Normalnumber"/>
        <w:numPr>
          <w:ilvl w:val="0"/>
          <w:numId w:val="16"/>
        </w:numPr>
        <w:overflowPunct w:val="0"/>
        <w:spacing w:line="240" w:lineRule="auto"/>
        <w:ind w:left="1247"/>
        <w:rPr>
          <w:rFonts w:eastAsia="SimSun"/>
          <w:sz w:val="24"/>
          <w:szCs w:val="24"/>
        </w:rPr>
      </w:pPr>
      <w:r w:rsidRPr="00FA5B47">
        <w:rPr>
          <w:rFonts w:eastAsia="SimSun"/>
          <w:sz w:val="24"/>
          <w:szCs w:val="24"/>
          <w:lang w:val="zh-CN"/>
        </w:rPr>
        <w:t>通过这些活动，秘书处收到了关于土著人民参与联合国各组织，包括其他多边环境协定工作的做法的反馈意见并获得了相关见解。许多联合国机制和实体已</w:t>
      </w:r>
      <w:proofErr w:type="gramStart"/>
      <w:r w:rsidRPr="00FA5B47">
        <w:rPr>
          <w:rFonts w:eastAsia="SimSun"/>
          <w:sz w:val="24"/>
          <w:szCs w:val="24"/>
          <w:lang w:val="zh-CN"/>
        </w:rPr>
        <w:t>作出</w:t>
      </w:r>
      <w:proofErr w:type="gramEnd"/>
      <w:r w:rsidRPr="00FA5B47">
        <w:rPr>
          <w:rFonts w:eastAsia="SimSun"/>
          <w:sz w:val="24"/>
          <w:szCs w:val="24"/>
          <w:lang w:val="zh-CN"/>
        </w:rPr>
        <w:t>重大努力支持土著人民的参与，并使他们能够实现更大程度的参与和知名度。已经确定了土著人民有效参与联合国组织工作的几个障碍，包括所有</w:t>
      </w:r>
      <w:r w:rsidRPr="00FA5B47">
        <w:rPr>
          <w:rFonts w:eastAsia="SimSun"/>
          <w:sz w:val="24"/>
          <w:szCs w:val="24"/>
          <w:lang w:val="zh-CN"/>
        </w:rPr>
        <w:lastRenderedPageBreak/>
        <w:t>七个土著社会文化区域均缺乏代表性、不承认土著治理结构的僵化认证机制和要求、资金和后勤支持不足、语言障碍、畏惧报复以及缺乏机构支持。</w:t>
      </w:r>
      <w:r w:rsidRPr="00FA5B47">
        <w:rPr>
          <w:rFonts w:eastAsia="SimSun"/>
          <w:sz w:val="24"/>
          <w:szCs w:val="24"/>
          <w:vertAlign w:val="superscript"/>
          <w:lang w:val="zh-CN"/>
        </w:rPr>
        <w:footnoteReference w:id="3"/>
      </w:r>
    </w:p>
    <w:p w14:paraId="483D505C" w14:textId="6B9A5D00" w:rsidR="00AB7643" w:rsidRPr="00FA5B47" w:rsidRDefault="00731756" w:rsidP="00FA5B47">
      <w:pPr>
        <w:pStyle w:val="Normalnumber"/>
        <w:numPr>
          <w:ilvl w:val="0"/>
          <w:numId w:val="16"/>
        </w:numPr>
        <w:overflowPunct w:val="0"/>
        <w:spacing w:line="240" w:lineRule="auto"/>
        <w:ind w:left="1247"/>
        <w:rPr>
          <w:rFonts w:eastAsia="SimSun"/>
          <w:sz w:val="24"/>
          <w:szCs w:val="24"/>
        </w:rPr>
      </w:pPr>
      <w:r w:rsidRPr="00FA5B47">
        <w:rPr>
          <w:rFonts w:eastAsia="SimSun"/>
          <w:sz w:val="24"/>
          <w:szCs w:val="24"/>
          <w:lang w:val="zh-CN"/>
        </w:rPr>
        <w:t>为克服这些障碍，已根据《关于汞的水俣公约》取得一些进展，包括通过</w:t>
      </w:r>
      <w:r w:rsidRPr="00FA5B47">
        <w:rPr>
          <w:rFonts w:eastAsia="SimSun"/>
          <w:sz w:val="24"/>
          <w:szCs w:val="24"/>
          <w:lang w:val="zh-CN"/>
        </w:rPr>
        <w:t>MC-5/1</w:t>
      </w:r>
      <w:r w:rsidRPr="00FA5B47">
        <w:rPr>
          <w:rFonts w:eastAsia="SimSun"/>
          <w:sz w:val="24"/>
          <w:szCs w:val="24"/>
          <w:lang w:val="zh-CN"/>
        </w:rPr>
        <w:t>号决定和其他相关决定、在缔约方大会会议议程中列入一个专门项目、秘书处设立土著人民平台以及指定一名负责土著人民、地方社区和民间社会参与的秘书处联络人。正在努力筹得足够的资金，以支持七个土著社会文化区域的土著组织代表参加第六次会议。</w:t>
      </w:r>
    </w:p>
    <w:p w14:paraId="3A417013" w14:textId="1BEEB02E" w:rsidR="008F5161" w:rsidRPr="00FA5B47" w:rsidRDefault="00AB7643" w:rsidP="00FA5B47">
      <w:pPr>
        <w:pStyle w:val="Normalnumber"/>
        <w:numPr>
          <w:ilvl w:val="0"/>
          <w:numId w:val="16"/>
        </w:numPr>
        <w:overflowPunct w:val="0"/>
        <w:spacing w:line="240" w:lineRule="auto"/>
        <w:ind w:left="1247"/>
        <w:rPr>
          <w:rFonts w:eastAsia="SimSun"/>
          <w:sz w:val="24"/>
          <w:szCs w:val="24"/>
        </w:rPr>
      </w:pPr>
      <w:bookmarkStart w:id="12" w:name="_Hlk207035499"/>
      <w:r w:rsidRPr="00FA5B47">
        <w:rPr>
          <w:rFonts w:eastAsia="SimSun"/>
          <w:sz w:val="24"/>
          <w:szCs w:val="24"/>
          <w:lang w:val="zh-CN"/>
        </w:rPr>
        <w:t>尽管取得了这一进展，但与土著专家和组织的协商也揭示了以下悬而未决的问题：</w:t>
      </w:r>
    </w:p>
    <w:p w14:paraId="7B755A7F" w14:textId="65160CF4" w:rsidR="008F5161" w:rsidRPr="00FA5B47" w:rsidRDefault="002E0E5B" w:rsidP="00FB7C92">
      <w:pPr>
        <w:pStyle w:val="Normalnumber"/>
        <w:numPr>
          <w:ilvl w:val="1"/>
          <w:numId w:val="23"/>
        </w:numPr>
        <w:tabs>
          <w:tab w:val="clear" w:pos="1814"/>
          <w:tab w:val="left" w:pos="4082"/>
        </w:tabs>
        <w:overflowPunct w:val="0"/>
        <w:spacing w:line="240" w:lineRule="auto"/>
        <w:ind w:left="1253" w:firstLine="619"/>
        <w:rPr>
          <w:rFonts w:eastAsia="SimSun"/>
          <w:sz w:val="24"/>
          <w:szCs w:val="24"/>
        </w:rPr>
      </w:pPr>
      <w:r w:rsidRPr="00FA5B47">
        <w:rPr>
          <w:rFonts w:eastAsia="SimSun"/>
          <w:sz w:val="24"/>
          <w:szCs w:val="24"/>
          <w:lang w:val="zh-CN"/>
        </w:rPr>
        <w:t>缺乏结构化的机制，用以从土著人民组织和机构指定的代表中挑选其受资助的代表参加《公约》下的会议；</w:t>
      </w:r>
    </w:p>
    <w:bookmarkEnd w:id="12"/>
    <w:p w14:paraId="601DB2EB" w14:textId="2CCD1121" w:rsidR="008F5161" w:rsidRPr="00FA5B47" w:rsidRDefault="008F5161" w:rsidP="00FB7C92">
      <w:pPr>
        <w:pStyle w:val="Normalnumber"/>
        <w:numPr>
          <w:ilvl w:val="1"/>
          <w:numId w:val="23"/>
        </w:numPr>
        <w:tabs>
          <w:tab w:val="clear" w:pos="1814"/>
          <w:tab w:val="left" w:pos="4082"/>
        </w:tabs>
        <w:overflowPunct w:val="0"/>
        <w:spacing w:line="240" w:lineRule="auto"/>
        <w:ind w:left="1253" w:firstLine="619"/>
        <w:rPr>
          <w:rFonts w:eastAsia="SimSun"/>
          <w:sz w:val="24"/>
          <w:szCs w:val="24"/>
        </w:rPr>
      </w:pPr>
      <w:r w:rsidRPr="00FA5B47">
        <w:rPr>
          <w:rFonts w:eastAsia="SimSun"/>
          <w:sz w:val="24"/>
          <w:szCs w:val="24"/>
          <w:lang w:val="zh-CN"/>
        </w:rPr>
        <w:t>缺乏可预测和持续的资金和后勤支持，因此无法确保土著人民出席缔约方大会会议和其他会议，并确保其有能力在进程中表达自己的观点。</w:t>
      </w:r>
    </w:p>
    <w:p w14:paraId="6E65DA14" w14:textId="5B388D06" w:rsidR="008F5161" w:rsidRPr="00FA5B47" w:rsidRDefault="00C412A9" w:rsidP="00FB7C92">
      <w:pPr>
        <w:pStyle w:val="CH2"/>
        <w:numPr>
          <w:ilvl w:val="0"/>
          <w:numId w:val="21"/>
        </w:numPr>
        <w:tabs>
          <w:tab w:val="clear" w:pos="851"/>
          <w:tab w:val="clear" w:pos="1247"/>
          <w:tab w:val="clear" w:pos="1871"/>
          <w:tab w:val="clear" w:pos="2495"/>
          <w:tab w:val="clear" w:pos="3119"/>
          <w:tab w:val="clear" w:pos="3742"/>
          <w:tab w:val="clear" w:pos="4366"/>
          <w:tab w:val="clear" w:pos="4990"/>
        </w:tabs>
        <w:overflowPunct w:val="0"/>
        <w:ind w:left="1260" w:right="619" w:hanging="720"/>
        <w:rPr>
          <w:rFonts w:eastAsia="SimHei"/>
          <w:bCs/>
          <w:sz w:val="28"/>
          <w:szCs w:val="28"/>
          <w:lang w:val="zh-CN" w:eastAsia="zh-CN"/>
        </w:rPr>
      </w:pPr>
      <w:r w:rsidRPr="00FA5B47">
        <w:rPr>
          <w:rFonts w:eastAsia="SimHei"/>
          <w:bCs/>
          <w:sz w:val="28"/>
          <w:szCs w:val="28"/>
          <w:lang w:val="zh-CN" w:eastAsia="zh-CN"/>
        </w:rPr>
        <w:t>土著人民平台</w:t>
      </w:r>
    </w:p>
    <w:p w14:paraId="546C2302" w14:textId="3A54E516" w:rsidR="008F5161" w:rsidRPr="00FA5B47" w:rsidRDefault="004A1A48" w:rsidP="00FA5B47">
      <w:pPr>
        <w:pStyle w:val="Normalnumber"/>
        <w:numPr>
          <w:ilvl w:val="0"/>
          <w:numId w:val="16"/>
        </w:numPr>
        <w:overflowPunct w:val="0"/>
        <w:spacing w:line="240" w:lineRule="auto"/>
        <w:ind w:left="1247"/>
        <w:rPr>
          <w:rFonts w:eastAsia="SimSun"/>
          <w:sz w:val="24"/>
          <w:szCs w:val="24"/>
        </w:rPr>
      </w:pPr>
      <w:r w:rsidRPr="00FA5B47">
        <w:rPr>
          <w:rFonts w:eastAsia="SimSun"/>
          <w:sz w:val="24"/>
          <w:szCs w:val="24"/>
          <w:lang w:val="zh-CN"/>
        </w:rPr>
        <w:t>缔约方大会在</w:t>
      </w:r>
      <w:r w:rsidRPr="00FA5B47">
        <w:rPr>
          <w:rFonts w:eastAsia="SimSun"/>
          <w:sz w:val="24"/>
          <w:szCs w:val="24"/>
          <w:lang w:val="zh-CN"/>
        </w:rPr>
        <w:t>MC-5/1</w:t>
      </w:r>
      <w:r w:rsidRPr="00FA5B47">
        <w:rPr>
          <w:rFonts w:eastAsia="SimSun"/>
          <w:sz w:val="24"/>
          <w:szCs w:val="24"/>
          <w:lang w:val="zh-CN"/>
        </w:rPr>
        <w:t>号决定第</w:t>
      </w:r>
      <w:r w:rsidRPr="00FA5B47">
        <w:rPr>
          <w:rFonts w:eastAsia="SimSun"/>
          <w:sz w:val="24"/>
          <w:szCs w:val="24"/>
          <w:lang w:val="zh-CN"/>
        </w:rPr>
        <w:t>3</w:t>
      </w:r>
      <w:r w:rsidRPr="00FA5B47">
        <w:rPr>
          <w:rFonts w:eastAsia="SimSun"/>
          <w:sz w:val="24"/>
          <w:szCs w:val="24"/>
          <w:lang w:val="zh-CN"/>
        </w:rPr>
        <w:t>段中鼓励缔约方和其他相关利益攸关</w:t>
      </w:r>
      <w:proofErr w:type="gramStart"/>
      <w:r w:rsidRPr="00FA5B47">
        <w:rPr>
          <w:rFonts w:eastAsia="SimSun"/>
          <w:sz w:val="24"/>
          <w:szCs w:val="24"/>
          <w:lang w:val="zh-CN"/>
        </w:rPr>
        <w:t>方推动</w:t>
      </w:r>
      <w:proofErr w:type="gramEnd"/>
      <w:r w:rsidRPr="00FA5B47">
        <w:rPr>
          <w:rFonts w:eastAsia="SimSun"/>
          <w:sz w:val="24"/>
          <w:szCs w:val="24"/>
          <w:lang w:val="zh-CN"/>
        </w:rPr>
        <w:t>相关政策，使土著人民和地方社区能够受益于有关汞排放和释放的信息传播、认识和教育活动，并为此</w:t>
      </w:r>
      <w:proofErr w:type="gramStart"/>
      <w:r w:rsidRPr="00FA5B47">
        <w:rPr>
          <w:rFonts w:eastAsia="SimSun"/>
          <w:sz w:val="24"/>
          <w:szCs w:val="24"/>
          <w:lang w:val="zh-CN"/>
        </w:rPr>
        <w:t>作出</w:t>
      </w:r>
      <w:proofErr w:type="gramEnd"/>
      <w:r w:rsidRPr="00FA5B47">
        <w:rPr>
          <w:rFonts w:eastAsia="SimSun"/>
          <w:sz w:val="24"/>
          <w:szCs w:val="24"/>
          <w:lang w:val="zh-CN"/>
        </w:rPr>
        <w:t>贡献（包括通过关于汞的水</w:t>
      </w:r>
      <w:proofErr w:type="gramStart"/>
      <w:r w:rsidRPr="00FA5B47">
        <w:rPr>
          <w:rFonts w:eastAsia="SimSun"/>
          <w:sz w:val="24"/>
          <w:szCs w:val="24"/>
          <w:lang w:val="zh-CN"/>
        </w:rPr>
        <w:t>俣</w:t>
      </w:r>
      <w:proofErr w:type="gramEnd"/>
      <w:r w:rsidRPr="00FA5B47">
        <w:rPr>
          <w:rFonts w:eastAsia="SimSun"/>
          <w:sz w:val="24"/>
          <w:szCs w:val="24"/>
          <w:lang w:val="zh-CN"/>
        </w:rPr>
        <w:t>公约土著人民平台）。</w:t>
      </w:r>
    </w:p>
    <w:p w14:paraId="5387D360" w14:textId="55A00742" w:rsidR="008F5161" w:rsidRPr="00FA5B47" w:rsidRDefault="008F5161" w:rsidP="00FA5B47">
      <w:pPr>
        <w:pStyle w:val="Normalnumber"/>
        <w:numPr>
          <w:ilvl w:val="0"/>
          <w:numId w:val="16"/>
        </w:numPr>
        <w:overflowPunct w:val="0"/>
        <w:spacing w:line="240" w:lineRule="auto"/>
        <w:ind w:left="1247"/>
        <w:rPr>
          <w:rFonts w:eastAsia="SimSun"/>
          <w:sz w:val="24"/>
          <w:szCs w:val="24"/>
        </w:rPr>
      </w:pPr>
      <w:r w:rsidRPr="00FA5B47">
        <w:rPr>
          <w:rFonts w:eastAsia="SimSun"/>
          <w:sz w:val="24"/>
          <w:szCs w:val="24"/>
          <w:lang w:val="zh-CN"/>
        </w:rPr>
        <w:t>该平台由秘书处创建，目前是公约网站上</w:t>
      </w:r>
      <w:r w:rsidRPr="00290D4F">
        <w:rPr>
          <w:rFonts w:ascii="SimSun" w:eastAsia="SimSun" w:hAnsi="SimSun"/>
          <w:sz w:val="24"/>
          <w:szCs w:val="24"/>
          <w:lang w:val="zh-CN"/>
        </w:rPr>
        <w:t>“土著人民和地方社区”</w:t>
      </w:r>
      <w:r w:rsidRPr="00FA5B47">
        <w:rPr>
          <w:rFonts w:eastAsia="SimSun"/>
          <w:sz w:val="24"/>
          <w:szCs w:val="24"/>
          <w:lang w:val="zh-CN"/>
        </w:rPr>
        <w:t>重点领域的一部分。平台的总体目标是支持为土著人民以及地方社区制定包容性和响应性的政策，具体目标是：</w:t>
      </w:r>
    </w:p>
    <w:p w14:paraId="1CC4E6F0" w14:textId="08323875" w:rsidR="008F5161" w:rsidRPr="00FA5B47" w:rsidRDefault="005615C6" w:rsidP="00FB7C92">
      <w:pPr>
        <w:pStyle w:val="Normalnumber"/>
        <w:numPr>
          <w:ilvl w:val="1"/>
          <w:numId w:val="24"/>
        </w:numPr>
        <w:tabs>
          <w:tab w:val="clear" w:pos="1247"/>
          <w:tab w:val="clear" w:pos="1814"/>
          <w:tab w:val="clear" w:pos="2381"/>
          <w:tab w:val="clear" w:pos="2948"/>
          <w:tab w:val="clear" w:pos="3515"/>
        </w:tabs>
        <w:overflowPunct w:val="0"/>
        <w:spacing w:line="240" w:lineRule="auto"/>
        <w:ind w:left="1253" w:firstLine="619"/>
        <w:rPr>
          <w:rFonts w:eastAsia="SimSun"/>
          <w:sz w:val="24"/>
          <w:szCs w:val="24"/>
        </w:rPr>
      </w:pPr>
      <w:r w:rsidRPr="00FA5B47">
        <w:rPr>
          <w:rFonts w:eastAsia="SimSun"/>
          <w:sz w:val="24"/>
          <w:szCs w:val="24"/>
          <w:lang w:val="zh-CN"/>
        </w:rPr>
        <w:t>收集与汞和土著人民相关的信息，包括休会期间的工作信息；</w:t>
      </w:r>
    </w:p>
    <w:p w14:paraId="48DC4F97" w14:textId="7CE725B1" w:rsidR="008F5161" w:rsidRPr="00FA5B47" w:rsidRDefault="008F5161" w:rsidP="00FB7C92">
      <w:pPr>
        <w:pStyle w:val="Normalnumber"/>
        <w:numPr>
          <w:ilvl w:val="1"/>
          <w:numId w:val="24"/>
        </w:numPr>
        <w:tabs>
          <w:tab w:val="clear" w:pos="1247"/>
          <w:tab w:val="clear" w:pos="1814"/>
          <w:tab w:val="clear" w:pos="2381"/>
          <w:tab w:val="clear" w:pos="2948"/>
          <w:tab w:val="clear" w:pos="3515"/>
        </w:tabs>
        <w:overflowPunct w:val="0"/>
        <w:spacing w:line="240" w:lineRule="auto"/>
        <w:ind w:left="1253" w:firstLine="619"/>
        <w:rPr>
          <w:rFonts w:eastAsia="SimSun"/>
          <w:sz w:val="24"/>
          <w:szCs w:val="24"/>
        </w:rPr>
      </w:pPr>
      <w:r w:rsidRPr="00FA5B47">
        <w:rPr>
          <w:rFonts w:eastAsia="SimSun"/>
          <w:sz w:val="24"/>
          <w:szCs w:val="24"/>
          <w:lang w:val="zh-CN"/>
        </w:rPr>
        <w:t>提高缔约方和土著人民对汞污染如何影响土著人民的健康、生计、文化和传统知识的认识，并提供有关汞及其对土著人民影响的培训；</w:t>
      </w:r>
    </w:p>
    <w:p w14:paraId="46E63BDB" w14:textId="50AF1380" w:rsidR="008F5161" w:rsidRPr="00FA5B47" w:rsidRDefault="008F5161" w:rsidP="00FB7C92">
      <w:pPr>
        <w:pStyle w:val="Normalnumber"/>
        <w:numPr>
          <w:ilvl w:val="1"/>
          <w:numId w:val="24"/>
        </w:numPr>
        <w:tabs>
          <w:tab w:val="clear" w:pos="1247"/>
          <w:tab w:val="clear" w:pos="1814"/>
          <w:tab w:val="clear" w:pos="2381"/>
          <w:tab w:val="clear" w:pos="2948"/>
          <w:tab w:val="clear" w:pos="3515"/>
        </w:tabs>
        <w:overflowPunct w:val="0"/>
        <w:spacing w:line="240" w:lineRule="auto"/>
        <w:ind w:left="1253" w:firstLine="619"/>
        <w:rPr>
          <w:rFonts w:eastAsia="SimSun"/>
          <w:sz w:val="24"/>
          <w:szCs w:val="24"/>
        </w:rPr>
      </w:pPr>
      <w:r w:rsidRPr="00FA5B47">
        <w:rPr>
          <w:rFonts w:eastAsia="SimSun"/>
          <w:sz w:val="24"/>
          <w:szCs w:val="24"/>
          <w:lang w:val="zh-CN"/>
        </w:rPr>
        <w:t>支持筹款工作，让土著人民充分有效地参与《关于汞的水俣公约》各次会议。</w:t>
      </w:r>
    </w:p>
    <w:p w14:paraId="09931EE6" w14:textId="774353AD" w:rsidR="008F5161" w:rsidRPr="00FA5B47" w:rsidRDefault="008F5161" w:rsidP="00FA5B47">
      <w:pPr>
        <w:pStyle w:val="Normalnumber"/>
        <w:overflowPunct w:val="0"/>
        <w:spacing w:line="240" w:lineRule="auto"/>
        <w:ind w:left="1247"/>
        <w:rPr>
          <w:rFonts w:eastAsia="SimSun"/>
          <w:sz w:val="24"/>
          <w:szCs w:val="24"/>
        </w:rPr>
      </w:pPr>
      <w:r w:rsidRPr="00FA5B47">
        <w:rPr>
          <w:rFonts w:eastAsia="SimSun"/>
          <w:sz w:val="24"/>
          <w:szCs w:val="24"/>
          <w:lang w:val="zh-CN"/>
        </w:rPr>
        <w:t>秘书处还与包容性养护倡议（由国际自然保护联盟和保护国际基金会实施的全球环境基金项目）合作，为土著受</w:t>
      </w:r>
      <w:proofErr w:type="gramStart"/>
      <w:r w:rsidRPr="00FA5B47">
        <w:rPr>
          <w:rFonts w:eastAsia="SimSun"/>
          <w:sz w:val="24"/>
          <w:szCs w:val="24"/>
          <w:lang w:val="zh-CN"/>
        </w:rPr>
        <w:t>众开发</w:t>
      </w:r>
      <w:proofErr w:type="gramEnd"/>
      <w:r w:rsidRPr="00FA5B47">
        <w:rPr>
          <w:rFonts w:eastAsia="SimSun"/>
          <w:sz w:val="24"/>
          <w:szCs w:val="24"/>
          <w:lang w:val="zh-CN"/>
        </w:rPr>
        <w:t>有关汞污染的在线课程。在线培训课程完成后，预计将添加到土著人民平台。</w:t>
      </w:r>
    </w:p>
    <w:p w14:paraId="6C1504F7" w14:textId="4B93E148" w:rsidR="008F5161" w:rsidRPr="00FA5B47" w:rsidRDefault="00104F6A" w:rsidP="00FA5B47">
      <w:pPr>
        <w:pStyle w:val="Normalnumber"/>
        <w:numPr>
          <w:ilvl w:val="0"/>
          <w:numId w:val="16"/>
        </w:numPr>
        <w:overflowPunct w:val="0"/>
        <w:spacing w:line="240" w:lineRule="auto"/>
        <w:ind w:left="1247"/>
        <w:rPr>
          <w:rFonts w:eastAsia="SimSun"/>
          <w:sz w:val="24"/>
          <w:szCs w:val="24"/>
        </w:rPr>
      </w:pPr>
      <w:r w:rsidRPr="00FA5B47">
        <w:rPr>
          <w:rFonts w:eastAsia="SimSun"/>
          <w:sz w:val="24"/>
          <w:szCs w:val="24"/>
          <w:lang w:val="zh-CN"/>
        </w:rPr>
        <w:t>虽然土著人民平台目前仅侧重于土著人民，但预计随着时间的推移，在资源允许的情况下，将努力扩大其范围，以纳入关于地方社区的部分。</w:t>
      </w:r>
    </w:p>
    <w:p w14:paraId="7D6C6665" w14:textId="422396DA" w:rsidR="008F5161" w:rsidRPr="00FA5B47" w:rsidRDefault="00C412A9" w:rsidP="00FB7C92">
      <w:pPr>
        <w:pStyle w:val="CH2"/>
        <w:numPr>
          <w:ilvl w:val="0"/>
          <w:numId w:val="21"/>
        </w:numPr>
        <w:tabs>
          <w:tab w:val="clear" w:pos="851"/>
          <w:tab w:val="clear" w:pos="1247"/>
          <w:tab w:val="clear" w:pos="1871"/>
          <w:tab w:val="clear" w:pos="2495"/>
          <w:tab w:val="clear" w:pos="3119"/>
          <w:tab w:val="clear" w:pos="3742"/>
          <w:tab w:val="clear" w:pos="4366"/>
          <w:tab w:val="clear" w:pos="4990"/>
        </w:tabs>
        <w:overflowPunct w:val="0"/>
        <w:ind w:left="1260" w:right="619" w:hanging="720"/>
        <w:rPr>
          <w:rFonts w:eastAsia="SimHei"/>
          <w:bCs/>
          <w:sz w:val="28"/>
          <w:szCs w:val="28"/>
          <w:lang w:val="zh-CN" w:eastAsia="zh-CN"/>
        </w:rPr>
      </w:pPr>
      <w:r w:rsidRPr="00FA5B47">
        <w:rPr>
          <w:rFonts w:eastAsia="SimHei"/>
          <w:bCs/>
          <w:sz w:val="28"/>
          <w:szCs w:val="28"/>
          <w:lang w:val="zh-CN" w:eastAsia="zh-CN"/>
        </w:rPr>
        <w:t>土著人民以及地方社区的需求和优先事项调查</w:t>
      </w:r>
    </w:p>
    <w:p w14:paraId="42A13BD5" w14:textId="0DD7D5B4" w:rsidR="008F5161" w:rsidRPr="00FA5B47" w:rsidRDefault="009902A4" w:rsidP="00FA5B47">
      <w:pPr>
        <w:pStyle w:val="Normalnumber"/>
        <w:numPr>
          <w:ilvl w:val="0"/>
          <w:numId w:val="16"/>
        </w:numPr>
        <w:overflowPunct w:val="0"/>
        <w:spacing w:line="240" w:lineRule="auto"/>
        <w:ind w:left="1247"/>
        <w:rPr>
          <w:rFonts w:eastAsia="SimSun"/>
          <w:sz w:val="24"/>
          <w:szCs w:val="24"/>
        </w:rPr>
      </w:pPr>
      <w:r w:rsidRPr="00FA5B47">
        <w:rPr>
          <w:rFonts w:eastAsia="SimSun"/>
          <w:sz w:val="24"/>
          <w:szCs w:val="24"/>
          <w:lang w:val="zh-CN"/>
        </w:rPr>
        <w:t>缔约方大会在</w:t>
      </w:r>
      <w:r w:rsidRPr="00FA5B47">
        <w:rPr>
          <w:rFonts w:eastAsia="SimSun"/>
          <w:sz w:val="24"/>
          <w:szCs w:val="24"/>
          <w:lang w:val="zh-CN"/>
        </w:rPr>
        <w:t>MC-5/1</w:t>
      </w:r>
      <w:r w:rsidRPr="00FA5B47">
        <w:rPr>
          <w:rFonts w:eastAsia="SimSun"/>
          <w:sz w:val="24"/>
          <w:szCs w:val="24"/>
          <w:lang w:val="zh-CN"/>
        </w:rPr>
        <w:t>号决定第</w:t>
      </w:r>
      <w:r w:rsidRPr="00FA5B47">
        <w:rPr>
          <w:rFonts w:eastAsia="SimSun"/>
          <w:sz w:val="24"/>
          <w:szCs w:val="24"/>
          <w:lang w:val="zh-CN"/>
        </w:rPr>
        <w:t>4</w:t>
      </w:r>
      <w:r w:rsidRPr="00FA5B47">
        <w:rPr>
          <w:rFonts w:eastAsia="SimSun"/>
          <w:sz w:val="24"/>
          <w:szCs w:val="24"/>
          <w:lang w:val="zh-CN"/>
        </w:rPr>
        <w:t>段中请秘书处在资源允许的情况下，汇编各种意见，并向缔约方大会第六次会议报告土著人民和地方社区</w:t>
      </w:r>
      <w:proofErr w:type="gramStart"/>
      <w:r w:rsidRPr="00FA5B47">
        <w:rPr>
          <w:rFonts w:eastAsia="SimSun"/>
          <w:sz w:val="24"/>
          <w:szCs w:val="24"/>
          <w:lang w:val="zh-CN"/>
        </w:rPr>
        <w:t>在汞对其</w:t>
      </w:r>
      <w:proofErr w:type="gramEnd"/>
      <w:r w:rsidRPr="00FA5B47">
        <w:rPr>
          <w:rFonts w:eastAsia="SimSun"/>
          <w:sz w:val="24"/>
          <w:szCs w:val="24"/>
          <w:lang w:val="zh-CN"/>
        </w:rPr>
        <w:t>健康、生计、文化和知识的影响方面的需求和优先事项，以期今后开展工作，确定可能的解决办法。</w:t>
      </w:r>
    </w:p>
    <w:p w14:paraId="3E81400F" w14:textId="3D7F65A9" w:rsidR="008F5161" w:rsidRPr="00FA5B47" w:rsidRDefault="008F5161" w:rsidP="00FD14B1">
      <w:pPr>
        <w:pStyle w:val="Normalnumber"/>
        <w:numPr>
          <w:ilvl w:val="0"/>
          <w:numId w:val="16"/>
        </w:numPr>
        <w:overflowPunct w:val="0"/>
        <w:spacing w:line="240" w:lineRule="auto"/>
        <w:ind w:left="1253"/>
        <w:rPr>
          <w:rFonts w:eastAsia="SimSun"/>
          <w:sz w:val="24"/>
          <w:szCs w:val="24"/>
        </w:rPr>
      </w:pPr>
      <w:r w:rsidRPr="00FA5B47">
        <w:rPr>
          <w:rFonts w:eastAsia="SimSun"/>
          <w:sz w:val="24"/>
          <w:szCs w:val="24"/>
          <w:lang w:val="zh-CN"/>
        </w:rPr>
        <w:t>秘书处开展了一项调查，以汇编土著人民和地方社区组织对这些专题的看法。该调查参考了秘书处关于土著人民和地方社区在手工和小规模采金业中汞的使用方面的需求和优先事项的说明中所作的分析（</w:t>
      </w:r>
      <w:r w:rsidRPr="00FA5B47">
        <w:rPr>
          <w:rFonts w:eastAsia="SimSun"/>
          <w:sz w:val="24"/>
          <w:szCs w:val="24"/>
          <w:lang w:val="zh-CN"/>
        </w:rPr>
        <w:t>UNEP/MC/COP.5/</w:t>
      </w:r>
      <w:r w:rsidR="00D14EE1">
        <w:rPr>
          <w:rFonts w:eastAsia="SimSun" w:hint="eastAsia"/>
          <w:sz w:val="24"/>
          <w:szCs w:val="24"/>
          <w:lang w:val="zh-CN"/>
        </w:rPr>
        <w:t xml:space="preserve"> </w:t>
      </w:r>
      <w:r w:rsidRPr="00FA5B47">
        <w:rPr>
          <w:rFonts w:eastAsia="SimSun"/>
          <w:sz w:val="24"/>
          <w:szCs w:val="24"/>
          <w:lang w:val="zh-CN"/>
        </w:rPr>
        <w:t>INF/8</w:t>
      </w:r>
      <w:r w:rsidRPr="00FA5B47">
        <w:rPr>
          <w:rFonts w:eastAsia="SimSun"/>
          <w:sz w:val="24"/>
          <w:szCs w:val="24"/>
          <w:lang w:val="zh-CN"/>
        </w:rPr>
        <w:t>）。该说明提供了优先干预领域的初步框架，这一框架在调查中得到了进一步完善和阐述，以使受访者能够根据其独特背景对其具体优先事项进行排名。</w:t>
      </w:r>
    </w:p>
    <w:p w14:paraId="7F834594" w14:textId="123C274B" w:rsidR="008F5161" w:rsidRPr="00FA5B47" w:rsidRDefault="008F5161" w:rsidP="00FA5B47">
      <w:pPr>
        <w:pStyle w:val="Normalnumber"/>
        <w:numPr>
          <w:ilvl w:val="0"/>
          <w:numId w:val="16"/>
        </w:numPr>
        <w:overflowPunct w:val="0"/>
        <w:spacing w:line="240" w:lineRule="auto"/>
        <w:ind w:left="1247"/>
        <w:rPr>
          <w:rFonts w:eastAsia="SimSun"/>
          <w:sz w:val="24"/>
          <w:szCs w:val="24"/>
        </w:rPr>
      </w:pPr>
      <w:r w:rsidRPr="00FA5B47">
        <w:rPr>
          <w:rFonts w:eastAsia="SimSun"/>
          <w:sz w:val="24"/>
          <w:szCs w:val="24"/>
          <w:lang w:val="zh-CN"/>
        </w:rPr>
        <w:t>2024</w:t>
      </w:r>
      <w:r w:rsidRPr="00FA5B47">
        <w:rPr>
          <w:rFonts w:eastAsia="SimSun"/>
          <w:sz w:val="24"/>
          <w:szCs w:val="24"/>
          <w:lang w:val="zh-CN"/>
        </w:rPr>
        <w:t>年</w:t>
      </w:r>
      <w:r w:rsidRPr="00FA5B47">
        <w:rPr>
          <w:rFonts w:eastAsia="SimSun"/>
          <w:sz w:val="24"/>
          <w:szCs w:val="24"/>
          <w:lang w:val="zh-CN"/>
        </w:rPr>
        <w:t>12</w:t>
      </w:r>
      <w:r w:rsidRPr="00FA5B47">
        <w:rPr>
          <w:rFonts w:eastAsia="SimSun"/>
          <w:sz w:val="24"/>
          <w:szCs w:val="24"/>
          <w:lang w:val="zh-CN"/>
        </w:rPr>
        <w:t>月</w:t>
      </w:r>
      <w:r w:rsidRPr="00FA5B47">
        <w:rPr>
          <w:rFonts w:eastAsia="SimSun"/>
          <w:sz w:val="24"/>
          <w:szCs w:val="24"/>
          <w:lang w:val="zh-CN"/>
        </w:rPr>
        <w:t>18</w:t>
      </w:r>
      <w:r w:rsidRPr="00FA5B47">
        <w:rPr>
          <w:rFonts w:eastAsia="SimSun"/>
          <w:sz w:val="24"/>
          <w:szCs w:val="24"/>
          <w:lang w:val="zh-CN"/>
        </w:rPr>
        <w:t>日，向土著人民组织、地方社区组织、相关政府间组织和利益攸关方发出了参加调查的邀请。该调查以印度尼西亚文、英文、法文、葡萄牙文和西班牙文编写，并发布在关于汞的水</w:t>
      </w:r>
      <w:proofErr w:type="gramStart"/>
      <w:r w:rsidRPr="00FA5B47">
        <w:rPr>
          <w:rFonts w:eastAsia="SimSun"/>
          <w:sz w:val="24"/>
          <w:szCs w:val="24"/>
          <w:lang w:val="zh-CN"/>
        </w:rPr>
        <w:t>俣</w:t>
      </w:r>
      <w:proofErr w:type="gramEnd"/>
      <w:r w:rsidRPr="00FA5B47">
        <w:rPr>
          <w:rFonts w:eastAsia="SimSun"/>
          <w:sz w:val="24"/>
          <w:szCs w:val="24"/>
          <w:lang w:val="zh-CN"/>
        </w:rPr>
        <w:t>公约网站上。受访者需至迟于</w:t>
      </w:r>
      <w:r w:rsidRPr="00FA5B47">
        <w:rPr>
          <w:rFonts w:eastAsia="SimSun"/>
          <w:sz w:val="24"/>
          <w:szCs w:val="24"/>
          <w:lang w:val="zh-CN"/>
        </w:rPr>
        <w:t>2025</w:t>
      </w:r>
      <w:r w:rsidRPr="00FA5B47">
        <w:rPr>
          <w:rFonts w:eastAsia="SimSun"/>
          <w:sz w:val="24"/>
          <w:szCs w:val="24"/>
          <w:lang w:val="zh-CN"/>
        </w:rPr>
        <w:t>年</w:t>
      </w:r>
      <w:r w:rsidRPr="00FA5B47">
        <w:rPr>
          <w:rFonts w:eastAsia="SimSun"/>
          <w:sz w:val="24"/>
          <w:szCs w:val="24"/>
          <w:lang w:val="zh-CN"/>
        </w:rPr>
        <w:t>2</w:t>
      </w:r>
      <w:r w:rsidRPr="00FA5B47">
        <w:rPr>
          <w:rFonts w:eastAsia="SimSun"/>
          <w:sz w:val="24"/>
          <w:szCs w:val="24"/>
          <w:lang w:val="zh-CN"/>
        </w:rPr>
        <w:t>月</w:t>
      </w:r>
      <w:r w:rsidRPr="00FA5B47">
        <w:rPr>
          <w:rFonts w:eastAsia="SimSun"/>
          <w:sz w:val="24"/>
          <w:szCs w:val="24"/>
          <w:lang w:val="zh-CN"/>
        </w:rPr>
        <w:t>28</w:t>
      </w:r>
      <w:r w:rsidRPr="00FA5B47">
        <w:rPr>
          <w:rFonts w:eastAsia="SimSun"/>
          <w:sz w:val="24"/>
          <w:szCs w:val="24"/>
          <w:lang w:val="zh-CN"/>
        </w:rPr>
        <w:t>日完成调查。</w:t>
      </w:r>
    </w:p>
    <w:p w14:paraId="6A113F91" w14:textId="662007DB" w:rsidR="008F5161" w:rsidRPr="00FA5B47" w:rsidRDefault="008F5161" w:rsidP="00FA5B47">
      <w:pPr>
        <w:pStyle w:val="Normalnumber"/>
        <w:overflowPunct w:val="0"/>
        <w:spacing w:line="240" w:lineRule="auto"/>
        <w:ind w:left="1247"/>
        <w:rPr>
          <w:rFonts w:eastAsia="SimSun"/>
          <w:sz w:val="24"/>
          <w:szCs w:val="24"/>
        </w:rPr>
      </w:pPr>
      <w:r w:rsidRPr="00FA5B47">
        <w:rPr>
          <w:rFonts w:eastAsia="SimSun"/>
          <w:sz w:val="24"/>
          <w:szCs w:val="24"/>
          <w:lang w:val="zh-CN"/>
        </w:rPr>
        <w:t>调查列出了以下</w:t>
      </w:r>
      <w:r w:rsidRPr="00FA5B47">
        <w:rPr>
          <w:rFonts w:eastAsia="SimSun"/>
          <w:sz w:val="24"/>
          <w:szCs w:val="24"/>
          <w:lang w:val="zh-CN"/>
        </w:rPr>
        <w:t>10</w:t>
      </w:r>
      <w:r w:rsidRPr="00FA5B47">
        <w:rPr>
          <w:rFonts w:eastAsia="SimSun"/>
          <w:sz w:val="24"/>
          <w:szCs w:val="24"/>
          <w:lang w:val="zh-CN"/>
        </w:rPr>
        <w:t>个类别中总共</w:t>
      </w:r>
      <w:r w:rsidRPr="00FA5B47">
        <w:rPr>
          <w:rFonts w:eastAsia="SimSun"/>
          <w:sz w:val="24"/>
          <w:szCs w:val="24"/>
          <w:lang w:val="zh-CN"/>
        </w:rPr>
        <w:t>35</w:t>
      </w:r>
      <w:r w:rsidRPr="00FA5B47">
        <w:rPr>
          <w:rFonts w:eastAsia="SimSun"/>
          <w:sz w:val="24"/>
          <w:szCs w:val="24"/>
          <w:lang w:val="zh-CN"/>
        </w:rPr>
        <w:t>项与汞污染有关的土著和社区需求：</w:t>
      </w:r>
    </w:p>
    <w:p w14:paraId="32C080CF" w14:textId="28BC3400" w:rsidR="008F5161" w:rsidRPr="00FA5B47" w:rsidRDefault="008F5161" w:rsidP="00FB7C92">
      <w:pPr>
        <w:pStyle w:val="Normalnumber"/>
        <w:numPr>
          <w:ilvl w:val="1"/>
          <w:numId w:val="1"/>
        </w:numPr>
        <w:tabs>
          <w:tab w:val="clear" w:pos="1247"/>
          <w:tab w:val="clear" w:pos="1814"/>
          <w:tab w:val="clear" w:pos="2381"/>
          <w:tab w:val="clear" w:pos="2948"/>
          <w:tab w:val="clear" w:pos="3515"/>
          <w:tab w:val="left" w:pos="624"/>
        </w:tabs>
        <w:overflowPunct w:val="0"/>
        <w:spacing w:line="240" w:lineRule="auto"/>
        <w:ind w:left="1253" w:firstLine="619"/>
        <w:rPr>
          <w:rFonts w:eastAsia="SimSun"/>
          <w:sz w:val="24"/>
          <w:szCs w:val="24"/>
        </w:rPr>
      </w:pPr>
      <w:r w:rsidRPr="00FA5B47">
        <w:rPr>
          <w:rFonts w:eastAsia="SimSun"/>
          <w:sz w:val="24"/>
          <w:szCs w:val="24"/>
          <w:lang w:val="zh-CN"/>
        </w:rPr>
        <w:t>粮食安全和水安全；</w:t>
      </w:r>
    </w:p>
    <w:p w14:paraId="1E1A4497" w14:textId="5723AFFA" w:rsidR="008F5161" w:rsidRPr="00FA5B47" w:rsidRDefault="008F5161" w:rsidP="00FB7C92">
      <w:pPr>
        <w:pStyle w:val="Normalnumber"/>
        <w:numPr>
          <w:ilvl w:val="1"/>
          <w:numId w:val="1"/>
        </w:numPr>
        <w:tabs>
          <w:tab w:val="clear" w:pos="1247"/>
          <w:tab w:val="clear" w:pos="1814"/>
          <w:tab w:val="clear" w:pos="2381"/>
          <w:tab w:val="clear" w:pos="2948"/>
          <w:tab w:val="clear" w:pos="3515"/>
          <w:tab w:val="left" w:pos="624"/>
        </w:tabs>
        <w:overflowPunct w:val="0"/>
        <w:spacing w:line="240" w:lineRule="auto"/>
        <w:ind w:left="1253" w:firstLine="619"/>
        <w:rPr>
          <w:rFonts w:eastAsia="SimSun"/>
          <w:sz w:val="24"/>
          <w:szCs w:val="24"/>
        </w:rPr>
      </w:pPr>
      <w:r w:rsidRPr="00FA5B47">
        <w:rPr>
          <w:rFonts w:eastAsia="SimSun"/>
          <w:sz w:val="24"/>
          <w:szCs w:val="24"/>
          <w:lang w:val="zh-CN"/>
        </w:rPr>
        <w:t>环境保护和恢复；</w:t>
      </w:r>
    </w:p>
    <w:p w14:paraId="70C621F4" w14:textId="75DA393E" w:rsidR="008F5161" w:rsidRPr="00FA5B47" w:rsidRDefault="008F5161" w:rsidP="00FB7C92">
      <w:pPr>
        <w:pStyle w:val="Normalnumber"/>
        <w:numPr>
          <w:ilvl w:val="1"/>
          <w:numId w:val="1"/>
        </w:numPr>
        <w:tabs>
          <w:tab w:val="clear" w:pos="1247"/>
          <w:tab w:val="clear" w:pos="1814"/>
          <w:tab w:val="clear" w:pos="2381"/>
          <w:tab w:val="clear" w:pos="2948"/>
          <w:tab w:val="clear" w:pos="3515"/>
          <w:tab w:val="left" w:pos="624"/>
        </w:tabs>
        <w:overflowPunct w:val="0"/>
        <w:spacing w:line="240" w:lineRule="auto"/>
        <w:ind w:left="1253" w:firstLine="619"/>
        <w:rPr>
          <w:rFonts w:eastAsia="SimSun"/>
          <w:sz w:val="24"/>
          <w:szCs w:val="24"/>
        </w:rPr>
      </w:pPr>
      <w:r w:rsidRPr="00FA5B47">
        <w:rPr>
          <w:rFonts w:eastAsia="SimSun"/>
          <w:sz w:val="24"/>
          <w:szCs w:val="24"/>
          <w:lang w:val="zh-CN"/>
        </w:rPr>
        <w:t>提高社区成员，特别是育龄妇女的认识；</w:t>
      </w:r>
    </w:p>
    <w:p w14:paraId="7C118A51" w14:textId="0F22EAB5" w:rsidR="008F5161" w:rsidRPr="00FA5B47" w:rsidRDefault="008F5161" w:rsidP="00FB7C92">
      <w:pPr>
        <w:pStyle w:val="Normalnumber"/>
        <w:numPr>
          <w:ilvl w:val="1"/>
          <w:numId w:val="1"/>
        </w:numPr>
        <w:tabs>
          <w:tab w:val="clear" w:pos="1247"/>
          <w:tab w:val="clear" w:pos="1814"/>
          <w:tab w:val="clear" w:pos="2381"/>
          <w:tab w:val="clear" w:pos="2948"/>
          <w:tab w:val="clear" w:pos="3515"/>
          <w:tab w:val="left" w:pos="624"/>
        </w:tabs>
        <w:overflowPunct w:val="0"/>
        <w:spacing w:line="240" w:lineRule="auto"/>
        <w:ind w:left="1253" w:firstLine="619"/>
        <w:rPr>
          <w:rFonts w:eastAsia="SimSun"/>
          <w:sz w:val="24"/>
          <w:szCs w:val="24"/>
        </w:rPr>
      </w:pPr>
      <w:r w:rsidRPr="00FA5B47">
        <w:rPr>
          <w:rFonts w:eastAsia="SimSun"/>
          <w:sz w:val="24"/>
          <w:szCs w:val="24"/>
          <w:lang w:val="zh-CN"/>
        </w:rPr>
        <w:t>医疗和社会服务；</w:t>
      </w:r>
    </w:p>
    <w:p w14:paraId="47F44F38" w14:textId="4992CFE9" w:rsidR="008F5161" w:rsidRPr="00FA5B47" w:rsidRDefault="008F5161" w:rsidP="00FB7C92">
      <w:pPr>
        <w:pStyle w:val="Normalnumber"/>
        <w:numPr>
          <w:ilvl w:val="1"/>
          <w:numId w:val="1"/>
        </w:numPr>
        <w:tabs>
          <w:tab w:val="clear" w:pos="1247"/>
          <w:tab w:val="clear" w:pos="1814"/>
          <w:tab w:val="clear" w:pos="2381"/>
          <w:tab w:val="clear" w:pos="2948"/>
          <w:tab w:val="clear" w:pos="3515"/>
          <w:tab w:val="left" w:pos="624"/>
        </w:tabs>
        <w:overflowPunct w:val="0"/>
        <w:spacing w:line="240" w:lineRule="auto"/>
        <w:ind w:left="1253" w:firstLine="619"/>
        <w:rPr>
          <w:rFonts w:eastAsia="SimSun"/>
          <w:sz w:val="24"/>
          <w:szCs w:val="24"/>
        </w:rPr>
      </w:pPr>
      <w:r w:rsidRPr="00FA5B47">
        <w:rPr>
          <w:rFonts w:eastAsia="SimSun"/>
          <w:sz w:val="24"/>
          <w:szCs w:val="24"/>
          <w:lang w:val="zh-CN"/>
        </w:rPr>
        <w:t>创收和生计；</w:t>
      </w:r>
    </w:p>
    <w:p w14:paraId="028FF2AF" w14:textId="203EF34A" w:rsidR="008F5161" w:rsidRPr="00FA5B47" w:rsidRDefault="008F5161" w:rsidP="00FB7C92">
      <w:pPr>
        <w:pStyle w:val="Normalnumber"/>
        <w:numPr>
          <w:ilvl w:val="1"/>
          <w:numId w:val="1"/>
        </w:numPr>
        <w:tabs>
          <w:tab w:val="clear" w:pos="1247"/>
          <w:tab w:val="clear" w:pos="1814"/>
          <w:tab w:val="clear" w:pos="2381"/>
          <w:tab w:val="clear" w:pos="2948"/>
          <w:tab w:val="clear" w:pos="3515"/>
          <w:tab w:val="left" w:pos="624"/>
        </w:tabs>
        <w:overflowPunct w:val="0"/>
        <w:spacing w:line="240" w:lineRule="auto"/>
        <w:ind w:left="1253" w:firstLine="619"/>
        <w:rPr>
          <w:rFonts w:eastAsia="SimSun"/>
          <w:sz w:val="24"/>
          <w:szCs w:val="24"/>
        </w:rPr>
      </w:pPr>
      <w:r w:rsidRPr="00FA5B47">
        <w:rPr>
          <w:rFonts w:eastAsia="SimSun"/>
          <w:sz w:val="24"/>
          <w:szCs w:val="24"/>
          <w:lang w:val="zh-CN"/>
        </w:rPr>
        <w:t>执法；</w:t>
      </w:r>
    </w:p>
    <w:p w14:paraId="675DE728" w14:textId="2A0828F6" w:rsidR="008F5161" w:rsidRPr="00FA5B47" w:rsidRDefault="008F5161" w:rsidP="00FB7C92">
      <w:pPr>
        <w:pStyle w:val="Normalnumber"/>
        <w:numPr>
          <w:ilvl w:val="1"/>
          <w:numId w:val="1"/>
        </w:numPr>
        <w:tabs>
          <w:tab w:val="clear" w:pos="1247"/>
          <w:tab w:val="clear" w:pos="1814"/>
          <w:tab w:val="clear" w:pos="2381"/>
          <w:tab w:val="clear" w:pos="2948"/>
          <w:tab w:val="clear" w:pos="3515"/>
          <w:tab w:val="left" w:pos="624"/>
        </w:tabs>
        <w:overflowPunct w:val="0"/>
        <w:spacing w:line="240" w:lineRule="auto"/>
        <w:ind w:left="1253" w:firstLine="619"/>
        <w:rPr>
          <w:rFonts w:eastAsia="SimSun"/>
          <w:sz w:val="24"/>
          <w:szCs w:val="24"/>
        </w:rPr>
      </w:pPr>
      <w:r w:rsidRPr="00FA5B47">
        <w:rPr>
          <w:rFonts w:eastAsia="SimSun"/>
          <w:sz w:val="24"/>
          <w:szCs w:val="24"/>
          <w:lang w:val="zh-CN"/>
        </w:rPr>
        <w:t>人权；</w:t>
      </w:r>
    </w:p>
    <w:p w14:paraId="1879E398" w14:textId="16183F5C" w:rsidR="008F5161" w:rsidRPr="00FA5B47" w:rsidRDefault="008F5161" w:rsidP="00FB7C92">
      <w:pPr>
        <w:pStyle w:val="Normalnumber"/>
        <w:numPr>
          <w:ilvl w:val="1"/>
          <w:numId w:val="1"/>
        </w:numPr>
        <w:tabs>
          <w:tab w:val="clear" w:pos="1247"/>
          <w:tab w:val="clear" w:pos="1814"/>
          <w:tab w:val="clear" w:pos="2381"/>
          <w:tab w:val="clear" w:pos="2948"/>
          <w:tab w:val="clear" w:pos="3515"/>
          <w:tab w:val="left" w:pos="624"/>
        </w:tabs>
        <w:overflowPunct w:val="0"/>
        <w:spacing w:line="240" w:lineRule="auto"/>
        <w:ind w:left="1253" w:firstLine="619"/>
        <w:rPr>
          <w:rFonts w:eastAsia="SimSun"/>
          <w:sz w:val="24"/>
          <w:szCs w:val="24"/>
        </w:rPr>
      </w:pPr>
      <w:r w:rsidRPr="00FA5B47">
        <w:rPr>
          <w:rFonts w:eastAsia="SimSun"/>
          <w:sz w:val="24"/>
          <w:szCs w:val="24"/>
          <w:lang w:val="zh-CN"/>
        </w:rPr>
        <w:t>知识以及精神和文化认同；</w:t>
      </w:r>
    </w:p>
    <w:p w14:paraId="171D0494" w14:textId="4FA87533" w:rsidR="008F5161" w:rsidRPr="00FA5B47" w:rsidRDefault="008F5161" w:rsidP="00FB7C92">
      <w:pPr>
        <w:pStyle w:val="Normalnumber"/>
        <w:numPr>
          <w:ilvl w:val="1"/>
          <w:numId w:val="1"/>
        </w:numPr>
        <w:tabs>
          <w:tab w:val="clear" w:pos="1247"/>
          <w:tab w:val="clear" w:pos="1814"/>
          <w:tab w:val="clear" w:pos="2381"/>
          <w:tab w:val="clear" w:pos="2948"/>
          <w:tab w:val="clear" w:pos="3515"/>
          <w:tab w:val="left" w:pos="624"/>
        </w:tabs>
        <w:overflowPunct w:val="0"/>
        <w:spacing w:line="240" w:lineRule="auto"/>
        <w:ind w:left="1253" w:firstLine="619"/>
        <w:rPr>
          <w:rFonts w:eastAsia="SimSun"/>
          <w:sz w:val="24"/>
          <w:szCs w:val="24"/>
        </w:rPr>
      </w:pPr>
      <w:r w:rsidRPr="00FA5B47">
        <w:rPr>
          <w:rFonts w:eastAsia="SimSun"/>
          <w:sz w:val="24"/>
          <w:szCs w:val="24"/>
          <w:lang w:val="zh-CN"/>
        </w:rPr>
        <w:t>有效参加和参与《关于汞的水俣公约》下的工作；</w:t>
      </w:r>
    </w:p>
    <w:p w14:paraId="4F456ABF" w14:textId="3B4365AB" w:rsidR="008F5161" w:rsidRPr="00FA5B47" w:rsidRDefault="008F5161" w:rsidP="00FB7C92">
      <w:pPr>
        <w:pStyle w:val="Normalnumber"/>
        <w:numPr>
          <w:ilvl w:val="1"/>
          <w:numId w:val="1"/>
        </w:numPr>
        <w:tabs>
          <w:tab w:val="clear" w:pos="1247"/>
          <w:tab w:val="clear" w:pos="1814"/>
          <w:tab w:val="clear" w:pos="2381"/>
          <w:tab w:val="clear" w:pos="2948"/>
          <w:tab w:val="clear" w:pos="3515"/>
          <w:tab w:val="left" w:pos="624"/>
        </w:tabs>
        <w:overflowPunct w:val="0"/>
        <w:spacing w:line="240" w:lineRule="auto"/>
        <w:ind w:left="1253" w:firstLine="619"/>
        <w:rPr>
          <w:rFonts w:eastAsia="SimSun"/>
          <w:sz w:val="24"/>
          <w:szCs w:val="24"/>
        </w:rPr>
      </w:pPr>
      <w:r w:rsidRPr="00FA5B47">
        <w:rPr>
          <w:rFonts w:eastAsia="SimSun"/>
          <w:sz w:val="24"/>
          <w:szCs w:val="24"/>
          <w:lang w:val="zh-CN"/>
        </w:rPr>
        <w:t>其他。</w:t>
      </w:r>
    </w:p>
    <w:p w14:paraId="351CF814" w14:textId="6E4E5504" w:rsidR="008F5161" w:rsidRPr="00FA5B47" w:rsidRDefault="00220B13" w:rsidP="00FA5B47">
      <w:pPr>
        <w:pStyle w:val="Normalnumber"/>
        <w:numPr>
          <w:ilvl w:val="0"/>
          <w:numId w:val="16"/>
        </w:numPr>
        <w:overflowPunct w:val="0"/>
        <w:spacing w:line="240" w:lineRule="auto"/>
        <w:ind w:left="1247"/>
        <w:rPr>
          <w:rFonts w:eastAsia="SimSun"/>
          <w:sz w:val="24"/>
          <w:szCs w:val="24"/>
        </w:rPr>
      </w:pPr>
      <w:r w:rsidRPr="00FA5B47">
        <w:rPr>
          <w:rFonts w:eastAsia="SimSun"/>
          <w:sz w:val="24"/>
          <w:szCs w:val="24"/>
          <w:lang w:val="zh-CN"/>
        </w:rPr>
        <w:t>在截止时间之前共收到来自</w:t>
      </w:r>
      <w:r w:rsidRPr="00FA5B47">
        <w:rPr>
          <w:rFonts w:eastAsia="SimSun"/>
          <w:sz w:val="24"/>
          <w:szCs w:val="24"/>
          <w:lang w:val="zh-CN"/>
        </w:rPr>
        <w:t>3</w:t>
      </w:r>
      <w:r w:rsidR="00FE7AB8">
        <w:rPr>
          <w:rFonts w:eastAsia="SimSun" w:hint="eastAsia"/>
          <w:sz w:val="24"/>
          <w:szCs w:val="24"/>
          <w:lang w:val="zh-CN"/>
        </w:rPr>
        <w:t>2</w:t>
      </w:r>
      <w:r w:rsidRPr="00FA5B47">
        <w:rPr>
          <w:rFonts w:eastAsia="SimSun"/>
          <w:sz w:val="24"/>
          <w:szCs w:val="24"/>
          <w:lang w:val="zh-CN"/>
        </w:rPr>
        <w:t>个国家的</w:t>
      </w:r>
      <w:r w:rsidRPr="00FA5B47">
        <w:rPr>
          <w:rFonts w:eastAsia="SimSun"/>
          <w:sz w:val="24"/>
          <w:szCs w:val="24"/>
          <w:lang w:val="zh-CN"/>
        </w:rPr>
        <w:t>171</w:t>
      </w:r>
      <w:r w:rsidRPr="00FA5B47">
        <w:rPr>
          <w:rFonts w:eastAsia="SimSun"/>
          <w:sz w:val="24"/>
          <w:szCs w:val="24"/>
          <w:lang w:val="zh-CN"/>
        </w:rPr>
        <w:t>份答复。回复来自以下国家的组织：比利时、多民族玻利维亚国、巴西、布基纳法索、喀麦隆、加拿大、哥伦比亚、刚果民主共和国、多米尼加共和国、斯威士兰、芬兰、洪都拉斯、印度、印度尼西亚、肯尼亚、利比里亚、马达加斯加、墨西哥、尼泊尔、尼日利亚、巴基斯坦、巴拿马、巴布亚新几内亚、秘鲁、菲律宾、苏里南、乌干达、坦桑尼亚联合共和国、美利坚合众国、委内瑞拉玻利瓦尔共和国、也门、津巴布韦。其中，</w:t>
      </w:r>
      <w:r w:rsidRPr="00FA5B47">
        <w:rPr>
          <w:rFonts w:eastAsia="SimSun"/>
          <w:sz w:val="24"/>
          <w:szCs w:val="24"/>
          <w:lang w:val="zh-CN"/>
        </w:rPr>
        <w:t>151</w:t>
      </w:r>
      <w:r w:rsidRPr="00FA5B47">
        <w:rPr>
          <w:rFonts w:eastAsia="SimSun"/>
          <w:sz w:val="24"/>
          <w:szCs w:val="24"/>
          <w:lang w:val="zh-CN"/>
        </w:rPr>
        <w:t>名受访者来自土著人民组织，</w:t>
      </w:r>
      <w:r w:rsidRPr="00FA5B47">
        <w:rPr>
          <w:rFonts w:eastAsia="SimSun"/>
          <w:sz w:val="24"/>
          <w:szCs w:val="24"/>
          <w:lang w:val="zh-CN"/>
        </w:rPr>
        <w:t>18</w:t>
      </w:r>
      <w:r w:rsidRPr="00FA5B47">
        <w:rPr>
          <w:rFonts w:eastAsia="SimSun"/>
          <w:sz w:val="24"/>
          <w:szCs w:val="24"/>
          <w:lang w:val="zh-CN"/>
        </w:rPr>
        <w:t>名来自地方社区。</w:t>
      </w:r>
      <w:r w:rsidRPr="00FA5B47">
        <w:rPr>
          <w:rFonts w:eastAsia="SimSun"/>
          <w:sz w:val="24"/>
          <w:szCs w:val="24"/>
          <w:lang w:val="zh-CN"/>
        </w:rPr>
        <w:t>53%</w:t>
      </w:r>
      <w:r w:rsidRPr="00FA5B47">
        <w:rPr>
          <w:rFonts w:eastAsia="SimSun"/>
          <w:sz w:val="24"/>
          <w:szCs w:val="24"/>
          <w:lang w:val="zh-CN"/>
        </w:rPr>
        <w:t>的受访者来自墨西哥（</w:t>
      </w:r>
      <w:r w:rsidRPr="00FA5B47">
        <w:rPr>
          <w:rFonts w:eastAsia="SimSun"/>
          <w:sz w:val="24"/>
          <w:szCs w:val="24"/>
          <w:lang w:val="zh-CN"/>
        </w:rPr>
        <w:t>66</w:t>
      </w:r>
      <w:r w:rsidRPr="00FA5B47">
        <w:rPr>
          <w:rFonts w:eastAsia="SimSun"/>
          <w:sz w:val="24"/>
          <w:szCs w:val="24"/>
          <w:lang w:val="zh-CN"/>
        </w:rPr>
        <w:t>）和巴西（</w:t>
      </w:r>
      <w:r w:rsidRPr="00FA5B47">
        <w:rPr>
          <w:rFonts w:eastAsia="SimSun"/>
          <w:sz w:val="24"/>
          <w:szCs w:val="24"/>
          <w:lang w:val="zh-CN"/>
        </w:rPr>
        <w:t>25</w:t>
      </w:r>
      <w:r w:rsidRPr="00FA5B47">
        <w:rPr>
          <w:rFonts w:eastAsia="SimSun"/>
          <w:sz w:val="24"/>
          <w:szCs w:val="24"/>
          <w:lang w:val="zh-CN"/>
        </w:rPr>
        <w:t>）。</w:t>
      </w:r>
    </w:p>
    <w:p w14:paraId="3365F72D" w14:textId="530E1199" w:rsidR="008F5161" w:rsidRPr="00FA5B47" w:rsidRDefault="008F5161" w:rsidP="00FA5B47">
      <w:pPr>
        <w:pStyle w:val="Normalnumber"/>
        <w:overflowPunct w:val="0"/>
        <w:spacing w:line="240" w:lineRule="auto"/>
        <w:ind w:left="1247"/>
        <w:rPr>
          <w:rFonts w:eastAsia="SimSun"/>
          <w:sz w:val="24"/>
          <w:szCs w:val="24"/>
        </w:rPr>
      </w:pPr>
      <w:r w:rsidRPr="00FA5B47">
        <w:rPr>
          <w:rFonts w:ascii="SimSun" w:eastAsia="SimSun" w:hAnsi="SimSun"/>
          <w:sz w:val="24"/>
          <w:szCs w:val="24"/>
          <w:lang w:val="zh-CN"/>
        </w:rPr>
        <w:t>“人权”</w:t>
      </w:r>
      <w:r w:rsidRPr="00FA5B47">
        <w:rPr>
          <w:rFonts w:eastAsia="SimSun"/>
          <w:sz w:val="24"/>
          <w:szCs w:val="24"/>
          <w:lang w:val="zh-CN"/>
        </w:rPr>
        <w:t>类别中列出的所有需求都获得了最高排名，</w:t>
      </w:r>
      <w:r w:rsidRPr="00FA5B47">
        <w:rPr>
          <w:rFonts w:ascii="SimSun" w:eastAsia="SimSun" w:hAnsi="SimSun"/>
          <w:sz w:val="24"/>
          <w:szCs w:val="24"/>
          <w:lang w:val="zh-CN"/>
        </w:rPr>
        <w:t>其次是“知识以及精神和文化认同”以及“有效参加和参与《关于汞的水俣公约》下的工作”类别中的需求</w:t>
      </w:r>
      <w:r w:rsidRPr="00FA5B47">
        <w:rPr>
          <w:rFonts w:eastAsia="SimSun"/>
          <w:sz w:val="24"/>
          <w:szCs w:val="24"/>
          <w:lang w:val="zh-CN"/>
        </w:rPr>
        <w:t>。</w:t>
      </w:r>
    </w:p>
    <w:p w14:paraId="69C84001" w14:textId="5DC6085A" w:rsidR="008F5161" w:rsidRPr="00FA5B47" w:rsidRDefault="008F5161" w:rsidP="00FA5B47">
      <w:pPr>
        <w:pStyle w:val="Normalnumber"/>
        <w:overflowPunct w:val="0"/>
        <w:spacing w:line="240" w:lineRule="auto"/>
        <w:ind w:left="1247"/>
        <w:rPr>
          <w:rFonts w:eastAsia="SimSun"/>
          <w:sz w:val="24"/>
          <w:szCs w:val="24"/>
        </w:rPr>
      </w:pPr>
      <w:r w:rsidRPr="00FA5B47">
        <w:rPr>
          <w:rFonts w:eastAsia="SimSun"/>
          <w:sz w:val="24"/>
          <w:szCs w:val="24"/>
          <w:lang w:val="zh-CN"/>
        </w:rPr>
        <w:t>排名低于上文第</w:t>
      </w:r>
      <w:r w:rsidRPr="00FA5B47">
        <w:rPr>
          <w:rFonts w:eastAsia="SimSun"/>
          <w:sz w:val="24"/>
          <w:szCs w:val="24"/>
          <w:lang w:val="zh-CN"/>
        </w:rPr>
        <w:t>21</w:t>
      </w:r>
      <w:r w:rsidRPr="00FA5B47">
        <w:rPr>
          <w:rFonts w:eastAsia="SimSun"/>
          <w:sz w:val="24"/>
          <w:szCs w:val="24"/>
          <w:lang w:val="zh-CN"/>
        </w:rPr>
        <w:t>段提到的三个类别的优先事项紧密集中在一起。其间差异很小的情况表明，受访者认为调查中包含的所有需求都很重要，大多数受访者的排名反映了微妙的差异。</w:t>
      </w:r>
    </w:p>
    <w:p w14:paraId="424C4B38" w14:textId="0B9497D7" w:rsidR="008F5161" w:rsidRPr="00FA5B47" w:rsidRDefault="008F5161" w:rsidP="00FA5B47">
      <w:pPr>
        <w:pStyle w:val="Normalnumber"/>
        <w:numPr>
          <w:ilvl w:val="0"/>
          <w:numId w:val="16"/>
        </w:numPr>
        <w:overflowPunct w:val="0"/>
        <w:spacing w:line="240" w:lineRule="auto"/>
        <w:ind w:left="1247"/>
        <w:rPr>
          <w:rFonts w:eastAsia="SimSun"/>
          <w:sz w:val="24"/>
          <w:szCs w:val="24"/>
        </w:rPr>
      </w:pPr>
      <w:r w:rsidRPr="00FA5B47">
        <w:rPr>
          <w:rFonts w:eastAsia="SimSun"/>
          <w:sz w:val="24"/>
          <w:szCs w:val="24"/>
          <w:lang w:val="zh-CN"/>
        </w:rPr>
        <w:t>只有</w:t>
      </w:r>
      <w:r w:rsidRPr="00FA5B47">
        <w:rPr>
          <w:rFonts w:eastAsia="SimSun"/>
          <w:sz w:val="24"/>
          <w:szCs w:val="24"/>
          <w:lang w:val="zh-CN"/>
        </w:rPr>
        <w:t>18</w:t>
      </w:r>
      <w:r w:rsidRPr="00FA5B47">
        <w:rPr>
          <w:rFonts w:eastAsia="SimSun"/>
          <w:sz w:val="24"/>
          <w:szCs w:val="24"/>
          <w:lang w:val="zh-CN"/>
        </w:rPr>
        <w:t>名地方社区受访者参与，表明样本量有限，这凸显了与这些社区进行更广泛接触的必要性。</w:t>
      </w:r>
    </w:p>
    <w:p w14:paraId="03EE698E" w14:textId="344AA16A" w:rsidR="008F5161" w:rsidRPr="00FA5B47" w:rsidRDefault="008F5161" w:rsidP="00FB7C92">
      <w:pPr>
        <w:pStyle w:val="CH1"/>
        <w:numPr>
          <w:ilvl w:val="0"/>
          <w:numId w:val="20"/>
        </w:numPr>
        <w:tabs>
          <w:tab w:val="clear" w:pos="851"/>
          <w:tab w:val="clear" w:pos="1247"/>
          <w:tab w:val="clear" w:pos="1871"/>
          <w:tab w:val="clear" w:pos="2495"/>
          <w:tab w:val="clear" w:pos="3119"/>
          <w:tab w:val="clear" w:pos="3742"/>
          <w:tab w:val="clear" w:pos="4366"/>
          <w:tab w:val="clear" w:pos="4990"/>
        </w:tabs>
        <w:overflowPunct w:val="0"/>
        <w:ind w:left="1267" w:right="0" w:hanging="907"/>
        <w:rPr>
          <w:rFonts w:ascii="SimHei" w:eastAsia="SimHei" w:hAnsi="SimHei"/>
          <w:sz w:val="32"/>
          <w:szCs w:val="32"/>
          <w:lang w:eastAsia="zh-CN"/>
        </w:rPr>
      </w:pPr>
      <w:r w:rsidRPr="00FA5B47">
        <w:rPr>
          <w:rFonts w:ascii="SimHei" w:eastAsia="SimHei" w:hAnsi="SimHei"/>
          <w:bCs/>
          <w:sz w:val="32"/>
          <w:szCs w:val="32"/>
          <w:lang w:val="zh-CN" w:eastAsia="zh-CN"/>
        </w:rPr>
        <w:t>建议缔约方大会采取的行动</w:t>
      </w:r>
    </w:p>
    <w:p w14:paraId="6C5427A1" w14:textId="113B4282" w:rsidR="008F5161" w:rsidRPr="00FA5B47" w:rsidRDefault="008F5161" w:rsidP="00FA5B47">
      <w:pPr>
        <w:pStyle w:val="Normalnumber"/>
        <w:numPr>
          <w:ilvl w:val="0"/>
          <w:numId w:val="16"/>
        </w:numPr>
        <w:overflowPunct w:val="0"/>
        <w:spacing w:line="240" w:lineRule="auto"/>
        <w:ind w:left="1247"/>
        <w:rPr>
          <w:rFonts w:eastAsia="SimSun"/>
          <w:sz w:val="24"/>
          <w:szCs w:val="24"/>
        </w:rPr>
      </w:pPr>
      <w:r w:rsidRPr="00FA5B47">
        <w:rPr>
          <w:rFonts w:eastAsia="SimSun"/>
          <w:sz w:val="24"/>
          <w:szCs w:val="24"/>
          <w:lang w:val="zh-CN"/>
        </w:rPr>
        <w:t>根据以上信息，缔约方大会不妨审议并通过一项与</w:t>
      </w:r>
      <w:proofErr w:type="gramStart"/>
      <w:r w:rsidRPr="00FA5B47">
        <w:rPr>
          <w:rFonts w:eastAsia="SimSun"/>
          <w:sz w:val="24"/>
          <w:szCs w:val="24"/>
          <w:lang w:val="zh-CN"/>
        </w:rPr>
        <w:t>本说明</w:t>
      </w:r>
      <w:proofErr w:type="gramEnd"/>
      <w:r w:rsidRPr="00FA5B47">
        <w:rPr>
          <w:rFonts w:eastAsia="SimSun"/>
          <w:sz w:val="24"/>
          <w:szCs w:val="24"/>
          <w:lang w:val="zh-CN"/>
        </w:rPr>
        <w:t>附件所载的决定草案措辞大致相同的决定。</w:t>
      </w:r>
    </w:p>
    <w:p w14:paraId="73812A6B" w14:textId="77777777" w:rsidR="008F5161" w:rsidRPr="00FA5B47" w:rsidRDefault="008F5161" w:rsidP="00FA5B47">
      <w:pPr>
        <w:overflowPunct w:val="0"/>
        <w:spacing w:line="240" w:lineRule="auto"/>
        <w:rPr>
          <w:rFonts w:eastAsia="SimSun"/>
          <w:sz w:val="24"/>
          <w:szCs w:val="24"/>
        </w:rPr>
      </w:pPr>
      <w:r w:rsidRPr="00FA5B47">
        <w:rPr>
          <w:rFonts w:eastAsia="SimSun"/>
          <w:sz w:val="24"/>
          <w:szCs w:val="24"/>
        </w:rPr>
        <w:br w:type="page"/>
      </w:r>
    </w:p>
    <w:p w14:paraId="3D455078" w14:textId="4D012233" w:rsidR="008F5161" w:rsidRPr="00FA5B47" w:rsidRDefault="008F5161" w:rsidP="00FA5B47">
      <w:pPr>
        <w:pStyle w:val="ZZAnxheader"/>
        <w:overflowPunct w:val="0"/>
        <w:rPr>
          <w:rFonts w:eastAsia="SimHei"/>
          <w:sz w:val="32"/>
          <w:szCs w:val="32"/>
          <w:lang w:eastAsia="zh-CN"/>
        </w:rPr>
      </w:pPr>
      <w:r w:rsidRPr="00FA5B47">
        <w:rPr>
          <w:rFonts w:eastAsia="SimHei"/>
          <w:sz w:val="32"/>
          <w:szCs w:val="32"/>
          <w:lang w:val="zh-CN" w:eastAsia="zh-CN"/>
        </w:rPr>
        <w:t>附件</w:t>
      </w:r>
    </w:p>
    <w:p w14:paraId="272CE057" w14:textId="1B451F3E" w:rsidR="008F5161" w:rsidRPr="00FA5B47" w:rsidRDefault="008F5161" w:rsidP="00FA5B47">
      <w:pPr>
        <w:pStyle w:val="ZZAnxtitle"/>
        <w:overflowPunct w:val="0"/>
        <w:rPr>
          <w:rFonts w:eastAsia="SimHei"/>
          <w:sz w:val="32"/>
          <w:szCs w:val="32"/>
          <w:lang w:eastAsia="zh-CN"/>
        </w:rPr>
      </w:pPr>
      <w:r w:rsidRPr="00FA5B47">
        <w:rPr>
          <w:rFonts w:eastAsia="SimHei"/>
          <w:sz w:val="32"/>
          <w:szCs w:val="32"/>
          <w:lang w:val="zh-CN" w:eastAsia="zh-CN"/>
        </w:rPr>
        <w:t>决定草案</w:t>
      </w:r>
      <w:r w:rsidRPr="00FA5B47">
        <w:rPr>
          <w:rFonts w:eastAsia="SimHei"/>
          <w:sz w:val="32"/>
          <w:szCs w:val="32"/>
          <w:lang w:val="zh-CN" w:eastAsia="zh-CN"/>
        </w:rPr>
        <w:t>MC-6/[--]</w:t>
      </w:r>
      <w:r w:rsidRPr="00FA5B47">
        <w:rPr>
          <w:rFonts w:eastAsia="SimHei"/>
          <w:sz w:val="32"/>
          <w:szCs w:val="32"/>
          <w:lang w:val="zh-CN" w:eastAsia="zh-CN"/>
        </w:rPr>
        <w:t>：加强土著人民和地方社区的有效参与</w:t>
      </w:r>
    </w:p>
    <w:p w14:paraId="7FA72DC9" w14:textId="77777777" w:rsidR="008F5161" w:rsidRPr="00FA5B47" w:rsidRDefault="008F5161" w:rsidP="00CE2F42">
      <w:pPr>
        <w:pStyle w:val="NormalNonumber"/>
        <w:tabs>
          <w:tab w:val="clear" w:pos="1247"/>
          <w:tab w:val="clear" w:pos="1871"/>
          <w:tab w:val="clear" w:pos="2495"/>
          <w:tab w:val="clear" w:pos="3119"/>
          <w:tab w:val="clear" w:pos="3742"/>
          <w:tab w:val="clear" w:pos="4366"/>
          <w:tab w:val="clear" w:pos="4990"/>
        </w:tabs>
        <w:overflowPunct w:val="0"/>
        <w:ind w:firstLine="624"/>
        <w:rPr>
          <w:rFonts w:ascii="KaiTi" w:eastAsia="KaiTi" w:hAnsi="KaiTi"/>
          <w:i/>
          <w:iCs/>
          <w:sz w:val="24"/>
          <w:szCs w:val="24"/>
          <w:lang w:eastAsia="zh-CN"/>
        </w:rPr>
      </w:pPr>
      <w:r w:rsidRPr="00FA5B47">
        <w:rPr>
          <w:rFonts w:ascii="KaiTi" w:eastAsia="KaiTi" w:hAnsi="KaiTi"/>
          <w:sz w:val="24"/>
          <w:szCs w:val="24"/>
          <w:lang w:val="zh-CN" w:eastAsia="zh-CN"/>
        </w:rPr>
        <w:t>缔约方大会，</w:t>
      </w:r>
    </w:p>
    <w:p w14:paraId="4B948376" w14:textId="46946266" w:rsidR="008F5161" w:rsidRPr="00FA5B47" w:rsidRDefault="00D61BCF" w:rsidP="00CE2F42">
      <w:pPr>
        <w:pStyle w:val="NormalNonumber"/>
        <w:tabs>
          <w:tab w:val="clear" w:pos="1247"/>
          <w:tab w:val="clear" w:pos="1871"/>
          <w:tab w:val="clear" w:pos="2495"/>
          <w:tab w:val="clear" w:pos="3119"/>
          <w:tab w:val="clear" w:pos="3742"/>
          <w:tab w:val="clear" w:pos="4366"/>
          <w:tab w:val="clear" w:pos="4990"/>
        </w:tabs>
        <w:overflowPunct w:val="0"/>
        <w:ind w:firstLine="624"/>
        <w:jc w:val="both"/>
        <w:rPr>
          <w:rFonts w:eastAsia="SimSun"/>
          <w:sz w:val="24"/>
          <w:szCs w:val="24"/>
          <w:lang w:eastAsia="zh-CN"/>
        </w:rPr>
      </w:pPr>
      <w:r w:rsidRPr="00FA5B47">
        <w:rPr>
          <w:rFonts w:ascii="KaiTi" w:eastAsia="KaiTi" w:hAnsi="KaiTi"/>
          <w:sz w:val="24"/>
          <w:szCs w:val="24"/>
          <w:lang w:val="zh-CN" w:eastAsia="zh-CN"/>
        </w:rPr>
        <w:t>强调</w:t>
      </w:r>
      <w:r w:rsidRPr="00FA5B47">
        <w:rPr>
          <w:rFonts w:eastAsia="SimSun"/>
          <w:sz w:val="24"/>
          <w:szCs w:val="24"/>
          <w:lang w:val="zh-CN" w:eastAsia="zh-CN"/>
        </w:rPr>
        <w:t>土著人民以及地方社区在执行《关于汞的水俣公约》方面发挥着重要作用，并强调他们充分有效地参与和参加《公约》的会议和进程对于实现其目标至关重要，</w:t>
      </w:r>
    </w:p>
    <w:p w14:paraId="1B84210F" w14:textId="20158A97" w:rsidR="008F5161" w:rsidRPr="00FA5B47" w:rsidRDefault="008F5161" w:rsidP="00CE2F42">
      <w:pPr>
        <w:pStyle w:val="NormalNonumber"/>
        <w:tabs>
          <w:tab w:val="clear" w:pos="1247"/>
          <w:tab w:val="clear" w:pos="1871"/>
          <w:tab w:val="clear" w:pos="2495"/>
          <w:tab w:val="clear" w:pos="3119"/>
          <w:tab w:val="clear" w:pos="3742"/>
          <w:tab w:val="clear" w:pos="4366"/>
          <w:tab w:val="clear" w:pos="4990"/>
        </w:tabs>
        <w:overflowPunct w:val="0"/>
        <w:ind w:firstLine="624"/>
        <w:jc w:val="both"/>
        <w:rPr>
          <w:rFonts w:eastAsia="SimSun"/>
          <w:i/>
          <w:iCs/>
          <w:sz w:val="24"/>
          <w:szCs w:val="24"/>
          <w:lang w:eastAsia="zh-CN"/>
        </w:rPr>
      </w:pPr>
      <w:r w:rsidRPr="00FA5B47">
        <w:rPr>
          <w:rFonts w:ascii="KaiTi" w:eastAsia="KaiTi" w:hAnsi="KaiTi"/>
          <w:sz w:val="24"/>
          <w:szCs w:val="24"/>
          <w:lang w:val="zh-CN" w:eastAsia="zh-CN"/>
        </w:rPr>
        <w:t>表示注意到</w:t>
      </w:r>
      <w:r w:rsidRPr="00FA5B47">
        <w:rPr>
          <w:rFonts w:eastAsia="SimSun"/>
          <w:sz w:val="24"/>
          <w:szCs w:val="24"/>
          <w:lang w:val="zh-CN" w:eastAsia="zh-CN"/>
        </w:rPr>
        <w:t>关于土著人民以及地方社区</w:t>
      </w:r>
      <w:proofErr w:type="gramStart"/>
      <w:r w:rsidRPr="00FA5B47">
        <w:rPr>
          <w:rFonts w:eastAsia="SimSun"/>
          <w:sz w:val="24"/>
          <w:szCs w:val="24"/>
          <w:lang w:val="zh-CN" w:eastAsia="zh-CN"/>
        </w:rPr>
        <w:t>在汞对其</w:t>
      </w:r>
      <w:proofErr w:type="gramEnd"/>
      <w:r w:rsidRPr="00FA5B47">
        <w:rPr>
          <w:rFonts w:eastAsia="SimSun"/>
          <w:sz w:val="24"/>
          <w:szCs w:val="24"/>
          <w:lang w:val="zh-CN" w:eastAsia="zh-CN"/>
        </w:rPr>
        <w:t>健康、生计、文化和知识的影响方面的需求和优先事项的调查结果，并认识到有效参与和参加《公约》的工作是这些群体在应对汞污染方面的一个高度优先事项，</w:t>
      </w:r>
    </w:p>
    <w:p w14:paraId="36F4F219" w14:textId="1B7C526A" w:rsidR="008F5161" w:rsidRPr="00FA5B47" w:rsidRDefault="008F5161" w:rsidP="00CE2F42">
      <w:pPr>
        <w:pStyle w:val="NormalNonumber"/>
        <w:tabs>
          <w:tab w:val="clear" w:pos="1247"/>
          <w:tab w:val="clear" w:pos="1871"/>
          <w:tab w:val="clear" w:pos="2495"/>
          <w:tab w:val="clear" w:pos="3119"/>
          <w:tab w:val="clear" w:pos="3742"/>
          <w:tab w:val="clear" w:pos="4366"/>
          <w:tab w:val="clear" w:pos="4990"/>
        </w:tabs>
        <w:overflowPunct w:val="0"/>
        <w:ind w:firstLine="624"/>
        <w:jc w:val="both"/>
        <w:rPr>
          <w:rFonts w:eastAsia="SimSun"/>
          <w:sz w:val="24"/>
          <w:szCs w:val="24"/>
          <w:lang w:eastAsia="zh-CN"/>
        </w:rPr>
      </w:pPr>
      <w:r w:rsidRPr="00FA5B47">
        <w:rPr>
          <w:rFonts w:ascii="KaiTi" w:eastAsia="KaiTi" w:hAnsi="KaiTi"/>
          <w:sz w:val="24"/>
          <w:szCs w:val="24"/>
          <w:lang w:val="zh-CN" w:eastAsia="zh-CN"/>
        </w:rPr>
        <w:t>欢迎</w:t>
      </w:r>
      <w:r w:rsidRPr="00FA5B47">
        <w:rPr>
          <w:rFonts w:eastAsia="SimSun"/>
          <w:sz w:val="24"/>
          <w:szCs w:val="24"/>
          <w:lang w:val="zh-CN" w:eastAsia="zh-CN"/>
        </w:rPr>
        <w:t>秘书处为开发土著人民平台所作的努力，并鼓励缔约方和其他相关利益攸关方继续推动使土著人民能够受益于并促进有关汞排放和释放的信息传播、认识和教育的政策，</w:t>
      </w:r>
    </w:p>
    <w:p w14:paraId="6DF88504" w14:textId="3EF87A1C" w:rsidR="008F5161" w:rsidRPr="00FA5B47" w:rsidRDefault="008F5161" w:rsidP="00CE2F42">
      <w:pPr>
        <w:pStyle w:val="NormalNonumber"/>
        <w:numPr>
          <w:ilvl w:val="6"/>
          <w:numId w:val="18"/>
        </w:numPr>
        <w:tabs>
          <w:tab w:val="clear" w:pos="1247"/>
          <w:tab w:val="clear" w:pos="1871"/>
          <w:tab w:val="clear" w:pos="2495"/>
          <w:tab w:val="clear" w:pos="3119"/>
          <w:tab w:val="clear" w:pos="3742"/>
          <w:tab w:val="clear" w:pos="4366"/>
          <w:tab w:val="clear" w:pos="4990"/>
        </w:tabs>
        <w:overflowPunct w:val="0"/>
        <w:ind w:left="1247" w:firstLine="624"/>
        <w:jc w:val="both"/>
        <w:rPr>
          <w:rFonts w:eastAsia="SimSun"/>
          <w:sz w:val="24"/>
          <w:szCs w:val="24"/>
          <w:lang w:eastAsia="zh-CN"/>
        </w:rPr>
      </w:pPr>
      <w:r w:rsidRPr="00FA5B47">
        <w:rPr>
          <w:rFonts w:ascii="KaiTi" w:eastAsia="KaiTi" w:hAnsi="KaiTi"/>
          <w:sz w:val="24"/>
          <w:szCs w:val="24"/>
          <w:lang w:val="zh-CN" w:eastAsia="zh-CN"/>
        </w:rPr>
        <w:t>决定</w:t>
      </w:r>
      <w:r w:rsidRPr="00FA5B47">
        <w:rPr>
          <w:rFonts w:eastAsia="SimSun"/>
          <w:sz w:val="24"/>
          <w:szCs w:val="24"/>
          <w:lang w:val="zh-CN" w:eastAsia="zh-CN"/>
        </w:rPr>
        <w:t>建立自愿资助土著人民机制，为土著人民参与《公约》的工作和会议提供专门的资金支持，并请秘书处制定透明和包容性的程序来确定和选择此类资金的接受方；</w:t>
      </w:r>
    </w:p>
    <w:p w14:paraId="7213E5C8" w14:textId="27388950" w:rsidR="008F5161" w:rsidRPr="00FA5B47" w:rsidRDefault="00220B13" w:rsidP="00CE2F42">
      <w:pPr>
        <w:pStyle w:val="NormalNonumber"/>
        <w:numPr>
          <w:ilvl w:val="6"/>
          <w:numId w:val="18"/>
        </w:numPr>
        <w:tabs>
          <w:tab w:val="clear" w:pos="1247"/>
          <w:tab w:val="clear" w:pos="1871"/>
          <w:tab w:val="clear" w:pos="2495"/>
          <w:tab w:val="clear" w:pos="3119"/>
          <w:tab w:val="clear" w:pos="3742"/>
          <w:tab w:val="clear" w:pos="4366"/>
          <w:tab w:val="clear" w:pos="4990"/>
        </w:tabs>
        <w:overflowPunct w:val="0"/>
        <w:ind w:left="1247" w:firstLine="624"/>
        <w:jc w:val="both"/>
        <w:rPr>
          <w:rFonts w:eastAsia="SimSun"/>
          <w:sz w:val="24"/>
          <w:szCs w:val="24"/>
          <w:lang w:eastAsia="zh-CN"/>
        </w:rPr>
      </w:pPr>
      <w:r w:rsidRPr="00FA5B47">
        <w:rPr>
          <w:rFonts w:ascii="KaiTi" w:eastAsia="KaiTi" w:hAnsi="KaiTi"/>
          <w:sz w:val="24"/>
          <w:szCs w:val="24"/>
          <w:lang w:val="zh-CN" w:eastAsia="zh-CN"/>
        </w:rPr>
        <w:t>决定</w:t>
      </w:r>
      <w:r w:rsidRPr="00FA5B47">
        <w:rPr>
          <w:rFonts w:eastAsia="SimSun"/>
          <w:sz w:val="24"/>
          <w:szCs w:val="24"/>
          <w:lang w:val="zh-CN" w:eastAsia="zh-CN"/>
        </w:rPr>
        <w:t>资助机制将在公约特别信托基金下运作，并开放接受缔约方、非公约缔约方以及政府组织、政府间组织和非政府组织及其他来源的资金和实物捐助；</w:t>
      </w:r>
    </w:p>
    <w:p w14:paraId="00632943" w14:textId="6B8A11CB" w:rsidR="008F5161" w:rsidRPr="00FA5B47" w:rsidRDefault="008F5161" w:rsidP="00CE2F42">
      <w:pPr>
        <w:pStyle w:val="NormalNonumber"/>
        <w:numPr>
          <w:ilvl w:val="6"/>
          <w:numId w:val="18"/>
        </w:numPr>
        <w:tabs>
          <w:tab w:val="clear" w:pos="1247"/>
          <w:tab w:val="clear" w:pos="1871"/>
          <w:tab w:val="clear" w:pos="2495"/>
          <w:tab w:val="clear" w:pos="3119"/>
          <w:tab w:val="clear" w:pos="3742"/>
          <w:tab w:val="clear" w:pos="4366"/>
          <w:tab w:val="clear" w:pos="4990"/>
        </w:tabs>
        <w:overflowPunct w:val="0"/>
        <w:ind w:left="1247" w:firstLine="624"/>
        <w:jc w:val="both"/>
        <w:rPr>
          <w:rFonts w:eastAsia="SimSun"/>
          <w:sz w:val="24"/>
          <w:szCs w:val="24"/>
          <w:lang w:eastAsia="zh-CN"/>
        </w:rPr>
      </w:pPr>
      <w:r w:rsidRPr="00FA5B47">
        <w:rPr>
          <w:rFonts w:ascii="KaiTi" w:eastAsia="KaiTi" w:hAnsi="KaiTi"/>
          <w:sz w:val="24"/>
          <w:szCs w:val="24"/>
          <w:lang w:val="zh-CN" w:eastAsia="zh-CN"/>
        </w:rPr>
        <w:t>邀请</w:t>
      </w:r>
      <w:r w:rsidRPr="00FA5B47">
        <w:rPr>
          <w:rFonts w:eastAsia="SimSun"/>
          <w:sz w:val="24"/>
          <w:szCs w:val="24"/>
          <w:lang w:val="zh-CN" w:eastAsia="zh-CN"/>
        </w:rPr>
        <w:t>缔约方提供资金和技术支持，以促进土著人民以及地方社区，特别是来自受汞污染影响格外严重的发展中国家和区域的土著人民和地方社区充分有效地参与缔约方大会及其附属机构的会议；</w:t>
      </w:r>
    </w:p>
    <w:p w14:paraId="7732AFB3" w14:textId="255C1161" w:rsidR="008F5161" w:rsidRPr="00FA5B47" w:rsidRDefault="008F5161" w:rsidP="00CE2F42">
      <w:pPr>
        <w:pStyle w:val="NormalNonumber"/>
        <w:numPr>
          <w:ilvl w:val="6"/>
          <w:numId w:val="18"/>
        </w:numPr>
        <w:tabs>
          <w:tab w:val="clear" w:pos="1247"/>
          <w:tab w:val="clear" w:pos="1871"/>
          <w:tab w:val="clear" w:pos="2495"/>
          <w:tab w:val="clear" w:pos="3119"/>
          <w:tab w:val="clear" w:pos="3742"/>
          <w:tab w:val="clear" w:pos="4366"/>
          <w:tab w:val="clear" w:pos="4990"/>
        </w:tabs>
        <w:overflowPunct w:val="0"/>
        <w:ind w:left="1247" w:firstLine="624"/>
        <w:jc w:val="both"/>
        <w:rPr>
          <w:rFonts w:eastAsia="SimSun"/>
          <w:sz w:val="24"/>
          <w:szCs w:val="24"/>
          <w:lang w:eastAsia="zh-CN"/>
        </w:rPr>
      </w:pPr>
      <w:r w:rsidRPr="00FA5B47">
        <w:rPr>
          <w:rFonts w:ascii="KaiTi" w:eastAsia="KaiTi" w:hAnsi="KaiTi"/>
          <w:sz w:val="24"/>
          <w:szCs w:val="24"/>
          <w:lang w:val="zh-CN" w:eastAsia="zh-CN"/>
        </w:rPr>
        <w:t>请</w:t>
      </w:r>
      <w:r w:rsidRPr="00FA5B47">
        <w:rPr>
          <w:rFonts w:eastAsia="SimSun"/>
          <w:sz w:val="24"/>
          <w:szCs w:val="24"/>
          <w:lang w:val="zh-CN" w:eastAsia="zh-CN"/>
        </w:rPr>
        <w:t>秘书处就以下问题征求临时咨询小组的意见，该小组最初由来自获得《公约》观察员资格的土著人民组织的七名自行提名的代表组成：</w:t>
      </w:r>
    </w:p>
    <w:p w14:paraId="6E8B675A" w14:textId="569B848A" w:rsidR="008F5161" w:rsidRPr="00FA5B47" w:rsidRDefault="00FB2A31" w:rsidP="00CE2F42">
      <w:pPr>
        <w:pStyle w:val="NormalNonumber"/>
        <w:numPr>
          <w:ilvl w:val="7"/>
          <w:numId w:val="19"/>
        </w:numPr>
        <w:tabs>
          <w:tab w:val="clear" w:pos="1247"/>
          <w:tab w:val="clear" w:pos="1871"/>
          <w:tab w:val="clear" w:pos="2495"/>
          <w:tab w:val="clear" w:pos="3119"/>
          <w:tab w:val="clear" w:pos="3742"/>
          <w:tab w:val="clear" w:pos="4366"/>
          <w:tab w:val="clear" w:pos="4990"/>
        </w:tabs>
        <w:overflowPunct w:val="0"/>
        <w:ind w:left="1247" w:firstLine="624"/>
        <w:jc w:val="both"/>
        <w:rPr>
          <w:rFonts w:eastAsia="SimSun"/>
          <w:color w:val="000000" w:themeColor="text1"/>
          <w:sz w:val="24"/>
          <w:szCs w:val="24"/>
          <w:lang w:eastAsia="zh-CN"/>
        </w:rPr>
      </w:pPr>
      <w:r w:rsidRPr="00FA5B47">
        <w:rPr>
          <w:rFonts w:eastAsia="SimSun"/>
          <w:sz w:val="24"/>
          <w:szCs w:val="24"/>
          <w:lang w:val="zh-CN" w:eastAsia="zh-CN"/>
        </w:rPr>
        <w:t>确定参加缔约方大会会议和《公约》下的其他相关会议的土著人民组织，并确保这些组织的均衡代表性；</w:t>
      </w:r>
    </w:p>
    <w:p w14:paraId="7508E38D" w14:textId="26068551" w:rsidR="008F5161" w:rsidRPr="00FA5B47" w:rsidRDefault="00FB2A31" w:rsidP="00CE2F42">
      <w:pPr>
        <w:pStyle w:val="NormalNonumber"/>
        <w:numPr>
          <w:ilvl w:val="7"/>
          <w:numId w:val="19"/>
        </w:numPr>
        <w:tabs>
          <w:tab w:val="clear" w:pos="1247"/>
          <w:tab w:val="clear" w:pos="1871"/>
          <w:tab w:val="clear" w:pos="2495"/>
          <w:tab w:val="clear" w:pos="3119"/>
          <w:tab w:val="clear" w:pos="3742"/>
          <w:tab w:val="clear" w:pos="4366"/>
          <w:tab w:val="clear" w:pos="4990"/>
        </w:tabs>
        <w:overflowPunct w:val="0"/>
        <w:ind w:left="1247" w:firstLine="624"/>
        <w:jc w:val="both"/>
        <w:rPr>
          <w:rFonts w:eastAsia="SimSun"/>
          <w:color w:val="000000" w:themeColor="text1"/>
          <w:sz w:val="24"/>
          <w:szCs w:val="24"/>
          <w:lang w:eastAsia="zh-CN"/>
        </w:rPr>
      </w:pPr>
      <w:r w:rsidRPr="00FA5B47">
        <w:rPr>
          <w:rFonts w:eastAsia="SimSun"/>
          <w:sz w:val="24"/>
          <w:szCs w:val="24"/>
          <w:lang w:val="zh-CN" w:eastAsia="zh-CN"/>
        </w:rPr>
        <w:t>根据需要确定对差旅和口译的支持，以便土著人民组织能够有效参与和参加；</w:t>
      </w:r>
    </w:p>
    <w:p w14:paraId="710E7BCD" w14:textId="0CC9723E" w:rsidR="008F5161" w:rsidRPr="00FA5B47" w:rsidRDefault="00FB2A31" w:rsidP="00CE2F42">
      <w:pPr>
        <w:pStyle w:val="NormalNonumber"/>
        <w:numPr>
          <w:ilvl w:val="7"/>
          <w:numId w:val="19"/>
        </w:numPr>
        <w:tabs>
          <w:tab w:val="clear" w:pos="1247"/>
          <w:tab w:val="clear" w:pos="1871"/>
          <w:tab w:val="clear" w:pos="2495"/>
          <w:tab w:val="clear" w:pos="3119"/>
          <w:tab w:val="clear" w:pos="3742"/>
          <w:tab w:val="clear" w:pos="4366"/>
          <w:tab w:val="clear" w:pos="4990"/>
        </w:tabs>
        <w:overflowPunct w:val="0"/>
        <w:ind w:left="1247" w:firstLine="624"/>
        <w:jc w:val="both"/>
        <w:rPr>
          <w:rFonts w:eastAsia="SimSun"/>
          <w:sz w:val="24"/>
          <w:szCs w:val="24"/>
          <w:lang w:eastAsia="zh-CN"/>
        </w:rPr>
      </w:pPr>
      <w:r w:rsidRPr="00FA5B47">
        <w:rPr>
          <w:rFonts w:eastAsia="SimSun"/>
          <w:sz w:val="24"/>
          <w:szCs w:val="24"/>
          <w:lang w:val="zh-CN" w:eastAsia="zh-CN"/>
        </w:rPr>
        <w:t>提出加强土著人民有效参与《公约》工作的下一步措施；</w:t>
      </w:r>
    </w:p>
    <w:p w14:paraId="53B050BF" w14:textId="253E003A" w:rsidR="008F5161" w:rsidRPr="00FA5B47" w:rsidRDefault="008F5161" w:rsidP="00923646">
      <w:pPr>
        <w:pStyle w:val="NormalNonumber"/>
        <w:numPr>
          <w:ilvl w:val="6"/>
          <w:numId w:val="18"/>
        </w:numPr>
        <w:tabs>
          <w:tab w:val="clear" w:pos="1247"/>
          <w:tab w:val="clear" w:pos="1871"/>
          <w:tab w:val="clear" w:pos="2495"/>
          <w:tab w:val="clear" w:pos="3119"/>
          <w:tab w:val="clear" w:pos="3742"/>
          <w:tab w:val="clear" w:pos="4366"/>
          <w:tab w:val="clear" w:pos="4990"/>
        </w:tabs>
        <w:overflowPunct w:val="0"/>
        <w:ind w:left="1247" w:firstLine="624"/>
        <w:jc w:val="both"/>
        <w:rPr>
          <w:rFonts w:eastAsia="SimSun"/>
          <w:sz w:val="24"/>
          <w:szCs w:val="24"/>
          <w:lang w:eastAsia="zh-CN"/>
        </w:rPr>
      </w:pPr>
      <w:r w:rsidRPr="00FA5B47">
        <w:rPr>
          <w:rFonts w:ascii="KaiTi" w:eastAsia="KaiTi" w:hAnsi="KaiTi"/>
          <w:sz w:val="24"/>
          <w:szCs w:val="24"/>
          <w:lang w:val="zh-CN" w:eastAsia="zh-CN"/>
        </w:rPr>
        <w:t>决定</w:t>
      </w:r>
      <w:r w:rsidRPr="00FA5B47">
        <w:rPr>
          <w:rFonts w:eastAsia="SimSun"/>
          <w:sz w:val="24"/>
          <w:szCs w:val="24"/>
          <w:lang w:val="zh-CN" w:eastAsia="zh-CN"/>
        </w:rPr>
        <w:t>在其第八次会议上审查临时咨询小组的任务授权和延续情况，同时考虑到秘书处就上文第</w:t>
      </w:r>
      <w:r w:rsidRPr="00FA5B47">
        <w:rPr>
          <w:rFonts w:eastAsia="SimSun"/>
          <w:sz w:val="24"/>
          <w:szCs w:val="24"/>
          <w:lang w:val="zh-CN" w:eastAsia="zh-CN"/>
        </w:rPr>
        <w:t>4</w:t>
      </w:r>
      <w:r w:rsidRPr="00FA5B47">
        <w:rPr>
          <w:rFonts w:eastAsia="SimSun"/>
          <w:sz w:val="24"/>
          <w:szCs w:val="24"/>
          <w:lang w:val="zh-CN" w:eastAsia="zh-CN"/>
        </w:rPr>
        <w:t>段中的请求报告的结果；</w:t>
      </w:r>
    </w:p>
    <w:p w14:paraId="2E16912B" w14:textId="35AAD5A0" w:rsidR="008F5161" w:rsidRPr="00FA5B47" w:rsidRDefault="00B15E5E" w:rsidP="00CE2F42">
      <w:pPr>
        <w:pStyle w:val="NormalNonumber"/>
        <w:numPr>
          <w:ilvl w:val="6"/>
          <w:numId w:val="18"/>
        </w:numPr>
        <w:tabs>
          <w:tab w:val="clear" w:pos="1247"/>
          <w:tab w:val="clear" w:pos="1871"/>
          <w:tab w:val="clear" w:pos="2495"/>
          <w:tab w:val="clear" w:pos="3119"/>
          <w:tab w:val="clear" w:pos="3742"/>
          <w:tab w:val="clear" w:pos="4366"/>
          <w:tab w:val="clear" w:pos="4990"/>
        </w:tabs>
        <w:overflowPunct w:val="0"/>
        <w:ind w:left="1247" w:firstLine="624"/>
        <w:jc w:val="both"/>
        <w:rPr>
          <w:rFonts w:eastAsia="SimSun"/>
          <w:sz w:val="24"/>
          <w:szCs w:val="24"/>
          <w:lang w:eastAsia="zh-CN"/>
        </w:rPr>
      </w:pPr>
      <w:r w:rsidRPr="00FA5B47">
        <w:rPr>
          <w:rFonts w:ascii="KaiTi" w:eastAsia="KaiTi" w:hAnsi="KaiTi"/>
          <w:sz w:val="24"/>
          <w:szCs w:val="24"/>
          <w:lang w:val="zh-CN" w:eastAsia="zh-CN"/>
        </w:rPr>
        <w:t>请</w:t>
      </w:r>
      <w:r w:rsidRPr="00FA5B47">
        <w:rPr>
          <w:rFonts w:eastAsia="SimSun"/>
          <w:sz w:val="24"/>
          <w:szCs w:val="24"/>
          <w:lang w:val="zh-CN" w:eastAsia="zh-CN"/>
        </w:rPr>
        <w:t>秘书处与相关组织分享调查结果，并与联合国人权事务高级专员办事处、生物多样性公约秘书处和其他相关组织合作，向土著人民组织以及地方社区和其他相关利益攸关方传播调查结果，进一步促进其有效参与应对汞污染问题。</w:t>
      </w:r>
    </w:p>
    <w:tbl>
      <w:tblPr>
        <w:tblStyle w:val="af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8"/>
        <w:gridCol w:w="1898"/>
      </w:tblGrid>
      <w:tr w:rsidR="00C412A9" w:rsidRPr="00290D4F" w14:paraId="4E174A18" w14:textId="77777777" w:rsidTr="00290D4F">
        <w:trPr>
          <w:jc w:val="center"/>
        </w:trPr>
        <w:tc>
          <w:tcPr>
            <w:tcW w:w="1897" w:type="dxa"/>
          </w:tcPr>
          <w:p w14:paraId="392F7279" w14:textId="77777777" w:rsidR="00C412A9" w:rsidRPr="00290D4F" w:rsidRDefault="00C412A9" w:rsidP="00FA5B47">
            <w:pPr>
              <w:pStyle w:val="Normal-pool"/>
              <w:overflowPunct w:val="0"/>
              <w:spacing w:before="520"/>
              <w:rPr>
                <w:rFonts w:eastAsiaTheme="minorEastAsia"/>
                <w:sz w:val="24"/>
                <w:szCs w:val="24"/>
                <w:lang w:eastAsia="zh-CN"/>
              </w:rPr>
            </w:pPr>
          </w:p>
        </w:tc>
        <w:tc>
          <w:tcPr>
            <w:tcW w:w="1897" w:type="dxa"/>
          </w:tcPr>
          <w:p w14:paraId="6C476E1C" w14:textId="77777777" w:rsidR="00C412A9" w:rsidRPr="00290D4F" w:rsidRDefault="00C412A9" w:rsidP="00FA5B47">
            <w:pPr>
              <w:pStyle w:val="Normal-pool"/>
              <w:overflowPunct w:val="0"/>
              <w:spacing w:before="520"/>
              <w:rPr>
                <w:rFonts w:eastAsiaTheme="minorEastAsia"/>
                <w:sz w:val="24"/>
                <w:szCs w:val="24"/>
                <w:lang w:eastAsia="zh-CN"/>
              </w:rPr>
            </w:pPr>
          </w:p>
        </w:tc>
        <w:tc>
          <w:tcPr>
            <w:tcW w:w="1897" w:type="dxa"/>
            <w:tcBorders>
              <w:bottom w:val="single" w:sz="4" w:space="0" w:color="auto"/>
            </w:tcBorders>
          </w:tcPr>
          <w:p w14:paraId="0B58266E" w14:textId="77777777" w:rsidR="00C412A9" w:rsidRPr="00290D4F" w:rsidRDefault="00C412A9" w:rsidP="00FA5B47">
            <w:pPr>
              <w:pStyle w:val="Normal-pool"/>
              <w:overflowPunct w:val="0"/>
              <w:spacing w:before="520"/>
              <w:rPr>
                <w:rFonts w:eastAsiaTheme="minorEastAsia"/>
                <w:sz w:val="24"/>
                <w:szCs w:val="24"/>
                <w:lang w:eastAsia="zh-CN"/>
              </w:rPr>
            </w:pPr>
          </w:p>
        </w:tc>
        <w:tc>
          <w:tcPr>
            <w:tcW w:w="1898" w:type="dxa"/>
          </w:tcPr>
          <w:p w14:paraId="4FC6FFFC" w14:textId="77777777" w:rsidR="00C412A9" w:rsidRPr="00290D4F" w:rsidRDefault="00C412A9" w:rsidP="00FA5B47">
            <w:pPr>
              <w:pStyle w:val="Normal-pool"/>
              <w:overflowPunct w:val="0"/>
              <w:spacing w:before="520"/>
              <w:rPr>
                <w:rFonts w:eastAsiaTheme="minorEastAsia"/>
                <w:sz w:val="24"/>
                <w:szCs w:val="24"/>
                <w:lang w:eastAsia="zh-CN"/>
              </w:rPr>
            </w:pPr>
          </w:p>
        </w:tc>
        <w:tc>
          <w:tcPr>
            <w:tcW w:w="1898" w:type="dxa"/>
          </w:tcPr>
          <w:p w14:paraId="20573EF7" w14:textId="77777777" w:rsidR="00C412A9" w:rsidRPr="00290D4F" w:rsidRDefault="00C412A9" w:rsidP="00FA5B47">
            <w:pPr>
              <w:pStyle w:val="Normal-pool"/>
              <w:overflowPunct w:val="0"/>
              <w:spacing w:before="520"/>
              <w:rPr>
                <w:rFonts w:eastAsiaTheme="minorEastAsia"/>
                <w:sz w:val="24"/>
                <w:szCs w:val="24"/>
                <w:lang w:eastAsia="zh-CN"/>
              </w:rPr>
            </w:pPr>
          </w:p>
        </w:tc>
      </w:tr>
    </w:tbl>
    <w:p w14:paraId="7DFCD42B" w14:textId="4CB76C72" w:rsidR="00AC5781" w:rsidRPr="00FA5B47" w:rsidRDefault="00AC5781" w:rsidP="00FA5B47">
      <w:pPr>
        <w:pStyle w:val="Normal-pool"/>
        <w:overflowPunct w:val="0"/>
        <w:rPr>
          <w:rFonts w:eastAsiaTheme="minorEastAsia"/>
          <w:lang w:eastAsia="zh-CN"/>
        </w:rPr>
      </w:pPr>
    </w:p>
    <w:sectPr w:rsidR="00AC5781" w:rsidRPr="00FA5B47" w:rsidSect="00AC5781">
      <w:headerReference w:type="even" r:id="rId13"/>
      <w:headerReference w:type="default" r:id="rId14"/>
      <w:footerReference w:type="even" r:id="rId15"/>
      <w:footerReference w:type="default" r:id="rId16"/>
      <w:footerReference w:type="first" r:id="rId17"/>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0EB40" w14:textId="77777777" w:rsidR="00827724" w:rsidRPr="00AC5781" w:rsidRDefault="00827724">
      <w:r w:rsidRPr="00AC5781">
        <w:separator/>
      </w:r>
    </w:p>
  </w:endnote>
  <w:endnote w:type="continuationSeparator" w:id="0">
    <w:p w14:paraId="676876BE" w14:textId="77777777" w:rsidR="00827724" w:rsidRPr="00AC5781" w:rsidRDefault="00827724">
      <w:r w:rsidRPr="00AC578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Hei">
    <w:altName w:val="黑体"/>
    <w:panose1 w:val="0201060003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7DA47" w14:textId="6978D090" w:rsidR="007A36F8" w:rsidRPr="00290D4F" w:rsidRDefault="00AC5781" w:rsidP="00AC5781">
    <w:pPr>
      <w:pStyle w:val="Footer-pool"/>
      <w:rPr>
        <w:b w:val="0"/>
        <w:bCs/>
        <w:sz w:val="20"/>
      </w:rPr>
    </w:pPr>
    <w:r w:rsidRPr="00290D4F">
      <w:rPr>
        <w:rStyle w:val="a5"/>
        <w:b/>
        <w:bCs/>
        <w:sz w:val="20"/>
      </w:rPr>
      <w:fldChar w:fldCharType="begin"/>
    </w:r>
    <w:r w:rsidRPr="00290D4F">
      <w:rPr>
        <w:rStyle w:val="a5"/>
        <w:b/>
        <w:bCs/>
        <w:sz w:val="20"/>
      </w:rPr>
      <w:instrText xml:space="preserve"> PAGE </w:instrText>
    </w:r>
    <w:r w:rsidRPr="00290D4F">
      <w:rPr>
        <w:rStyle w:val="a5"/>
        <w:b/>
        <w:bCs/>
        <w:sz w:val="20"/>
      </w:rPr>
      <w:fldChar w:fldCharType="separate"/>
    </w:r>
    <w:r w:rsidRPr="00290D4F">
      <w:rPr>
        <w:rStyle w:val="a5"/>
        <w:b/>
        <w:bCs/>
        <w:noProof/>
        <w:sz w:val="20"/>
      </w:rPr>
      <w:t>1</w:t>
    </w:r>
    <w:r w:rsidRPr="00290D4F">
      <w:rPr>
        <w:rStyle w:val="a5"/>
        <w:b/>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9B825" w14:textId="71B9B6E8" w:rsidR="007A36F8" w:rsidRPr="00290D4F" w:rsidRDefault="00AC5781" w:rsidP="00AC5781">
    <w:pPr>
      <w:pStyle w:val="Footer-pool"/>
      <w:jc w:val="right"/>
      <w:rPr>
        <w:sz w:val="20"/>
      </w:rPr>
    </w:pPr>
    <w:r w:rsidRPr="00290D4F">
      <w:rPr>
        <w:rStyle w:val="a5"/>
        <w:b/>
        <w:sz w:val="20"/>
      </w:rPr>
      <w:fldChar w:fldCharType="begin"/>
    </w:r>
    <w:r w:rsidRPr="00290D4F">
      <w:rPr>
        <w:rStyle w:val="a5"/>
        <w:b/>
        <w:sz w:val="20"/>
      </w:rPr>
      <w:instrText xml:space="preserve"> PAGE \* MERGEFORMAT </w:instrText>
    </w:r>
    <w:r w:rsidRPr="00290D4F">
      <w:rPr>
        <w:rStyle w:val="a5"/>
        <w:b/>
        <w:sz w:val="20"/>
      </w:rPr>
      <w:fldChar w:fldCharType="separate"/>
    </w:r>
    <w:r w:rsidRPr="00290D4F">
      <w:rPr>
        <w:rStyle w:val="a5"/>
        <w:b/>
        <w:noProof/>
        <w:sz w:val="20"/>
      </w:rPr>
      <w:t>1</w:t>
    </w:r>
    <w:r w:rsidRPr="00290D4F">
      <w:rPr>
        <w:rStyle w:val="a5"/>
        <w:b/>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41442" w14:textId="0484C086" w:rsidR="00AC5781" w:rsidRPr="00AC5781" w:rsidRDefault="00BE1EC7" w:rsidP="00AC5781">
    <w:pPr>
      <w:pStyle w:val="Footer-jobnumber"/>
    </w:pPr>
    <w:bookmarkStart w:id="13" w:name="FooterJobDate"/>
    <w:r>
      <w:t>K2512927[</w:t>
    </w:r>
    <w:r w:rsidR="00A90998">
      <w:rPr>
        <w:rFonts w:eastAsiaTheme="minorEastAsia" w:hint="eastAsia"/>
        <w:lang w:eastAsia="zh-CN"/>
      </w:rPr>
      <w:t>C</w:t>
    </w:r>
    <w:r>
      <w:t>]</w:t>
    </w:r>
    <w:r>
      <w:tab/>
    </w:r>
    <w:r w:rsidR="00BE19CC">
      <w:rPr>
        <w:rFonts w:eastAsiaTheme="minorEastAsia" w:hint="eastAsia"/>
        <w:lang w:eastAsia="zh-CN"/>
      </w:rPr>
      <w:t>16</w:t>
    </w:r>
    <w:r>
      <w:t>0</w:t>
    </w:r>
    <w:r w:rsidR="00290D4F">
      <w:rPr>
        <w:rFonts w:eastAsiaTheme="minorEastAsia" w:hint="eastAsia"/>
        <w:lang w:eastAsia="zh-CN"/>
      </w:rPr>
      <w:t>9</w:t>
    </w:r>
    <w:r>
      <w:t>25</w:t>
    </w:r>
    <w:bookmarkEnd w:id="1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8C7E9" w14:textId="77777777" w:rsidR="00827724" w:rsidRPr="00AC5781" w:rsidRDefault="00827724" w:rsidP="00C70B49">
      <w:pPr>
        <w:pStyle w:val="Footnote-Separator"/>
        <w:rPr>
          <w:szCs w:val="18"/>
        </w:rPr>
      </w:pPr>
      <w:r w:rsidRPr="00AC5781">
        <w:separator/>
      </w:r>
    </w:p>
  </w:footnote>
  <w:footnote w:type="continuationSeparator" w:id="0">
    <w:p w14:paraId="497CA3FE" w14:textId="77777777" w:rsidR="00827724" w:rsidRPr="00AC5781" w:rsidRDefault="00827724" w:rsidP="00C70B49">
      <w:pPr>
        <w:pStyle w:val="Footnote-Separator"/>
      </w:pPr>
      <w:r w:rsidRPr="00AC5781">
        <w:continuationSeparator/>
      </w:r>
    </w:p>
  </w:footnote>
  <w:footnote w:type="continuationNotice" w:id="1">
    <w:p w14:paraId="62452743" w14:textId="77777777" w:rsidR="00827724" w:rsidRPr="00AC5781" w:rsidRDefault="00827724" w:rsidP="00C70B49">
      <w:pPr>
        <w:pStyle w:val="ASpacer"/>
      </w:pPr>
    </w:p>
  </w:footnote>
  <w:footnote w:id="2">
    <w:p w14:paraId="7E5C81C2" w14:textId="7105BFE6" w:rsidR="00C412A9" w:rsidRPr="00560EC1" w:rsidRDefault="00C412A9" w:rsidP="00560EC1">
      <w:pPr>
        <w:pStyle w:val="afff4"/>
        <w:tabs>
          <w:tab w:val="clear" w:pos="1247"/>
          <w:tab w:val="clear" w:pos="1814"/>
          <w:tab w:val="clear" w:pos="2381"/>
          <w:tab w:val="clear" w:pos="2948"/>
          <w:tab w:val="clear" w:pos="3515"/>
        </w:tabs>
        <w:spacing w:before="20" w:after="40" w:line="240" w:lineRule="auto"/>
        <w:ind w:left="1253" w:firstLine="0"/>
        <w:rPr>
          <w:spacing w:val="0"/>
          <w:w w:val="100"/>
          <w:kern w:val="0"/>
          <w:sz w:val="20"/>
        </w:rPr>
      </w:pPr>
      <w:r w:rsidRPr="00560EC1">
        <w:rPr>
          <w:spacing w:val="0"/>
          <w:w w:val="100"/>
          <w:kern w:val="0"/>
          <w:sz w:val="20"/>
        </w:rPr>
        <w:t>* UNEP/MC/COP.6/1/Rev.1</w:t>
      </w:r>
      <w:r w:rsidRPr="00560EC1">
        <w:rPr>
          <w:spacing w:val="0"/>
          <w:w w:val="100"/>
          <w:kern w:val="0"/>
          <w:sz w:val="20"/>
          <w:lang w:val="zh-CN"/>
        </w:rPr>
        <w:t>。</w:t>
      </w:r>
    </w:p>
  </w:footnote>
  <w:footnote w:id="3">
    <w:p w14:paraId="24A03022" w14:textId="12F6B6A4" w:rsidR="008F5161" w:rsidRPr="00560EC1" w:rsidRDefault="008F5161" w:rsidP="00560EC1">
      <w:pPr>
        <w:pStyle w:val="afff4"/>
        <w:tabs>
          <w:tab w:val="clear" w:pos="1247"/>
          <w:tab w:val="clear" w:pos="1814"/>
          <w:tab w:val="clear" w:pos="2381"/>
          <w:tab w:val="clear" w:pos="2948"/>
          <w:tab w:val="clear" w:pos="3515"/>
          <w:tab w:val="left" w:pos="624"/>
        </w:tabs>
        <w:spacing w:before="20" w:after="40" w:line="240" w:lineRule="auto"/>
        <w:ind w:left="1253" w:firstLine="0"/>
        <w:rPr>
          <w:rFonts w:eastAsiaTheme="minorEastAsia"/>
          <w:spacing w:val="0"/>
          <w:w w:val="100"/>
          <w:kern w:val="0"/>
          <w:sz w:val="20"/>
        </w:rPr>
      </w:pPr>
      <w:r w:rsidRPr="00560EC1">
        <w:rPr>
          <w:rStyle w:val="a7"/>
          <w:spacing w:val="0"/>
          <w:w w:val="100"/>
          <w:kern w:val="0"/>
          <w:position w:val="0"/>
          <w:szCs w:val="20"/>
          <w:lang w:val="zh-CN"/>
        </w:rPr>
        <w:footnoteRef/>
      </w:r>
      <w:r w:rsidRPr="00560EC1">
        <w:rPr>
          <w:spacing w:val="0"/>
          <w:w w:val="100"/>
          <w:kern w:val="0"/>
          <w:sz w:val="20"/>
        </w:rPr>
        <w:t xml:space="preserve"> A/HRC/57/35</w:t>
      </w:r>
      <w:r w:rsidRPr="00560EC1">
        <w:rPr>
          <w:spacing w:val="0"/>
          <w:w w:val="100"/>
          <w:kern w:val="0"/>
          <w:sz w:val="20"/>
          <w:lang w:val="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B89C" w14:textId="56BA32D1" w:rsidR="007A36F8" w:rsidRPr="00290D4F" w:rsidRDefault="005C1017" w:rsidP="00290D4F">
    <w:pPr>
      <w:pStyle w:val="Header-pool"/>
      <w:spacing w:line="240" w:lineRule="auto"/>
      <w:rPr>
        <w:sz w:val="20"/>
        <w:szCs w:val="20"/>
      </w:rPr>
    </w:pPr>
    <w:r w:rsidRPr="00290D4F">
      <w:rPr>
        <w:noProof/>
        <w:sz w:val="20"/>
        <w:szCs w:val="20"/>
      </w:rPr>
      <w:t>UNEP/MC/COP.6/17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FA103" w14:textId="31A90F5A" w:rsidR="007A36F8" w:rsidRPr="00290D4F" w:rsidRDefault="005C1017" w:rsidP="00290D4F">
    <w:pPr>
      <w:pStyle w:val="Header-pool"/>
      <w:spacing w:line="240" w:lineRule="auto"/>
      <w:jc w:val="right"/>
      <w:rPr>
        <w:sz w:val="20"/>
        <w:szCs w:val="20"/>
      </w:rPr>
    </w:pPr>
    <w:r w:rsidRPr="00290D4F">
      <w:rPr>
        <w:noProof/>
        <w:sz w:val="20"/>
        <w:szCs w:val="20"/>
      </w:rPr>
      <w:t>UNEP/MC/COP.6/17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4B2D63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D91EE0E8"/>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E904C988"/>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BAEEF20"/>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ACBC398C"/>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36E552"/>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1703FFA"/>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922516C"/>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EB41FD0"/>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30A0F49A"/>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31"/>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57B7D75"/>
    <w:multiLevelType w:val="multilevel"/>
    <w:tmpl w:val="E68C2CFE"/>
    <w:lvl w:ilvl="0">
      <w:start w:val="1"/>
      <w:numFmt w:val="decimal"/>
      <w:lvlText w:val="%1."/>
      <w:lvlJc w:val="left"/>
      <w:pPr>
        <w:tabs>
          <w:tab w:val="num" w:pos="624"/>
        </w:tabs>
        <w:ind w:left="1248" w:firstLine="0"/>
      </w:pPr>
      <w:rPr>
        <w:rFonts w:hint="default"/>
      </w:rPr>
    </w:lvl>
    <w:lvl w:ilvl="1">
      <w:start w:val="1"/>
      <w:numFmt w:val="lowerLetter"/>
      <w:lvlText w:val="(%2)"/>
      <w:lvlJc w:val="left"/>
      <w:pPr>
        <w:ind w:left="360" w:hanging="360"/>
      </w:pPr>
      <w:rPr>
        <w:rFonts w:ascii="Times New Roman" w:hAnsi="Times New Roman" w:hint="default"/>
        <w:sz w:val="24"/>
        <w:szCs w:val="24"/>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2" w15:restartNumberingAfterBreak="0">
    <w:nsid w:val="11FD4F28"/>
    <w:multiLevelType w:val="hybridMultilevel"/>
    <w:tmpl w:val="D08AC128"/>
    <w:lvl w:ilvl="0" w:tplc="FFFFFFFF">
      <w:start w:val="1"/>
      <w:numFmt w:val="decimal"/>
      <w:lvlText w:val="%1."/>
      <w:lvlJc w:val="left"/>
      <w:pPr>
        <w:ind w:left="2591" w:hanging="360"/>
      </w:p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start w:val="1"/>
      <w:numFmt w:val="decimal"/>
      <w:lvlText w:val="%7."/>
      <w:lvlJc w:val="left"/>
      <w:pPr>
        <w:ind w:left="6911" w:hanging="360"/>
      </w:pPr>
    </w:lvl>
    <w:lvl w:ilvl="7" w:tplc="BC602F18">
      <w:start w:val="1"/>
      <w:numFmt w:val="lowerLetter"/>
      <w:lvlText w:val="(%8)"/>
      <w:lvlJc w:val="left"/>
      <w:pPr>
        <w:ind w:left="7631" w:hanging="360"/>
      </w:pPr>
      <w:rPr>
        <w:rFonts w:hint="default"/>
      </w:rPr>
    </w:lvl>
    <w:lvl w:ilvl="8" w:tplc="FFFFFFFF" w:tentative="1">
      <w:start w:val="1"/>
      <w:numFmt w:val="lowerRoman"/>
      <w:lvlText w:val="%9."/>
      <w:lvlJc w:val="right"/>
      <w:pPr>
        <w:ind w:left="8351" w:hanging="180"/>
      </w:pPr>
    </w:lvl>
  </w:abstractNum>
  <w:abstractNum w:abstractNumId="13" w15:restartNumberingAfterBreak="0">
    <w:nsid w:val="1B4F6127"/>
    <w:multiLevelType w:val="hybridMultilevel"/>
    <w:tmpl w:val="276EF206"/>
    <w:lvl w:ilvl="0" w:tplc="AAAAE4A4">
      <w:start w:val="1"/>
      <w:numFmt w:val="lowerRoman"/>
      <w:pStyle w:val="51"/>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4" w15:restartNumberingAfterBreak="0">
    <w:nsid w:val="1EAC697D"/>
    <w:multiLevelType w:val="multilevel"/>
    <w:tmpl w:val="361AF754"/>
    <w:lvl w:ilvl="0">
      <w:start w:val="1"/>
      <w:numFmt w:val="decimal"/>
      <w:lvlText w:val="%1."/>
      <w:lvlJc w:val="left"/>
      <w:pPr>
        <w:tabs>
          <w:tab w:val="num" w:pos="624"/>
        </w:tabs>
        <w:ind w:left="1248" w:firstLine="0"/>
      </w:pPr>
      <w:rPr>
        <w:rFonts w:hint="default"/>
      </w:rPr>
    </w:lvl>
    <w:lvl w:ilvl="1">
      <w:start w:val="1"/>
      <w:numFmt w:val="lowerLetter"/>
      <w:lvlText w:val="(%2)"/>
      <w:lvlJc w:val="left"/>
      <w:pPr>
        <w:ind w:left="360" w:hanging="360"/>
      </w:pPr>
      <w:rPr>
        <w:rFonts w:ascii="Times New Roman" w:hAnsi="Times New Roman" w:hint="default"/>
        <w:sz w:val="24"/>
        <w:szCs w:val="24"/>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5" w15:restartNumberingAfterBreak="0">
    <w:nsid w:val="32CD2BA0"/>
    <w:multiLevelType w:val="hybridMultilevel"/>
    <w:tmpl w:val="574EB05E"/>
    <w:lvl w:ilvl="0" w:tplc="A6C2D786">
      <w:start w:val="1"/>
      <w:numFmt w:val="upperLetter"/>
      <w:pStyle w:val="21"/>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58C7D05"/>
    <w:multiLevelType w:val="multilevel"/>
    <w:tmpl w:val="7A78DEC0"/>
    <w:lvl w:ilvl="0">
      <w:start w:val="1"/>
      <w:numFmt w:val="decimal"/>
      <w:lvlText w:val="%1."/>
      <w:lvlJc w:val="left"/>
      <w:pPr>
        <w:tabs>
          <w:tab w:val="num" w:pos="624"/>
        </w:tabs>
        <w:ind w:left="1248" w:firstLine="0"/>
      </w:pPr>
      <w:rPr>
        <w:rFonts w:hint="default"/>
      </w:rPr>
    </w:lvl>
    <w:lvl w:ilvl="1">
      <w:start w:val="1"/>
      <w:numFmt w:val="lowerLetter"/>
      <w:lvlText w:val="(%2)"/>
      <w:lvlJc w:val="left"/>
      <w:pPr>
        <w:ind w:left="360" w:hanging="360"/>
      </w:pPr>
      <w:rPr>
        <w:rFonts w:ascii="Times New Roman" w:hAnsi="Times New Roman" w:hint="default"/>
        <w:sz w:val="24"/>
        <w:szCs w:val="24"/>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7" w15:restartNumberingAfterBreak="0">
    <w:nsid w:val="3E2B47D3"/>
    <w:multiLevelType w:val="hybridMultilevel"/>
    <w:tmpl w:val="4830A906"/>
    <w:lvl w:ilvl="0" w:tplc="08090015">
      <w:start w:val="1"/>
      <w:numFmt w:val="upp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8" w15:restartNumberingAfterBreak="0">
    <w:nsid w:val="52A66A9D"/>
    <w:multiLevelType w:val="multilevel"/>
    <w:tmpl w:val="1ED64984"/>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9" w15:restartNumberingAfterBreak="0">
    <w:nsid w:val="561B0127"/>
    <w:multiLevelType w:val="hybridMultilevel"/>
    <w:tmpl w:val="EB20D786"/>
    <w:lvl w:ilvl="0" w:tplc="AC9C5162">
      <w:start w:val="1"/>
      <w:numFmt w:val="chineseCountingThousand"/>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0" w15:restartNumberingAfterBreak="0">
    <w:nsid w:val="6FF7321D"/>
    <w:multiLevelType w:val="multilevel"/>
    <w:tmpl w:val="455C47CC"/>
    <w:lvl w:ilvl="0">
      <w:start w:val="1"/>
      <w:numFmt w:val="upperRoman"/>
      <w:pStyle w:val="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41"/>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6"/>
      <w:lvlText w:val="%6)"/>
      <w:lvlJc w:val="left"/>
      <w:pPr>
        <w:ind w:left="1152" w:hanging="432"/>
      </w:pPr>
      <w:rPr>
        <w:rFonts w:hint="default"/>
      </w:rPr>
    </w:lvl>
    <w:lvl w:ilvl="6">
      <w:start w:val="1"/>
      <w:numFmt w:val="lowerRoman"/>
      <w:pStyle w:val="7"/>
      <w:lvlText w:val="%7)"/>
      <w:lvlJc w:val="right"/>
      <w:pPr>
        <w:ind w:left="1296" w:hanging="288"/>
      </w:pPr>
      <w:rPr>
        <w:rFonts w:hint="default"/>
      </w:rPr>
    </w:lvl>
    <w:lvl w:ilvl="7">
      <w:start w:val="1"/>
      <w:numFmt w:val="lowerLetter"/>
      <w:pStyle w:val="8"/>
      <w:lvlText w:val="%8."/>
      <w:lvlJc w:val="left"/>
      <w:pPr>
        <w:ind w:left="1440" w:hanging="432"/>
      </w:pPr>
      <w:rPr>
        <w:rFonts w:hint="default"/>
      </w:rPr>
    </w:lvl>
    <w:lvl w:ilvl="8">
      <w:start w:val="1"/>
      <w:numFmt w:val="lowerRoman"/>
      <w:pStyle w:val="9"/>
      <w:lvlText w:val="%9."/>
      <w:lvlJc w:val="right"/>
      <w:pPr>
        <w:ind w:left="1584" w:hanging="144"/>
      </w:pPr>
      <w:rPr>
        <w:rFonts w:hint="default"/>
      </w:rPr>
    </w:lvl>
  </w:abstractNum>
  <w:abstractNum w:abstractNumId="21" w15:restartNumberingAfterBreak="0">
    <w:nsid w:val="775667AB"/>
    <w:multiLevelType w:val="hybridMultilevel"/>
    <w:tmpl w:val="B1103BD8"/>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start w:val="1"/>
      <w:numFmt w:val="decimal"/>
      <w:lvlText w:val="%7."/>
      <w:lvlJc w:val="left"/>
      <w:pPr>
        <w:ind w:left="6911" w:hanging="360"/>
      </w:pPr>
    </w:lvl>
    <w:lvl w:ilvl="7" w:tplc="08090019">
      <w:start w:val="1"/>
      <w:numFmt w:val="lowerLetter"/>
      <w:lvlText w:val="%8."/>
      <w:lvlJc w:val="left"/>
      <w:pPr>
        <w:ind w:left="7631" w:hanging="360"/>
      </w:pPr>
    </w:lvl>
    <w:lvl w:ilvl="8" w:tplc="0809001B" w:tentative="1">
      <w:start w:val="1"/>
      <w:numFmt w:val="lowerRoman"/>
      <w:lvlText w:val="%9."/>
      <w:lvlJc w:val="right"/>
      <w:pPr>
        <w:ind w:left="8351" w:hanging="180"/>
      </w:pPr>
    </w:lvl>
  </w:abstractNum>
  <w:num w:numId="1" w16cid:durableId="560672902">
    <w:abstractNumId w:val="18"/>
    <w:lvlOverride w:ilvl="1">
      <w:lvl w:ilvl="1">
        <w:start w:val="1"/>
        <w:numFmt w:val="lowerLetter"/>
        <w:lvlText w:val="(%2)"/>
        <w:lvlJc w:val="left"/>
        <w:pPr>
          <w:tabs>
            <w:tab w:val="num" w:pos="2495"/>
          </w:tabs>
          <w:ind w:left="1248" w:firstLine="623"/>
        </w:pPr>
        <w:rPr>
          <w:rFonts w:hint="default"/>
        </w:rPr>
      </w:lvl>
    </w:lvlOverride>
  </w:num>
  <w:num w:numId="2" w16cid:durableId="1242644713">
    <w:abstractNumId w:val="20"/>
  </w:num>
  <w:num w:numId="3" w16cid:durableId="1933662228">
    <w:abstractNumId w:val="15"/>
  </w:num>
  <w:num w:numId="4" w16cid:durableId="1991909117">
    <w:abstractNumId w:val="10"/>
  </w:num>
  <w:num w:numId="5" w16cid:durableId="1138956019">
    <w:abstractNumId w:val="13"/>
  </w:num>
  <w:num w:numId="6" w16cid:durableId="1072851738">
    <w:abstractNumId w:val="9"/>
  </w:num>
  <w:num w:numId="7" w16cid:durableId="1850757642">
    <w:abstractNumId w:val="7"/>
  </w:num>
  <w:num w:numId="8" w16cid:durableId="878473956">
    <w:abstractNumId w:val="6"/>
  </w:num>
  <w:num w:numId="9" w16cid:durableId="87581412">
    <w:abstractNumId w:val="5"/>
  </w:num>
  <w:num w:numId="10" w16cid:durableId="1036273613">
    <w:abstractNumId w:val="4"/>
  </w:num>
  <w:num w:numId="11" w16cid:durableId="44721535">
    <w:abstractNumId w:val="8"/>
  </w:num>
  <w:num w:numId="12" w16cid:durableId="1917394822">
    <w:abstractNumId w:val="3"/>
  </w:num>
  <w:num w:numId="13" w16cid:durableId="51776375">
    <w:abstractNumId w:val="2"/>
  </w:num>
  <w:num w:numId="14" w16cid:durableId="49305925">
    <w:abstractNumId w:val="1"/>
  </w:num>
  <w:num w:numId="15" w16cid:durableId="231741127">
    <w:abstractNumId w:val="0"/>
  </w:num>
  <w:num w:numId="16" w16cid:durableId="684401275">
    <w:abstractNumId w:val="18"/>
    <w:lvlOverride w:ilvl="0">
      <w:startOverride w:val="1"/>
      <w:lvl w:ilvl="0">
        <w:start w:val="1"/>
        <w:numFmt w:val="decimal"/>
        <w:pStyle w:val="Normalnumber"/>
        <w:lvlText w:val="%1."/>
        <w:lvlJc w:val="left"/>
        <w:pPr>
          <w:tabs>
            <w:tab w:val="num" w:pos="624"/>
          </w:tabs>
          <w:ind w:left="1248" w:firstLine="0"/>
        </w:pPr>
        <w:rPr>
          <w:rFonts w:hint="default"/>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7" w16cid:durableId="270673264">
    <w:abstractNumId w:val="18"/>
  </w:num>
  <w:num w:numId="18" w16cid:durableId="565916781">
    <w:abstractNumId w:val="21"/>
    <w:lvlOverride w:ilvl="6">
      <w:lvl w:ilvl="6" w:tplc="0809000F">
        <w:start w:val="1"/>
        <w:numFmt w:val="decimal"/>
        <w:lvlText w:val="%7."/>
        <w:lvlJc w:val="left"/>
        <w:pPr>
          <w:ind w:left="6911" w:hanging="360"/>
        </w:pPr>
      </w:lvl>
    </w:lvlOverride>
  </w:num>
  <w:num w:numId="19" w16cid:durableId="3284008">
    <w:abstractNumId w:val="12"/>
    <w:lvlOverride w:ilvl="7">
      <w:lvl w:ilvl="7" w:tplc="BC602F18">
        <w:start w:val="1"/>
        <w:numFmt w:val="lowerLetter"/>
        <w:lvlText w:val="(%8)"/>
        <w:lvlJc w:val="left"/>
        <w:pPr>
          <w:ind w:left="7631" w:hanging="360"/>
        </w:pPr>
        <w:rPr>
          <w:rFonts w:hint="default"/>
        </w:rPr>
      </w:lvl>
    </w:lvlOverride>
  </w:num>
  <w:num w:numId="20" w16cid:durableId="1536311008">
    <w:abstractNumId w:val="19"/>
  </w:num>
  <w:num w:numId="21" w16cid:durableId="180554146">
    <w:abstractNumId w:val="17"/>
  </w:num>
  <w:num w:numId="22" w16cid:durableId="1245605015">
    <w:abstractNumId w:val="11"/>
  </w:num>
  <w:num w:numId="23" w16cid:durableId="2113740879">
    <w:abstractNumId w:val="16"/>
  </w:num>
  <w:num w:numId="24" w16cid:durableId="872352819">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activeWritingStyle w:appName="MSWord" w:lang="zh-CN" w:vendorID="64" w:dllVersion="0" w:nlCheck="1" w:checkStyle="1"/>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19"/>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footnote w:id="-1"/>
    <w:footnote w:id="0"/>
    <w:footnote w:id="1"/>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781"/>
    <w:rsid w:val="000046C8"/>
    <w:rsid w:val="000149E6"/>
    <w:rsid w:val="00016AF3"/>
    <w:rsid w:val="00017ADE"/>
    <w:rsid w:val="000208C8"/>
    <w:rsid w:val="000247B0"/>
    <w:rsid w:val="00026997"/>
    <w:rsid w:val="00033E0B"/>
    <w:rsid w:val="0003462B"/>
    <w:rsid w:val="00035EDE"/>
    <w:rsid w:val="00037EE3"/>
    <w:rsid w:val="0004153C"/>
    <w:rsid w:val="00045E97"/>
    <w:rsid w:val="00050766"/>
    <w:rsid w:val="000509B4"/>
    <w:rsid w:val="00055E2E"/>
    <w:rsid w:val="00056B2C"/>
    <w:rsid w:val="00056B6F"/>
    <w:rsid w:val="0005773B"/>
    <w:rsid w:val="0006035B"/>
    <w:rsid w:val="00060DD0"/>
    <w:rsid w:val="0007166E"/>
    <w:rsid w:val="00071873"/>
    <w:rsid w:val="00071886"/>
    <w:rsid w:val="000742BC"/>
    <w:rsid w:val="0008041D"/>
    <w:rsid w:val="00082A0C"/>
    <w:rsid w:val="00082DCD"/>
    <w:rsid w:val="00083504"/>
    <w:rsid w:val="0008710B"/>
    <w:rsid w:val="000916C9"/>
    <w:rsid w:val="0009640C"/>
    <w:rsid w:val="000A7516"/>
    <w:rsid w:val="000A7E68"/>
    <w:rsid w:val="000B21D5"/>
    <w:rsid w:val="000B22A2"/>
    <w:rsid w:val="000C2A52"/>
    <w:rsid w:val="000C46A9"/>
    <w:rsid w:val="000C5722"/>
    <w:rsid w:val="000D33C0"/>
    <w:rsid w:val="000D39B9"/>
    <w:rsid w:val="000D5884"/>
    <w:rsid w:val="000D6941"/>
    <w:rsid w:val="000D71B6"/>
    <w:rsid w:val="000D793D"/>
    <w:rsid w:val="000E0405"/>
    <w:rsid w:val="000E14C5"/>
    <w:rsid w:val="000E498D"/>
    <w:rsid w:val="000F13E3"/>
    <w:rsid w:val="000F3EC4"/>
    <w:rsid w:val="000F6CFF"/>
    <w:rsid w:val="00102E7A"/>
    <w:rsid w:val="00104F6A"/>
    <w:rsid w:val="00107083"/>
    <w:rsid w:val="001106BE"/>
    <w:rsid w:val="00115F73"/>
    <w:rsid w:val="001202E3"/>
    <w:rsid w:val="0012344A"/>
    <w:rsid w:val="00123699"/>
    <w:rsid w:val="0013059D"/>
    <w:rsid w:val="0014083A"/>
    <w:rsid w:val="00141A55"/>
    <w:rsid w:val="00141F2F"/>
    <w:rsid w:val="001434F3"/>
    <w:rsid w:val="001446A3"/>
    <w:rsid w:val="00144FB8"/>
    <w:rsid w:val="001517CF"/>
    <w:rsid w:val="00155395"/>
    <w:rsid w:val="001706A7"/>
    <w:rsid w:val="00172CE6"/>
    <w:rsid w:val="00172E6C"/>
    <w:rsid w:val="00173D27"/>
    <w:rsid w:val="00174739"/>
    <w:rsid w:val="0018127C"/>
    <w:rsid w:val="00181EC8"/>
    <w:rsid w:val="00181FC0"/>
    <w:rsid w:val="00184349"/>
    <w:rsid w:val="0019161E"/>
    <w:rsid w:val="00195F33"/>
    <w:rsid w:val="00197C63"/>
    <w:rsid w:val="001A4F75"/>
    <w:rsid w:val="001A5EE1"/>
    <w:rsid w:val="001A7FF9"/>
    <w:rsid w:val="001B1617"/>
    <w:rsid w:val="001B504B"/>
    <w:rsid w:val="001C29FC"/>
    <w:rsid w:val="001C2CEF"/>
    <w:rsid w:val="001D3874"/>
    <w:rsid w:val="001D5344"/>
    <w:rsid w:val="001D7E75"/>
    <w:rsid w:val="001D7FE7"/>
    <w:rsid w:val="001E22D1"/>
    <w:rsid w:val="001E38CB"/>
    <w:rsid w:val="001E4B44"/>
    <w:rsid w:val="001E5426"/>
    <w:rsid w:val="001E56D2"/>
    <w:rsid w:val="001E7D56"/>
    <w:rsid w:val="001F5294"/>
    <w:rsid w:val="001F75DE"/>
    <w:rsid w:val="00200D58"/>
    <w:rsid w:val="002013BE"/>
    <w:rsid w:val="002062B6"/>
    <w:rsid w:val="002063A4"/>
    <w:rsid w:val="00206F97"/>
    <w:rsid w:val="002109A3"/>
    <w:rsid w:val="0021145B"/>
    <w:rsid w:val="00214277"/>
    <w:rsid w:val="00214868"/>
    <w:rsid w:val="00220B13"/>
    <w:rsid w:val="0022762D"/>
    <w:rsid w:val="00231D28"/>
    <w:rsid w:val="00232303"/>
    <w:rsid w:val="00234806"/>
    <w:rsid w:val="002378D6"/>
    <w:rsid w:val="00243D36"/>
    <w:rsid w:val="00245658"/>
    <w:rsid w:val="00247707"/>
    <w:rsid w:val="00263171"/>
    <w:rsid w:val="00276959"/>
    <w:rsid w:val="00277919"/>
    <w:rsid w:val="00286740"/>
    <w:rsid w:val="00287B42"/>
    <w:rsid w:val="00290D4F"/>
    <w:rsid w:val="0029112B"/>
    <w:rsid w:val="00292123"/>
    <w:rsid w:val="002929D8"/>
    <w:rsid w:val="002935C2"/>
    <w:rsid w:val="002A091A"/>
    <w:rsid w:val="002A237D"/>
    <w:rsid w:val="002A4C53"/>
    <w:rsid w:val="002A5B1E"/>
    <w:rsid w:val="002B0672"/>
    <w:rsid w:val="002B1B4C"/>
    <w:rsid w:val="002B2195"/>
    <w:rsid w:val="002B247F"/>
    <w:rsid w:val="002B4FAA"/>
    <w:rsid w:val="002C145D"/>
    <w:rsid w:val="002C2C3E"/>
    <w:rsid w:val="002C4D2E"/>
    <w:rsid w:val="002C533E"/>
    <w:rsid w:val="002C5525"/>
    <w:rsid w:val="002D027F"/>
    <w:rsid w:val="002D376C"/>
    <w:rsid w:val="002D49BC"/>
    <w:rsid w:val="002D7A85"/>
    <w:rsid w:val="002D7B60"/>
    <w:rsid w:val="002E0E5B"/>
    <w:rsid w:val="002E167A"/>
    <w:rsid w:val="002E19D4"/>
    <w:rsid w:val="002F0362"/>
    <w:rsid w:val="002F27A6"/>
    <w:rsid w:val="002F4761"/>
    <w:rsid w:val="002F5C79"/>
    <w:rsid w:val="003019E2"/>
    <w:rsid w:val="0031413F"/>
    <w:rsid w:val="003148BB"/>
    <w:rsid w:val="00317976"/>
    <w:rsid w:val="003235E5"/>
    <w:rsid w:val="00323885"/>
    <w:rsid w:val="00327A32"/>
    <w:rsid w:val="00331475"/>
    <w:rsid w:val="00337973"/>
    <w:rsid w:val="003419BD"/>
    <w:rsid w:val="00342EE9"/>
    <w:rsid w:val="00351A93"/>
    <w:rsid w:val="00355EA9"/>
    <w:rsid w:val="003560D5"/>
    <w:rsid w:val="003578DE"/>
    <w:rsid w:val="00360FFF"/>
    <w:rsid w:val="00365F6B"/>
    <w:rsid w:val="00370BF9"/>
    <w:rsid w:val="00371340"/>
    <w:rsid w:val="003753A3"/>
    <w:rsid w:val="003759E2"/>
    <w:rsid w:val="00381E47"/>
    <w:rsid w:val="00386999"/>
    <w:rsid w:val="00387D71"/>
    <w:rsid w:val="00390145"/>
    <w:rsid w:val="00394162"/>
    <w:rsid w:val="00394379"/>
    <w:rsid w:val="00396257"/>
    <w:rsid w:val="00397EB8"/>
    <w:rsid w:val="003A07AB"/>
    <w:rsid w:val="003A086E"/>
    <w:rsid w:val="003A34C3"/>
    <w:rsid w:val="003A37B8"/>
    <w:rsid w:val="003A4FD0"/>
    <w:rsid w:val="003A69D1"/>
    <w:rsid w:val="003A7705"/>
    <w:rsid w:val="003B1545"/>
    <w:rsid w:val="003C035E"/>
    <w:rsid w:val="003C3267"/>
    <w:rsid w:val="003C409D"/>
    <w:rsid w:val="003C5BA6"/>
    <w:rsid w:val="003C5D57"/>
    <w:rsid w:val="003F079E"/>
    <w:rsid w:val="003F0E85"/>
    <w:rsid w:val="00404113"/>
    <w:rsid w:val="00404CB5"/>
    <w:rsid w:val="00405251"/>
    <w:rsid w:val="00410C55"/>
    <w:rsid w:val="00415C19"/>
    <w:rsid w:val="0041604D"/>
    <w:rsid w:val="00416854"/>
    <w:rsid w:val="00417725"/>
    <w:rsid w:val="0041779A"/>
    <w:rsid w:val="00417B99"/>
    <w:rsid w:val="004243EA"/>
    <w:rsid w:val="00430F69"/>
    <w:rsid w:val="00433BED"/>
    <w:rsid w:val="00434302"/>
    <w:rsid w:val="00437F26"/>
    <w:rsid w:val="00444097"/>
    <w:rsid w:val="00445487"/>
    <w:rsid w:val="00452069"/>
    <w:rsid w:val="004526EF"/>
    <w:rsid w:val="00453918"/>
    <w:rsid w:val="00454769"/>
    <w:rsid w:val="00456D58"/>
    <w:rsid w:val="00464B95"/>
    <w:rsid w:val="00466991"/>
    <w:rsid w:val="0047064C"/>
    <w:rsid w:val="00474D90"/>
    <w:rsid w:val="004763A0"/>
    <w:rsid w:val="00477AFF"/>
    <w:rsid w:val="00481F0B"/>
    <w:rsid w:val="00495BFE"/>
    <w:rsid w:val="004A1A48"/>
    <w:rsid w:val="004A1B72"/>
    <w:rsid w:val="004A42CE"/>
    <w:rsid w:val="004A42E1"/>
    <w:rsid w:val="004A777B"/>
    <w:rsid w:val="004B162C"/>
    <w:rsid w:val="004B5B82"/>
    <w:rsid w:val="004C0217"/>
    <w:rsid w:val="004C3DBE"/>
    <w:rsid w:val="004C5C96"/>
    <w:rsid w:val="004D06A4"/>
    <w:rsid w:val="004D5D34"/>
    <w:rsid w:val="004D60EA"/>
    <w:rsid w:val="004E59D4"/>
    <w:rsid w:val="004E79AC"/>
    <w:rsid w:val="004F1A81"/>
    <w:rsid w:val="004F3AB5"/>
    <w:rsid w:val="00500400"/>
    <w:rsid w:val="0050288F"/>
    <w:rsid w:val="005132F1"/>
    <w:rsid w:val="005218D9"/>
    <w:rsid w:val="005304EE"/>
    <w:rsid w:val="00532E47"/>
    <w:rsid w:val="00536186"/>
    <w:rsid w:val="00536826"/>
    <w:rsid w:val="00544CBB"/>
    <w:rsid w:val="00550518"/>
    <w:rsid w:val="00552CD6"/>
    <w:rsid w:val="00560EC1"/>
    <w:rsid w:val="005615C6"/>
    <w:rsid w:val="005641AD"/>
    <w:rsid w:val="00571637"/>
    <w:rsid w:val="005730A8"/>
    <w:rsid w:val="0057315F"/>
    <w:rsid w:val="00575DF1"/>
    <w:rsid w:val="00576104"/>
    <w:rsid w:val="0058735A"/>
    <w:rsid w:val="00591170"/>
    <w:rsid w:val="005940BC"/>
    <w:rsid w:val="00594BA0"/>
    <w:rsid w:val="005A1D58"/>
    <w:rsid w:val="005A2577"/>
    <w:rsid w:val="005A4AC1"/>
    <w:rsid w:val="005A6116"/>
    <w:rsid w:val="005B63A4"/>
    <w:rsid w:val="005B6F5D"/>
    <w:rsid w:val="005C1017"/>
    <w:rsid w:val="005C67C8"/>
    <w:rsid w:val="005D0249"/>
    <w:rsid w:val="005D3FA6"/>
    <w:rsid w:val="005D6E8C"/>
    <w:rsid w:val="005E6004"/>
    <w:rsid w:val="005F100C"/>
    <w:rsid w:val="005F68DA"/>
    <w:rsid w:val="005F75E6"/>
    <w:rsid w:val="00600E3E"/>
    <w:rsid w:val="006014DD"/>
    <w:rsid w:val="006032B4"/>
    <w:rsid w:val="0060773B"/>
    <w:rsid w:val="00607D94"/>
    <w:rsid w:val="00610E35"/>
    <w:rsid w:val="00613346"/>
    <w:rsid w:val="00615404"/>
    <w:rsid w:val="006157B5"/>
    <w:rsid w:val="00626FC6"/>
    <w:rsid w:val="006303B4"/>
    <w:rsid w:val="00633CEB"/>
    <w:rsid w:val="00633D3D"/>
    <w:rsid w:val="00633F3A"/>
    <w:rsid w:val="00641703"/>
    <w:rsid w:val="0064198B"/>
    <w:rsid w:val="006431A6"/>
    <w:rsid w:val="006459F6"/>
    <w:rsid w:val="006501AD"/>
    <w:rsid w:val="00651BFA"/>
    <w:rsid w:val="006533B3"/>
    <w:rsid w:val="00655EE3"/>
    <w:rsid w:val="00663A80"/>
    <w:rsid w:val="00665A4B"/>
    <w:rsid w:val="00672A42"/>
    <w:rsid w:val="00672EE0"/>
    <w:rsid w:val="006731FE"/>
    <w:rsid w:val="00675542"/>
    <w:rsid w:val="006758A4"/>
    <w:rsid w:val="00687BF0"/>
    <w:rsid w:val="00692E2A"/>
    <w:rsid w:val="006934DB"/>
    <w:rsid w:val="006A716F"/>
    <w:rsid w:val="006A76F2"/>
    <w:rsid w:val="006A7E56"/>
    <w:rsid w:val="006C3DDA"/>
    <w:rsid w:val="006D3277"/>
    <w:rsid w:val="006D7EFB"/>
    <w:rsid w:val="006E6672"/>
    <w:rsid w:val="006E6722"/>
    <w:rsid w:val="006F0C53"/>
    <w:rsid w:val="006F10F1"/>
    <w:rsid w:val="007027B9"/>
    <w:rsid w:val="007127E4"/>
    <w:rsid w:val="00713D8F"/>
    <w:rsid w:val="00715E88"/>
    <w:rsid w:val="0072508B"/>
    <w:rsid w:val="00731756"/>
    <w:rsid w:val="00732257"/>
    <w:rsid w:val="00734CAA"/>
    <w:rsid w:val="00736583"/>
    <w:rsid w:val="00740E1B"/>
    <w:rsid w:val="0075473A"/>
    <w:rsid w:val="00755106"/>
    <w:rsid w:val="0075533C"/>
    <w:rsid w:val="00757581"/>
    <w:rsid w:val="007611A0"/>
    <w:rsid w:val="00764D97"/>
    <w:rsid w:val="007658A0"/>
    <w:rsid w:val="00770F49"/>
    <w:rsid w:val="00771094"/>
    <w:rsid w:val="00771992"/>
    <w:rsid w:val="00783907"/>
    <w:rsid w:val="00790062"/>
    <w:rsid w:val="007908FC"/>
    <w:rsid w:val="007945EB"/>
    <w:rsid w:val="00795D8F"/>
    <w:rsid w:val="00796D3F"/>
    <w:rsid w:val="007A1683"/>
    <w:rsid w:val="007A36F8"/>
    <w:rsid w:val="007A5C12"/>
    <w:rsid w:val="007A7CB0"/>
    <w:rsid w:val="007B5AC1"/>
    <w:rsid w:val="007B68A3"/>
    <w:rsid w:val="007C2541"/>
    <w:rsid w:val="007C41B1"/>
    <w:rsid w:val="007D66A8"/>
    <w:rsid w:val="007D773D"/>
    <w:rsid w:val="007E003F"/>
    <w:rsid w:val="007E1CF1"/>
    <w:rsid w:val="00802E72"/>
    <w:rsid w:val="00805F1D"/>
    <w:rsid w:val="008164F2"/>
    <w:rsid w:val="00821395"/>
    <w:rsid w:val="00823063"/>
    <w:rsid w:val="00827724"/>
    <w:rsid w:val="00830E26"/>
    <w:rsid w:val="00843576"/>
    <w:rsid w:val="00843B64"/>
    <w:rsid w:val="008470BD"/>
    <w:rsid w:val="008478FC"/>
    <w:rsid w:val="00847BD7"/>
    <w:rsid w:val="00851A5F"/>
    <w:rsid w:val="00855F87"/>
    <w:rsid w:val="00866114"/>
    <w:rsid w:val="00867BFF"/>
    <w:rsid w:val="00880471"/>
    <w:rsid w:val="0088480A"/>
    <w:rsid w:val="0088757A"/>
    <w:rsid w:val="00891D3E"/>
    <w:rsid w:val="00892B06"/>
    <w:rsid w:val="008957DD"/>
    <w:rsid w:val="00897D98"/>
    <w:rsid w:val="008A26B4"/>
    <w:rsid w:val="008A644F"/>
    <w:rsid w:val="008A6627"/>
    <w:rsid w:val="008A6DF2"/>
    <w:rsid w:val="008A7807"/>
    <w:rsid w:val="008B0D6B"/>
    <w:rsid w:val="008B3832"/>
    <w:rsid w:val="008B4343"/>
    <w:rsid w:val="008B471A"/>
    <w:rsid w:val="008B4CC9"/>
    <w:rsid w:val="008C13F0"/>
    <w:rsid w:val="008C1B8B"/>
    <w:rsid w:val="008D3AE0"/>
    <w:rsid w:val="008D5019"/>
    <w:rsid w:val="008D7C99"/>
    <w:rsid w:val="008E0FCB"/>
    <w:rsid w:val="008E1715"/>
    <w:rsid w:val="008E28A5"/>
    <w:rsid w:val="008F5161"/>
    <w:rsid w:val="009028B9"/>
    <w:rsid w:val="00904352"/>
    <w:rsid w:val="00907D78"/>
    <w:rsid w:val="00920797"/>
    <w:rsid w:val="0092178C"/>
    <w:rsid w:val="00923646"/>
    <w:rsid w:val="0092493F"/>
    <w:rsid w:val="00930B88"/>
    <w:rsid w:val="00931D75"/>
    <w:rsid w:val="009378DC"/>
    <w:rsid w:val="00940DCC"/>
    <w:rsid w:val="0094179A"/>
    <w:rsid w:val="0094459E"/>
    <w:rsid w:val="00944DBC"/>
    <w:rsid w:val="009471B5"/>
    <w:rsid w:val="00950977"/>
    <w:rsid w:val="00951A7B"/>
    <w:rsid w:val="00953AA8"/>
    <w:rsid w:val="009564A6"/>
    <w:rsid w:val="00961A33"/>
    <w:rsid w:val="009628B9"/>
    <w:rsid w:val="00966D7A"/>
    <w:rsid w:val="00967621"/>
    <w:rsid w:val="00967E6A"/>
    <w:rsid w:val="00975F82"/>
    <w:rsid w:val="00980797"/>
    <w:rsid w:val="009814D5"/>
    <w:rsid w:val="00985F5A"/>
    <w:rsid w:val="009902A4"/>
    <w:rsid w:val="009935AC"/>
    <w:rsid w:val="00997776"/>
    <w:rsid w:val="00997913"/>
    <w:rsid w:val="009A302D"/>
    <w:rsid w:val="009A6054"/>
    <w:rsid w:val="009B4A0F"/>
    <w:rsid w:val="009C0FEC"/>
    <w:rsid w:val="009C11D2"/>
    <w:rsid w:val="009C6C70"/>
    <w:rsid w:val="009D0922"/>
    <w:rsid w:val="009D0B63"/>
    <w:rsid w:val="009D4873"/>
    <w:rsid w:val="009E1A50"/>
    <w:rsid w:val="009E307E"/>
    <w:rsid w:val="009E47E3"/>
    <w:rsid w:val="009F11D3"/>
    <w:rsid w:val="009F455B"/>
    <w:rsid w:val="00A03A4A"/>
    <w:rsid w:val="00A07870"/>
    <w:rsid w:val="00A07F19"/>
    <w:rsid w:val="00A1348D"/>
    <w:rsid w:val="00A142D1"/>
    <w:rsid w:val="00A1489E"/>
    <w:rsid w:val="00A232EE"/>
    <w:rsid w:val="00A4175F"/>
    <w:rsid w:val="00A44411"/>
    <w:rsid w:val="00A469FA"/>
    <w:rsid w:val="00A50E94"/>
    <w:rsid w:val="00A554E4"/>
    <w:rsid w:val="00A55B01"/>
    <w:rsid w:val="00A56B5B"/>
    <w:rsid w:val="00A57B1F"/>
    <w:rsid w:val="00A603FF"/>
    <w:rsid w:val="00A60AE0"/>
    <w:rsid w:val="00A657DD"/>
    <w:rsid w:val="00A666A6"/>
    <w:rsid w:val="00A675FD"/>
    <w:rsid w:val="00A721D9"/>
    <w:rsid w:val="00A72437"/>
    <w:rsid w:val="00A80196"/>
    <w:rsid w:val="00A80611"/>
    <w:rsid w:val="00A816DD"/>
    <w:rsid w:val="00A84B15"/>
    <w:rsid w:val="00A862FE"/>
    <w:rsid w:val="00A87016"/>
    <w:rsid w:val="00A90998"/>
    <w:rsid w:val="00AA0B14"/>
    <w:rsid w:val="00AA0F72"/>
    <w:rsid w:val="00AA4B54"/>
    <w:rsid w:val="00AB1F69"/>
    <w:rsid w:val="00AB35A8"/>
    <w:rsid w:val="00AB5340"/>
    <w:rsid w:val="00AB7643"/>
    <w:rsid w:val="00AB7FCB"/>
    <w:rsid w:val="00AC010E"/>
    <w:rsid w:val="00AC01CC"/>
    <w:rsid w:val="00AC16B8"/>
    <w:rsid w:val="00AC5781"/>
    <w:rsid w:val="00AC7C96"/>
    <w:rsid w:val="00AD02F8"/>
    <w:rsid w:val="00AE1745"/>
    <w:rsid w:val="00AE237D"/>
    <w:rsid w:val="00AE2A3D"/>
    <w:rsid w:val="00AE502A"/>
    <w:rsid w:val="00AF0DF7"/>
    <w:rsid w:val="00AF4576"/>
    <w:rsid w:val="00AF6285"/>
    <w:rsid w:val="00AF7C07"/>
    <w:rsid w:val="00B14316"/>
    <w:rsid w:val="00B15E5E"/>
    <w:rsid w:val="00B22C93"/>
    <w:rsid w:val="00B2403D"/>
    <w:rsid w:val="00B25AAF"/>
    <w:rsid w:val="00B27589"/>
    <w:rsid w:val="00B37EF9"/>
    <w:rsid w:val="00B405B7"/>
    <w:rsid w:val="00B42D96"/>
    <w:rsid w:val="00B44709"/>
    <w:rsid w:val="00B45162"/>
    <w:rsid w:val="00B45E6D"/>
    <w:rsid w:val="00B52222"/>
    <w:rsid w:val="00B523A2"/>
    <w:rsid w:val="00B5298D"/>
    <w:rsid w:val="00B54FE7"/>
    <w:rsid w:val="00B5710C"/>
    <w:rsid w:val="00B57C47"/>
    <w:rsid w:val="00B60EC8"/>
    <w:rsid w:val="00B66901"/>
    <w:rsid w:val="00B71A52"/>
    <w:rsid w:val="00B71E6D"/>
    <w:rsid w:val="00B72070"/>
    <w:rsid w:val="00B779E1"/>
    <w:rsid w:val="00B859A3"/>
    <w:rsid w:val="00B90D60"/>
    <w:rsid w:val="00B91EE1"/>
    <w:rsid w:val="00BA0090"/>
    <w:rsid w:val="00BA1A67"/>
    <w:rsid w:val="00BA2755"/>
    <w:rsid w:val="00BA3985"/>
    <w:rsid w:val="00BB1AE7"/>
    <w:rsid w:val="00BB49DE"/>
    <w:rsid w:val="00BC07FE"/>
    <w:rsid w:val="00BC496C"/>
    <w:rsid w:val="00BD0163"/>
    <w:rsid w:val="00BD159E"/>
    <w:rsid w:val="00BD3350"/>
    <w:rsid w:val="00BE19CC"/>
    <w:rsid w:val="00BE1EC7"/>
    <w:rsid w:val="00BE5B5F"/>
    <w:rsid w:val="00BF121E"/>
    <w:rsid w:val="00BF28EC"/>
    <w:rsid w:val="00C250C8"/>
    <w:rsid w:val="00C26F55"/>
    <w:rsid w:val="00C30C63"/>
    <w:rsid w:val="00C31A8E"/>
    <w:rsid w:val="00C32B37"/>
    <w:rsid w:val="00C36B8B"/>
    <w:rsid w:val="00C412A9"/>
    <w:rsid w:val="00C45F3B"/>
    <w:rsid w:val="00C460C3"/>
    <w:rsid w:val="00C47DBF"/>
    <w:rsid w:val="00C51366"/>
    <w:rsid w:val="00C53666"/>
    <w:rsid w:val="00C552FF"/>
    <w:rsid w:val="00C558DA"/>
    <w:rsid w:val="00C55AF3"/>
    <w:rsid w:val="00C60713"/>
    <w:rsid w:val="00C60DD5"/>
    <w:rsid w:val="00C63265"/>
    <w:rsid w:val="00C70057"/>
    <w:rsid w:val="00C70B49"/>
    <w:rsid w:val="00C72CF9"/>
    <w:rsid w:val="00C75C7C"/>
    <w:rsid w:val="00C76542"/>
    <w:rsid w:val="00C801BB"/>
    <w:rsid w:val="00C81951"/>
    <w:rsid w:val="00C83A8F"/>
    <w:rsid w:val="00C843C8"/>
    <w:rsid w:val="00C84759"/>
    <w:rsid w:val="00C901CF"/>
    <w:rsid w:val="00C95CDB"/>
    <w:rsid w:val="00C97578"/>
    <w:rsid w:val="00CA6C7F"/>
    <w:rsid w:val="00CA78AF"/>
    <w:rsid w:val="00CB6F8C"/>
    <w:rsid w:val="00CC0260"/>
    <w:rsid w:val="00CC10A6"/>
    <w:rsid w:val="00CC1928"/>
    <w:rsid w:val="00CD002A"/>
    <w:rsid w:val="00CD2656"/>
    <w:rsid w:val="00CD5EB8"/>
    <w:rsid w:val="00CD6AC7"/>
    <w:rsid w:val="00CD7044"/>
    <w:rsid w:val="00CE08B9"/>
    <w:rsid w:val="00CE2F42"/>
    <w:rsid w:val="00CE524C"/>
    <w:rsid w:val="00CF0B92"/>
    <w:rsid w:val="00CF141F"/>
    <w:rsid w:val="00CF4777"/>
    <w:rsid w:val="00CF5AF8"/>
    <w:rsid w:val="00D04C0E"/>
    <w:rsid w:val="00D05077"/>
    <w:rsid w:val="00D067BB"/>
    <w:rsid w:val="00D070CC"/>
    <w:rsid w:val="00D1352A"/>
    <w:rsid w:val="00D13EDE"/>
    <w:rsid w:val="00D14913"/>
    <w:rsid w:val="00D14EE1"/>
    <w:rsid w:val="00D169AF"/>
    <w:rsid w:val="00D25249"/>
    <w:rsid w:val="00D255A7"/>
    <w:rsid w:val="00D34899"/>
    <w:rsid w:val="00D360AB"/>
    <w:rsid w:val="00D44172"/>
    <w:rsid w:val="00D5171A"/>
    <w:rsid w:val="00D526D8"/>
    <w:rsid w:val="00D57F46"/>
    <w:rsid w:val="00D61BCF"/>
    <w:rsid w:val="00D63B8C"/>
    <w:rsid w:val="00D667FF"/>
    <w:rsid w:val="00D70209"/>
    <w:rsid w:val="00D712FD"/>
    <w:rsid w:val="00D71322"/>
    <w:rsid w:val="00D714F7"/>
    <w:rsid w:val="00D72CB6"/>
    <w:rsid w:val="00D739CC"/>
    <w:rsid w:val="00D76E7B"/>
    <w:rsid w:val="00D8093D"/>
    <w:rsid w:val="00D8108C"/>
    <w:rsid w:val="00D842AE"/>
    <w:rsid w:val="00D8527A"/>
    <w:rsid w:val="00D8676C"/>
    <w:rsid w:val="00D91962"/>
    <w:rsid w:val="00D9211C"/>
    <w:rsid w:val="00D92DE0"/>
    <w:rsid w:val="00D92FEF"/>
    <w:rsid w:val="00D93A0F"/>
    <w:rsid w:val="00DA1BCA"/>
    <w:rsid w:val="00DA3FFA"/>
    <w:rsid w:val="00DA593B"/>
    <w:rsid w:val="00DA7299"/>
    <w:rsid w:val="00DB36B7"/>
    <w:rsid w:val="00DB3E23"/>
    <w:rsid w:val="00DC0268"/>
    <w:rsid w:val="00DC38BD"/>
    <w:rsid w:val="00DC46FF"/>
    <w:rsid w:val="00DC5254"/>
    <w:rsid w:val="00DD1A4F"/>
    <w:rsid w:val="00DD2268"/>
    <w:rsid w:val="00DD3107"/>
    <w:rsid w:val="00DD49A3"/>
    <w:rsid w:val="00DD5EFF"/>
    <w:rsid w:val="00DD7C2C"/>
    <w:rsid w:val="00DE6E55"/>
    <w:rsid w:val="00DF5660"/>
    <w:rsid w:val="00E04A69"/>
    <w:rsid w:val="00E04E11"/>
    <w:rsid w:val="00E0574F"/>
    <w:rsid w:val="00E06797"/>
    <w:rsid w:val="00E07B69"/>
    <w:rsid w:val="00E122BC"/>
    <w:rsid w:val="00E1265B"/>
    <w:rsid w:val="00E13B48"/>
    <w:rsid w:val="00E1404F"/>
    <w:rsid w:val="00E212EF"/>
    <w:rsid w:val="00E21C83"/>
    <w:rsid w:val="00E24ADA"/>
    <w:rsid w:val="00E256F6"/>
    <w:rsid w:val="00E32F59"/>
    <w:rsid w:val="00E32FB8"/>
    <w:rsid w:val="00E34569"/>
    <w:rsid w:val="00E37F15"/>
    <w:rsid w:val="00E4143F"/>
    <w:rsid w:val="00E440CD"/>
    <w:rsid w:val="00E46D9A"/>
    <w:rsid w:val="00E509D1"/>
    <w:rsid w:val="00E51682"/>
    <w:rsid w:val="00E52191"/>
    <w:rsid w:val="00E537BE"/>
    <w:rsid w:val="00E565FF"/>
    <w:rsid w:val="00E57F06"/>
    <w:rsid w:val="00E600D6"/>
    <w:rsid w:val="00E629B4"/>
    <w:rsid w:val="00E63C75"/>
    <w:rsid w:val="00E65388"/>
    <w:rsid w:val="00E67833"/>
    <w:rsid w:val="00E70114"/>
    <w:rsid w:val="00E74ACB"/>
    <w:rsid w:val="00E848F9"/>
    <w:rsid w:val="00E85B7D"/>
    <w:rsid w:val="00E9121B"/>
    <w:rsid w:val="00E94B48"/>
    <w:rsid w:val="00E96614"/>
    <w:rsid w:val="00EA0AE2"/>
    <w:rsid w:val="00EA292F"/>
    <w:rsid w:val="00EA30B1"/>
    <w:rsid w:val="00EA39E5"/>
    <w:rsid w:val="00EB05F0"/>
    <w:rsid w:val="00EB3106"/>
    <w:rsid w:val="00EC5A46"/>
    <w:rsid w:val="00EC63E2"/>
    <w:rsid w:val="00ED0087"/>
    <w:rsid w:val="00ED1F3E"/>
    <w:rsid w:val="00EE1BA8"/>
    <w:rsid w:val="00EE1E98"/>
    <w:rsid w:val="00EE397B"/>
    <w:rsid w:val="00EE4483"/>
    <w:rsid w:val="00EE5261"/>
    <w:rsid w:val="00EF22B3"/>
    <w:rsid w:val="00EF469A"/>
    <w:rsid w:val="00F03B69"/>
    <w:rsid w:val="00F07A50"/>
    <w:rsid w:val="00F113DA"/>
    <w:rsid w:val="00F23184"/>
    <w:rsid w:val="00F25F15"/>
    <w:rsid w:val="00F319FC"/>
    <w:rsid w:val="00F34823"/>
    <w:rsid w:val="00F37DC8"/>
    <w:rsid w:val="00F439B3"/>
    <w:rsid w:val="00F45AA8"/>
    <w:rsid w:val="00F502DD"/>
    <w:rsid w:val="00F511D5"/>
    <w:rsid w:val="00F52A1B"/>
    <w:rsid w:val="00F52B8A"/>
    <w:rsid w:val="00F57E0F"/>
    <w:rsid w:val="00F638FC"/>
    <w:rsid w:val="00F650C3"/>
    <w:rsid w:val="00F65D85"/>
    <w:rsid w:val="00F66070"/>
    <w:rsid w:val="00F66706"/>
    <w:rsid w:val="00F7203C"/>
    <w:rsid w:val="00F744E9"/>
    <w:rsid w:val="00F75453"/>
    <w:rsid w:val="00F8091E"/>
    <w:rsid w:val="00F8615C"/>
    <w:rsid w:val="00F969E5"/>
    <w:rsid w:val="00F97498"/>
    <w:rsid w:val="00F97AEE"/>
    <w:rsid w:val="00F97E54"/>
    <w:rsid w:val="00FA1C95"/>
    <w:rsid w:val="00FA5B47"/>
    <w:rsid w:val="00FA6BB0"/>
    <w:rsid w:val="00FA7310"/>
    <w:rsid w:val="00FB1DFB"/>
    <w:rsid w:val="00FB2A31"/>
    <w:rsid w:val="00FB7C92"/>
    <w:rsid w:val="00FC7497"/>
    <w:rsid w:val="00FD14B1"/>
    <w:rsid w:val="00FD2D77"/>
    <w:rsid w:val="00FD5860"/>
    <w:rsid w:val="00FE352D"/>
    <w:rsid w:val="00FE40EB"/>
    <w:rsid w:val="00FE4D02"/>
    <w:rsid w:val="00FE508B"/>
    <w:rsid w:val="00FE51C9"/>
    <w:rsid w:val="00FE5D4B"/>
    <w:rsid w:val="00FE7AB8"/>
    <w:rsid w:val="00FE7B2F"/>
    <w:rsid w:val="00FE7D62"/>
    <w:rsid w:val="00FF3819"/>
    <w:rsid w:val="00FF3F37"/>
    <w:rsid w:val="03618C4F"/>
    <w:rsid w:val="0DC82622"/>
    <w:rsid w:val="11A4942F"/>
    <w:rsid w:val="1D2AA1BF"/>
    <w:rsid w:val="254464CE"/>
    <w:rsid w:val="25A5D928"/>
    <w:rsid w:val="282409BB"/>
    <w:rsid w:val="3426983A"/>
    <w:rsid w:val="444C7D2D"/>
    <w:rsid w:val="4D415821"/>
    <w:rsid w:val="4DF9F580"/>
    <w:rsid w:val="4FD23C1B"/>
    <w:rsid w:val="50DF6354"/>
    <w:rsid w:val="56FA48EE"/>
    <w:rsid w:val="6F558524"/>
    <w:rsid w:val="7153259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01AB99"/>
  <w15:chartTrackingRefBased/>
  <w15:docId w15:val="{C2750664-6147-45BC-AD38-F547D1550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a1">
    <w:name w:val="Normal"/>
    <w:qFormat/>
    <w:rsid w:val="00AC5781"/>
    <w:pPr>
      <w:tabs>
        <w:tab w:val="left" w:pos="1247"/>
        <w:tab w:val="left" w:pos="1814"/>
        <w:tab w:val="left" w:pos="2381"/>
        <w:tab w:val="left" w:pos="2948"/>
        <w:tab w:val="left" w:pos="3515"/>
      </w:tabs>
      <w:spacing w:after="120" w:line="280" w:lineRule="exact"/>
      <w:jc w:val="both"/>
    </w:pPr>
    <w:rPr>
      <w:rFonts w:eastAsia="Times New Roman"/>
      <w:sz w:val="21"/>
      <w:szCs w:val="10"/>
      <w:lang w:val="en-US" w:eastAsia="zh-CN"/>
    </w:rPr>
  </w:style>
  <w:style w:type="paragraph" w:styleId="1">
    <w:name w:val="heading 1"/>
    <w:basedOn w:val="CH1"/>
    <w:next w:val="Normalnumber"/>
    <w:link w:val="10"/>
    <w:rsid w:val="00AC5781"/>
    <w:pPr>
      <w:numPr>
        <w:numId w:val="2"/>
      </w:numPr>
      <w:tabs>
        <w:tab w:val="clear" w:pos="851"/>
        <w:tab w:val="clear" w:pos="1247"/>
        <w:tab w:val="clear" w:pos="4990"/>
      </w:tabs>
      <w:ind w:left="1248" w:right="624" w:hanging="397"/>
      <w:outlineLvl w:val="0"/>
    </w:pPr>
  </w:style>
  <w:style w:type="paragraph" w:styleId="21">
    <w:name w:val="heading 2"/>
    <w:basedOn w:val="CH2"/>
    <w:next w:val="Normalnumber"/>
    <w:link w:val="22"/>
    <w:rsid w:val="00AC5781"/>
    <w:pPr>
      <w:numPr>
        <w:numId w:val="3"/>
      </w:numPr>
      <w:tabs>
        <w:tab w:val="clear" w:pos="851"/>
        <w:tab w:val="clear" w:pos="1247"/>
        <w:tab w:val="clear" w:pos="4990"/>
      </w:tabs>
      <w:outlineLvl w:val="1"/>
    </w:pPr>
  </w:style>
  <w:style w:type="paragraph" w:styleId="31">
    <w:name w:val="heading 3"/>
    <w:basedOn w:val="CH3"/>
    <w:next w:val="Normalnumber"/>
    <w:link w:val="32"/>
    <w:rsid w:val="00AC5781"/>
    <w:pPr>
      <w:numPr>
        <w:numId w:val="4"/>
      </w:numPr>
      <w:tabs>
        <w:tab w:val="clear" w:pos="851"/>
        <w:tab w:val="clear" w:pos="1247"/>
        <w:tab w:val="clear" w:pos="4990"/>
      </w:tabs>
      <w:outlineLvl w:val="2"/>
    </w:pPr>
  </w:style>
  <w:style w:type="paragraph" w:styleId="41">
    <w:name w:val="heading 4"/>
    <w:basedOn w:val="a1"/>
    <w:next w:val="Normalnumber"/>
    <w:link w:val="42"/>
    <w:rsid w:val="00AC5781"/>
    <w:pPr>
      <w:keepNext/>
      <w:keepLines/>
      <w:numPr>
        <w:ilvl w:val="3"/>
        <w:numId w:val="2"/>
      </w:numPr>
      <w:tabs>
        <w:tab w:val="clear" w:pos="1247"/>
      </w:tabs>
      <w:suppressAutoHyphens/>
      <w:spacing w:before="120"/>
      <w:ind w:left="1248" w:right="624" w:hanging="397"/>
      <w:outlineLvl w:val="3"/>
    </w:pPr>
    <w:rPr>
      <w:b/>
    </w:rPr>
  </w:style>
  <w:style w:type="paragraph" w:styleId="51">
    <w:name w:val="heading 5"/>
    <w:basedOn w:val="CH5"/>
    <w:next w:val="Normalnumber"/>
    <w:link w:val="52"/>
    <w:rsid w:val="00AC5781"/>
    <w:pPr>
      <w:numPr>
        <w:numId w:val="5"/>
      </w:numPr>
      <w:tabs>
        <w:tab w:val="clear" w:pos="851"/>
        <w:tab w:val="clear" w:pos="1247"/>
        <w:tab w:val="clear" w:pos="4990"/>
      </w:tabs>
      <w:ind w:left="1208" w:hanging="357"/>
      <w:outlineLvl w:val="4"/>
    </w:pPr>
  </w:style>
  <w:style w:type="paragraph" w:styleId="6">
    <w:name w:val="heading 6"/>
    <w:basedOn w:val="CH5"/>
    <w:next w:val="Normalnumber"/>
    <w:link w:val="60"/>
    <w:semiHidden/>
    <w:rsid w:val="00AC5781"/>
    <w:pPr>
      <w:numPr>
        <w:ilvl w:val="5"/>
        <w:numId w:val="2"/>
      </w:numPr>
      <w:tabs>
        <w:tab w:val="clear" w:pos="1247"/>
        <w:tab w:val="clear" w:pos="4990"/>
      </w:tabs>
      <w:outlineLvl w:val="5"/>
    </w:pPr>
    <w:rPr>
      <w:b w:val="0"/>
      <w:bCs/>
      <w:sz w:val="24"/>
    </w:rPr>
  </w:style>
  <w:style w:type="paragraph" w:styleId="7">
    <w:name w:val="heading 7"/>
    <w:basedOn w:val="CH5"/>
    <w:next w:val="Normalnumber"/>
    <w:link w:val="70"/>
    <w:semiHidden/>
    <w:rsid w:val="00AC5781"/>
    <w:pPr>
      <w:widowControl w:val="0"/>
      <w:numPr>
        <w:ilvl w:val="6"/>
        <w:numId w:val="2"/>
      </w:numPr>
      <w:tabs>
        <w:tab w:val="clear" w:pos="1247"/>
        <w:tab w:val="clear" w:pos="4990"/>
      </w:tabs>
      <w:jc w:val="center"/>
      <w:outlineLvl w:val="6"/>
    </w:pPr>
    <w:rPr>
      <w:snapToGrid w:val="0"/>
      <w:u w:val="single"/>
    </w:rPr>
  </w:style>
  <w:style w:type="paragraph" w:styleId="8">
    <w:name w:val="heading 8"/>
    <w:basedOn w:val="CH5"/>
    <w:next w:val="a1"/>
    <w:link w:val="80"/>
    <w:semiHidden/>
    <w:rsid w:val="00AC5781"/>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9">
    <w:name w:val="heading 9"/>
    <w:basedOn w:val="a1"/>
    <w:next w:val="a1"/>
    <w:link w:val="90"/>
    <w:semiHidden/>
    <w:rsid w:val="00AC5781"/>
    <w:pPr>
      <w:keepNext/>
      <w:widowControl w:val="0"/>
      <w:numPr>
        <w:ilvl w:val="8"/>
        <w:numId w:val="2"/>
      </w:numPr>
      <w:tabs>
        <w:tab w:val="clear" w:pos="1247"/>
      </w:tabs>
      <w:suppressAutoHyphens/>
      <w:jc w:val="center"/>
      <w:outlineLvl w:val="8"/>
    </w:pPr>
    <w:rPr>
      <w:snapToGrid w:val="0"/>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page number"/>
    <w:semiHidden/>
    <w:rsid w:val="00AC5781"/>
    <w:rPr>
      <w:rFonts w:ascii="Times New Roman" w:hAnsi="Times New Roman"/>
      <w:b/>
      <w:sz w:val="18"/>
      <w:lang w:val="en-GB"/>
    </w:rPr>
  </w:style>
  <w:style w:type="table" w:customStyle="1" w:styleId="Tabledocright">
    <w:name w:val="Table_doc_right"/>
    <w:basedOn w:val="a3"/>
    <w:rsid w:val="00AC5781"/>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a1"/>
    <w:next w:val="a1"/>
    <w:semiHidden/>
    <w:rsid w:val="00AC5781"/>
    <w:pPr>
      <w:ind w:left="1000"/>
    </w:pPr>
    <w:rPr>
      <w:sz w:val="18"/>
      <w:szCs w:val="18"/>
    </w:rPr>
  </w:style>
  <w:style w:type="paragraph" w:styleId="TOC7">
    <w:name w:val="toc 7"/>
    <w:basedOn w:val="a1"/>
    <w:next w:val="a1"/>
    <w:autoRedefine/>
    <w:semiHidden/>
    <w:rsid w:val="00AC5781"/>
    <w:pPr>
      <w:ind w:left="1200"/>
    </w:pPr>
    <w:rPr>
      <w:sz w:val="18"/>
      <w:szCs w:val="18"/>
    </w:rPr>
  </w:style>
  <w:style w:type="paragraph" w:styleId="TOC8">
    <w:name w:val="toc 8"/>
    <w:basedOn w:val="a1"/>
    <w:next w:val="a1"/>
    <w:autoRedefine/>
    <w:semiHidden/>
    <w:rsid w:val="00AC5781"/>
    <w:pPr>
      <w:ind w:left="1400"/>
    </w:pPr>
    <w:rPr>
      <w:sz w:val="18"/>
      <w:szCs w:val="18"/>
    </w:rPr>
  </w:style>
  <w:style w:type="paragraph" w:styleId="TOC9">
    <w:name w:val="toc 9"/>
    <w:basedOn w:val="a1"/>
    <w:next w:val="a1"/>
    <w:autoRedefine/>
    <w:semiHidden/>
    <w:rsid w:val="00AC5781"/>
    <w:pPr>
      <w:ind w:left="1600"/>
    </w:pPr>
    <w:rPr>
      <w:sz w:val="18"/>
      <w:szCs w:val="18"/>
    </w:rPr>
  </w:style>
  <w:style w:type="paragraph" w:customStyle="1" w:styleId="Titlefigure">
    <w:name w:val="Title_figure"/>
    <w:basedOn w:val="Titletable"/>
    <w:next w:val="NormalNonumber"/>
    <w:rsid w:val="00AC5781"/>
    <w:pPr>
      <w:tabs>
        <w:tab w:val="clear" w:pos="4990"/>
      </w:tabs>
    </w:pPr>
    <w:rPr>
      <w:bCs w:val="0"/>
    </w:rPr>
  </w:style>
  <w:style w:type="paragraph" w:styleId="a6">
    <w:name w:val="table of figures"/>
    <w:basedOn w:val="a1"/>
    <w:next w:val="a1"/>
    <w:autoRedefine/>
    <w:semiHidden/>
    <w:rsid w:val="00AC5781"/>
    <w:pPr>
      <w:ind w:left="1814" w:hanging="567"/>
    </w:pPr>
  </w:style>
  <w:style w:type="paragraph" w:customStyle="1" w:styleId="CH1">
    <w:name w:val="CH1"/>
    <w:basedOn w:val="Normal-pool"/>
    <w:next w:val="CH2"/>
    <w:qFormat/>
    <w:rsid w:val="00AC5781"/>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AC5781"/>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AC5781"/>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a3"/>
    <w:semiHidden/>
    <w:rsid w:val="00AC5781"/>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AC5781"/>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a1"/>
    <w:next w:val="a1"/>
    <w:semiHidden/>
    <w:rsid w:val="00AC5781"/>
    <w:pPr>
      <w:tabs>
        <w:tab w:val="left" w:pos="4321"/>
        <w:tab w:val="right" w:pos="8641"/>
      </w:tabs>
      <w:spacing w:before="60"/>
    </w:pPr>
    <w:rPr>
      <w:b/>
      <w:sz w:val="18"/>
    </w:rPr>
  </w:style>
  <w:style w:type="paragraph" w:customStyle="1" w:styleId="Footer-pool">
    <w:name w:val="Footer-pool"/>
    <w:basedOn w:val="Normal-pool"/>
    <w:next w:val="Normal-pool"/>
    <w:rsid w:val="00AC5781"/>
    <w:pPr>
      <w:tabs>
        <w:tab w:val="right" w:pos="8641"/>
      </w:tabs>
      <w:spacing w:after="120"/>
    </w:pPr>
    <w:rPr>
      <w:b/>
      <w:sz w:val="18"/>
    </w:rPr>
  </w:style>
  <w:style w:type="paragraph" w:customStyle="1" w:styleId="Header-pool">
    <w:name w:val="Header-pool"/>
    <w:basedOn w:val="a1"/>
    <w:next w:val="a1"/>
    <w:rsid w:val="00AC5781"/>
    <w:pPr>
      <w:pBdr>
        <w:bottom w:val="single" w:sz="4" w:space="1" w:color="auto"/>
      </w:pBdr>
      <w:tabs>
        <w:tab w:val="right" w:pos="9072"/>
      </w:tabs>
    </w:pPr>
    <w:rPr>
      <w:b/>
      <w:sz w:val="18"/>
    </w:rPr>
  </w:style>
  <w:style w:type="character" w:styleId="a7">
    <w:name w:val="footnote reference"/>
    <w:unhideWhenUsed/>
    <w:rsid w:val="00AC5781"/>
    <w:rPr>
      <w:rFonts w:ascii="Times New Roman" w:eastAsia="SimSun" w:hAnsi="Times New Roman"/>
      <w:color w:val="000000"/>
      <w:spacing w:val="-5"/>
      <w:w w:val="130"/>
      <w:position w:val="-4"/>
      <w:sz w:val="20"/>
      <w:szCs w:val="18"/>
      <w:vertAlign w:val="superscript"/>
      <w:lang w:val="en-GB"/>
    </w:rPr>
  </w:style>
  <w:style w:type="table" w:customStyle="1" w:styleId="AATable">
    <w:name w:val="AA_Table"/>
    <w:basedOn w:val="a3"/>
    <w:semiHidden/>
    <w:rsid w:val="00AC5781"/>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rsid w:val="00AC5781"/>
    <w:pPr>
      <w:keepNext/>
      <w:keepLines/>
      <w:suppressAutoHyphens/>
    </w:pPr>
    <w:rPr>
      <w:b/>
    </w:rPr>
  </w:style>
  <w:style w:type="paragraph" w:customStyle="1" w:styleId="AATitle2">
    <w:name w:val="AA_Title2"/>
    <w:basedOn w:val="AATitle"/>
    <w:rsid w:val="00AC5781"/>
    <w:pPr>
      <w:keepNext w:val="0"/>
      <w:keepLines w:val="0"/>
      <w:tabs>
        <w:tab w:val="clear" w:pos="4990"/>
      </w:tabs>
      <w:spacing w:before="120" w:after="120"/>
    </w:pPr>
  </w:style>
  <w:style w:type="paragraph" w:customStyle="1" w:styleId="BBTitle">
    <w:name w:val="BB_Title"/>
    <w:basedOn w:val="Normal-pool"/>
    <w:qFormat/>
    <w:rsid w:val="00AC5781"/>
    <w:pPr>
      <w:keepNext/>
      <w:keepLines/>
      <w:suppressAutoHyphens/>
      <w:spacing w:before="320" w:after="240"/>
      <w:ind w:left="1247" w:right="567"/>
    </w:pPr>
    <w:rPr>
      <w:b/>
      <w:sz w:val="28"/>
      <w:szCs w:val="28"/>
    </w:rPr>
  </w:style>
  <w:style w:type="paragraph" w:customStyle="1" w:styleId="CH4">
    <w:name w:val="CH4"/>
    <w:basedOn w:val="Normal-pool"/>
    <w:next w:val="Normalnumber"/>
    <w:rsid w:val="00AC5781"/>
    <w:pPr>
      <w:keepNext/>
      <w:keepLines/>
      <w:tabs>
        <w:tab w:val="clear" w:pos="624"/>
        <w:tab w:val="right" w:pos="851"/>
      </w:tabs>
      <w:suppressAutoHyphens/>
      <w:spacing w:before="120" w:after="120"/>
      <w:ind w:left="1247" w:right="284" w:hanging="1247"/>
    </w:pPr>
    <w:rPr>
      <w:b/>
    </w:rPr>
  </w:style>
  <w:style w:type="paragraph" w:styleId="a8">
    <w:name w:val="header"/>
    <w:basedOn w:val="a1"/>
    <w:link w:val="a9"/>
    <w:uiPriority w:val="99"/>
    <w:semiHidden/>
    <w:rsid w:val="00AC5781"/>
    <w:pPr>
      <w:tabs>
        <w:tab w:val="clear" w:pos="1247"/>
        <w:tab w:val="clear" w:pos="1814"/>
        <w:tab w:val="clear" w:pos="2381"/>
        <w:tab w:val="clear" w:pos="2948"/>
        <w:tab w:val="clear" w:pos="3515"/>
        <w:tab w:val="center" w:pos="4513"/>
        <w:tab w:val="right" w:pos="9026"/>
      </w:tabs>
    </w:pPr>
    <w:rPr>
      <w:rFonts w:eastAsia="PMingLiU"/>
      <w:noProof/>
      <w:sz w:val="18"/>
    </w:rPr>
  </w:style>
  <w:style w:type="character" w:styleId="aa">
    <w:name w:val="Hyperlink"/>
    <w:basedOn w:val="a2"/>
    <w:uiPriority w:val="99"/>
    <w:rsid w:val="00AC5781"/>
    <w:rPr>
      <w:color w:val="0000FF"/>
      <w:u w:val="none"/>
      <w:lang w:val="en-GB"/>
    </w:rPr>
  </w:style>
  <w:style w:type="numbering" w:customStyle="1" w:styleId="Normallist">
    <w:name w:val="Normal_list"/>
    <w:basedOn w:val="a4"/>
    <w:rsid w:val="00AC5781"/>
    <w:pPr>
      <w:numPr>
        <w:numId w:val="17"/>
      </w:numPr>
    </w:pPr>
  </w:style>
  <w:style w:type="paragraph" w:customStyle="1" w:styleId="NormalNonumber">
    <w:name w:val="Normal_No_number"/>
    <w:basedOn w:val="Normal-pool"/>
    <w:qFormat/>
    <w:rsid w:val="00AC5781"/>
    <w:pPr>
      <w:spacing w:after="120"/>
      <w:ind w:left="1247"/>
    </w:pPr>
  </w:style>
  <w:style w:type="paragraph" w:customStyle="1" w:styleId="Normalnumber">
    <w:name w:val="Normal_number"/>
    <w:basedOn w:val="a1"/>
    <w:link w:val="NormalnumberChar"/>
    <w:rsid w:val="00AC5781"/>
    <w:pPr>
      <w:numPr>
        <w:numId w:val="1"/>
      </w:numPr>
    </w:pPr>
  </w:style>
  <w:style w:type="paragraph" w:customStyle="1" w:styleId="Titletable">
    <w:name w:val="Title_table"/>
    <w:basedOn w:val="Normal-pool"/>
    <w:next w:val="NormalNonumber"/>
    <w:rsid w:val="00AC5781"/>
    <w:pPr>
      <w:keepNext/>
      <w:keepLines/>
      <w:suppressAutoHyphens/>
      <w:spacing w:after="60"/>
      <w:ind w:left="1247"/>
    </w:pPr>
    <w:rPr>
      <w:b/>
      <w:bCs/>
    </w:rPr>
  </w:style>
  <w:style w:type="paragraph" w:styleId="TOC1">
    <w:name w:val="toc 1"/>
    <w:basedOn w:val="a1"/>
    <w:next w:val="a1"/>
    <w:autoRedefine/>
    <w:uiPriority w:val="39"/>
    <w:unhideWhenUsed/>
    <w:rsid w:val="00AC5781"/>
    <w:pPr>
      <w:tabs>
        <w:tab w:val="right" w:leader="dot" w:pos="9486"/>
      </w:tabs>
      <w:spacing w:before="240"/>
      <w:ind w:left="1984" w:hanging="737"/>
    </w:pPr>
    <w:rPr>
      <w:bCs/>
    </w:rPr>
  </w:style>
  <w:style w:type="paragraph" w:styleId="TOC2">
    <w:name w:val="toc 2"/>
    <w:basedOn w:val="a1"/>
    <w:next w:val="a1"/>
    <w:uiPriority w:val="39"/>
    <w:unhideWhenUsed/>
    <w:rsid w:val="00AC5781"/>
    <w:pPr>
      <w:tabs>
        <w:tab w:val="right" w:leader="dot" w:pos="9486"/>
      </w:tabs>
      <w:spacing w:before="60"/>
      <w:ind w:left="2608" w:hanging="737"/>
    </w:pPr>
  </w:style>
  <w:style w:type="paragraph" w:styleId="TOC3">
    <w:name w:val="toc 3"/>
    <w:basedOn w:val="a1"/>
    <w:next w:val="a1"/>
    <w:uiPriority w:val="39"/>
    <w:unhideWhenUsed/>
    <w:rsid w:val="00AC5781"/>
    <w:pPr>
      <w:tabs>
        <w:tab w:val="right" w:leader="dot" w:pos="9486"/>
      </w:tabs>
      <w:ind w:left="3232" w:hanging="737"/>
    </w:pPr>
    <w:rPr>
      <w:iCs/>
    </w:rPr>
  </w:style>
  <w:style w:type="paragraph" w:styleId="TOC4">
    <w:name w:val="toc 4"/>
    <w:basedOn w:val="a1"/>
    <w:next w:val="a1"/>
    <w:uiPriority w:val="39"/>
    <w:unhideWhenUsed/>
    <w:rsid w:val="00AC5781"/>
    <w:pPr>
      <w:tabs>
        <w:tab w:val="left" w:pos="1000"/>
        <w:tab w:val="right" w:leader="dot" w:pos="9486"/>
      </w:tabs>
      <w:ind w:left="3856" w:hanging="737"/>
    </w:pPr>
    <w:rPr>
      <w:szCs w:val="18"/>
    </w:rPr>
  </w:style>
  <w:style w:type="paragraph" w:styleId="TOC5">
    <w:name w:val="toc 5"/>
    <w:basedOn w:val="a1"/>
    <w:next w:val="a1"/>
    <w:uiPriority w:val="39"/>
    <w:rsid w:val="00AC5781"/>
    <w:pPr>
      <w:tabs>
        <w:tab w:val="right" w:leader="dot" w:pos="9486"/>
      </w:tabs>
      <w:ind w:left="4479" w:hanging="737"/>
    </w:pPr>
    <w:rPr>
      <w:sz w:val="18"/>
      <w:szCs w:val="18"/>
    </w:rPr>
  </w:style>
  <w:style w:type="paragraph" w:customStyle="1" w:styleId="ZZAnxheader">
    <w:name w:val="ZZ_Anx_header"/>
    <w:basedOn w:val="Normal-pool"/>
    <w:link w:val="ZZAnxheaderChar"/>
    <w:rsid w:val="00AC5781"/>
    <w:rPr>
      <w:b/>
      <w:bCs/>
      <w:sz w:val="28"/>
      <w:szCs w:val="22"/>
    </w:rPr>
  </w:style>
  <w:style w:type="paragraph" w:customStyle="1" w:styleId="ZZAnxtitle">
    <w:name w:val="ZZ_Anx_title"/>
    <w:basedOn w:val="Normal-pool"/>
    <w:link w:val="ZZAnxtitleChar"/>
    <w:rsid w:val="00AC5781"/>
    <w:pPr>
      <w:spacing w:before="360" w:after="120"/>
      <w:ind w:left="1247"/>
    </w:pPr>
    <w:rPr>
      <w:b/>
      <w:bCs/>
      <w:sz w:val="28"/>
      <w:szCs w:val="26"/>
    </w:rPr>
  </w:style>
  <w:style w:type="paragraph" w:styleId="ab">
    <w:name w:val="Normal (Web)"/>
    <w:basedOn w:val="a1"/>
    <w:uiPriority w:val="99"/>
    <w:semiHidden/>
    <w:unhideWhenUsed/>
    <w:rsid w:val="00AC5781"/>
    <w:pPr>
      <w:spacing w:before="100" w:beforeAutospacing="1" w:after="100" w:afterAutospacing="1"/>
    </w:pPr>
    <w:rPr>
      <w:rFonts w:eastAsiaTheme="minorEastAsia"/>
      <w:sz w:val="24"/>
      <w:szCs w:val="24"/>
    </w:rPr>
  </w:style>
  <w:style w:type="paragraph" w:customStyle="1" w:styleId="Normal-pool-Table">
    <w:name w:val="Normal-pool-Table"/>
    <w:basedOn w:val="Normal-pool"/>
    <w:rsid w:val="00AC5781"/>
    <w:pPr>
      <w:spacing w:before="40" w:after="40"/>
    </w:pPr>
    <w:rPr>
      <w:sz w:val="18"/>
    </w:rPr>
  </w:style>
  <w:style w:type="paragraph" w:customStyle="1" w:styleId="Footnote-Text">
    <w:name w:val="Footnote-Text"/>
    <w:basedOn w:val="Normal-pool"/>
    <w:rsid w:val="00AC5781"/>
    <w:pPr>
      <w:spacing w:before="20" w:after="40"/>
      <w:ind w:left="1247"/>
    </w:pPr>
    <w:rPr>
      <w:sz w:val="18"/>
    </w:rPr>
  </w:style>
  <w:style w:type="paragraph" w:customStyle="1" w:styleId="AConvName">
    <w:name w:val="A_ConvName"/>
    <w:basedOn w:val="Normal-pool"/>
    <w:next w:val="Normal-pool"/>
    <w:rsid w:val="00AC5781"/>
    <w:pPr>
      <w:spacing w:before="120" w:after="240"/>
    </w:pPr>
    <w:rPr>
      <w:rFonts w:ascii="Arial" w:hAnsi="Arial"/>
      <w:b/>
      <w:sz w:val="28"/>
    </w:rPr>
  </w:style>
  <w:style w:type="paragraph" w:customStyle="1" w:styleId="ASymbol">
    <w:name w:val="A_Symbol"/>
    <w:basedOn w:val="Normal-pool"/>
    <w:rsid w:val="00AC5781"/>
    <w:pPr>
      <w:tabs>
        <w:tab w:val="clear" w:pos="624"/>
        <w:tab w:val="clear" w:pos="1247"/>
        <w:tab w:val="right" w:pos="2920"/>
      </w:tabs>
    </w:pPr>
    <w:rPr>
      <w:rFonts w:eastAsia="SimSun"/>
    </w:rPr>
  </w:style>
  <w:style w:type="paragraph" w:customStyle="1" w:styleId="AText">
    <w:name w:val="A_Text"/>
    <w:basedOn w:val="Normal-pool"/>
    <w:rsid w:val="00AC5781"/>
    <w:pPr>
      <w:spacing w:before="120"/>
    </w:pPr>
  </w:style>
  <w:style w:type="paragraph" w:customStyle="1" w:styleId="ATwoLetters">
    <w:name w:val="A_TwoLetters"/>
    <w:basedOn w:val="Normal-pool"/>
    <w:next w:val="Normal-pool"/>
    <w:rsid w:val="00AC5781"/>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AC5781"/>
    <w:pPr>
      <w:tabs>
        <w:tab w:val="clear" w:pos="1247"/>
      </w:tabs>
      <w:spacing w:before="20" w:after="20"/>
    </w:pPr>
    <w:rPr>
      <w:rFonts w:ascii="Arial" w:hAnsi="Arial" w:cs="Times New Roman Bold"/>
      <w:b/>
      <w:color w:val="000000" w:themeColor="text1"/>
      <w:sz w:val="27"/>
    </w:rPr>
  </w:style>
  <w:style w:type="paragraph" w:styleId="ac">
    <w:name w:val="Balloon Text"/>
    <w:basedOn w:val="a1"/>
    <w:link w:val="ad"/>
    <w:unhideWhenUsed/>
    <w:rsid w:val="00AC5781"/>
    <w:rPr>
      <w:rFonts w:ascii="Tahoma" w:hAnsi="Tahoma" w:cs="Tahoma"/>
      <w:sz w:val="16"/>
      <w:szCs w:val="16"/>
    </w:rPr>
  </w:style>
  <w:style w:type="character" w:customStyle="1" w:styleId="ad">
    <w:name w:val="批注框文本 字符"/>
    <w:basedOn w:val="a2"/>
    <w:link w:val="ac"/>
    <w:rsid w:val="00AC5781"/>
    <w:rPr>
      <w:rFonts w:ascii="Tahoma" w:eastAsia="Times New Roman" w:hAnsi="Tahoma" w:cs="Tahoma"/>
      <w:sz w:val="16"/>
      <w:szCs w:val="16"/>
      <w:lang w:val="en-GB" w:eastAsia="en-US"/>
    </w:rPr>
  </w:style>
  <w:style w:type="character" w:styleId="ae">
    <w:name w:val="annotation reference"/>
    <w:basedOn w:val="a2"/>
    <w:unhideWhenUsed/>
    <w:rsid w:val="00AC5781"/>
    <w:rPr>
      <w:rFonts w:ascii="Times New Roman" w:eastAsia="SimSun" w:hAnsi="Times New Roman"/>
      <w:sz w:val="6"/>
      <w:szCs w:val="16"/>
      <w:lang w:val="en-GB"/>
    </w:rPr>
  </w:style>
  <w:style w:type="paragraph" w:styleId="af">
    <w:name w:val="annotation text"/>
    <w:basedOn w:val="a1"/>
    <w:link w:val="af0"/>
    <w:unhideWhenUsed/>
    <w:rsid w:val="00AC5781"/>
  </w:style>
  <w:style w:type="character" w:customStyle="1" w:styleId="af0">
    <w:name w:val="批注文字 字符"/>
    <w:basedOn w:val="a2"/>
    <w:link w:val="af"/>
    <w:rsid w:val="00AC5781"/>
    <w:rPr>
      <w:rFonts w:eastAsia="Times New Roman"/>
      <w:lang w:val="en-GB" w:eastAsia="en-US"/>
    </w:rPr>
  </w:style>
  <w:style w:type="paragraph" w:styleId="af1">
    <w:name w:val="annotation subject"/>
    <w:basedOn w:val="af"/>
    <w:next w:val="af"/>
    <w:link w:val="af2"/>
    <w:semiHidden/>
    <w:unhideWhenUsed/>
    <w:rsid w:val="00AC5781"/>
    <w:rPr>
      <w:b/>
      <w:bCs/>
    </w:rPr>
  </w:style>
  <w:style w:type="character" w:customStyle="1" w:styleId="af2">
    <w:name w:val="批注主题 字符"/>
    <w:basedOn w:val="af0"/>
    <w:link w:val="af1"/>
    <w:semiHidden/>
    <w:rsid w:val="00AC5781"/>
    <w:rPr>
      <w:rFonts w:eastAsia="Times New Roman"/>
      <w:b/>
      <w:bCs/>
      <w:lang w:val="en-GB" w:eastAsia="en-US"/>
    </w:rPr>
  </w:style>
  <w:style w:type="character" w:styleId="af3">
    <w:name w:val="FollowedHyperlink"/>
    <w:uiPriority w:val="99"/>
    <w:semiHidden/>
    <w:rsid w:val="00AC5781"/>
    <w:rPr>
      <w:color w:val="0000FF"/>
      <w:u w:val="none"/>
      <w:lang w:val="en-GB"/>
    </w:rPr>
  </w:style>
  <w:style w:type="character" w:customStyle="1" w:styleId="af4">
    <w:name w:val="页脚 字符"/>
    <w:basedOn w:val="a2"/>
    <w:link w:val="af5"/>
    <w:uiPriority w:val="99"/>
    <w:rsid w:val="00AC5781"/>
    <w:rPr>
      <w:rFonts w:eastAsia="Times New Roman"/>
      <w:lang w:val="en-GB" w:eastAsia="en-US"/>
    </w:rPr>
  </w:style>
  <w:style w:type="character" w:customStyle="1" w:styleId="a9">
    <w:name w:val="页眉 字符"/>
    <w:basedOn w:val="a2"/>
    <w:link w:val="a8"/>
    <w:uiPriority w:val="99"/>
    <w:semiHidden/>
    <w:rsid w:val="00AC5781"/>
    <w:rPr>
      <w:rFonts w:eastAsia="Times New Roman"/>
      <w:lang w:val="en-GB" w:eastAsia="en-US"/>
    </w:rPr>
  </w:style>
  <w:style w:type="character" w:customStyle="1" w:styleId="10">
    <w:name w:val="标题 1 字符"/>
    <w:basedOn w:val="a2"/>
    <w:link w:val="1"/>
    <w:rsid w:val="00AC5781"/>
    <w:rPr>
      <w:rFonts w:eastAsia="Times New Roman"/>
      <w:b/>
      <w:sz w:val="28"/>
      <w:szCs w:val="28"/>
      <w:lang w:eastAsia="en-US"/>
    </w:rPr>
  </w:style>
  <w:style w:type="character" w:customStyle="1" w:styleId="22">
    <w:name w:val="标题 2 字符"/>
    <w:basedOn w:val="a2"/>
    <w:link w:val="21"/>
    <w:rsid w:val="00AC5781"/>
    <w:rPr>
      <w:rFonts w:eastAsia="Times New Roman"/>
      <w:b/>
      <w:sz w:val="24"/>
      <w:szCs w:val="24"/>
      <w:lang w:eastAsia="en-US"/>
    </w:rPr>
  </w:style>
  <w:style w:type="character" w:customStyle="1" w:styleId="32">
    <w:name w:val="标题 3 字符"/>
    <w:basedOn w:val="a2"/>
    <w:link w:val="31"/>
    <w:rsid w:val="00AC5781"/>
    <w:rPr>
      <w:rFonts w:eastAsia="Times New Roman"/>
      <w:b/>
      <w:lang w:eastAsia="en-US"/>
    </w:rPr>
  </w:style>
  <w:style w:type="character" w:customStyle="1" w:styleId="42">
    <w:name w:val="标题 4 字符"/>
    <w:basedOn w:val="a2"/>
    <w:link w:val="41"/>
    <w:rsid w:val="00AC5781"/>
    <w:rPr>
      <w:rFonts w:eastAsia="Times New Roman"/>
      <w:b/>
      <w:sz w:val="21"/>
      <w:szCs w:val="10"/>
      <w:lang w:val="en-US" w:eastAsia="zh-CN"/>
    </w:rPr>
  </w:style>
  <w:style w:type="character" w:customStyle="1" w:styleId="52">
    <w:name w:val="标题 5 字符"/>
    <w:basedOn w:val="a2"/>
    <w:link w:val="51"/>
    <w:rsid w:val="00AC5781"/>
    <w:rPr>
      <w:rFonts w:eastAsia="Times New Roman"/>
      <w:b/>
      <w:lang w:eastAsia="en-US"/>
    </w:rPr>
  </w:style>
  <w:style w:type="character" w:customStyle="1" w:styleId="60">
    <w:name w:val="标题 6 字符"/>
    <w:basedOn w:val="a2"/>
    <w:link w:val="6"/>
    <w:semiHidden/>
    <w:rsid w:val="00AC5781"/>
    <w:rPr>
      <w:rFonts w:eastAsia="Times New Roman"/>
      <w:bCs/>
      <w:sz w:val="24"/>
      <w:lang w:eastAsia="en-US"/>
    </w:rPr>
  </w:style>
  <w:style w:type="character" w:customStyle="1" w:styleId="70">
    <w:name w:val="标题 7 字符"/>
    <w:basedOn w:val="a2"/>
    <w:link w:val="7"/>
    <w:semiHidden/>
    <w:rsid w:val="00AC5781"/>
    <w:rPr>
      <w:rFonts w:eastAsia="Times New Roman"/>
      <w:b/>
      <w:snapToGrid w:val="0"/>
      <w:u w:val="single"/>
      <w:lang w:eastAsia="en-US"/>
    </w:rPr>
  </w:style>
  <w:style w:type="character" w:customStyle="1" w:styleId="80">
    <w:name w:val="标题 8 字符"/>
    <w:basedOn w:val="a2"/>
    <w:link w:val="8"/>
    <w:semiHidden/>
    <w:rsid w:val="00AC5781"/>
    <w:rPr>
      <w:rFonts w:eastAsia="Times New Roman"/>
      <w:b/>
      <w:snapToGrid w:val="0"/>
      <w:u w:val="single"/>
      <w:lang w:eastAsia="en-US"/>
    </w:rPr>
  </w:style>
  <w:style w:type="character" w:customStyle="1" w:styleId="90">
    <w:name w:val="标题 9 字符"/>
    <w:basedOn w:val="a2"/>
    <w:link w:val="9"/>
    <w:semiHidden/>
    <w:rsid w:val="00AC5781"/>
    <w:rPr>
      <w:rFonts w:eastAsia="Times New Roman"/>
      <w:snapToGrid w:val="0"/>
      <w:sz w:val="21"/>
      <w:szCs w:val="10"/>
      <w:u w:val="single"/>
      <w:lang w:val="en-US" w:eastAsia="zh-CN"/>
    </w:rPr>
  </w:style>
  <w:style w:type="paragraph" w:styleId="af6">
    <w:name w:val="List Paragraph"/>
    <w:basedOn w:val="a1"/>
    <w:uiPriority w:val="34"/>
    <w:semiHidden/>
    <w:qFormat/>
    <w:rsid w:val="00AC5781"/>
    <w:pPr>
      <w:ind w:left="720"/>
      <w:contextualSpacing/>
    </w:pPr>
  </w:style>
  <w:style w:type="paragraph" w:styleId="af7">
    <w:name w:val="No Spacing"/>
    <w:uiPriority w:val="1"/>
    <w:semiHidden/>
    <w:qFormat/>
    <w:rsid w:val="00AC5781"/>
    <w:rPr>
      <w:rFonts w:asciiTheme="minorHAnsi" w:eastAsiaTheme="minorHAnsi" w:hAnsiTheme="minorHAnsi" w:cstheme="minorBidi"/>
      <w:sz w:val="22"/>
      <w:szCs w:val="22"/>
      <w:lang w:eastAsia="en-US"/>
    </w:rPr>
  </w:style>
  <w:style w:type="character" w:customStyle="1" w:styleId="NormalnumberChar">
    <w:name w:val="Normal_number Char"/>
    <w:link w:val="Normalnumber"/>
    <w:rsid w:val="00AC5781"/>
    <w:rPr>
      <w:rFonts w:eastAsia="Times New Roman"/>
      <w:sz w:val="21"/>
      <w:szCs w:val="10"/>
      <w:lang w:val="en-US" w:eastAsia="zh-CN"/>
    </w:rPr>
  </w:style>
  <w:style w:type="character" w:styleId="af8">
    <w:name w:val="Placeholder Text"/>
    <w:basedOn w:val="a2"/>
    <w:uiPriority w:val="99"/>
    <w:semiHidden/>
    <w:rsid w:val="00AC5781"/>
    <w:rPr>
      <w:color w:val="808080"/>
      <w:lang w:val="en-GB"/>
    </w:rPr>
  </w:style>
  <w:style w:type="table" w:styleId="af9">
    <w:name w:val="Table Grid"/>
    <w:basedOn w:val="a3"/>
    <w:rsid w:val="00AC57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rsid w:val="00AC5781"/>
    <w:pPr>
      <w:spacing w:before="120" w:after="240"/>
    </w:pPr>
  </w:style>
  <w:style w:type="character" w:customStyle="1" w:styleId="ALogoChar">
    <w:name w:val="A_Logo Char"/>
    <w:basedOn w:val="a2"/>
    <w:link w:val="ALogo"/>
    <w:rsid w:val="00AC5781"/>
    <w:rPr>
      <w:rFonts w:eastAsia="Times New Roman"/>
      <w:lang w:val="en-GB" w:eastAsia="en-US"/>
    </w:rPr>
  </w:style>
  <w:style w:type="paragraph" w:customStyle="1" w:styleId="ASpacer">
    <w:name w:val="A_Spacer"/>
    <w:basedOn w:val="Normal-pool"/>
    <w:link w:val="ASpacerChar"/>
    <w:rsid w:val="00AC5781"/>
    <w:rPr>
      <w:sz w:val="2"/>
    </w:rPr>
  </w:style>
  <w:style w:type="character" w:customStyle="1" w:styleId="ASpacerChar">
    <w:name w:val="A_Spacer Char"/>
    <w:basedOn w:val="a2"/>
    <w:link w:val="ASpacer"/>
    <w:rsid w:val="00AC5781"/>
    <w:rPr>
      <w:rFonts w:eastAsia="Times New Roman"/>
      <w:sz w:val="2"/>
      <w:lang w:val="en-GB" w:eastAsia="en-US"/>
    </w:rPr>
  </w:style>
  <w:style w:type="paragraph" w:customStyle="1" w:styleId="AATitle1">
    <w:name w:val="AA_Title1"/>
    <w:basedOn w:val="Normal-pool"/>
    <w:rsid w:val="00AC5781"/>
  </w:style>
  <w:style w:type="character" w:styleId="afa">
    <w:name w:val="Unresolved Mention"/>
    <w:basedOn w:val="a2"/>
    <w:uiPriority w:val="99"/>
    <w:semiHidden/>
    <w:rsid w:val="00AC5781"/>
    <w:rPr>
      <w:color w:val="605E5C"/>
      <w:shd w:val="clear" w:color="auto" w:fill="E1DFDD"/>
      <w:lang w:val="en-GB"/>
    </w:rPr>
  </w:style>
  <w:style w:type="paragraph" w:customStyle="1" w:styleId="ANormal">
    <w:name w:val="A_Normal"/>
    <w:basedOn w:val="Normal-pool"/>
    <w:rsid w:val="00AC5781"/>
  </w:style>
  <w:style w:type="paragraph" w:customStyle="1" w:styleId="AText0">
    <w:name w:val="A_Text0"/>
    <w:basedOn w:val="AText"/>
    <w:next w:val="AText"/>
    <w:rsid w:val="00AC5781"/>
    <w:pPr>
      <w:tabs>
        <w:tab w:val="clear" w:pos="4990"/>
      </w:tabs>
      <w:spacing w:before="0" w:after="120"/>
    </w:pPr>
  </w:style>
  <w:style w:type="paragraph" w:styleId="af5">
    <w:name w:val="footer"/>
    <w:basedOn w:val="a1"/>
    <w:link w:val="af4"/>
    <w:uiPriority w:val="99"/>
    <w:rsid w:val="00AC5781"/>
    <w:pPr>
      <w:tabs>
        <w:tab w:val="clear" w:pos="1247"/>
        <w:tab w:val="clear" w:pos="1814"/>
        <w:tab w:val="clear" w:pos="2381"/>
        <w:tab w:val="clear" w:pos="2948"/>
        <w:tab w:val="clear" w:pos="3515"/>
        <w:tab w:val="center" w:pos="4513"/>
        <w:tab w:val="right" w:pos="9026"/>
      </w:tabs>
    </w:pPr>
    <w:rPr>
      <w:rFonts w:eastAsia="PMingLiU"/>
      <w:b/>
      <w:noProof/>
      <w:sz w:val="17"/>
    </w:rPr>
  </w:style>
  <w:style w:type="character" w:customStyle="1" w:styleId="FooterChar1">
    <w:name w:val="Footer Char1"/>
    <w:basedOn w:val="a2"/>
    <w:rsid w:val="00AC5781"/>
    <w:rPr>
      <w:rFonts w:eastAsia="Times New Roman"/>
      <w:b/>
      <w:sz w:val="18"/>
      <w:lang w:val="en-GB" w:eastAsia="en-US"/>
    </w:rPr>
  </w:style>
  <w:style w:type="paragraph" w:customStyle="1" w:styleId="Normal-pool">
    <w:name w:val="Normal-pool"/>
    <w:link w:val="Normal-poolChar"/>
    <w:qFormat/>
    <w:rsid w:val="00AC5781"/>
    <w:pPr>
      <w:tabs>
        <w:tab w:val="left" w:pos="624"/>
        <w:tab w:val="left" w:pos="1247"/>
        <w:tab w:val="left" w:pos="1871"/>
        <w:tab w:val="left" w:pos="2495"/>
        <w:tab w:val="left" w:pos="3119"/>
        <w:tab w:val="left" w:pos="3742"/>
        <w:tab w:val="left" w:pos="4366"/>
        <w:tab w:val="left" w:pos="4990"/>
      </w:tabs>
    </w:pPr>
    <w:rPr>
      <w:rFonts w:eastAsia="Times New Roman"/>
      <w:lang w:eastAsia="en-US"/>
    </w:rPr>
  </w:style>
  <w:style w:type="paragraph" w:customStyle="1" w:styleId="Footer-jobnumber">
    <w:name w:val="Footer-jobnumber"/>
    <w:basedOn w:val="Normal-pool"/>
    <w:qFormat/>
    <w:rsid w:val="00AC5781"/>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a1"/>
    <w:unhideWhenUsed/>
    <w:rsid w:val="00AC5781"/>
    <w:pPr>
      <w:spacing w:before="60"/>
      <w:ind w:left="624"/>
    </w:pPr>
    <w:rPr>
      <w:rFonts w:eastAsiaTheme="minorEastAsia"/>
      <w:sz w:val="18"/>
    </w:rPr>
  </w:style>
  <w:style w:type="paragraph" w:styleId="afb">
    <w:name w:val="Bibliography"/>
    <w:basedOn w:val="a1"/>
    <w:next w:val="a1"/>
    <w:uiPriority w:val="37"/>
    <w:semiHidden/>
    <w:rsid w:val="00AC5781"/>
  </w:style>
  <w:style w:type="paragraph" w:styleId="afc">
    <w:name w:val="Block Text"/>
    <w:basedOn w:val="a1"/>
    <w:semiHidden/>
    <w:unhideWhenUsed/>
    <w:rsid w:val="00AC578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afd">
    <w:name w:val="Body Text"/>
    <w:basedOn w:val="a1"/>
    <w:link w:val="afe"/>
    <w:semiHidden/>
    <w:unhideWhenUsed/>
    <w:rsid w:val="00AC5781"/>
  </w:style>
  <w:style w:type="character" w:customStyle="1" w:styleId="afe">
    <w:name w:val="正文文本 字符"/>
    <w:basedOn w:val="a2"/>
    <w:link w:val="afd"/>
    <w:semiHidden/>
    <w:rsid w:val="00AC5781"/>
    <w:rPr>
      <w:rFonts w:eastAsia="Times New Roman"/>
      <w:lang w:val="en-GB" w:eastAsia="en-US"/>
    </w:rPr>
  </w:style>
  <w:style w:type="paragraph" w:styleId="23">
    <w:name w:val="Body Text 2"/>
    <w:basedOn w:val="a1"/>
    <w:link w:val="24"/>
    <w:semiHidden/>
    <w:unhideWhenUsed/>
    <w:rsid w:val="00AC5781"/>
    <w:pPr>
      <w:spacing w:line="480" w:lineRule="auto"/>
    </w:pPr>
  </w:style>
  <w:style w:type="character" w:customStyle="1" w:styleId="24">
    <w:name w:val="正文文本 2 字符"/>
    <w:basedOn w:val="a2"/>
    <w:link w:val="23"/>
    <w:semiHidden/>
    <w:rsid w:val="00AC5781"/>
    <w:rPr>
      <w:rFonts w:eastAsia="Times New Roman"/>
      <w:lang w:val="en-GB" w:eastAsia="en-US"/>
    </w:rPr>
  </w:style>
  <w:style w:type="paragraph" w:styleId="33">
    <w:name w:val="Body Text 3"/>
    <w:basedOn w:val="a1"/>
    <w:link w:val="34"/>
    <w:semiHidden/>
    <w:unhideWhenUsed/>
    <w:rsid w:val="00AC5781"/>
    <w:rPr>
      <w:sz w:val="16"/>
      <w:szCs w:val="16"/>
    </w:rPr>
  </w:style>
  <w:style w:type="character" w:customStyle="1" w:styleId="34">
    <w:name w:val="正文文本 3 字符"/>
    <w:basedOn w:val="a2"/>
    <w:link w:val="33"/>
    <w:semiHidden/>
    <w:rsid w:val="00AC5781"/>
    <w:rPr>
      <w:rFonts w:eastAsia="Times New Roman"/>
      <w:sz w:val="16"/>
      <w:szCs w:val="16"/>
      <w:lang w:val="en-GB" w:eastAsia="en-US"/>
    </w:rPr>
  </w:style>
  <w:style w:type="paragraph" w:styleId="aff">
    <w:name w:val="Body Text First Indent"/>
    <w:basedOn w:val="afd"/>
    <w:link w:val="aff0"/>
    <w:semiHidden/>
    <w:unhideWhenUsed/>
    <w:rsid w:val="00AC5781"/>
    <w:pPr>
      <w:spacing w:after="0"/>
      <w:ind w:firstLine="360"/>
    </w:pPr>
  </w:style>
  <w:style w:type="character" w:customStyle="1" w:styleId="aff0">
    <w:name w:val="正文文本首行缩进 字符"/>
    <w:basedOn w:val="afe"/>
    <w:link w:val="aff"/>
    <w:semiHidden/>
    <w:rsid w:val="00AC5781"/>
    <w:rPr>
      <w:rFonts w:eastAsia="Times New Roman"/>
      <w:lang w:val="en-GB" w:eastAsia="en-US"/>
    </w:rPr>
  </w:style>
  <w:style w:type="paragraph" w:styleId="aff1">
    <w:name w:val="Body Text Indent"/>
    <w:basedOn w:val="a1"/>
    <w:link w:val="aff2"/>
    <w:semiHidden/>
    <w:unhideWhenUsed/>
    <w:rsid w:val="00AC5781"/>
    <w:pPr>
      <w:ind w:left="283"/>
    </w:pPr>
  </w:style>
  <w:style w:type="character" w:customStyle="1" w:styleId="aff2">
    <w:name w:val="正文文本缩进 字符"/>
    <w:basedOn w:val="a2"/>
    <w:link w:val="aff1"/>
    <w:semiHidden/>
    <w:rsid w:val="00AC5781"/>
    <w:rPr>
      <w:rFonts w:eastAsia="Times New Roman"/>
      <w:lang w:val="en-GB" w:eastAsia="en-US"/>
    </w:rPr>
  </w:style>
  <w:style w:type="paragraph" w:styleId="25">
    <w:name w:val="Body Text First Indent 2"/>
    <w:basedOn w:val="aff1"/>
    <w:link w:val="26"/>
    <w:semiHidden/>
    <w:unhideWhenUsed/>
    <w:rsid w:val="00AC5781"/>
    <w:pPr>
      <w:spacing w:after="0"/>
      <w:ind w:left="360" w:firstLine="360"/>
    </w:pPr>
  </w:style>
  <w:style w:type="character" w:customStyle="1" w:styleId="26">
    <w:name w:val="正文文本首行缩进 2 字符"/>
    <w:basedOn w:val="aff2"/>
    <w:link w:val="25"/>
    <w:semiHidden/>
    <w:rsid w:val="00AC5781"/>
    <w:rPr>
      <w:rFonts w:eastAsia="Times New Roman"/>
      <w:lang w:val="en-GB" w:eastAsia="en-US"/>
    </w:rPr>
  </w:style>
  <w:style w:type="paragraph" w:styleId="27">
    <w:name w:val="Body Text Indent 2"/>
    <w:basedOn w:val="a1"/>
    <w:link w:val="28"/>
    <w:semiHidden/>
    <w:unhideWhenUsed/>
    <w:rsid w:val="00AC5781"/>
    <w:pPr>
      <w:spacing w:line="480" w:lineRule="auto"/>
      <w:ind w:left="283"/>
    </w:pPr>
  </w:style>
  <w:style w:type="character" w:customStyle="1" w:styleId="28">
    <w:name w:val="正文文本缩进 2 字符"/>
    <w:basedOn w:val="a2"/>
    <w:link w:val="27"/>
    <w:semiHidden/>
    <w:rsid w:val="00AC5781"/>
    <w:rPr>
      <w:rFonts w:eastAsia="Times New Roman"/>
      <w:lang w:val="en-GB" w:eastAsia="en-US"/>
    </w:rPr>
  </w:style>
  <w:style w:type="paragraph" w:styleId="35">
    <w:name w:val="Body Text Indent 3"/>
    <w:basedOn w:val="a1"/>
    <w:link w:val="36"/>
    <w:semiHidden/>
    <w:unhideWhenUsed/>
    <w:rsid w:val="00AC5781"/>
    <w:pPr>
      <w:ind w:left="283"/>
    </w:pPr>
    <w:rPr>
      <w:sz w:val="16"/>
      <w:szCs w:val="16"/>
    </w:rPr>
  </w:style>
  <w:style w:type="character" w:customStyle="1" w:styleId="36">
    <w:name w:val="正文文本缩进 3 字符"/>
    <w:basedOn w:val="a2"/>
    <w:link w:val="35"/>
    <w:semiHidden/>
    <w:rsid w:val="00AC5781"/>
    <w:rPr>
      <w:rFonts w:eastAsia="Times New Roman"/>
      <w:sz w:val="16"/>
      <w:szCs w:val="16"/>
      <w:lang w:val="en-GB" w:eastAsia="en-US"/>
    </w:rPr>
  </w:style>
  <w:style w:type="character" w:styleId="aff3">
    <w:name w:val="Book Title"/>
    <w:basedOn w:val="a2"/>
    <w:uiPriority w:val="33"/>
    <w:semiHidden/>
    <w:qFormat/>
    <w:rsid w:val="00AC5781"/>
    <w:rPr>
      <w:b/>
      <w:bCs/>
      <w:i/>
      <w:iCs/>
      <w:spacing w:val="5"/>
      <w:lang w:val="en-GB"/>
    </w:rPr>
  </w:style>
  <w:style w:type="paragraph" w:styleId="aff4">
    <w:name w:val="caption"/>
    <w:basedOn w:val="a1"/>
    <w:next w:val="a1"/>
    <w:semiHidden/>
    <w:unhideWhenUsed/>
    <w:qFormat/>
    <w:rsid w:val="00AC5781"/>
    <w:pPr>
      <w:spacing w:after="200"/>
    </w:pPr>
    <w:rPr>
      <w:i/>
      <w:iCs/>
      <w:color w:val="1F497D" w:themeColor="text2"/>
      <w:sz w:val="18"/>
      <w:szCs w:val="18"/>
    </w:rPr>
  </w:style>
  <w:style w:type="paragraph" w:styleId="aff5">
    <w:name w:val="Closing"/>
    <w:basedOn w:val="a1"/>
    <w:link w:val="aff6"/>
    <w:semiHidden/>
    <w:unhideWhenUsed/>
    <w:rsid w:val="00AC5781"/>
    <w:pPr>
      <w:ind w:left="4252"/>
    </w:pPr>
  </w:style>
  <w:style w:type="character" w:customStyle="1" w:styleId="aff6">
    <w:name w:val="结束语 字符"/>
    <w:basedOn w:val="a2"/>
    <w:link w:val="aff5"/>
    <w:semiHidden/>
    <w:rsid w:val="00AC5781"/>
    <w:rPr>
      <w:rFonts w:eastAsia="Times New Roman"/>
      <w:lang w:val="en-GB" w:eastAsia="en-US"/>
    </w:rPr>
  </w:style>
  <w:style w:type="table" w:styleId="aff7">
    <w:name w:val="Colorful Grid"/>
    <w:basedOn w:val="a3"/>
    <w:uiPriority w:val="73"/>
    <w:semiHidden/>
    <w:unhideWhenUsed/>
    <w:rsid w:val="00AC5781"/>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
    <w:name w:val="Colorful Grid Accent 1"/>
    <w:basedOn w:val="a3"/>
    <w:uiPriority w:val="73"/>
    <w:semiHidden/>
    <w:unhideWhenUsed/>
    <w:rsid w:val="00AC5781"/>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
    <w:name w:val="Colorful Grid Accent 2"/>
    <w:basedOn w:val="a3"/>
    <w:uiPriority w:val="73"/>
    <w:semiHidden/>
    <w:unhideWhenUsed/>
    <w:rsid w:val="00AC5781"/>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
    <w:name w:val="Colorful Grid Accent 3"/>
    <w:basedOn w:val="a3"/>
    <w:uiPriority w:val="73"/>
    <w:semiHidden/>
    <w:unhideWhenUsed/>
    <w:rsid w:val="00AC5781"/>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
    <w:name w:val="Colorful Grid Accent 4"/>
    <w:basedOn w:val="a3"/>
    <w:uiPriority w:val="73"/>
    <w:semiHidden/>
    <w:unhideWhenUsed/>
    <w:rsid w:val="00AC5781"/>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
    <w:name w:val="Colorful Grid Accent 5"/>
    <w:basedOn w:val="a3"/>
    <w:uiPriority w:val="73"/>
    <w:semiHidden/>
    <w:unhideWhenUsed/>
    <w:rsid w:val="00AC5781"/>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
    <w:name w:val="Colorful Grid Accent 6"/>
    <w:basedOn w:val="a3"/>
    <w:uiPriority w:val="73"/>
    <w:semiHidden/>
    <w:unhideWhenUsed/>
    <w:rsid w:val="00AC5781"/>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aff8">
    <w:name w:val="Colorful List"/>
    <w:basedOn w:val="a3"/>
    <w:uiPriority w:val="72"/>
    <w:semiHidden/>
    <w:unhideWhenUsed/>
    <w:rsid w:val="00AC5781"/>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0">
    <w:name w:val="Colorful List Accent 1"/>
    <w:basedOn w:val="a3"/>
    <w:uiPriority w:val="72"/>
    <w:semiHidden/>
    <w:unhideWhenUsed/>
    <w:rsid w:val="00AC5781"/>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0">
    <w:name w:val="Colorful List Accent 2"/>
    <w:basedOn w:val="a3"/>
    <w:uiPriority w:val="72"/>
    <w:semiHidden/>
    <w:unhideWhenUsed/>
    <w:rsid w:val="00AC5781"/>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0">
    <w:name w:val="Colorful List Accent 3"/>
    <w:basedOn w:val="a3"/>
    <w:uiPriority w:val="72"/>
    <w:semiHidden/>
    <w:unhideWhenUsed/>
    <w:rsid w:val="00AC5781"/>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0">
    <w:name w:val="Colorful List Accent 4"/>
    <w:basedOn w:val="a3"/>
    <w:uiPriority w:val="72"/>
    <w:semiHidden/>
    <w:unhideWhenUsed/>
    <w:rsid w:val="00AC5781"/>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0">
    <w:name w:val="Colorful List Accent 5"/>
    <w:basedOn w:val="a3"/>
    <w:uiPriority w:val="72"/>
    <w:semiHidden/>
    <w:unhideWhenUsed/>
    <w:rsid w:val="00AC5781"/>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0">
    <w:name w:val="Colorful List Accent 6"/>
    <w:basedOn w:val="a3"/>
    <w:uiPriority w:val="72"/>
    <w:semiHidden/>
    <w:unhideWhenUsed/>
    <w:rsid w:val="00AC5781"/>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9">
    <w:name w:val="Colorful Shading"/>
    <w:basedOn w:val="a3"/>
    <w:uiPriority w:val="71"/>
    <w:semiHidden/>
    <w:unhideWhenUsed/>
    <w:rsid w:val="00AC5781"/>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1">
    <w:name w:val="Colorful Shading Accent 1"/>
    <w:basedOn w:val="a3"/>
    <w:uiPriority w:val="71"/>
    <w:semiHidden/>
    <w:unhideWhenUsed/>
    <w:rsid w:val="00AC5781"/>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1">
    <w:name w:val="Colorful Shading Accent 2"/>
    <w:basedOn w:val="a3"/>
    <w:uiPriority w:val="71"/>
    <w:semiHidden/>
    <w:unhideWhenUsed/>
    <w:rsid w:val="00AC5781"/>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1">
    <w:name w:val="Colorful Shading Accent 3"/>
    <w:basedOn w:val="a3"/>
    <w:uiPriority w:val="71"/>
    <w:semiHidden/>
    <w:unhideWhenUsed/>
    <w:rsid w:val="00AC5781"/>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1">
    <w:name w:val="Colorful Shading Accent 4"/>
    <w:basedOn w:val="a3"/>
    <w:uiPriority w:val="71"/>
    <w:semiHidden/>
    <w:unhideWhenUsed/>
    <w:rsid w:val="00AC5781"/>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1">
    <w:name w:val="Colorful Shading Accent 5"/>
    <w:basedOn w:val="a3"/>
    <w:uiPriority w:val="71"/>
    <w:semiHidden/>
    <w:unhideWhenUsed/>
    <w:rsid w:val="00AC5781"/>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1">
    <w:name w:val="Colorful Shading Accent 6"/>
    <w:basedOn w:val="a3"/>
    <w:uiPriority w:val="71"/>
    <w:semiHidden/>
    <w:unhideWhenUsed/>
    <w:rsid w:val="00AC5781"/>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a">
    <w:name w:val="Dark List"/>
    <w:basedOn w:val="a3"/>
    <w:uiPriority w:val="70"/>
    <w:semiHidden/>
    <w:unhideWhenUsed/>
    <w:rsid w:val="00AC5781"/>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semiHidden/>
    <w:unhideWhenUsed/>
    <w:rsid w:val="00AC5781"/>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semiHidden/>
    <w:unhideWhenUsed/>
    <w:rsid w:val="00AC5781"/>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semiHidden/>
    <w:unhideWhenUsed/>
    <w:rsid w:val="00AC5781"/>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semiHidden/>
    <w:unhideWhenUsed/>
    <w:rsid w:val="00AC5781"/>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semiHidden/>
    <w:unhideWhenUsed/>
    <w:rsid w:val="00AC5781"/>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semiHidden/>
    <w:unhideWhenUsed/>
    <w:rsid w:val="00AC5781"/>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affb">
    <w:name w:val="Date"/>
    <w:basedOn w:val="a1"/>
    <w:next w:val="a1"/>
    <w:link w:val="affc"/>
    <w:semiHidden/>
    <w:unhideWhenUsed/>
    <w:rsid w:val="00AC5781"/>
  </w:style>
  <w:style w:type="character" w:customStyle="1" w:styleId="affc">
    <w:name w:val="日期 字符"/>
    <w:basedOn w:val="a2"/>
    <w:link w:val="affb"/>
    <w:semiHidden/>
    <w:rsid w:val="00AC5781"/>
    <w:rPr>
      <w:rFonts w:eastAsia="Times New Roman"/>
      <w:lang w:val="en-GB" w:eastAsia="en-US"/>
    </w:rPr>
  </w:style>
  <w:style w:type="paragraph" w:styleId="affd">
    <w:name w:val="Document Map"/>
    <w:basedOn w:val="a1"/>
    <w:link w:val="affe"/>
    <w:semiHidden/>
    <w:unhideWhenUsed/>
    <w:rsid w:val="00AC5781"/>
    <w:rPr>
      <w:rFonts w:ascii="Segoe UI" w:hAnsi="Segoe UI" w:cs="Segoe UI"/>
      <w:sz w:val="16"/>
      <w:szCs w:val="16"/>
    </w:rPr>
  </w:style>
  <w:style w:type="character" w:customStyle="1" w:styleId="affe">
    <w:name w:val="文档结构图 字符"/>
    <w:basedOn w:val="a2"/>
    <w:link w:val="affd"/>
    <w:semiHidden/>
    <w:rsid w:val="00AC5781"/>
    <w:rPr>
      <w:rFonts w:ascii="Segoe UI" w:eastAsia="Times New Roman" w:hAnsi="Segoe UI" w:cs="Segoe UI"/>
      <w:sz w:val="16"/>
      <w:szCs w:val="16"/>
      <w:lang w:val="en-GB" w:eastAsia="en-US"/>
    </w:rPr>
  </w:style>
  <w:style w:type="paragraph" w:styleId="afff">
    <w:name w:val="E-mail Signature"/>
    <w:basedOn w:val="a1"/>
    <w:link w:val="afff0"/>
    <w:semiHidden/>
    <w:unhideWhenUsed/>
    <w:rsid w:val="00AC5781"/>
  </w:style>
  <w:style w:type="character" w:customStyle="1" w:styleId="afff0">
    <w:name w:val="电子邮件签名 字符"/>
    <w:basedOn w:val="a2"/>
    <w:link w:val="afff"/>
    <w:semiHidden/>
    <w:rsid w:val="00AC5781"/>
    <w:rPr>
      <w:rFonts w:eastAsia="Times New Roman"/>
      <w:lang w:val="en-GB" w:eastAsia="en-US"/>
    </w:rPr>
  </w:style>
  <w:style w:type="character" w:styleId="afff1">
    <w:name w:val="Emphasis"/>
    <w:basedOn w:val="a2"/>
    <w:semiHidden/>
    <w:qFormat/>
    <w:rsid w:val="00AC5781"/>
    <w:rPr>
      <w:i/>
      <w:iCs/>
      <w:lang w:val="en-GB"/>
    </w:rPr>
  </w:style>
  <w:style w:type="character" w:styleId="afff2">
    <w:name w:val="endnote reference"/>
    <w:basedOn w:val="a7"/>
    <w:semiHidden/>
    <w:unhideWhenUsed/>
    <w:rsid w:val="00AC5781"/>
    <w:rPr>
      <w:rFonts w:ascii="Times New Roman" w:eastAsia="SimSun" w:hAnsi="Times New Roman"/>
      <w:color w:val="000000"/>
      <w:spacing w:val="-7"/>
      <w:w w:val="130"/>
      <w:position w:val="-4"/>
      <w:sz w:val="20"/>
      <w:szCs w:val="18"/>
      <w:vertAlign w:val="superscript"/>
      <w:lang w:val="en-GB"/>
    </w:rPr>
  </w:style>
  <w:style w:type="paragraph" w:styleId="afff3">
    <w:name w:val="endnote text"/>
    <w:basedOn w:val="afff4"/>
    <w:link w:val="afff5"/>
    <w:semiHidden/>
    <w:unhideWhenUsed/>
    <w:rsid w:val="00AC5781"/>
  </w:style>
  <w:style w:type="character" w:customStyle="1" w:styleId="afff5">
    <w:name w:val="尾注文本 字符"/>
    <w:basedOn w:val="a2"/>
    <w:link w:val="afff3"/>
    <w:semiHidden/>
    <w:rsid w:val="00AC5781"/>
    <w:rPr>
      <w:rFonts w:eastAsia="Times New Roman"/>
      <w:lang w:val="en-GB" w:eastAsia="en-US"/>
    </w:rPr>
  </w:style>
  <w:style w:type="paragraph" w:styleId="afff6">
    <w:name w:val="envelope address"/>
    <w:basedOn w:val="a1"/>
    <w:semiHidden/>
    <w:unhideWhenUsed/>
    <w:rsid w:val="00AC5781"/>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fff7">
    <w:name w:val="envelope return"/>
    <w:basedOn w:val="a1"/>
    <w:semiHidden/>
    <w:unhideWhenUsed/>
    <w:rsid w:val="00AC5781"/>
    <w:rPr>
      <w:rFonts w:asciiTheme="majorHAnsi" w:eastAsiaTheme="majorEastAsia" w:hAnsiTheme="majorHAnsi" w:cstheme="majorBidi"/>
    </w:rPr>
  </w:style>
  <w:style w:type="paragraph" w:styleId="afff4">
    <w:name w:val="footnote text"/>
    <w:basedOn w:val="a1"/>
    <w:link w:val="afff8"/>
    <w:unhideWhenUsed/>
    <w:rsid w:val="00AC5781"/>
    <w:pPr>
      <w:spacing w:after="0" w:line="210" w:lineRule="exact"/>
      <w:ind w:left="475" w:hanging="475"/>
      <w:jc w:val="left"/>
    </w:pPr>
    <w:rPr>
      <w:noProof/>
      <w:spacing w:val="5"/>
      <w:w w:val="104"/>
      <w:kern w:val="14"/>
      <w:sz w:val="18"/>
      <w:szCs w:val="20"/>
    </w:rPr>
  </w:style>
  <w:style w:type="character" w:customStyle="1" w:styleId="afff8">
    <w:name w:val="脚注文本 字符"/>
    <w:basedOn w:val="a2"/>
    <w:link w:val="afff4"/>
    <w:rsid w:val="00AC5781"/>
    <w:rPr>
      <w:rFonts w:eastAsia="Times New Roman"/>
      <w:lang w:val="en-GB" w:eastAsia="en-US"/>
    </w:rPr>
  </w:style>
  <w:style w:type="table" w:styleId="11">
    <w:name w:val="Grid Table 1 Light"/>
    <w:basedOn w:val="a3"/>
    <w:uiPriority w:val="46"/>
    <w:rsid w:val="00AC578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
    <w:name w:val="Grid Table 1 Light Accent 1"/>
    <w:basedOn w:val="a3"/>
    <w:uiPriority w:val="46"/>
    <w:rsid w:val="00AC5781"/>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1-2">
    <w:name w:val="Grid Table 1 Light Accent 2"/>
    <w:basedOn w:val="a3"/>
    <w:uiPriority w:val="46"/>
    <w:rsid w:val="00AC5781"/>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1-3">
    <w:name w:val="Grid Table 1 Light Accent 3"/>
    <w:basedOn w:val="a3"/>
    <w:uiPriority w:val="46"/>
    <w:rsid w:val="00AC5781"/>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1-4">
    <w:name w:val="Grid Table 1 Light Accent 4"/>
    <w:basedOn w:val="a3"/>
    <w:uiPriority w:val="46"/>
    <w:rsid w:val="00AC5781"/>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1-5">
    <w:name w:val="Grid Table 1 Light Accent 5"/>
    <w:basedOn w:val="a3"/>
    <w:uiPriority w:val="46"/>
    <w:rsid w:val="00AC5781"/>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1-6">
    <w:name w:val="Grid Table 1 Light Accent 6"/>
    <w:basedOn w:val="a3"/>
    <w:uiPriority w:val="46"/>
    <w:rsid w:val="00AC5781"/>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29">
    <w:name w:val="Grid Table 2"/>
    <w:basedOn w:val="a3"/>
    <w:uiPriority w:val="47"/>
    <w:rsid w:val="00AC5781"/>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
    <w:name w:val="Grid Table 2 Accent 1"/>
    <w:basedOn w:val="a3"/>
    <w:uiPriority w:val="47"/>
    <w:rsid w:val="00AC5781"/>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2-2">
    <w:name w:val="Grid Table 2 Accent 2"/>
    <w:basedOn w:val="a3"/>
    <w:uiPriority w:val="47"/>
    <w:rsid w:val="00AC5781"/>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2-3">
    <w:name w:val="Grid Table 2 Accent 3"/>
    <w:basedOn w:val="a3"/>
    <w:uiPriority w:val="47"/>
    <w:rsid w:val="00AC5781"/>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2-4">
    <w:name w:val="Grid Table 2 Accent 4"/>
    <w:basedOn w:val="a3"/>
    <w:uiPriority w:val="47"/>
    <w:rsid w:val="00AC5781"/>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2-5">
    <w:name w:val="Grid Table 2 Accent 5"/>
    <w:basedOn w:val="a3"/>
    <w:uiPriority w:val="47"/>
    <w:rsid w:val="00AC5781"/>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2-6">
    <w:name w:val="Grid Table 2 Accent 6"/>
    <w:basedOn w:val="a3"/>
    <w:uiPriority w:val="47"/>
    <w:rsid w:val="00AC5781"/>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37">
    <w:name w:val="Grid Table 3"/>
    <w:basedOn w:val="a3"/>
    <w:uiPriority w:val="48"/>
    <w:rsid w:val="00AC578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
    <w:name w:val="Grid Table 3 Accent 1"/>
    <w:basedOn w:val="a3"/>
    <w:uiPriority w:val="48"/>
    <w:rsid w:val="00AC578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3-2">
    <w:name w:val="Grid Table 3 Accent 2"/>
    <w:basedOn w:val="a3"/>
    <w:uiPriority w:val="48"/>
    <w:rsid w:val="00AC578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3-3">
    <w:name w:val="Grid Table 3 Accent 3"/>
    <w:basedOn w:val="a3"/>
    <w:uiPriority w:val="48"/>
    <w:rsid w:val="00AC578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3-4">
    <w:name w:val="Grid Table 3 Accent 4"/>
    <w:basedOn w:val="a3"/>
    <w:uiPriority w:val="48"/>
    <w:rsid w:val="00AC578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3-5">
    <w:name w:val="Grid Table 3 Accent 5"/>
    <w:basedOn w:val="a3"/>
    <w:uiPriority w:val="48"/>
    <w:rsid w:val="00AC578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3-6">
    <w:name w:val="Grid Table 3 Accent 6"/>
    <w:basedOn w:val="a3"/>
    <w:uiPriority w:val="48"/>
    <w:rsid w:val="00AC578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43">
    <w:name w:val="Grid Table 4"/>
    <w:basedOn w:val="a3"/>
    <w:uiPriority w:val="49"/>
    <w:rsid w:val="00AC578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Grid Table 4 Accent 1"/>
    <w:basedOn w:val="a3"/>
    <w:uiPriority w:val="49"/>
    <w:rsid w:val="00AC578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4-2">
    <w:name w:val="Grid Table 4 Accent 2"/>
    <w:basedOn w:val="a3"/>
    <w:uiPriority w:val="49"/>
    <w:rsid w:val="00AC578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4-3">
    <w:name w:val="Grid Table 4 Accent 3"/>
    <w:basedOn w:val="a3"/>
    <w:uiPriority w:val="49"/>
    <w:rsid w:val="00AC578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4-4">
    <w:name w:val="Grid Table 4 Accent 4"/>
    <w:basedOn w:val="a3"/>
    <w:uiPriority w:val="49"/>
    <w:rsid w:val="00AC578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4-5">
    <w:name w:val="Grid Table 4 Accent 5"/>
    <w:basedOn w:val="a3"/>
    <w:uiPriority w:val="49"/>
    <w:rsid w:val="00AC578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4-6">
    <w:name w:val="Grid Table 4 Accent 6"/>
    <w:basedOn w:val="a3"/>
    <w:uiPriority w:val="49"/>
    <w:rsid w:val="00AC578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53">
    <w:name w:val="Grid Table 5 Dark"/>
    <w:basedOn w:val="a3"/>
    <w:uiPriority w:val="50"/>
    <w:rsid w:val="00AC578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
    <w:name w:val="Grid Table 5 Dark Accent 1"/>
    <w:basedOn w:val="a3"/>
    <w:uiPriority w:val="50"/>
    <w:rsid w:val="00AC578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5-2">
    <w:name w:val="Grid Table 5 Dark Accent 2"/>
    <w:basedOn w:val="a3"/>
    <w:uiPriority w:val="50"/>
    <w:rsid w:val="00AC578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5-3">
    <w:name w:val="Grid Table 5 Dark Accent 3"/>
    <w:basedOn w:val="a3"/>
    <w:uiPriority w:val="50"/>
    <w:rsid w:val="00AC578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5-4">
    <w:name w:val="Grid Table 5 Dark Accent 4"/>
    <w:basedOn w:val="a3"/>
    <w:uiPriority w:val="50"/>
    <w:rsid w:val="00AC578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5-5">
    <w:name w:val="Grid Table 5 Dark Accent 5"/>
    <w:basedOn w:val="a3"/>
    <w:uiPriority w:val="50"/>
    <w:rsid w:val="00AC578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5-6">
    <w:name w:val="Grid Table 5 Dark Accent 6"/>
    <w:basedOn w:val="a3"/>
    <w:uiPriority w:val="50"/>
    <w:rsid w:val="00AC578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61">
    <w:name w:val="Grid Table 6 Colorful"/>
    <w:basedOn w:val="a3"/>
    <w:uiPriority w:val="51"/>
    <w:rsid w:val="00AC578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
    <w:name w:val="Grid Table 6 Colorful Accent 1"/>
    <w:basedOn w:val="a3"/>
    <w:uiPriority w:val="51"/>
    <w:rsid w:val="00AC578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6-2">
    <w:name w:val="Grid Table 6 Colorful Accent 2"/>
    <w:basedOn w:val="a3"/>
    <w:uiPriority w:val="51"/>
    <w:rsid w:val="00AC578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6-3">
    <w:name w:val="Grid Table 6 Colorful Accent 3"/>
    <w:basedOn w:val="a3"/>
    <w:uiPriority w:val="51"/>
    <w:rsid w:val="00AC578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6-4">
    <w:name w:val="Grid Table 6 Colorful Accent 4"/>
    <w:basedOn w:val="a3"/>
    <w:uiPriority w:val="51"/>
    <w:rsid w:val="00AC578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6-5">
    <w:name w:val="Grid Table 6 Colorful Accent 5"/>
    <w:basedOn w:val="a3"/>
    <w:uiPriority w:val="51"/>
    <w:rsid w:val="00AC578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6-6">
    <w:name w:val="Grid Table 6 Colorful Accent 6"/>
    <w:basedOn w:val="a3"/>
    <w:uiPriority w:val="51"/>
    <w:rsid w:val="00AC578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71">
    <w:name w:val="Grid Table 7 Colorful"/>
    <w:basedOn w:val="a3"/>
    <w:uiPriority w:val="52"/>
    <w:rsid w:val="00AC578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
    <w:name w:val="Grid Table 7 Colorful Accent 1"/>
    <w:basedOn w:val="a3"/>
    <w:uiPriority w:val="52"/>
    <w:rsid w:val="00AC578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7-2">
    <w:name w:val="Grid Table 7 Colorful Accent 2"/>
    <w:basedOn w:val="a3"/>
    <w:uiPriority w:val="52"/>
    <w:rsid w:val="00AC578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7-3">
    <w:name w:val="Grid Table 7 Colorful Accent 3"/>
    <w:basedOn w:val="a3"/>
    <w:uiPriority w:val="52"/>
    <w:rsid w:val="00AC578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7-4">
    <w:name w:val="Grid Table 7 Colorful Accent 4"/>
    <w:basedOn w:val="a3"/>
    <w:uiPriority w:val="52"/>
    <w:rsid w:val="00AC578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7-5">
    <w:name w:val="Grid Table 7 Colorful Accent 5"/>
    <w:basedOn w:val="a3"/>
    <w:uiPriority w:val="52"/>
    <w:rsid w:val="00AC578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7-6">
    <w:name w:val="Grid Table 7 Colorful Accent 6"/>
    <w:basedOn w:val="a3"/>
    <w:uiPriority w:val="52"/>
    <w:rsid w:val="00AC578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afff9">
    <w:name w:val="Hashtag"/>
    <w:basedOn w:val="a2"/>
    <w:uiPriority w:val="99"/>
    <w:semiHidden/>
    <w:rsid w:val="00AC5781"/>
    <w:rPr>
      <w:color w:val="2B579A"/>
      <w:shd w:val="clear" w:color="auto" w:fill="E1DFDD"/>
      <w:lang w:val="en-GB"/>
    </w:rPr>
  </w:style>
  <w:style w:type="character" w:styleId="HTML">
    <w:name w:val="HTML Acronym"/>
    <w:basedOn w:val="a2"/>
    <w:semiHidden/>
    <w:unhideWhenUsed/>
    <w:rsid w:val="00AC5781"/>
    <w:rPr>
      <w:lang w:val="en-GB"/>
    </w:rPr>
  </w:style>
  <w:style w:type="paragraph" w:styleId="HTML0">
    <w:name w:val="HTML Address"/>
    <w:basedOn w:val="a1"/>
    <w:link w:val="HTML1"/>
    <w:semiHidden/>
    <w:unhideWhenUsed/>
    <w:rsid w:val="00AC5781"/>
    <w:rPr>
      <w:i/>
      <w:iCs/>
    </w:rPr>
  </w:style>
  <w:style w:type="character" w:customStyle="1" w:styleId="HTML1">
    <w:name w:val="HTML 地址 字符"/>
    <w:basedOn w:val="a2"/>
    <w:link w:val="HTML0"/>
    <w:semiHidden/>
    <w:rsid w:val="00AC5781"/>
    <w:rPr>
      <w:rFonts w:eastAsia="Times New Roman"/>
      <w:i/>
      <w:iCs/>
      <w:lang w:val="en-GB" w:eastAsia="en-US"/>
    </w:rPr>
  </w:style>
  <w:style w:type="character" w:styleId="HTML2">
    <w:name w:val="HTML Cite"/>
    <w:basedOn w:val="a2"/>
    <w:semiHidden/>
    <w:unhideWhenUsed/>
    <w:rsid w:val="00AC5781"/>
    <w:rPr>
      <w:i/>
      <w:iCs/>
      <w:lang w:val="en-GB"/>
    </w:rPr>
  </w:style>
  <w:style w:type="character" w:styleId="HTML3">
    <w:name w:val="HTML Code"/>
    <w:basedOn w:val="a2"/>
    <w:semiHidden/>
    <w:unhideWhenUsed/>
    <w:rsid w:val="00AC5781"/>
    <w:rPr>
      <w:rFonts w:ascii="Consolas" w:hAnsi="Consolas"/>
      <w:sz w:val="20"/>
      <w:szCs w:val="20"/>
      <w:lang w:val="en-GB"/>
    </w:rPr>
  </w:style>
  <w:style w:type="character" w:styleId="HTML4">
    <w:name w:val="HTML Definition"/>
    <w:basedOn w:val="a2"/>
    <w:semiHidden/>
    <w:unhideWhenUsed/>
    <w:rsid w:val="00AC5781"/>
    <w:rPr>
      <w:i/>
      <w:iCs/>
      <w:lang w:val="en-GB"/>
    </w:rPr>
  </w:style>
  <w:style w:type="character" w:styleId="HTML5">
    <w:name w:val="HTML Keyboard"/>
    <w:basedOn w:val="a2"/>
    <w:semiHidden/>
    <w:unhideWhenUsed/>
    <w:rsid w:val="00AC5781"/>
    <w:rPr>
      <w:rFonts w:ascii="Consolas" w:hAnsi="Consolas"/>
      <w:sz w:val="20"/>
      <w:szCs w:val="20"/>
      <w:lang w:val="en-GB"/>
    </w:rPr>
  </w:style>
  <w:style w:type="paragraph" w:styleId="HTML6">
    <w:name w:val="HTML Preformatted"/>
    <w:basedOn w:val="a1"/>
    <w:link w:val="HTML7"/>
    <w:semiHidden/>
    <w:unhideWhenUsed/>
    <w:rsid w:val="00AC5781"/>
    <w:rPr>
      <w:rFonts w:ascii="Consolas" w:hAnsi="Consolas"/>
    </w:rPr>
  </w:style>
  <w:style w:type="character" w:customStyle="1" w:styleId="HTML7">
    <w:name w:val="HTML 预设格式 字符"/>
    <w:basedOn w:val="a2"/>
    <w:link w:val="HTML6"/>
    <w:semiHidden/>
    <w:rsid w:val="00AC5781"/>
    <w:rPr>
      <w:rFonts w:ascii="Consolas" w:eastAsia="Times New Roman" w:hAnsi="Consolas"/>
      <w:lang w:val="en-GB" w:eastAsia="en-US"/>
    </w:rPr>
  </w:style>
  <w:style w:type="character" w:styleId="HTML8">
    <w:name w:val="HTML Sample"/>
    <w:basedOn w:val="a2"/>
    <w:semiHidden/>
    <w:unhideWhenUsed/>
    <w:rsid w:val="00AC5781"/>
    <w:rPr>
      <w:rFonts w:ascii="Consolas" w:hAnsi="Consolas"/>
      <w:sz w:val="24"/>
      <w:szCs w:val="24"/>
      <w:lang w:val="en-GB"/>
    </w:rPr>
  </w:style>
  <w:style w:type="character" w:styleId="HTML9">
    <w:name w:val="HTML Typewriter"/>
    <w:basedOn w:val="a2"/>
    <w:semiHidden/>
    <w:unhideWhenUsed/>
    <w:rsid w:val="00AC5781"/>
    <w:rPr>
      <w:rFonts w:ascii="Consolas" w:hAnsi="Consolas"/>
      <w:sz w:val="20"/>
      <w:szCs w:val="20"/>
      <w:lang w:val="en-GB"/>
    </w:rPr>
  </w:style>
  <w:style w:type="character" w:styleId="HTMLa">
    <w:name w:val="HTML Variable"/>
    <w:basedOn w:val="a2"/>
    <w:semiHidden/>
    <w:unhideWhenUsed/>
    <w:rsid w:val="00AC5781"/>
    <w:rPr>
      <w:i/>
      <w:iCs/>
      <w:lang w:val="en-GB"/>
    </w:rPr>
  </w:style>
  <w:style w:type="paragraph" w:styleId="12">
    <w:name w:val="index 1"/>
    <w:basedOn w:val="a1"/>
    <w:next w:val="a1"/>
    <w:autoRedefine/>
    <w:semiHidden/>
    <w:unhideWhenUsed/>
    <w:rsid w:val="00AC5781"/>
    <w:pPr>
      <w:tabs>
        <w:tab w:val="clear" w:pos="1247"/>
      </w:tabs>
      <w:ind w:left="200" w:hanging="200"/>
    </w:pPr>
  </w:style>
  <w:style w:type="paragraph" w:styleId="2a">
    <w:name w:val="index 2"/>
    <w:basedOn w:val="a1"/>
    <w:next w:val="a1"/>
    <w:autoRedefine/>
    <w:semiHidden/>
    <w:unhideWhenUsed/>
    <w:rsid w:val="00AC5781"/>
    <w:pPr>
      <w:tabs>
        <w:tab w:val="clear" w:pos="1247"/>
      </w:tabs>
      <w:ind w:left="400" w:hanging="200"/>
    </w:pPr>
  </w:style>
  <w:style w:type="paragraph" w:styleId="38">
    <w:name w:val="index 3"/>
    <w:basedOn w:val="a1"/>
    <w:next w:val="a1"/>
    <w:autoRedefine/>
    <w:semiHidden/>
    <w:unhideWhenUsed/>
    <w:rsid w:val="00AC5781"/>
    <w:pPr>
      <w:tabs>
        <w:tab w:val="clear" w:pos="1247"/>
      </w:tabs>
      <w:ind w:left="600" w:hanging="200"/>
    </w:pPr>
  </w:style>
  <w:style w:type="paragraph" w:styleId="44">
    <w:name w:val="index 4"/>
    <w:basedOn w:val="a1"/>
    <w:next w:val="a1"/>
    <w:autoRedefine/>
    <w:semiHidden/>
    <w:unhideWhenUsed/>
    <w:rsid w:val="00AC5781"/>
    <w:pPr>
      <w:tabs>
        <w:tab w:val="clear" w:pos="1247"/>
      </w:tabs>
      <w:ind w:left="800" w:hanging="200"/>
    </w:pPr>
  </w:style>
  <w:style w:type="paragraph" w:styleId="54">
    <w:name w:val="index 5"/>
    <w:basedOn w:val="a1"/>
    <w:next w:val="a1"/>
    <w:autoRedefine/>
    <w:semiHidden/>
    <w:unhideWhenUsed/>
    <w:rsid w:val="00AC5781"/>
    <w:pPr>
      <w:tabs>
        <w:tab w:val="clear" w:pos="1247"/>
      </w:tabs>
      <w:ind w:left="1000" w:hanging="200"/>
    </w:pPr>
  </w:style>
  <w:style w:type="paragraph" w:styleId="62">
    <w:name w:val="index 6"/>
    <w:basedOn w:val="a1"/>
    <w:next w:val="a1"/>
    <w:autoRedefine/>
    <w:semiHidden/>
    <w:unhideWhenUsed/>
    <w:rsid w:val="00AC5781"/>
    <w:pPr>
      <w:tabs>
        <w:tab w:val="clear" w:pos="1247"/>
      </w:tabs>
      <w:ind w:left="1200" w:hanging="200"/>
    </w:pPr>
  </w:style>
  <w:style w:type="paragraph" w:styleId="72">
    <w:name w:val="index 7"/>
    <w:basedOn w:val="a1"/>
    <w:next w:val="a1"/>
    <w:autoRedefine/>
    <w:semiHidden/>
    <w:unhideWhenUsed/>
    <w:rsid w:val="00AC5781"/>
    <w:pPr>
      <w:tabs>
        <w:tab w:val="clear" w:pos="1247"/>
      </w:tabs>
      <w:ind w:left="1400" w:hanging="200"/>
    </w:pPr>
  </w:style>
  <w:style w:type="paragraph" w:styleId="81">
    <w:name w:val="index 8"/>
    <w:basedOn w:val="a1"/>
    <w:next w:val="a1"/>
    <w:autoRedefine/>
    <w:semiHidden/>
    <w:unhideWhenUsed/>
    <w:rsid w:val="00AC5781"/>
    <w:pPr>
      <w:tabs>
        <w:tab w:val="clear" w:pos="1247"/>
      </w:tabs>
      <w:ind w:left="1600" w:hanging="200"/>
    </w:pPr>
  </w:style>
  <w:style w:type="paragraph" w:styleId="91">
    <w:name w:val="index 9"/>
    <w:basedOn w:val="a1"/>
    <w:next w:val="a1"/>
    <w:autoRedefine/>
    <w:semiHidden/>
    <w:unhideWhenUsed/>
    <w:rsid w:val="00AC5781"/>
    <w:pPr>
      <w:tabs>
        <w:tab w:val="clear" w:pos="1247"/>
      </w:tabs>
      <w:ind w:left="1800" w:hanging="200"/>
    </w:pPr>
  </w:style>
  <w:style w:type="paragraph" w:styleId="afffa">
    <w:name w:val="index heading"/>
    <w:basedOn w:val="a1"/>
    <w:next w:val="12"/>
    <w:semiHidden/>
    <w:unhideWhenUsed/>
    <w:rsid w:val="00AC5781"/>
    <w:rPr>
      <w:rFonts w:asciiTheme="majorHAnsi" w:eastAsiaTheme="majorEastAsia" w:hAnsiTheme="majorHAnsi" w:cstheme="majorBidi"/>
      <w:b/>
      <w:bCs/>
    </w:rPr>
  </w:style>
  <w:style w:type="character" w:styleId="afffb">
    <w:name w:val="Intense Emphasis"/>
    <w:basedOn w:val="a2"/>
    <w:uiPriority w:val="21"/>
    <w:semiHidden/>
    <w:qFormat/>
    <w:rsid w:val="00AC5781"/>
    <w:rPr>
      <w:i/>
      <w:iCs/>
      <w:color w:val="4F81BD" w:themeColor="accent1"/>
      <w:lang w:val="en-GB"/>
    </w:rPr>
  </w:style>
  <w:style w:type="paragraph" w:styleId="afffc">
    <w:name w:val="Intense Quote"/>
    <w:basedOn w:val="a1"/>
    <w:next w:val="a1"/>
    <w:link w:val="afffd"/>
    <w:uiPriority w:val="30"/>
    <w:semiHidden/>
    <w:qFormat/>
    <w:rsid w:val="00AC578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d">
    <w:name w:val="明显引用 字符"/>
    <w:basedOn w:val="a2"/>
    <w:link w:val="afffc"/>
    <w:uiPriority w:val="30"/>
    <w:semiHidden/>
    <w:rsid w:val="00AC5781"/>
    <w:rPr>
      <w:rFonts w:eastAsia="Times New Roman"/>
      <w:i/>
      <w:iCs/>
      <w:color w:val="4F81BD" w:themeColor="accent1"/>
      <w:lang w:val="en-GB" w:eastAsia="en-US"/>
    </w:rPr>
  </w:style>
  <w:style w:type="character" w:styleId="afffe">
    <w:name w:val="Intense Reference"/>
    <w:basedOn w:val="a2"/>
    <w:uiPriority w:val="32"/>
    <w:semiHidden/>
    <w:qFormat/>
    <w:rsid w:val="00AC5781"/>
    <w:rPr>
      <w:b/>
      <w:bCs/>
      <w:smallCaps/>
      <w:color w:val="4F81BD" w:themeColor="accent1"/>
      <w:spacing w:val="5"/>
      <w:lang w:val="en-GB"/>
    </w:rPr>
  </w:style>
  <w:style w:type="table" w:styleId="affff">
    <w:name w:val="Light Grid"/>
    <w:basedOn w:val="a3"/>
    <w:uiPriority w:val="62"/>
    <w:semiHidden/>
    <w:unhideWhenUsed/>
    <w:rsid w:val="00AC578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3">
    <w:name w:val="Light Grid Accent 1"/>
    <w:basedOn w:val="a3"/>
    <w:uiPriority w:val="62"/>
    <w:semiHidden/>
    <w:unhideWhenUsed/>
    <w:rsid w:val="00AC578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3">
    <w:name w:val="Light Grid Accent 2"/>
    <w:basedOn w:val="a3"/>
    <w:uiPriority w:val="62"/>
    <w:semiHidden/>
    <w:unhideWhenUsed/>
    <w:rsid w:val="00AC578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3">
    <w:name w:val="Light Grid Accent 3"/>
    <w:basedOn w:val="a3"/>
    <w:uiPriority w:val="62"/>
    <w:semiHidden/>
    <w:unhideWhenUsed/>
    <w:rsid w:val="00AC578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3">
    <w:name w:val="Light Grid Accent 4"/>
    <w:basedOn w:val="a3"/>
    <w:uiPriority w:val="62"/>
    <w:semiHidden/>
    <w:unhideWhenUsed/>
    <w:rsid w:val="00AC578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3">
    <w:name w:val="Light Grid Accent 5"/>
    <w:basedOn w:val="a3"/>
    <w:uiPriority w:val="62"/>
    <w:semiHidden/>
    <w:unhideWhenUsed/>
    <w:rsid w:val="00AC578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3">
    <w:name w:val="Light Grid Accent 6"/>
    <w:basedOn w:val="a3"/>
    <w:uiPriority w:val="62"/>
    <w:semiHidden/>
    <w:unhideWhenUsed/>
    <w:rsid w:val="00AC578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affff0">
    <w:name w:val="Light List"/>
    <w:basedOn w:val="a3"/>
    <w:uiPriority w:val="61"/>
    <w:semiHidden/>
    <w:unhideWhenUsed/>
    <w:rsid w:val="00AC578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4">
    <w:name w:val="Light List Accent 1"/>
    <w:basedOn w:val="a3"/>
    <w:uiPriority w:val="61"/>
    <w:semiHidden/>
    <w:unhideWhenUsed/>
    <w:rsid w:val="00AC578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4">
    <w:name w:val="Light List Accent 2"/>
    <w:basedOn w:val="a3"/>
    <w:uiPriority w:val="61"/>
    <w:semiHidden/>
    <w:unhideWhenUsed/>
    <w:rsid w:val="00AC578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4">
    <w:name w:val="Light List Accent 3"/>
    <w:basedOn w:val="a3"/>
    <w:uiPriority w:val="61"/>
    <w:semiHidden/>
    <w:unhideWhenUsed/>
    <w:rsid w:val="00AC578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4">
    <w:name w:val="Light List Accent 4"/>
    <w:basedOn w:val="a3"/>
    <w:uiPriority w:val="61"/>
    <w:semiHidden/>
    <w:unhideWhenUsed/>
    <w:rsid w:val="00AC578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4">
    <w:name w:val="Light List Accent 5"/>
    <w:basedOn w:val="a3"/>
    <w:uiPriority w:val="61"/>
    <w:semiHidden/>
    <w:unhideWhenUsed/>
    <w:rsid w:val="00AC578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4">
    <w:name w:val="Light List Accent 6"/>
    <w:basedOn w:val="a3"/>
    <w:uiPriority w:val="61"/>
    <w:semiHidden/>
    <w:unhideWhenUsed/>
    <w:rsid w:val="00AC578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ff1">
    <w:name w:val="Light Shading"/>
    <w:basedOn w:val="a3"/>
    <w:uiPriority w:val="60"/>
    <w:semiHidden/>
    <w:unhideWhenUsed/>
    <w:rsid w:val="00AC578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5">
    <w:name w:val="Light Shading Accent 1"/>
    <w:basedOn w:val="a3"/>
    <w:uiPriority w:val="60"/>
    <w:semiHidden/>
    <w:unhideWhenUsed/>
    <w:rsid w:val="00AC5781"/>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5">
    <w:name w:val="Light Shading Accent 2"/>
    <w:basedOn w:val="a3"/>
    <w:uiPriority w:val="60"/>
    <w:semiHidden/>
    <w:unhideWhenUsed/>
    <w:rsid w:val="00AC5781"/>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5">
    <w:name w:val="Light Shading Accent 3"/>
    <w:basedOn w:val="a3"/>
    <w:uiPriority w:val="60"/>
    <w:semiHidden/>
    <w:unhideWhenUsed/>
    <w:rsid w:val="00AC5781"/>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5">
    <w:name w:val="Light Shading Accent 4"/>
    <w:basedOn w:val="a3"/>
    <w:uiPriority w:val="60"/>
    <w:semiHidden/>
    <w:unhideWhenUsed/>
    <w:rsid w:val="00AC578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5">
    <w:name w:val="Light Shading Accent 5"/>
    <w:basedOn w:val="a3"/>
    <w:uiPriority w:val="60"/>
    <w:semiHidden/>
    <w:unhideWhenUsed/>
    <w:rsid w:val="00AC5781"/>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5">
    <w:name w:val="Light Shading Accent 6"/>
    <w:basedOn w:val="a3"/>
    <w:uiPriority w:val="60"/>
    <w:semiHidden/>
    <w:unhideWhenUsed/>
    <w:rsid w:val="00AC5781"/>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affff2">
    <w:name w:val="line number"/>
    <w:basedOn w:val="a2"/>
    <w:semiHidden/>
    <w:unhideWhenUsed/>
    <w:rsid w:val="00AC5781"/>
    <w:rPr>
      <w:sz w:val="14"/>
      <w:lang w:val="en-GB"/>
    </w:rPr>
  </w:style>
  <w:style w:type="paragraph" w:styleId="affff3">
    <w:name w:val="List"/>
    <w:basedOn w:val="a1"/>
    <w:semiHidden/>
    <w:unhideWhenUsed/>
    <w:rsid w:val="00AC5781"/>
    <w:pPr>
      <w:ind w:left="283" w:hanging="283"/>
      <w:contextualSpacing/>
    </w:pPr>
  </w:style>
  <w:style w:type="paragraph" w:styleId="2b">
    <w:name w:val="List 2"/>
    <w:basedOn w:val="a1"/>
    <w:semiHidden/>
    <w:unhideWhenUsed/>
    <w:rsid w:val="00AC5781"/>
    <w:pPr>
      <w:ind w:left="566" w:hanging="283"/>
      <w:contextualSpacing/>
    </w:pPr>
  </w:style>
  <w:style w:type="paragraph" w:styleId="39">
    <w:name w:val="List 3"/>
    <w:basedOn w:val="a1"/>
    <w:semiHidden/>
    <w:unhideWhenUsed/>
    <w:rsid w:val="00AC5781"/>
    <w:pPr>
      <w:ind w:left="849" w:hanging="283"/>
      <w:contextualSpacing/>
    </w:pPr>
  </w:style>
  <w:style w:type="paragraph" w:styleId="45">
    <w:name w:val="List 4"/>
    <w:basedOn w:val="a1"/>
    <w:semiHidden/>
    <w:unhideWhenUsed/>
    <w:rsid w:val="00AC5781"/>
    <w:pPr>
      <w:ind w:left="1132" w:hanging="283"/>
      <w:contextualSpacing/>
    </w:pPr>
  </w:style>
  <w:style w:type="paragraph" w:styleId="55">
    <w:name w:val="List 5"/>
    <w:basedOn w:val="a1"/>
    <w:semiHidden/>
    <w:unhideWhenUsed/>
    <w:rsid w:val="00AC5781"/>
    <w:pPr>
      <w:ind w:left="1415" w:hanging="283"/>
      <w:contextualSpacing/>
    </w:pPr>
  </w:style>
  <w:style w:type="paragraph" w:styleId="a0">
    <w:name w:val="List Bullet"/>
    <w:basedOn w:val="a1"/>
    <w:semiHidden/>
    <w:rsid w:val="00AC5781"/>
    <w:pPr>
      <w:numPr>
        <w:numId w:val="6"/>
      </w:numPr>
      <w:contextualSpacing/>
    </w:pPr>
  </w:style>
  <w:style w:type="paragraph" w:styleId="20">
    <w:name w:val="List Bullet 2"/>
    <w:basedOn w:val="a1"/>
    <w:semiHidden/>
    <w:unhideWhenUsed/>
    <w:rsid w:val="00AC5781"/>
    <w:pPr>
      <w:numPr>
        <w:numId w:val="7"/>
      </w:numPr>
      <w:contextualSpacing/>
    </w:pPr>
  </w:style>
  <w:style w:type="paragraph" w:styleId="30">
    <w:name w:val="List Bullet 3"/>
    <w:basedOn w:val="a1"/>
    <w:semiHidden/>
    <w:unhideWhenUsed/>
    <w:rsid w:val="00AC5781"/>
    <w:pPr>
      <w:numPr>
        <w:numId w:val="8"/>
      </w:numPr>
      <w:contextualSpacing/>
    </w:pPr>
  </w:style>
  <w:style w:type="paragraph" w:styleId="40">
    <w:name w:val="List Bullet 4"/>
    <w:basedOn w:val="a1"/>
    <w:semiHidden/>
    <w:unhideWhenUsed/>
    <w:rsid w:val="00AC5781"/>
    <w:pPr>
      <w:numPr>
        <w:numId w:val="9"/>
      </w:numPr>
      <w:contextualSpacing/>
    </w:pPr>
  </w:style>
  <w:style w:type="paragraph" w:styleId="50">
    <w:name w:val="List Bullet 5"/>
    <w:basedOn w:val="a1"/>
    <w:semiHidden/>
    <w:unhideWhenUsed/>
    <w:rsid w:val="00AC5781"/>
    <w:pPr>
      <w:numPr>
        <w:numId w:val="10"/>
      </w:numPr>
      <w:contextualSpacing/>
    </w:pPr>
  </w:style>
  <w:style w:type="paragraph" w:styleId="affff4">
    <w:name w:val="List Continue"/>
    <w:basedOn w:val="a1"/>
    <w:semiHidden/>
    <w:unhideWhenUsed/>
    <w:rsid w:val="00AC5781"/>
    <w:pPr>
      <w:ind w:left="283"/>
      <w:contextualSpacing/>
    </w:pPr>
  </w:style>
  <w:style w:type="paragraph" w:styleId="2c">
    <w:name w:val="List Continue 2"/>
    <w:basedOn w:val="a1"/>
    <w:semiHidden/>
    <w:unhideWhenUsed/>
    <w:rsid w:val="00AC5781"/>
    <w:pPr>
      <w:ind w:left="566"/>
      <w:contextualSpacing/>
    </w:pPr>
  </w:style>
  <w:style w:type="paragraph" w:styleId="3a">
    <w:name w:val="List Continue 3"/>
    <w:basedOn w:val="a1"/>
    <w:semiHidden/>
    <w:rsid w:val="00AC5781"/>
    <w:pPr>
      <w:ind w:left="849"/>
      <w:contextualSpacing/>
    </w:pPr>
  </w:style>
  <w:style w:type="paragraph" w:styleId="46">
    <w:name w:val="List Continue 4"/>
    <w:basedOn w:val="a1"/>
    <w:semiHidden/>
    <w:rsid w:val="00AC5781"/>
    <w:pPr>
      <w:ind w:left="1132"/>
      <w:contextualSpacing/>
    </w:pPr>
  </w:style>
  <w:style w:type="paragraph" w:styleId="56">
    <w:name w:val="List Continue 5"/>
    <w:basedOn w:val="a1"/>
    <w:semiHidden/>
    <w:rsid w:val="00AC5781"/>
    <w:pPr>
      <w:ind w:left="1415"/>
      <w:contextualSpacing/>
    </w:pPr>
  </w:style>
  <w:style w:type="paragraph" w:styleId="a">
    <w:name w:val="List Number"/>
    <w:basedOn w:val="a1"/>
    <w:semiHidden/>
    <w:rsid w:val="00AC5781"/>
    <w:pPr>
      <w:numPr>
        <w:numId w:val="11"/>
      </w:numPr>
      <w:contextualSpacing/>
    </w:pPr>
  </w:style>
  <w:style w:type="paragraph" w:styleId="2">
    <w:name w:val="List Number 2"/>
    <w:basedOn w:val="a1"/>
    <w:semiHidden/>
    <w:unhideWhenUsed/>
    <w:rsid w:val="00AC5781"/>
    <w:pPr>
      <w:numPr>
        <w:numId w:val="12"/>
      </w:numPr>
      <w:contextualSpacing/>
    </w:pPr>
  </w:style>
  <w:style w:type="paragraph" w:styleId="3">
    <w:name w:val="List Number 3"/>
    <w:basedOn w:val="a1"/>
    <w:semiHidden/>
    <w:unhideWhenUsed/>
    <w:rsid w:val="00AC5781"/>
    <w:pPr>
      <w:numPr>
        <w:numId w:val="13"/>
      </w:numPr>
      <w:contextualSpacing/>
    </w:pPr>
  </w:style>
  <w:style w:type="paragraph" w:styleId="4">
    <w:name w:val="List Number 4"/>
    <w:basedOn w:val="a1"/>
    <w:semiHidden/>
    <w:unhideWhenUsed/>
    <w:rsid w:val="00AC5781"/>
    <w:pPr>
      <w:numPr>
        <w:numId w:val="14"/>
      </w:numPr>
      <w:contextualSpacing/>
    </w:pPr>
  </w:style>
  <w:style w:type="paragraph" w:styleId="5">
    <w:name w:val="List Number 5"/>
    <w:basedOn w:val="a1"/>
    <w:semiHidden/>
    <w:unhideWhenUsed/>
    <w:rsid w:val="00AC5781"/>
    <w:pPr>
      <w:numPr>
        <w:numId w:val="15"/>
      </w:numPr>
      <w:contextualSpacing/>
    </w:pPr>
  </w:style>
  <w:style w:type="table" w:styleId="13">
    <w:name w:val="List Table 1 Light"/>
    <w:basedOn w:val="a3"/>
    <w:uiPriority w:val="46"/>
    <w:rsid w:val="00AC5781"/>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0">
    <w:name w:val="List Table 1 Light Accent 1"/>
    <w:basedOn w:val="a3"/>
    <w:uiPriority w:val="46"/>
    <w:rsid w:val="00AC578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1-20">
    <w:name w:val="List Table 1 Light Accent 2"/>
    <w:basedOn w:val="a3"/>
    <w:uiPriority w:val="46"/>
    <w:rsid w:val="00AC5781"/>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1-30">
    <w:name w:val="List Table 1 Light Accent 3"/>
    <w:basedOn w:val="a3"/>
    <w:uiPriority w:val="46"/>
    <w:rsid w:val="00AC5781"/>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1-40">
    <w:name w:val="List Table 1 Light Accent 4"/>
    <w:basedOn w:val="a3"/>
    <w:uiPriority w:val="46"/>
    <w:rsid w:val="00AC5781"/>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1-50">
    <w:name w:val="List Table 1 Light Accent 5"/>
    <w:basedOn w:val="a3"/>
    <w:uiPriority w:val="46"/>
    <w:rsid w:val="00AC5781"/>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1-60">
    <w:name w:val="List Table 1 Light Accent 6"/>
    <w:basedOn w:val="a3"/>
    <w:uiPriority w:val="46"/>
    <w:rsid w:val="00AC5781"/>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2d">
    <w:name w:val="List Table 2"/>
    <w:basedOn w:val="a3"/>
    <w:uiPriority w:val="47"/>
    <w:rsid w:val="00AC5781"/>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List Table 2 Accent 1"/>
    <w:basedOn w:val="a3"/>
    <w:uiPriority w:val="47"/>
    <w:rsid w:val="00AC5781"/>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2-20">
    <w:name w:val="List Table 2 Accent 2"/>
    <w:basedOn w:val="a3"/>
    <w:uiPriority w:val="47"/>
    <w:rsid w:val="00AC5781"/>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2-30">
    <w:name w:val="List Table 2 Accent 3"/>
    <w:basedOn w:val="a3"/>
    <w:uiPriority w:val="47"/>
    <w:rsid w:val="00AC5781"/>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2-40">
    <w:name w:val="List Table 2 Accent 4"/>
    <w:basedOn w:val="a3"/>
    <w:uiPriority w:val="47"/>
    <w:rsid w:val="00AC5781"/>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2-50">
    <w:name w:val="List Table 2 Accent 5"/>
    <w:basedOn w:val="a3"/>
    <w:uiPriority w:val="47"/>
    <w:rsid w:val="00AC5781"/>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2-60">
    <w:name w:val="List Table 2 Accent 6"/>
    <w:basedOn w:val="a3"/>
    <w:uiPriority w:val="47"/>
    <w:rsid w:val="00AC5781"/>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3b">
    <w:name w:val="List Table 3"/>
    <w:basedOn w:val="a3"/>
    <w:uiPriority w:val="48"/>
    <w:rsid w:val="00AC578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0">
    <w:name w:val="List Table 3 Accent 1"/>
    <w:basedOn w:val="a3"/>
    <w:uiPriority w:val="48"/>
    <w:rsid w:val="00AC5781"/>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3-20">
    <w:name w:val="List Table 3 Accent 2"/>
    <w:basedOn w:val="a3"/>
    <w:uiPriority w:val="48"/>
    <w:rsid w:val="00AC5781"/>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3-30">
    <w:name w:val="List Table 3 Accent 3"/>
    <w:basedOn w:val="a3"/>
    <w:uiPriority w:val="48"/>
    <w:rsid w:val="00AC5781"/>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3-40">
    <w:name w:val="List Table 3 Accent 4"/>
    <w:basedOn w:val="a3"/>
    <w:uiPriority w:val="48"/>
    <w:rsid w:val="00AC5781"/>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3-50">
    <w:name w:val="List Table 3 Accent 5"/>
    <w:basedOn w:val="a3"/>
    <w:uiPriority w:val="48"/>
    <w:rsid w:val="00AC5781"/>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3-60">
    <w:name w:val="List Table 3 Accent 6"/>
    <w:basedOn w:val="a3"/>
    <w:uiPriority w:val="48"/>
    <w:rsid w:val="00AC5781"/>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47">
    <w:name w:val="List Table 4"/>
    <w:basedOn w:val="a3"/>
    <w:uiPriority w:val="49"/>
    <w:rsid w:val="00AC578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List Table 4 Accent 1"/>
    <w:basedOn w:val="a3"/>
    <w:uiPriority w:val="49"/>
    <w:rsid w:val="00AC578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4-20">
    <w:name w:val="List Table 4 Accent 2"/>
    <w:basedOn w:val="a3"/>
    <w:uiPriority w:val="49"/>
    <w:rsid w:val="00AC578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4-30">
    <w:name w:val="List Table 4 Accent 3"/>
    <w:basedOn w:val="a3"/>
    <w:uiPriority w:val="49"/>
    <w:rsid w:val="00AC578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4-40">
    <w:name w:val="List Table 4 Accent 4"/>
    <w:basedOn w:val="a3"/>
    <w:uiPriority w:val="49"/>
    <w:rsid w:val="00AC578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4-50">
    <w:name w:val="List Table 4 Accent 5"/>
    <w:basedOn w:val="a3"/>
    <w:uiPriority w:val="49"/>
    <w:rsid w:val="00AC578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4-60">
    <w:name w:val="List Table 4 Accent 6"/>
    <w:basedOn w:val="a3"/>
    <w:uiPriority w:val="49"/>
    <w:rsid w:val="00AC578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57">
    <w:name w:val="List Table 5 Dark"/>
    <w:basedOn w:val="a3"/>
    <w:uiPriority w:val="50"/>
    <w:rsid w:val="00AC5781"/>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0">
    <w:name w:val="List Table 5 Dark Accent 1"/>
    <w:basedOn w:val="a3"/>
    <w:uiPriority w:val="50"/>
    <w:rsid w:val="00AC5781"/>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0">
    <w:name w:val="List Table 5 Dark Accent 2"/>
    <w:basedOn w:val="a3"/>
    <w:uiPriority w:val="50"/>
    <w:rsid w:val="00AC5781"/>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0">
    <w:name w:val="List Table 5 Dark Accent 3"/>
    <w:basedOn w:val="a3"/>
    <w:uiPriority w:val="50"/>
    <w:rsid w:val="00AC5781"/>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0">
    <w:name w:val="List Table 5 Dark Accent 4"/>
    <w:basedOn w:val="a3"/>
    <w:uiPriority w:val="50"/>
    <w:rsid w:val="00AC5781"/>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0">
    <w:name w:val="List Table 5 Dark Accent 5"/>
    <w:basedOn w:val="a3"/>
    <w:uiPriority w:val="50"/>
    <w:rsid w:val="00AC5781"/>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0">
    <w:name w:val="List Table 5 Dark Accent 6"/>
    <w:basedOn w:val="a3"/>
    <w:uiPriority w:val="50"/>
    <w:rsid w:val="00AC5781"/>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3">
    <w:name w:val="List Table 6 Colorful"/>
    <w:basedOn w:val="a3"/>
    <w:uiPriority w:val="51"/>
    <w:rsid w:val="00AC578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List Table 6 Colorful Accent 1"/>
    <w:basedOn w:val="a3"/>
    <w:uiPriority w:val="51"/>
    <w:rsid w:val="00AC5781"/>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6-20">
    <w:name w:val="List Table 6 Colorful Accent 2"/>
    <w:basedOn w:val="a3"/>
    <w:uiPriority w:val="51"/>
    <w:rsid w:val="00AC5781"/>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6-30">
    <w:name w:val="List Table 6 Colorful Accent 3"/>
    <w:basedOn w:val="a3"/>
    <w:uiPriority w:val="51"/>
    <w:rsid w:val="00AC5781"/>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6-40">
    <w:name w:val="List Table 6 Colorful Accent 4"/>
    <w:basedOn w:val="a3"/>
    <w:uiPriority w:val="51"/>
    <w:rsid w:val="00AC5781"/>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6-50">
    <w:name w:val="List Table 6 Colorful Accent 5"/>
    <w:basedOn w:val="a3"/>
    <w:uiPriority w:val="51"/>
    <w:rsid w:val="00AC5781"/>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6-60">
    <w:name w:val="List Table 6 Colorful Accent 6"/>
    <w:basedOn w:val="a3"/>
    <w:uiPriority w:val="51"/>
    <w:rsid w:val="00AC5781"/>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73">
    <w:name w:val="List Table 7 Colorful"/>
    <w:basedOn w:val="a3"/>
    <w:uiPriority w:val="52"/>
    <w:rsid w:val="00AC5781"/>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0">
    <w:name w:val="List Table 7 Colorful Accent 1"/>
    <w:basedOn w:val="a3"/>
    <w:uiPriority w:val="52"/>
    <w:rsid w:val="00AC5781"/>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0">
    <w:name w:val="List Table 7 Colorful Accent 2"/>
    <w:basedOn w:val="a3"/>
    <w:uiPriority w:val="52"/>
    <w:rsid w:val="00AC5781"/>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0">
    <w:name w:val="List Table 7 Colorful Accent 3"/>
    <w:basedOn w:val="a3"/>
    <w:uiPriority w:val="52"/>
    <w:rsid w:val="00AC5781"/>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0">
    <w:name w:val="List Table 7 Colorful Accent 4"/>
    <w:basedOn w:val="a3"/>
    <w:uiPriority w:val="52"/>
    <w:rsid w:val="00AC5781"/>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0">
    <w:name w:val="List Table 7 Colorful Accent 5"/>
    <w:basedOn w:val="a3"/>
    <w:uiPriority w:val="52"/>
    <w:rsid w:val="00AC5781"/>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0">
    <w:name w:val="List Table 7 Colorful Accent 6"/>
    <w:basedOn w:val="a3"/>
    <w:uiPriority w:val="52"/>
    <w:rsid w:val="00AC5781"/>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5">
    <w:name w:val="macro"/>
    <w:link w:val="affff6"/>
    <w:semiHidden/>
    <w:rsid w:val="00AC5781"/>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eastAsia="en-US"/>
    </w:rPr>
  </w:style>
  <w:style w:type="character" w:customStyle="1" w:styleId="affff6">
    <w:name w:val="宏文本 字符"/>
    <w:basedOn w:val="a2"/>
    <w:link w:val="affff5"/>
    <w:semiHidden/>
    <w:rsid w:val="00AC5781"/>
    <w:rPr>
      <w:rFonts w:ascii="Consolas" w:eastAsia="Times New Roman" w:hAnsi="Consolas"/>
      <w:lang w:val="en-GB" w:eastAsia="en-US"/>
    </w:rPr>
  </w:style>
  <w:style w:type="table" w:styleId="14">
    <w:name w:val="Medium Grid 1"/>
    <w:basedOn w:val="a3"/>
    <w:uiPriority w:val="67"/>
    <w:semiHidden/>
    <w:unhideWhenUsed/>
    <w:rsid w:val="00AC578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semiHidden/>
    <w:unhideWhenUsed/>
    <w:rsid w:val="00AC578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semiHidden/>
    <w:unhideWhenUsed/>
    <w:rsid w:val="00AC578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semiHidden/>
    <w:unhideWhenUsed/>
    <w:rsid w:val="00AC578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semiHidden/>
    <w:unhideWhenUsed/>
    <w:rsid w:val="00AC578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semiHidden/>
    <w:unhideWhenUsed/>
    <w:rsid w:val="00AC578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semiHidden/>
    <w:unhideWhenUsed/>
    <w:rsid w:val="00AC578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e">
    <w:name w:val="Medium Grid 2"/>
    <w:basedOn w:val="a3"/>
    <w:uiPriority w:val="68"/>
    <w:semiHidden/>
    <w:unhideWhenUsed/>
    <w:rsid w:val="00AC578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semiHidden/>
    <w:unhideWhenUsed/>
    <w:rsid w:val="00AC578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semiHidden/>
    <w:unhideWhenUsed/>
    <w:rsid w:val="00AC578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semiHidden/>
    <w:unhideWhenUsed/>
    <w:rsid w:val="00AC578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semiHidden/>
    <w:unhideWhenUsed/>
    <w:rsid w:val="00AC578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semiHidden/>
    <w:unhideWhenUsed/>
    <w:rsid w:val="00AC578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semiHidden/>
    <w:unhideWhenUsed/>
    <w:rsid w:val="00AC578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c">
    <w:name w:val="Medium Grid 3"/>
    <w:basedOn w:val="a3"/>
    <w:uiPriority w:val="69"/>
    <w:semiHidden/>
    <w:unhideWhenUsed/>
    <w:rsid w:val="00AC578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1">
    <w:name w:val="Medium Grid 3 Accent 1"/>
    <w:basedOn w:val="a3"/>
    <w:uiPriority w:val="69"/>
    <w:semiHidden/>
    <w:unhideWhenUsed/>
    <w:rsid w:val="00AC578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1">
    <w:name w:val="Medium Grid 3 Accent 2"/>
    <w:basedOn w:val="a3"/>
    <w:uiPriority w:val="69"/>
    <w:semiHidden/>
    <w:unhideWhenUsed/>
    <w:rsid w:val="00AC578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1">
    <w:name w:val="Medium Grid 3 Accent 3"/>
    <w:basedOn w:val="a3"/>
    <w:uiPriority w:val="69"/>
    <w:semiHidden/>
    <w:unhideWhenUsed/>
    <w:rsid w:val="00AC578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1">
    <w:name w:val="Medium Grid 3 Accent 4"/>
    <w:basedOn w:val="a3"/>
    <w:uiPriority w:val="69"/>
    <w:semiHidden/>
    <w:unhideWhenUsed/>
    <w:rsid w:val="00AC578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1">
    <w:name w:val="Medium Grid 3 Accent 5"/>
    <w:basedOn w:val="a3"/>
    <w:uiPriority w:val="69"/>
    <w:semiHidden/>
    <w:unhideWhenUsed/>
    <w:rsid w:val="00AC578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1">
    <w:name w:val="Medium Grid 3 Accent 6"/>
    <w:basedOn w:val="a3"/>
    <w:uiPriority w:val="69"/>
    <w:semiHidden/>
    <w:unhideWhenUsed/>
    <w:rsid w:val="00AC578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5">
    <w:name w:val="Medium List 1"/>
    <w:basedOn w:val="a3"/>
    <w:uiPriority w:val="65"/>
    <w:semiHidden/>
    <w:unhideWhenUsed/>
    <w:rsid w:val="00AC5781"/>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2">
    <w:name w:val="Medium List 1 Accent 1"/>
    <w:basedOn w:val="a3"/>
    <w:uiPriority w:val="65"/>
    <w:semiHidden/>
    <w:unhideWhenUsed/>
    <w:rsid w:val="00AC5781"/>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2">
    <w:name w:val="Medium List 1 Accent 2"/>
    <w:basedOn w:val="a3"/>
    <w:uiPriority w:val="65"/>
    <w:semiHidden/>
    <w:unhideWhenUsed/>
    <w:rsid w:val="00AC5781"/>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2">
    <w:name w:val="Medium List 1 Accent 3"/>
    <w:basedOn w:val="a3"/>
    <w:uiPriority w:val="65"/>
    <w:semiHidden/>
    <w:unhideWhenUsed/>
    <w:rsid w:val="00AC5781"/>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2">
    <w:name w:val="Medium List 1 Accent 4"/>
    <w:basedOn w:val="a3"/>
    <w:uiPriority w:val="65"/>
    <w:semiHidden/>
    <w:unhideWhenUsed/>
    <w:rsid w:val="00AC5781"/>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2">
    <w:name w:val="Medium List 1 Accent 5"/>
    <w:basedOn w:val="a3"/>
    <w:uiPriority w:val="65"/>
    <w:semiHidden/>
    <w:unhideWhenUsed/>
    <w:rsid w:val="00AC5781"/>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2">
    <w:name w:val="Medium List 1 Accent 6"/>
    <w:basedOn w:val="a3"/>
    <w:uiPriority w:val="65"/>
    <w:semiHidden/>
    <w:unhideWhenUsed/>
    <w:rsid w:val="00AC5781"/>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f">
    <w:name w:val="Medium List 2"/>
    <w:basedOn w:val="a3"/>
    <w:uiPriority w:val="66"/>
    <w:semiHidden/>
    <w:unhideWhenUsed/>
    <w:rsid w:val="00AC578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2">
    <w:name w:val="Medium List 2 Accent 1"/>
    <w:basedOn w:val="a3"/>
    <w:uiPriority w:val="66"/>
    <w:semiHidden/>
    <w:unhideWhenUsed/>
    <w:rsid w:val="00AC578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2">
    <w:name w:val="Medium List 2 Accent 2"/>
    <w:basedOn w:val="a3"/>
    <w:uiPriority w:val="66"/>
    <w:semiHidden/>
    <w:unhideWhenUsed/>
    <w:rsid w:val="00AC578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2">
    <w:name w:val="Medium List 2 Accent 3"/>
    <w:basedOn w:val="a3"/>
    <w:uiPriority w:val="66"/>
    <w:semiHidden/>
    <w:unhideWhenUsed/>
    <w:rsid w:val="00AC578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2">
    <w:name w:val="Medium List 2 Accent 4"/>
    <w:basedOn w:val="a3"/>
    <w:uiPriority w:val="66"/>
    <w:semiHidden/>
    <w:unhideWhenUsed/>
    <w:rsid w:val="00AC578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2">
    <w:name w:val="Medium List 2 Accent 5"/>
    <w:basedOn w:val="a3"/>
    <w:uiPriority w:val="66"/>
    <w:semiHidden/>
    <w:unhideWhenUsed/>
    <w:rsid w:val="00AC578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2">
    <w:name w:val="Medium List 2 Accent 6"/>
    <w:basedOn w:val="a3"/>
    <w:uiPriority w:val="66"/>
    <w:semiHidden/>
    <w:unhideWhenUsed/>
    <w:rsid w:val="00AC578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6">
    <w:name w:val="Medium Shading 1"/>
    <w:basedOn w:val="a3"/>
    <w:uiPriority w:val="63"/>
    <w:semiHidden/>
    <w:unhideWhenUsed/>
    <w:rsid w:val="00AC578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3">
    <w:name w:val="Medium Shading 1 Accent 1"/>
    <w:basedOn w:val="a3"/>
    <w:uiPriority w:val="63"/>
    <w:semiHidden/>
    <w:unhideWhenUsed/>
    <w:rsid w:val="00AC578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3">
    <w:name w:val="Medium Shading 1 Accent 2"/>
    <w:basedOn w:val="a3"/>
    <w:uiPriority w:val="63"/>
    <w:semiHidden/>
    <w:unhideWhenUsed/>
    <w:rsid w:val="00AC578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3">
    <w:name w:val="Medium Shading 1 Accent 3"/>
    <w:basedOn w:val="a3"/>
    <w:uiPriority w:val="63"/>
    <w:semiHidden/>
    <w:unhideWhenUsed/>
    <w:rsid w:val="00AC578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3">
    <w:name w:val="Medium Shading 1 Accent 4"/>
    <w:basedOn w:val="a3"/>
    <w:uiPriority w:val="63"/>
    <w:semiHidden/>
    <w:unhideWhenUsed/>
    <w:rsid w:val="00AC578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3">
    <w:name w:val="Medium Shading 1 Accent 5"/>
    <w:basedOn w:val="a3"/>
    <w:uiPriority w:val="63"/>
    <w:semiHidden/>
    <w:unhideWhenUsed/>
    <w:rsid w:val="00AC578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3">
    <w:name w:val="Medium Shading 1 Accent 6"/>
    <w:basedOn w:val="a3"/>
    <w:uiPriority w:val="63"/>
    <w:semiHidden/>
    <w:unhideWhenUsed/>
    <w:rsid w:val="00AC578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f0">
    <w:name w:val="Medium Shading 2"/>
    <w:basedOn w:val="a3"/>
    <w:uiPriority w:val="64"/>
    <w:semiHidden/>
    <w:unhideWhenUsed/>
    <w:rsid w:val="00AC578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3">
    <w:name w:val="Medium Shading 2 Accent 1"/>
    <w:basedOn w:val="a3"/>
    <w:uiPriority w:val="64"/>
    <w:semiHidden/>
    <w:unhideWhenUsed/>
    <w:rsid w:val="00AC578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3">
    <w:name w:val="Medium Shading 2 Accent 2"/>
    <w:basedOn w:val="a3"/>
    <w:uiPriority w:val="64"/>
    <w:semiHidden/>
    <w:unhideWhenUsed/>
    <w:rsid w:val="00AC578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3">
    <w:name w:val="Medium Shading 2 Accent 3"/>
    <w:basedOn w:val="a3"/>
    <w:uiPriority w:val="64"/>
    <w:semiHidden/>
    <w:unhideWhenUsed/>
    <w:rsid w:val="00AC578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3">
    <w:name w:val="Medium Shading 2 Accent 4"/>
    <w:basedOn w:val="a3"/>
    <w:uiPriority w:val="64"/>
    <w:semiHidden/>
    <w:unhideWhenUsed/>
    <w:rsid w:val="00AC578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3">
    <w:name w:val="Medium Shading 2 Accent 5"/>
    <w:basedOn w:val="a3"/>
    <w:uiPriority w:val="64"/>
    <w:semiHidden/>
    <w:unhideWhenUsed/>
    <w:rsid w:val="00AC578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3">
    <w:name w:val="Medium Shading 2 Accent 6"/>
    <w:basedOn w:val="a3"/>
    <w:uiPriority w:val="64"/>
    <w:semiHidden/>
    <w:unhideWhenUsed/>
    <w:rsid w:val="00AC578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affff7">
    <w:name w:val="Mention"/>
    <w:basedOn w:val="a2"/>
    <w:uiPriority w:val="99"/>
    <w:semiHidden/>
    <w:rsid w:val="00AC5781"/>
    <w:rPr>
      <w:color w:val="2B579A"/>
      <w:shd w:val="clear" w:color="auto" w:fill="E1DFDD"/>
      <w:lang w:val="en-GB"/>
    </w:rPr>
  </w:style>
  <w:style w:type="paragraph" w:styleId="affff8">
    <w:name w:val="Message Header"/>
    <w:basedOn w:val="a1"/>
    <w:link w:val="affff9"/>
    <w:semiHidden/>
    <w:rsid w:val="00AC578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affff9">
    <w:name w:val="信息标题 字符"/>
    <w:basedOn w:val="a2"/>
    <w:link w:val="affff8"/>
    <w:semiHidden/>
    <w:rsid w:val="00AC5781"/>
    <w:rPr>
      <w:rFonts w:asciiTheme="majorHAnsi" w:eastAsiaTheme="majorEastAsia" w:hAnsiTheme="majorHAnsi" w:cstheme="majorBidi"/>
      <w:sz w:val="24"/>
      <w:szCs w:val="24"/>
      <w:shd w:val="pct20" w:color="auto" w:fill="auto"/>
      <w:lang w:val="en-GB" w:eastAsia="en-US"/>
    </w:rPr>
  </w:style>
  <w:style w:type="paragraph" w:styleId="affffa">
    <w:name w:val="Normal Indent"/>
    <w:basedOn w:val="a1"/>
    <w:semiHidden/>
    <w:unhideWhenUsed/>
    <w:rsid w:val="00AC5781"/>
    <w:pPr>
      <w:ind w:left="720"/>
    </w:pPr>
  </w:style>
  <w:style w:type="paragraph" w:styleId="affffb">
    <w:name w:val="Note Heading"/>
    <w:basedOn w:val="a1"/>
    <w:next w:val="a1"/>
    <w:link w:val="affffc"/>
    <w:semiHidden/>
    <w:unhideWhenUsed/>
    <w:rsid w:val="00AC5781"/>
  </w:style>
  <w:style w:type="character" w:customStyle="1" w:styleId="affffc">
    <w:name w:val="注释标题 字符"/>
    <w:basedOn w:val="a2"/>
    <w:link w:val="affffb"/>
    <w:semiHidden/>
    <w:rsid w:val="00AC5781"/>
    <w:rPr>
      <w:rFonts w:eastAsia="Times New Roman"/>
      <w:lang w:val="en-GB" w:eastAsia="en-US"/>
    </w:rPr>
  </w:style>
  <w:style w:type="table" w:styleId="17">
    <w:name w:val="Plain Table 1"/>
    <w:basedOn w:val="a3"/>
    <w:uiPriority w:val="41"/>
    <w:rsid w:val="00AC578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1">
    <w:name w:val="Plain Table 2"/>
    <w:basedOn w:val="a3"/>
    <w:uiPriority w:val="42"/>
    <w:rsid w:val="00AC578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d">
    <w:name w:val="Plain Table 3"/>
    <w:basedOn w:val="a3"/>
    <w:uiPriority w:val="43"/>
    <w:rsid w:val="00AC5781"/>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8">
    <w:name w:val="Plain Table 4"/>
    <w:basedOn w:val="a3"/>
    <w:uiPriority w:val="44"/>
    <w:rsid w:val="00AC578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8">
    <w:name w:val="Plain Table 5"/>
    <w:basedOn w:val="a3"/>
    <w:uiPriority w:val="45"/>
    <w:rsid w:val="00AC5781"/>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d">
    <w:name w:val="Plain Text"/>
    <w:basedOn w:val="a1"/>
    <w:link w:val="affffe"/>
    <w:semiHidden/>
    <w:unhideWhenUsed/>
    <w:rsid w:val="00AC5781"/>
    <w:rPr>
      <w:rFonts w:ascii="Consolas" w:hAnsi="Consolas"/>
      <w:szCs w:val="21"/>
    </w:rPr>
  </w:style>
  <w:style w:type="character" w:customStyle="1" w:styleId="affffe">
    <w:name w:val="纯文本 字符"/>
    <w:basedOn w:val="a2"/>
    <w:link w:val="affffd"/>
    <w:semiHidden/>
    <w:rsid w:val="00AC5781"/>
    <w:rPr>
      <w:rFonts w:ascii="Consolas" w:eastAsia="Times New Roman" w:hAnsi="Consolas"/>
      <w:sz w:val="21"/>
      <w:szCs w:val="21"/>
      <w:lang w:val="en-GB" w:eastAsia="en-US"/>
    </w:rPr>
  </w:style>
  <w:style w:type="paragraph" w:styleId="afffff">
    <w:name w:val="Quote"/>
    <w:basedOn w:val="a1"/>
    <w:next w:val="a1"/>
    <w:link w:val="afffff0"/>
    <w:uiPriority w:val="29"/>
    <w:semiHidden/>
    <w:qFormat/>
    <w:rsid w:val="00AC5781"/>
    <w:pPr>
      <w:spacing w:before="200" w:after="160"/>
      <w:ind w:left="864" w:right="864"/>
      <w:jc w:val="center"/>
    </w:pPr>
    <w:rPr>
      <w:i/>
      <w:iCs/>
      <w:color w:val="404040" w:themeColor="text1" w:themeTint="BF"/>
    </w:rPr>
  </w:style>
  <w:style w:type="character" w:customStyle="1" w:styleId="afffff0">
    <w:name w:val="引用 字符"/>
    <w:basedOn w:val="a2"/>
    <w:link w:val="afffff"/>
    <w:uiPriority w:val="29"/>
    <w:semiHidden/>
    <w:rsid w:val="00AC5781"/>
    <w:rPr>
      <w:rFonts w:eastAsia="Times New Roman"/>
      <w:i/>
      <w:iCs/>
      <w:color w:val="404040" w:themeColor="text1" w:themeTint="BF"/>
      <w:lang w:val="en-GB" w:eastAsia="en-US"/>
    </w:rPr>
  </w:style>
  <w:style w:type="paragraph" w:styleId="afffff1">
    <w:name w:val="Salutation"/>
    <w:basedOn w:val="a1"/>
    <w:next w:val="a1"/>
    <w:link w:val="afffff2"/>
    <w:semiHidden/>
    <w:unhideWhenUsed/>
    <w:rsid w:val="00AC5781"/>
  </w:style>
  <w:style w:type="character" w:customStyle="1" w:styleId="afffff2">
    <w:name w:val="称呼 字符"/>
    <w:basedOn w:val="a2"/>
    <w:link w:val="afffff1"/>
    <w:semiHidden/>
    <w:rsid w:val="00AC5781"/>
    <w:rPr>
      <w:rFonts w:eastAsia="Times New Roman"/>
      <w:lang w:val="en-GB" w:eastAsia="en-US"/>
    </w:rPr>
  </w:style>
  <w:style w:type="paragraph" w:styleId="afffff3">
    <w:name w:val="Signature"/>
    <w:basedOn w:val="a1"/>
    <w:link w:val="afffff4"/>
    <w:semiHidden/>
    <w:unhideWhenUsed/>
    <w:rsid w:val="00AC5781"/>
    <w:pPr>
      <w:ind w:left="4252"/>
    </w:pPr>
  </w:style>
  <w:style w:type="character" w:customStyle="1" w:styleId="afffff4">
    <w:name w:val="签名 字符"/>
    <w:basedOn w:val="a2"/>
    <w:link w:val="afffff3"/>
    <w:semiHidden/>
    <w:rsid w:val="00AC5781"/>
    <w:rPr>
      <w:rFonts w:eastAsia="Times New Roman"/>
      <w:lang w:val="en-GB" w:eastAsia="en-US"/>
    </w:rPr>
  </w:style>
  <w:style w:type="character" w:styleId="afffff5">
    <w:name w:val="Smart Hyperlink"/>
    <w:basedOn w:val="a2"/>
    <w:uiPriority w:val="99"/>
    <w:semiHidden/>
    <w:rsid w:val="00AC5781"/>
    <w:rPr>
      <w:u w:val="dotted"/>
      <w:lang w:val="en-GB"/>
    </w:rPr>
  </w:style>
  <w:style w:type="character" w:styleId="afffff6">
    <w:name w:val="Smart Link"/>
    <w:basedOn w:val="a2"/>
    <w:uiPriority w:val="99"/>
    <w:semiHidden/>
    <w:unhideWhenUsed/>
    <w:rsid w:val="00AC5781"/>
    <w:rPr>
      <w:color w:val="0000FF"/>
      <w:u w:val="single"/>
      <w:shd w:val="clear" w:color="auto" w:fill="F3F2F1"/>
      <w:lang w:val="en-GB"/>
    </w:rPr>
  </w:style>
  <w:style w:type="character" w:styleId="afffff7">
    <w:name w:val="Strong"/>
    <w:basedOn w:val="a2"/>
    <w:semiHidden/>
    <w:qFormat/>
    <w:rsid w:val="00AC5781"/>
    <w:rPr>
      <w:b/>
      <w:bCs/>
      <w:lang w:val="en-GB"/>
    </w:rPr>
  </w:style>
  <w:style w:type="paragraph" w:styleId="afffff8">
    <w:name w:val="Subtitle"/>
    <w:basedOn w:val="a1"/>
    <w:next w:val="a1"/>
    <w:link w:val="afffff9"/>
    <w:semiHidden/>
    <w:qFormat/>
    <w:rsid w:val="00AC578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9">
    <w:name w:val="副标题 字符"/>
    <w:basedOn w:val="a2"/>
    <w:link w:val="afffff8"/>
    <w:semiHidden/>
    <w:rsid w:val="00AC5781"/>
    <w:rPr>
      <w:rFonts w:asciiTheme="minorHAnsi" w:eastAsiaTheme="minorEastAsia" w:hAnsiTheme="minorHAnsi" w:cstheme="minorBidi"/>
      <w:color w:val="5A5A5A" w:themeColor="text1" w:themeTint="A5"/>
      <w:spacing w:val="15"/>
      <w:sz w:val="22"/>
      <w:szCs w:val="22"/>
      <w:lang w:val="en-GB" w:eastAsia="en-US"/>
    </w:rPr>
  </w:style>
  <w:style w:type="character" w:styleId="afffffa">
    <w:name w:val="Subtle Emphasis"/>
    <w:basedOn w:val="a2"/>
    <w:uiPriority w:val="19"/>
    <w:semiHidden/>
    <w:qFormat/>
    <w:rsid w:val="00AC5781"/>
    <w:rPr>
      <w:i/>
      <w:iCs/>
      <w:color w:val="404040" w:themeColor="text1" w:themeTint="BF"/>
      <w:lang w:val="en-GB"/>
    </w:rPr>
  </w:style>
  <w:style w:type="character" w:styleId="afffffb">
    <w:name w:val="Subtle Reference"/>
    <w:basedOn w:val="a2"/>
    <w:uiPriority w:val="31"/>
    <w:semiHidden/>
    <w:qFormat/>
    <w:rsid w:val="00AC5781"/>
    <w:rPr>
      <w:smallCaps/>
      <w:color w:val="5A5A5A" w:themeColor="text1" w:themeTint="A5"/>
      <w:lang w:val="en-GB"/>
    </w:rPr>
  </w:style>
  <w:style w:type="table" w:styleId="18">
    <w:name w:val="Table 3D effects 1"/>
    <w:basedOn w:val="a3"/>
    <w:semiHidden/>
    <w:unhideWhenUsed/>
    <w:rsid w:val="00AC5781"/>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2">
    <w:name w:val="Table 3D effects 2"/>
    <w:basedOn w:val="a3"/>
    <w:semiHidden/>
    <w:unhideWhenUsed/>
    <w:rsid w:val="00AC5781"/>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3D effects 3"/>
    <w:basedOn w:val="a3"/>
    <w:semiHidden/>
    <w:unhideWhenUsed/>
    <w:rsid w:val="00AC5781"/>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3"/>
    <w:semiHidden/>
    <w:unhideWhenUsed/>
    <w:rsid w:val="00AC5781"/>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3"/>
    <w:semiHidden/>
    <w:unhideWhenUsed/>
    <w:rsid w:val="00AC5781"/>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
    <w:name w:val="Table Classic 3"/>
    <w:basedOn w:val="a3"/>
    <w:semiHidden/>
    <w:unhideWhenUsed/>
    <w:rsid w:val="00AC5781"/>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9">
    <w:name w:val="Table Classic 4"/>
    <w:basedOn w:val="a3"/>
    <w:semiHidden/>
    <w:unhideWhenUsed/>
    <w:rsid w:val="00AC5781"/>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a">
    <w:name w:val="Table Colorful 1"/>
    <w:basedOn w:val="a3"/>
    <w:semiHidden/>
    <w:unhideWhenUsed/>
    <w:rsid w:val="00AC5781"/>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4">
    <w:name w:val="Table Colorful 2"/>
    <w:basedOn w:val="a3"/>
    <w:semiHidden/>
    <w:unhideWhenUsed/>
    <w:rsid w:val="00AC5781"/>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3"/>
    <w:semiHidden/>
    <w:unhideWhenUsed/>
    <w:rsid w:val="00AC5781"/>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b">
    <w:name w:val="Table Columns 1"/>
    <w:basedOn w:val="a3"/>
    <w:semiHidden/>
    <w:unhideWhenUsed/>
    <w:rsid w:val="00AC5781"/>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Columns 2"/>
    <w:basedOn w:val="a3"/>
    <w:semiHidden/>
    <w:unhideWhenUsed/>
    <w:rsid w:val="00AC5781"/>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1">
    <w:name w:val="Table Columns 3"/>
    <w:basedOn w:val="a3"/>
    <w:semiHidden/>
    <w:unhideWhenUsed/>
    <w:rsid w:val="00AC5781"/>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3"/>
    <w:semiHidden/>
    <w:unhideWhenUsed/>
    <w:rsid w:val="00AC5781"/>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9">
    <w:name w:val="Table Columns 5"/>
    <w:basedOn w:val="a3"/>
    <w:semiHidden/>
    <w:unhideWhenUsed/>
    <w:rsid w:val="00AC5781"/>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c">
    <w:name w:val="Table Contemporary"/>
    <w:basedOn w:val="a3"/>
    <w:semiHidden/>
    <w:unhideWhenUsed/>
    <w:rsid w:val="00AC5781"/>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d">
    <w:name w:val="Table Elegant"/>
    <w:basedOn w:val="a3"/>
    <w:semiHidden/>
    <w:unhideWhenUsed/>
    <w:rsid w:val="00AC5781"/>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1c">
    <w:name w:val="Table Grid 1"/>
    <w:basedOn w:val="a3"/>
    <w:semiHidden/>
    <w:unhideWhenUsed/>
    <w:rsid w:val="00AC5781"/>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3"/>
    <w:semiHidden/>
    <w:unhideWhenUsed/>
    <w:rsid w:val="00AC5781"/>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2">
    <w:name w:val="Table Grid 3"/>
    <w:basedOn w:val="a3"/>
    <w:semiHidden/>
    <w:unhideWhenUsed/>
    <w:rsid w:val="00AC5781"/>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b">
    <w:name w:val="Table Grid 4"/>
    <w:basedOn w:val="a3"/>
    <w:semiHidden/>
    <w:unhideWhenUsed/>
    <w:rsid w:val="00AC5781"/>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a">
    <w:name w:val="Table Grid 5"/>
    <w:basedOn w:val="a3"/>
    <w:semiHidden/>
    <w:unhideWhenUsed/>
    <w:rsid w:val="00AC5781"/>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4">
    <w:name w:val="Table Grid 6"/>
    <w:basedOn w:val="a3"/>
    <w:semiHidden/>
    <w:unhideWhenUsed/>
    <w:rsid w:val="00AC5781"/>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4">
    <w:name w:val="Table Grid 7"/>
    <w:basedOn w:val="a3"/>
    <w:semiHidden/>
    <w:unhideWhenUsed/>
    <w:rsid w:val="00AC5781"/>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3"/>
    <w:semiHidden/>
    <w:unhideWhenUsed/>
    <w:rsid w:val="00AC5781"/>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e">
    <w:name w:val="Grid Table Light"/>
    <w:basedOn w:val="a3"/>
    <w:uiPriority w:val="40"/>
    <w:rsid w:val="00AC578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d">
    <w:name w:val="Table List 1"/>
    <w:basedOn w:val="a3"/>
    <w:semiHidden/>
    <w:unhideWhenUsed/>
    <w:rsid w:val="00AC5781"/>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List 2"/>
    <w:basedOn w:val="a3"/>
    <w:semiHidden/>
    <w:unhideWhenUsed/>
    <w:rsid w:val="00AC5781"/>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3">
    <w:name w:val="Table List 3"/>
    <w:basedOn w:val="a3"/>
    <w:semiHidden/>
    <w:unhideWhenUsed/>
    <w:rsid w:val="00AC5781"/>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c">
    <w:name w:val="Table List 4"/>
    <w:basedOn w:val="a3"/>
    <w:semiHidden/>
    <w:unhideWhenUsed/>
    <w:rsid w:val="00AC5781"/>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b">
    <w:name w:val="Table List 5"/>
    <w:basedOn w:val="a3"/>
    <w:semiHidden/>
    <w:unhideWhenUsed/>
    <w:rsid w:val="00AC5781"/>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5">
    <w:name w:val="Table List 6"/>
    <w:basedOn w:val="a3"/>
    <w:semiHidden/>
    <w:unhideWhenUsed/>
    <w:rsid w:val="00AC5781"/>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5">
    <w:name w:val="Table List 7"/>
    <w:basedOn w:val="a3"/>
    <w:semiHidden/>
    <w:unhideWhenUsed/>
    <w:rsid w:val="00AC5781"/>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3">
    <w:name w:val="Table List 8"/>
    <w:basedOn w:val="a3"/>
    <w:semiHidden/>
    <w:unhideWhenUsed/>
    <w:rsid w:val="00AC5781"/>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
    <w:name w:val="table of authorities"/>
    <w:basedOn w:val="a1"/>
    <w:next w:val="a1"/>
    <w:semiHidden/>
    <w:unhideWhenUsed/>
    <w:rsid w:val="00AC5781"/>
    <w:pPr>
      <w:tabs>
        <w:tab w:val="clear" w:pos="1247"/>
      </w:tabs>
      <w:ind w:left="200" w:hanging="200"/>
    </w:pPr>
  </w:style>
  <w:style w:type="table" w:styleId="affffff0">
    <w:name w:val="Table Professional"/>
    <w:basedOn w:val="a3"/>
    <w:semiHidden/>
    <w:unhideWhenUsed/>
    <w:rsid w:val="00AC5781"/>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e">
    <w:name w:val="Table Simple 1"/>
    <w:basedOn w:val="a3"/>
    <w:semiHidden/>
    <w:unhideWhenUsed/>
    <w:rsid w:val="00AC5781"/>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8">
    <w:name w:val="Table Simple 2"/>
    <w:basedOn w:val="a3"/>
    <w:semiHidden/>
    <w:unhideWhenUsed/>
    <w:rsid w:val="00AC5781"/>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4">
    <w:name w:val="Table Simple 3"/>
    <w:basedOn w:val="a3"/>
    <w:semiHidden/>
    <w:unhideWhenUsed/>
    <w:rsid w:val="00AC5781"/>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
    <w:name w:val="Table Subtle 1"/>
    <w:basedOn w:val="a3"/>
    <w:semiHidden/>
    <w:unhideWhenUsed/>
    <w:rsid w:val="00AC5781"/>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9">
    <w:name w:val="Table Subtle 2"/>
    <w:basedOn w:val="a3"/>
    <w:semiHidden/>
    <w:unhideWhenUsed/>
    <w:rsid w:val="00AC5781"/>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1">
    <w:name w:val="Table Theme"/>
    <w:basedOn w:val="a3"/>
    <w:semiHidden/>
    <w:unhideWhenUsed/>
    <w:rsid w:val="00AC5781"/>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0">
    <w:name w:val="Table Web 1"/>
    <w:basedOn w:val="a3"/>
    <w:semiHidden/>
    <w:unhideWhenUsed/>
    <w:rsid w:val="00AC5781"/>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a">
    <w:name w:val="Table Web 2"/>
    <w:basedOn w:val="a3"/>
    <w:semiHidden/>
    <w:unhideWhenUsed/>
    <w:rsid w:val="00AC5781"/>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f5">
    <w:name w:val="Table Web 3"/>
    <w:basedOn w:val="a3"/>
    <w:semiHidden/>
    <w:unhideWhenUsed/>
    <w:rsid w:val="00AC5781"/>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f2">
    <w:name w:val="Title"/>
    <w:basedOn w:val="a1"/>
    <w:next w:val="a1"/>
    <w:link w:val="affffff3"/>
    <w:semiHidden/>
    <w:qFormat/>
    <w:rsid w:val="00AC5781"/>
    <w:pPr>
      <w:contextualSpacing/>
    </w:pPr>
    <w:rPr>
      <w:rFonts w:asciiTheme="majorHAnsi" w:eastAsiaTheme="majorEastAsia" w:hAnsiTheme="majorHAnsi" w:cstheme="majorBidi"/>
      <w:spacing w:val="-10"/>
      <w:kern w:val="28"/>
      <w:sz w:val="56"/>
      <w:szCs w:val="56"/>
    </w:rPr>
  </w:style>
  <w:style w:type="character" w:customStyle="1" w:styleId="affffff3">
    <w:name w:val="标题 字符"/>
    <w:basedOn w:val="a2"/>
    <w:link w:val="affffff2"/>
    <w:semiHidden/>
    <w:rsid w:val="00AC5781"/>
    <w:rPr>
      <w:rFonts w:asciiTheme="majorHAnsi" w:eastAsiaTheme="majorEastAsia" w:hAnsiTheme="majorHAnsi" w:cstheme="majorBidi"/>
      <w:spacing w:val="-10"/>
      <w:kern w:val="28"/>
      <w:sz w:val="56"/>
      <w:szCs w:val="56"/>
      <w:lang w:val="en-GB" w:eastAsia="en-US"/>
    </w:rPr>
  </w:style>
  <w:style w:type="paragraph" w:styleId="affffff4">
    <w:name w:val="toa heading"/>
    <w:basedOn w:val="a1"/>
    <w:next w:val="a1"/>
    <w:semiHidden/>
    <w:unhideWhenUsed/>
    <w:rsid w:val="00AC5781"/>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AC5781"/>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character" w:customStyle="1" w:styleId="ZZAnxheaderChar">
    <w:name w:val="ZZ_Anx_header Char"/>
    <w:link w:val="ZZAnxheader"/>
    <w:locked/>
    <w:rsid w:val="008F5161"/>
    <w:rPr>
      <w:rFonts w:eastAsia="Times New Roman"/>
      <w:b/>
      <w:bCs/>
      <w:sz w:val="28"/>
      <w:szCs w:val="22"/>
      <w:lang w:val="en-GB" w:eastAsia="en-US"/>
    </w:rPr>
  </w:style>
  <w:style w:type="character" w:customStyle="1" w:styleId="ZZAnxtitleChar">
    <w:name w:val="ZZ_Anx_title Char"/>
    <w:link w:val="ZZAnxtitle"/>
    <w:rsid w:val="008F5161"/>
    <w:rPr>
      <w:rFonts w:eastAsia="Times New Roman"/>
      <w:b/>
      <w:bCs/>
      <w:sz w:val="28"/>
      <w:szCs w:val="26"/>
      <w:lang w:val="en-GB" w:eastAsia="en-US"/>
    </w:rPr>
  </w:style>
  <w:style w:type="character" w:customStyle="1" w:styleId="Normal-poolChar">
    <w:name w:val="Normal-pool Char"/>
    <w:link w:val="Normal-pool"/>
    <w:locked/>
    <w:rsid w:val="008F5161"/>
    <w:rPr>
      <w:rFonts w:eastAsia="Times New Roman"/>
      <w:lang w:val="en-GB" w:eastAsia="en-US"/>
    </w:rPr>
  </w:style>
  <w:style w:type="character" w:customStyle="1" w:styleId="CH2Char">
    <w:name w:val="CH2 Char"/>
    <w:link w:val="CH2"/>
    <w:rsid w:val="008F5161"/>
    <w:rPr>
      <w:rFonts w:eastAsia="Times New Roman"/>
      <w:b/>
      <w:sz w:val="24"/>
      <w:szCs w:val="24"/>
      <w:lang w:val="en-GB" w:eastAsia="en-US"/>
    </w:rPr>
  </w:style>
  <w:style w:type="paragraph" w:styleId="affffff5">
    <w:name w:val="Revision"/>
    <w:hidden/>
    <w:uiPriority w:val="99"/>
    <w:semiHidden/>
    <w:rsid w:val="005B63A4"/>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WANZA1\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0" ma:contentTypeDescription="Crée un document." ma:contentTypeScope="" ma:versionID="917278fa49eb90c144593efffa87e957">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941525fcd7dfb3c4f1826264a56f242d"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491DA5-5FFD-4E0C-BF84-E6830DBD5247}"/>
</file>

<file path=customXml/itemProps2.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3.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customXml/itemProps4.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PlainPage_EN</Template>
  <TotalTime>3</TotalTime>
  <Pages>6</Pages>
  <Words>679</Words>
  <Characters>3874</Characters>
  <Application>Microsoft Office Word</Application>
  <DocSecurity>0</DocSecurity>
  <PresentationFormat/>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Mwanza</dc:creator>
  <cp:keywords/>
  <dc:description/>
  <cp:lastModifiedBy>Binhong Li</cp:lastModifiedBy>
  <cp:revision>5</cp:revision>
  <cp:lastPrinted>2025-08-27T08:43:00Z</cp:lastPrinted>
  <dcterms:created xsi:type="dcterms:W3CDTF">2025-09-08T13:25:00Z</dcterms:created>
  <dcterms:modified xsi:type="dcterms:W3CDTF">2025-09-16T10:36:00Z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ContentTypeId">
    <vt:lpwstr>0x010100D4A186B34AAF4047A570F9DFA6808567</vt:lpwstr>
  </property>
  <property fmtid="{D5CDD505-2E9C-101B-9397-08002B2CF9AE}" pid="11" name="MediaServiceImageTags">
    <vt:lpwstr/>
  </property>
  <property fmtid="{D5CDD505-2E9C-101B-9397-08002B2CF9AE}" pid="12" name="TranslatedWith">
    <vt:lpwstr>Mercury</vt:lpwstr>
  </property>
  <property fmtid="{D5CDD505-2E9C-101B-9397-08002B2CF9AE}" pid="13" name="GeneratedBy">
    <vt:lpwstr>jin.bao@un.org</vt:lpwstr>
  </property>
  <property fmtid="{D5CDD505-2E9C-101B-9397-08002B2CF9AE}" pid="14" name="GeneratedDate">
    <vt:lpwstr>09/05/2025 08:00:10</vt:lpwstr>
  </property>
  <property fmtid="{D5CDD505-2E9C-101B-9397-08002B2CF9AE}" pid="15" name="OriginalDocID">
    <vt:lpwstr>d5210d1b-a6aa-4fe0-873f-7c4338b14532</vt:lpwstr>
  </property>
</Properties>
</file>