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153FB5" w:rsidRPr="00153FB5" w14:paraId="58797C8E" w14:textId="77777777" w:rsidTr="0072654B">
        <w:trPr>
          <w:trHeight w:val="850"/>
        </w:trPr>
        <w:tc>
          <w:tcPr>
            <w:tcW w:w="1559" w:type="dxa"/>
            <w:shd w:val="clear" w:color="auto" w:fill="auto"/>
          </w:tcPr>
          <w:p w14:paraId="2DF9D7DE" w14:textId="77777777" w:rsidR="00153FB5" w:rsidRPr="00153FB5" w:rsidRDefault="00153FB5" w:rsidP="003B103A">
            <w:pPr>
              <w:tabs>
                <w:tab w:val="clear" w:pos="1247"/>
                <w:tab w:val="left" w:pos="4990"/>
              </w:tabs>
              <w:overflowPunct w:val="0"/>
              <w:adjustRightInd/>
              <w:snapToGrid/>
              <w:spacing w:before="20" w:after="20" w:line="240" w:lineRule="auto"/>
              <w:jc w:val="left"/>
              <w:rPr>
                <w:rFonts w:ascii="SimHei" w:eastAsia="SimHei" w:hAnsi="SimHei" w:cs="Times New Roman Bold"/>
                <w:b/>
                <w:color w:val="000000"/>
                <w:sz w:val="27"/>
                <w:szCs w:val="20"/>
                <w:lang w:val="en-GB" w:eastAsia="en-US"/>
              </w:rPr>
            </w:pPr>
            <w:r w:rsidRPr="00153FB5">
              <w:rPr>
                <w:rFonts w:ascii="SimHei" w:eastAsia="SimHei" w:hAnsi="SimHei" w:cs="SimSun" w:hint="eastAsia"/>
                <w:b/>
                <w:color w:val="000000"/>
                <w:sz w:val="32"/>
                <w:szCs w:val="24"/>
                <w:lang w:val="en-GB"/>
              </w:rPr>
              <w:t>联合国</w:t>
            </w:r>
          </w:p>
        </w:tc>
        <w:tc>
          <w:tcPr>
            <w:tcW w:w="6520" w:type="dxa"/>
            <w:shd w:val="clear" w:color="auto" w:fill="auto"/>
          </w:tcPr>
          <w:p w14:paraId="64DB2ABA" w14:textId="77777777" w:rsidR="00153FB5" w:rsidRPr="00153FB5" w:rsidRDefault="00153FB5" w:rsidP="003B103A">
            <w:pPr>
              <w:tabs>
                <w:tab w:val="left" w:pos="4990"/>
              </w:tabs>
              <w:overflowPunct w:val="0"/>
              <w:adjustRightInd/>
              <w:snapToGrid/>
              <w:spacing w:after="0" w:line="240" w:lineRule="auto"/>
              <w:jc w:val="left"/>
              <w:rPr>
                <w:sz w:val="20"/>
                <w:szCs w:val="20"/>
                <w:lang w:val="en-GB" w:eastAsia="en-US"/>
              </w:rPr>
            </w:pPr>
            <w:r w:rsidRPr="00153FB5">
              <w:rPr>
                <w:noProof/>
                <w:sz w:val="20"/>
                <w:szCs w:val="20"/>
                <w:lang w:val="en-GB" w:eastAsia="en-US"/>
              </w:rPr>
              <w:drawing>
                <wp:anchor distT="0" distB="0" distL="114300" distR="114300" simplePos="0" relativeHeight="251660288" behindDoc="0" locked="0" layoutInCell="1" allowOverlap="0" wp14:anchorId="64DA5D37" wp14:editId="28370217">
                  <wp:simplePos x="0" y="0"/>
                  <wp:positionH relativeFrom="margin">
                    <wp:posOffset>1905</wp:posOffset>
                  </wp:positionH>
                  <wp:positionV relativeFrom="paragraph">
                    <wp:posOffset>2540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shd w:val="clear" w:color="auto" w:fill="auto"/>
          </w:tcPr>
          <w:p w14:paraId="4702FB8F" w14:textId="77777777" w:rsidR="00153FB5" w:rsidRPr="00153FB5" w:rsidRDefault="00153FB5" w:rsidP="003B103A">
            <w:pPr>
              <w:tabs>
                <w:tab w:val="left" w:pos="4990"/>
              </w:tabs>
              <w:overflowPunct w:val="0"/>
              <w:adjustRightInd/>
              <w:snapToGrid/>
              <w:spacing w:after="0" w:line="240" w:lineRule="auto"/>
              <w:jc w:val="left"/>
              <w:rPr>
                <w:sz w:val="20"/>
                <w:szCs w:val="20"/>
                <w:lang w:val="en-GB" w:eastAsia="en-US"/>
              </w:rPr>
            </w:pPr>
          </w:p>
        </w:tc>
      </w:tr>
    </w:tbl>
    <w:p w14:paraId="47AC4B19" w14:textId="77777777" w:rsidR="00153FB5" w:rsidRPr="00153FB5" w:rsidRDefault="00153FB5" w:rsidP="003B103A">
      <w:pPr>
        <w:tabs>
          <w:tab w:val="left" w:pos="4990"/>
        </w:tabs>
        <w:overflowPunct w:val="0"/>
        <w:adjustRightInd/>
        <w:snapToGrid/>
        <w:spacing w:after="0" w:line="240" w:lineRule="auto"/>
        <w:jc w:val="left"/>
        <w:rPr>
          <w:sz w:val="2"/>
          <w:szCs w:val="20"/>
          <w:lang w:val="en-GB" w:eastAsia="en-US"/>
        </w:rPr>
      </w:pPr>
    </w:p>
    <w:tbl>
      <w:tblPr>
        <w:tblW w:w="9496" w:type="dxa"/>
        <w:tblLook w:val="0000" w:firstRow="0" w:lastRow="0" w:firstColumn="0" w:lastColumn="0" w:noHBand="0" w:noVBand="0"/>
      </w:tblPr>
      <w:tblGrid>
        <w:gridCol w:w="6378"/>
        <w:gridCol w:w="3118"/>
      </w:tblGrid>
      <w:tr w:rsidR="00153FB5" w:rsidRPr="00153FB5" w14:paraId="66EA5706" w14:textId="77777777" w:rsidTr="0072654B">
        <w:trPr>
          <w:trHeight w:val="340"/>
        </w:trPr>
        <w:tc>
          <w:tcPr>
            <w:tcW w:w="3358" w:type="pct"/>
            <w:shd w:val="clear" w:color="auto" w:fill="auto"/>
            <w:vAlign w:val="bottom"/>
          </w:tcPr>
          <w:p w14:paraId="37C9CD0F" w14:textId="77777777" w:rsidR="00153FB5" w:rsidRPr="00153FB5" w:rsidRDefault="00153FB5" w:rsidP="003B103A">
            <w:pPr>
              <w:tabs>
                <w:tab w:val="left" w:pos="4990"/>
              </w:tabs>
              <w:overflowPunct w:val="0"/>
              <w:adjustRightInd/>
              <w:snapToGrid/>
              <w:spacing w:after="0" w:line="240" w:lineRule="auto"/>
              <w:jc w:val="left"/>
              <w:rPr>
                <w:sz w:val="20"/>
                <w:szCs w:val="20"/>
                <w:lang w:val="en-GB" w:eastAsia="en-US"/>
              </w:rPr>
            </w:pPr>
          </w:p>
        </w:tc>
        <w:tc>
          <w:tcPr>
            <w:tcW w:w="1642" w:type="pct"/>
            <w:shd w:val="clear" w:color="auto" w:fill="auto"/>
            <w:noWrap/>
            <w:vAlign w:val="bottom"/>
          </w:tcPr>
          <w:p w14:paraId="53CC7D28" w14:textId="4F035B82" w:rsidR="00153FB5" w:rsidRPr="00153FB5" w:rsidRDefault="00153FB5" w:rsidP="003B103A">
            <w:pPr>
              <w:tabs>
                <w:tab w:val="clear" w:pos="624"/>
                <w:tab w:val="clear" w:pos="1247"/>
                <w:tab w:val="right" w:pos="2920"/>
                <w:tab w:val="left" w:pos="4990"/>
              </w:tabs>
              <w:overflowPunct w:val="0"/>
              <w:adjustRightInd/>
              <w:snapToGrid/>
              <w:spacing w:after="0" w:line="240" w:lineRule="auto"/>
              <w:jc w:val="left"/>
              <w:rPr>
                <w:rFonts w:eastAsia="SimSun"/>
                <w:sz w:val="20"/>
                <w:szCs w:val="20"/>
                <w:lang w:val="en-GB"/>
              </w:rPr>
            </w:pPr>
            <w:r w:rsidRPr="003B103A">
              <w:rPr>
                <w:b/>
                <w:bCs/>
                <w:sz w:val="28"/>
                <w:szCs w:val="28"/>
              </w:rPr>
              <w:t>UNEP</w:t>
            </w:r>
            <w:r w:rsidRPr="003B103A">
              <w:rPr>
                <w:sz w:val="20"/>
                <w:szCs w:val="20"/>
              </w:rPr>
              <w:t>/MC/COP.6/10</w:t>
            </w:r>
          </w:p>
        </w:tc>
      </w:tr>
    </w:tbl>
    <w:p w14:paraId="471965CF" w14:textId="77777777" w:rsidR="00153FB5" w:rsidRPr="00153FB5" w:rsidRDefault="00153FB5" w:rsidP="003B103A">
      <w:pPr>
        <w:tabs>
          <w:tab w:val="left" w:pos="4990"/>
        </w:tabs>
        <w:overflowPunct w:val="0"/>
        <w:adjustRightInd/>
        <w:snapToGrid/>
        <w:spacing w:after="0" w:line="240" w:lineRule="auto"/>
        <w:jc w:val="left"/>
        <w:rPr>
          <w:sz w:val="2"/>
          <w:szCs w:val="20"/>
          <w:lang w:val="en-GB"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53FB5" w:rsidRPr="00153FB5" w14:paraId="0A72347D" w14:textId="77777777" w:rsidTr="0072654B">
        <w:trPr>
          <w:trHeight w:val="2098"/>
        </w:trPr>
        <w:tc>
          <w:tcPr>
            <w:tcW w:w="3685" w:type="dxa"/>
            <w:shd w:val="clear" w:color="auto" w:fill="auto"/>
          </w:tcPr>
          <w:p w14:paraId="34638DDE" w14:textId="77777777" w:rsidR="00153FB5" w:rsidRPr="00153FB5" w:rsidRDefault="00153FB5" w:rsidP="003B103A">
            <w:pPr>
              <w:tabs>
                <w:tab w:val="left" w:pos="4990"/>
              </w:tabs>
              <w:overflowPunct w:val="0"/>
              <w:adjustRightInd/>
              <w:snapToGrid/>
              <w:spacing w:before="120" w:after="240" w:line="240" w:lineRule="auto"/>
              <w:jc w:val="left"/>
              <w:rPr>
                <w:sz w:val="20"/>
                <w:szCs w:val="20"/>
                <w:lang w:val="en-GB" w:eastAsia="en-US"/>
              </w:rPr>
            </w:pPr>
            <w:r w:rsidRPr="00153FB5">
              <w:rPr>
                <w:noProof/>
                <w:sz w:val="20"/>
                <w:szCs w:val="20"/>
                <w:lang w:val="en-GB" w:eastAsia="en-US"/>
              </w:rPr>
              <w:drawing>
                <wp:inline distT="0" distB="0" distL="0" distR="0" wp14:anchorId="6157F08A" wp14:editId="220D60E0">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153FB5">
              <w:rPr>
                <w:color w:val="000000"/>
                <w:sz w:val="20"/>
                <w:szCs w:val="20"/>
                <w:lang w:val="en-GB" w:eastAsia="en-US"/>
              </w:rPr>
              <w:t xml:space="preserve"> </w:t>
            </w:r>
          </w:p>
          <w:p w14:paraId="6A46450E" w14:textId="77777777" w:rsidR="00153FB5" w:rsidRPr="00153FB5" w:rsidRDefault="00153FB5" w:rsidP="003B103A">
            <w:pPr>
              <w:tabs>
                <w:tab w:val="left" w:pos="4990"/>
              </w:tabs>
              <w:overflowPunct w:val="0"/>
              <w:adjustRightInd/>
              <w:snapToGrid/>
              <w:spacing w:before="120" w:after="240" w:line="240" w:lineRule="auto"/>
              <w:jc w:val="left"/>
              <w:rPr>
                <w:sz w:val="20"/>
                <w:szCs w:val="20"/>
                <w:lang w:val="en-GB" w:eastAsia="en-US"/>
              </w:rPr>
            </w:pPr>
          </w:p>
        </w:tc>
        <w:tc>
          <w:tcPr>
            <w:tcW w:w="2693" w:type="dxa"/>
            <w:shd w:val="clear" w:color="auto" w:fill="auto"/>
          </w:tcPr>
          <w:p w14:paraId="24D407E6" w14:textId="28BE13F8" w:rsidR="00153FB5" w:rsidRPr="00153FB5" w:rsidRDefault="00153FB5" w:rsidP="003B103A">
            <w:pPr>
              <w:tabs>
                <w:tab w:val="left" w:pos="4990"/>
              </w:tabs>
              <w:overflowPunct w:val="0"/>
              <w:adjustRightInd/>
              <w:snapToGrid/>
              <w:spacing w:after="0" w:line="240" w:lineRule="auto"/>
              <w:jc w:val="left"/>
              <w:rPr>
                <w:rFonts w:eastAsiaTheme="minorEastAsia"/>
                <w:sz w:val="20"/>
                <w:szCs w:val="20"/>
                <w:lang w:val="en-GB"/>
              </w:rPr>
            </w:pPr>
          </w:p>
        </w:tc>
        <w:tc>
          <w:tcPr>
            <w:tcW w:w="3118" w:type="dxa"/>
            <w:shd w:val="clear" w:color="auto" w:fill="auto"/>
          </w:tcPr>
          <w:p w14:paraId="753FC5EA" w14:textId="77777777" w:rsidR="00153FB5" w:rsidRPr="00153FB5" w:rsidRDefault="00153FB5" w:rsidP="003B103A">
            <w:pPr>
              <w:tabs>
                <w:tab w:val="left" w:pos="4990"/>
              </w:tabs>
              <w:overflowPunct w:val="0"/>
              <w:adjustRightInd/>
              <w:snapToGrid/>
              <w:spacing w:before="120" w:after="0" w:line="240" w:lineRule="auto"/>
              <w:jc w:val="left"/>
              <w:rPr>
                <w:sz w:val="20"/>
                <w:szCs w:val="20"/>
                <w:lang w:val="en-GB" w:eastAsia="en-US"/>
              </w:rPr>
            </w:pPr>
            <w:r w:rsidRPr="00153FB5">
              <w:rPr>
                <w:sz w:val="20"/>
                <w:szCs w:val="20"/>
                <w:lang w:val="en-GB" w:eastAsia="en-US"/>
              </w:rPr>
              <w:t xml:space="preserve">Distr.: General </w:t>
            </w:r>
          </w:p>
          <w:p w14:paraId="0C3BF8C6" w14:textId="77777777" w:rsidR="00153FB5" w:rsidRPr="003B103A" w:rsidRDefault="00153FB5" w:rsidP="003B103A">
            <w:pPr>
              <w:overflowPunct w:val="0"/>
              <w:spacing w:line="240" w:lineRule="auto"/>
              <w:rPr>
                <w:sz w:val="20"/>
                <w:szCs w:val="20"/>
              </w:rPr>
            </w:pPr>
            <w:r w:rsidRPr="003B103A">
              <w:rPr>
                <w:color w:val="000000" w:themeColor="text1"/>
                <w:sz w:val="20"/>
                <w:szCs w:val="20"/>
              </w:rPr>
              <w:t>16 July 2025</w:t>
            </w:r>
            <w:r w:rsidRPr="003B103A">
              <w:rPr>
                <w:sz w:val="20"/>
                <w:szCs w:val="20"/>
              </w:rPr>
              <w:t xml:space="preserve"> </w:t>
            </w:r>
          </w:p>
          <w:p w14:paraId="38861220" w14:textId="77777777" w:rsidR="00153FB5" w:rsidRPr="00153FB5" w:rsidRDefault="00153FB5" w:rsidP="003B103A">
            <w:pPr>
              <w:tabs>
                <w:tab w:val="left" w:pos="4990"/>
              </w:tabs>
              <w:overflowPunct w:val="0"/>
              <w:adjustRightInd/>
              <w:snapToGrid/>
              <w:spacing w:before="120" w:after="0" w:line="240" w:lineRule="auto"/>
              <w:jc w:val="left"/>
              <w:rPr>
                <w:sz w:val="20"/>
                <w:szCs w:val="20"/>
                <w:lang w:val="en-GB" w:eastAsia="en-US"/>
              </w:rPr>
            </w:pPr>
            <w:r w:rsidRPr="00153FB5">
              <w:rPr>
                <w:rFonts w:eastAsia="DengXian" w:hint="eastAsia"/>
                <w:sz w:val="20"/>
                <w:szCs w:val="20"/>
                <w:lang w:val="en-GB"/>
              </w:rPr>
              <w:t xml:space="preserve">Chinese </w:t>
            </w:r>
            <w:r w:rsidRPr="00153FB5">
              <w:rPr>
                <w:rFonts w:eastAsia="DengXian"/>
                <w:sz w:val="20"/>
                <w:szCs w:val="20"/>
                <w:lang w:val="en-GB"/>
              </w:rPr>
              <w:br/>
            </w:r>
            <w:r w:rsidRPr="00153FB5">
              <w:rPr>
                <w:sz w:val="20"/>
                <w:szCs w:val="20"/>
                <w:lang w:val="en-GB" w:eastAsia="en-US"/>
              </w:rPr>
              <w:t>Original: English</w:t>
            </w:r>
          </w:p>
        </w:tc>
      </w:tr>
    </w:tbl>
    <w:p w14:paraId="5A54513C" w14:textId="77777777" w:rsidR="00153FB5" w:rsidRPr="00153FB5" w:rsidRDefault="00153FB5" w:rsidP="003B103A">
      <w:pPr>
        <w:tabs>
          <w:tab w:val="left" w:pos="4990"/>
        </w:tabs>
        <w:overflowPunct w:val="0"/>
        <w:adjustRightInd/>
        <w:snapToGrid/>
        <w:spacing w:after="0" w:line="240" w:lineRule="auto"/>
        <w:jc w:val="left"/>
        <w:rPr>
          <w:sz w:val="2"/>
          <w:szCs w:val="20"/>
          <w:lang w:val="en-GB"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53FB5" w:rsidRPr="00153FB5" w14:paraId="19120F1C" w14:textId="77777777" w:rsidTr="0072654B">
        <w:trPr>
          <w:trHeight w:val="57"/>
        </w:trPr>
        <w:tc>
          <w:tcPr>
            <w:tcW w:w="5301" w:type="dxa"/>
            <w:shd w:val="clear" w:color="auto" w:fill="auto"/>
          </w:tcPr>
          <w:p w14:paraId="6FBD62FB" w14:textId="77777777" w:rsidR="00153FB5" w:rsidRPr="00153FB5" w:rsidRDefault="00153FB5" w:rsidP="003B103A">
            <w:pPr>
              <w:keepNext/>
              <w:keepLines/>
              <w:tabs>
                <w:tab w:val="left" w:pos="4990"/>
              </w:tabs>
              <w:suppressAutoHyphens/>
              <w:overflowPunct w:val="0"/>
              <w:adjustRightInd/>
              <w:snapToGrid/>
              <w:spacing w:after="0" w:line="240" w:lineRule="auto"/>
              <w:jc w:val="left"/>
              <w:rPr>
                <w:rFonts w:ascii="SimHei" w:eastAsia="SimHei" w:hAnsi="SimHei"/>
                <w:b/>
                <w:sz w:val="24"/>
                <w:szCs w:val="24"/>
                <w:lang w:val="en-GB"/>
              </w:rPr>
            </w:pPr>
            <w:r w:rsidRPr="00153FB5">
              <w:rPr>
                <w:rFonts w:ascii="SimHei" w:eastAsia="SimHei" w:hAnsi="SimHei"/>
                <w:b/>
                <w:bCs/>
                <w:color w:val="000000"/>
                <w:sz w:val="24"/>
                <w:szCs w:val="24"/>
                <w:lang w:val="zh-CN"/>
              </w:rPr>
              <w:t>关于汞的水俣公约缔约方大会</w:t>
            </w:r>
          </w:p>
          <w:p w14:paraId="4F8B1E82" w14:textId="77777777" w:rsidR="00153FB5" w:rsidRPr="00153FB5" w:rsidRDefault="00153FB5" w:rsidP="003B103A">
            <w:pPr>
              <w:keepNext/>
              <w:keepLines/>
              <w:tabs>
                <w:tab w:val="left" w:pos="4990"/>
              </w:tabs>
              <w:suppressAutoHyphens/>
              <w:overflowPunct w:val="0"/>
              <w:adjustRightInd/>
              <w:snapToGrid/>
              <w:spacing w:after="0" w:line="240" w:lineRule="auto"/>
              <w:jc w:val="left"/>
              <w:rPr>
                <w:rFonts w:ascii="SimHei" w:eastAsia="SimHei" w:hAnsi="SimHei"/>
                <w:b/>
                <w:sz w:val="24"/>
                <w:szCs w:val="24"/>
                <w:lang w:val="en-GB"/>
              </w:rPr>
            </w:pPr>
            <w:r w:rsidRPr="00153FB5">
              <w:rPr>
                <w:rFonts w:ascii="SimHei" w:eastAsia="SimHei" w:hAnsi="SimHei"/>
                <w:b/>
                <w:bCs/>
                <w:color w:val="000000"/>
                <w:sz w:val="24"/>
                <w:szCs w:val="24"/>
                <w:lang w:val="zh-CN"/>
              </w:rPr>
              <w:t>第六次会议</w:t>
            </w:r>
          </w:p>
          <w:p w14:paraId="5BC887A4" w14:textId="77777777" w:rsidR="00153FB5" w:rsidRPr="003B103A" w:rsidRDefault="00153FB5" w:rsidP="003B103A">
            <w:pPr>
              <w:tabs>
                <w:tab w:val="left" w:pos="4990"/>
              </w:tabs>
              <w:overflowPunct w:val="0"/>
              <w:adjustRightInd/>
              <w:snapToGrid/>
              <w:spacing w:after="0" w:line="240" w:lineRule="auto"/>
              <w:jc w:val="left"/>
              <w:rPr>
                <w:rFonts w:eastAsia="SimSun"/>
                <w:color w:val="000000"/>
                <w:sz w:val="24"/>
                <w:szCs w:val="24"/>
                <w:lang w:val="zh-CN"/>
              </w:rPr>
            </w:pPr>
            <w:bookmarkStart w:id="0" w:name="CorNot1VenueDate"/>
            <w:r w:rsidRPr="00153FB5">
              <w:rPr>
                <w:rFonts w:eastAsia="SimSun"/>
                <w:color w:val="000000"/>
                <w:sz w:val="24"/>
                <w:szCs w:val="24"/>
                <w:lang w:val="zh-CN"/>
              </w:rPr>
              <w:t>2025</w:t>
            </w:r>
            <w:r w:rsidRPr="00153FB5">
              <w:rPr>
                <w:rFonts w:eastAsia="SimSun"/>
                <w:color w:val="000000"/>
                <w:sz w:val="24"/>
                <w:szCs w:val="24"/>
                <w:lang w:val="zh-CN"/>
              </w:rPr>
              <w:t>年</w:t>
            </w:r>
            <w:r w:rsidRPr="00153FB5">
              <w:rPr>
                <w:rFonts w:eastAsia="SimSun"/>
                <w:color w:val="000000"/>
                <w:sz w:val="24"/>
                <w:szCs w:val="24"/>
                <w:lang w:val="zh-CN"/>
              </w:rPr>
              <w:t>11</w:t>
            </w:r>
            <w:r w:rsidRPr="00153FB5">
              <w:rPr>
                <w:rFonts w:eastAsia="SimSun"/>
                <w:color w:val="000000"/>
                <w:sz w:val="24"/>
                <w:szCs w:val="24"/>
                <w:lang w:val="zh-CN"/>
              </w:rPr>
              <w:t>月</w:t>
            </w:r>
            <w:r w:rsidRPr="00153FB5">
              <w:rPr>
                <w:rFonts w:eastAsia="SimSun"/>
                <w:color w:val="000000"/>
                <w:sz w:val="24"/>
                <w:szCs w:val="24"/>
                <w:lang w:val="zh-CN"/>
              </w:rPr>
              <w:t>3</w:t>
            </w:r>
            <w:r w:rsidRPr="00153FB5">
              <w:rPr>
                <w:rFonts w:eastAsia="SimSun"/>
                <w:color w:val="000000"/>
                <w:sz w:val="24"/>
                <w:szCs w:val="24"/>
                <w:lang w:val="zh-CN"/>
              </w:rPr>
              <w:t>日至</w:t>
            </w:r>
            <w:r w:rsidRPr="00153FB5">
              <w:rPr>
                <w:rFonts w:eastAsia="SimSun"/>
                <w:color w:val="000000"/>
                <w:sz w:val="24"/>
                <w:szCs w:val="24"/>
                <w:lang w:val="zh-CN"/>
              </w:rPr>
              <w:t>7</w:t>
            </w:r>
            <w:r w:rsidRPr="00153FB5">
              <w:rPr>
                <w:rFonts w:eastAsia="SimSun"/>
                <w:color w:val="000000"/>
                <w:sz w:val="24"/>
                <w:szCs w:val="24"/>
                <w:lang w:val="zh-CN"/>
              </w:rPr>
              <w:t>日，日内瓦</w:t>
            </w:r>
            <w:bookmarkEnd w:id="0"/>
          </w:p>
          <w:p w14:paraId="536A3446" w14:textId="77777777" w:rsidR="00153FB5" w:rsidRPr="003B103A" w:rsidRDefault="00153FB5" w:rsidP="003B103A">
            <w:pPr>
              <w:pStyle w:val="AATitle1"/>
              <w:overflowPunct w:val="0"/>
              <w:rPr>
                <w:bCs/>
                <w:sz w:val="24"/>
                <w:szCs w:val="24"/>
                <w:lang w:eastAsia="zh-CN"/>
              </w:rPr>
            </w:pPr>
            <w:r w:rsidRPr="003B103A">
              <w:rPr>
                <w:bCs/>
                <w:color w:val="000000"/>
                <w:sz w:val="24"/>
                <w:szCs w:val="24"/>
                <w:lang w:val="zh-CN" w:eastAsia="zh-CN"/>
              </w:rPr>
              <w:t>临时议程</w:t>
            </w:r>
            <w:r w:rsidRPr="003B103A">
              <w:rPr>
                <w:rStyle w:val="FootnoteReference"/>
                <w:bCs/>
                <w:spacing w:val="0"/>
                <w:w w:val="100"/>
                <w:position w:val="0"/>
                <w:sz w:val="24"/>
                <w:szCs w:val="22"/>
                <w:vertAlign w:val="baseline"/>
                <w:lang w:val="zh-CN" w:eastAsia="zh-CN"/>
              </w:rPr>
              <w:footnoteReference w:customMarkFollows="1" w:id="2"/>
              <w:t>*</w:t>
            </w:r>
            <w:r w:rsidRPr="003B103A">
              <w:rPr>
                <w:bCs/>
                <w:color w:val="000000"/>
                <w:sz w:val="24"/>
                <w:szCs w:val="24"/>
                <w:lang w:val="zh-CN" w:eastAsia="zh-CN"/>
              </w:rPr>
              <w:t>项目4 (e) (一)</w:t>
            </w:r>
          </w:p>
          <w:p w14:paraId="271E4DA6" w14:textId="48121DD4" w:rsidR="00153FB5" w:rsidRPr="00153FB5" w:rsidRDefault="000C7DA8" w:rsidP="003B103A">
            <w:pPr>
              <w:pStyle w:val="AATitle2"/>
              <w:overflowPunct w:val="0"/>
              <w:rPr>
                <w:rFonts w:eastAsia="SimSun"/>
                <w:bCs/>
                <w:lang w:eastAsia="zh-CN"/>
              </w:rPr>
            </w:pPr>
            <w:r>
              <w:rPr>
                <w:rFonts w:eastAsia="SimHei" w:hint="eastAsia"/>
                <w:bCs/>
                <w:color w:val="000000"/>
                <w:sz w:val="24"/>
                <w:szCs w:val="24"/>
                <w:lang w:eastAsia="zh-CN"/>
              </w:rPr>
              <w:t>供</w:t>
            </w:r>
            <w:r w:rsidR="00153FB5" w:rsidRPr="003B103A">
              <w:rPr>
                <w:rFonts w:eastAsia="SimHei"/>
                <w:bCs/>
                <w:color w:val="000000"/>
                <w:sz w:val="24"/>
                <w:szCs w:val="24"/>
                <w:lang w:val="zh-CN" w:eastAsia="zh-CN"/>
              </w:rPr>
              <w:t>缔约方大会审议或采取行动的事项：</w:t>
            </w:r>
            <w:r w:rsidR="00153FB5" w:rsidRPr="003B103A">
              <w:rPr>
                <w:rFonts w:eastAsia="SimHei"/>
                <w:bCs/>
                <w:color w:val="000000"/>
                <w:sz w:val="24"/>
                <w:szCs w:val="24"/>
                <w:lang w:val="zh-CN" w:eastAsia="zh-CN"/>
              </w:rPr>
              <w:br/>
            </w:r>
            <w:r w:rsidR="00153FB5" w:rsidRPr="003B103A">
              <w:rPr>
                <w:rFonts w:eastAsia="SimHei"/>
                <w:bCs/>
                <w:color w:val="000000"/>
                <w:sz w:val="24"/>
                <w:szCs w:val="24"/>
                <w:lang w:val="zh-CN" w:eastAsia="zh-CN"/>
              </w:rPr>
              <w:t>财政资源和财务机制：全球环境基金</w:t>
            </w:r>
          </w:p>
        </w:tc>
        <w:tc>
          <w:tcPr>
            <w:tcW w:w="4195" w:type="dxa"/>
            <w:shd w:val="clear" w:color="auto" w:fill="auto"/>
          </w:tcPr>
          <w:p w14:paraId="5095ACC6" w14:textId="77777777" w:rsidR="00153FB5" w:rsidRPr="00153FB5" w:rsidRDefault="00153FB5" w:rsidP="003B103A">
            <w:pPr>
              <w:tabs>
                <w:tab w:val="left" w:pos="4990"/>
              </w:tabs>
              <w:overflowPunct w:val="0"/>
              <w:adjustRightInd/>
              <w:snapToGrid/>
              <w:spacing w:after="0" w:line="240" w:lineRule="auto"/>
              <w:jc w:val="left"/>
              <w:rPr>
                <w:sz w:val="20"/>
                <w:szCs w:val="20"/>
                <w:lang w:val="en-GB"/>
              </w:rPr>
            </w:pPr>
          </w:p>
        </w:tc>
      </w:tr>
    </w:tbl>
    <w:p w14:paraId="0DFC9FB7" w14:textId="191CEF6A" w:rsidR="007F785F" w:rsidRPr="003B103A" w:rsidRDefault="007F785F" w:rsidP="003B103A">
      <w:pPr>
        <w:pStyle w:val="BBTitle"/>
        <w:overflowPunct w:val="0"/>
        <w:rPr>
          <w:rFonts w:ascii="SimHei" w:eastAsia="SimHei" w:hAnsi="SimHei"/>
          <w:sz w:val="32"/>
          <w:szCs w:val="32"/>
          <w:lang w:eastAsia="zh-CN"/>
        </w:rPr>
      </w:pPr>
      <w:r w:rsidRPr="003B103A">
        <w:rPr>
          <w:rFonts w:ascii="SimHei" w:eastAsia="SimHei" w:hAnsi="SimHei"/>
          <w:bCs/>
          <w:sz w:val="32"/>
          <w:szCs w:val="32"/>
          <w:lang w:val="zh-CN" w:eastAsia="zh-CN"/>
        </w:rPr>
        <w:t>与全球环境基金有关的事项的最新情况</w:t>
      </w:r>
    </w:p>
    <w:p w14:paraId="2F87E4C1" w14:textId="66935E42" w:rsidR="007F785F" w:rsidRPr="003B103A" w:rsidRDefault="007F785F" w:rsidP="003B103A">
      <w:pPr>
        <w:pStyle w:val="CH2"/>
        <w:overflowPunct w:val="0"/>
        <w:rPr>
          <w:rFonts w:ascii="SimHei" w:eastAsia="SimHei" w:hAnsi="SimHei"/>
        </w:rPr>
      </w:pPr>
      <w:r w:rsidRPr="003B103A">
        <w:rPr>
          <w:lang w:val="zh-CN" w:eastAsia="zh-CN"/>
        </w:rPr>
        <w:tab/>
      </w:r>
      <w:r w:rsidRPr="003B103A">
        <w:rPr>
          <w:lang w:val="zh-CN" w:eastAsia="zh-CN"/>
        </w:rPr>
        <w:tab/>
      </w:r>
      <w:r w:rsidRPr="003B103A">
        <w:rPr>
          <w:rFonts w:ascii="SimHei" w:eastAsia="SimHei" w:hAnsi="SimHei"/>
          <w:bCs/>
          <w:sz w:val="28"/>
          <w:szCs w:val="28"/>
          <w:lang w:val="zh-CN"/>
        </w:rPr>
        <w:t>秘书处的说明</w:t>
      </w:r>
    </w:p>
    <w:p w14:paraId="0B5F9F93" w14:textId="6B4C44D1" w:rsidR="007F785F" w:rsidRPr="003B103A" w:rsidRDefault="007F785F" w:rsidP="003B103A">
      <w:pPr>
        <w:pStyle w:val="CH1"/>
        <w:overflowPunct w:val="0"/>
        <w:ind w:hanging="821"/>
        <w:jc w:val="both"/>
        <w:rPr>
          <w:rFonts w:ascii="SimHei" w:eastAsia="SimHei" w:hAnsi="SimHei"/>
          <w:sz w:val="32"/>
          <w:szCs w:val="32"/>
        </w:rPr>
      </w:pPr>
      <w:r w:rsidRPr="003B103A">
        <w:rPr>
          <w:rFonts w:ascii="SimHei" w:eastAsia="SimHei" w:hAnsi="SimHei"/>
          <w:bCs/>
          <w:sz w:val="32"/>
          <w:szCs w:val="32"/>
          <w:lang w:val="zh-CN"/>
        </w:rPr>
        <w:t>一、</w:t>
      </w:r>
      <w:r w:rsidRPr="003B103A">
        <w:rPr>
          <w:rFonts w:ascii="SimHei" w:eastAsia="SimHei" w:hAnsi="SimHei"/>
          <w:sz w:val="32"/>
          <w:szCs w:val="32"/>
          <w:lang w:val="zh-CN"/>
        </w:rPr>
        <w:tab/>
      </w:r>
      <w:r w:rsidRPr="003B103A">
        <w:rPr>
          <w:rFonts w:ascii="SimHei" w:eastAsia="SimHei" w:hAnsi="SimHei"/>
          <w:bCs/>
          <w:sz w:val="32"/>
          <w:szCs w:val="32"/>
          <w:lang w:val="zh-CN"/>
        </w:rPr>
        <w:t>导言</w:t>
      </w:r>
    </w:p>
    <w:p w14:paraId="483A9740" w14:textId="060F6E8D" w:rsidR="007F785F" w:rsidRPr="003B103A" w:rsidRDefault="00B919D9" w:rsidP="003B103A">
      <w:pPr>
        <w:pStyle w:val="Normalnumber"/>
        <w:overflowPunct w:val="0"/>
        <w:spacing w:line="240" w:lineRule="auto"/>
        <w:rPr>
          <w:rFonts w:eastAsia="SimSun"/>
          <w:sz w:val="24"/>
          <w:szCs w:val="24"/>
        </w:rPr>
      </w:pPr>
      <w:r w:rsidRPr="003B103A">
        <w:rPr>
          <w:rFonts w:eastAsia="SimSun"/>
          <w:sz w:val="24"/>
          <w:szCs w:val="24"/>
          <w:lang w:val="zh-CN"/>
        </w:rPr>
        <w:t>本说明介绍了关于审查《关于汞的水俣公约》财务机制的</w:t>
      </w:r>
      <w:r w:rsidRPr="003B103A">
        <w:rPr>
          <w:rFonts w:eastAsia="SimSun"/>
          <w:sz w:val="24"/>
          <w:szCs w:val="24"/>
          <w:lang w:val="zh-CN"/>
        </w:rPr>
        <w:t>MC-5/11</w:t>
      </w:r>
      <w:r w:rsidRPr="003B103A">
        <w:rPr>
          <w:rFonts w:eastAsia="SimSun"/>
          <w:sz w:val="24"/>
          <w:szCs w:val="24"/>
          <w:lang w:val="zh-CN"/>
        </w:rPr>
        <w:t>号决定的执行情况。特别是，所提供的信息与财务机制第一个组成部分，即全球环境基金（全环基金）相关，</w:t>
      </w:r>
      <w:r w:rsidR="007F785F" w:rsidRPr="003B103A">
        <w:rPr>
          <w:rFonts w:eastAsia="SimSun"/>
          <w:sz w:val="24"/>
          <w:szCs w:val="24"/>
          <w:vertAlign w:val="superscript"/>
          <w:lang w:val="zh-CN"/>
        </w:rPr>
        <w:footnoteReference w:id="3"/>
      </w:r>
      <w:r w:rsidRPr="003B103A">
        <w:rPr>
          <w:rFonts w:eastAsia="SimSun"/>
          <w:sz w:val="24"/>
          <w:szCs w:val="24"/>
          <w:lang w:val="zh-CN"/>
        </w:rPr>
        <w:t xml:space="preserve"> </w:t>
      </w:r>
      <w:r w:rsidRPr="003B103A">
        <w:rPr>
          <w:rFonts w:eastAsia="SimSun"/>
          <w:sz w:val="24"/>
          <w:szCs w:val="24"/>
          <w:lang w:val="zh-CN"/>
        </w:rPr>
        <w:t>应与</w:t>
      </w:r>
      <w:r w:rsidRPr="003B103A">
        <w:rPr>
          <w:rFonts w:eastAsia="SimSun"/>
          <w:sz w:val="24"/>
          <w:szCs w:val="24"/>
          <w:lang w:val="zh-CN"/>
        </w:rPr>
        <w:t>UNEP/MC/COP.6/10/Add.1</w:t>
      </w:r>
      <w:r w:rsidRPr="003B103A">
        <w:rPr>
          <w:rFonts w:eastAsia="SimSun"/>
          <w:sz w:val="24"/>
          <w:szCs w:val="24"/>
          <w:lang w:val="zh-CN"/>
        </w:rPr>
        <w:t>号文件一并审议，后者载有全环基金理事会提交水俣公约缔约方大会的</w:t>
      </w:r>
      <w:r w:rsidRPr="003B103A">
        <w:rPr>
          <w:rFonts w:eastAsia="SimSun"/>
          <w:sz w:val="24"/>
          <w:szCs w:val="24"/>
          <w:lang w:val="zh-CN"/>
        </w:rPr>
        <w:t>2022–2025</w:t>
      </w:r>
      <w:r w:rsidRPr="003B103A">
        <w:rPr>
          <w:rFonts w:eastAsia="SimSun"/>
          <w:sz w:val="24"/>
          <w:szCs w:val="24"/>
          <w:lang w:val="zh-CN"/>
        </w:rPr>
        <w:t>年报告的执行摘要。全环基金理事会报告全文载于</w:t>
      </w:r>
      <w:r w:rsidRPr="003B103A">
        <w:rPr>
          <w:rFonts w:eastAsia="SimSun"/>
          <w:sz w:val="24"/>
          <w:szCs w:val="24"/>
          <w:lang w:val="zh-CN"/>
        </w:rPr>
        <w:t>UNEP/MC/COP.6/INF/13</w:t>
      </w:r>
      <w:r w:rsidRPr="003B103A">
        <w:rPr>
          <w:rFonts w:eastAsia="SimSun"/>
          <w:sz w:val="24"/>
          <w:szCs w:val="24"/>
          <w:lang w:val="zh-CN"/>
        </w:rPr>
        <w:t>号文件。</w:t>
      </w:r>
      <w:bookmarkStart w:id="1" w:name="_Hlk200526570"/>
      <w:bookmarkEnd w:id="1"/>
    </w:p>
    <w:p w14:paraId="69F14393" w14:textId="3D9E3568" w:rsidR="007F785F" w:rsidRPr="003B103A" w:rsidRDefault="00CB79C1" w:rsidP="003B103A">
      <w:pPr>
        <w:pStyle w:val="Normalnumber"/>
        <w:overflowPunct w:val="0"/>
        <w:spacing w:line="240" w:lineRule="auto"/>
        <w:rPr>
          <w:rFonts w:eastAsia="SimSun"/>
          <w:color w:val="000000"/>
          <w:sz w:val="24"/>
          <w:szCs w:val="24"/>
        </w:rPr>
      </w:pPr>
      <w:r w:rsidRPr="003B103A">
        <w:rPr>
          <w:rFonts w:eastAsia="SimSun"/>
          <w:sz w:val="24"/>
          <w:szCs w:val="24"/>
          <w:lang w:val="zh-CN"/>
        </w:rPr>
        <w:t>与财务机制的两个组成部分有关的决定草案载于</w:t>
      </w:r>
      <w:r w:rsidRPr="003B103A">
        <w:rPr>
          <w:rFonts w:eastAsia="SimSun"/>
          <w:sz w:val="24"/>
          <w:szCs w:val="24"/>
          <w:lang w:val="zh-CN"/>
        </w:rPr>
        <w:t>UNEP/MC/COP.6/9</w:t>
      </w:r>
      <w:r w:rsidRPr="003B103A">
        <w:rPr>
          <w:rFonts w:eastAsia="SimSun"/>
          <w:sz w:val="24"/>
          <w:szCs w:val="24"/>
          <w:lang w:val="zh-CN"/>
        </w:rPr>
        <w:t>号文件，供缔约方会议审议。</w:t>
      </w:r>
    </w:p>
    <w:p w14:paraId="67BA45E0" w14:textId="1B488C66" w:rsidR="007F785F" w:rsidRPr="003B103A" w:rsidRDefault="007F785F" w:rsidP="003B103A">
      <w:pPr>
        <w:pStyle w:val="CH1"/>
        <w:overflowPunct w:val="0"/>
        <w:ind w:hanging="822"/>
        <w:jc w:val="both"/>
        <w:rPr>
          <w:rFonts w:ascii="SimHei" w:eastAsia="SimHei" w:hAnsi="SimHei"/>
          <w:sz w:val="32"/>
          <w:szCs w:val="32"/>
          <w:lang w:eastAsia="zh-CN"/>
        </w:rPr>
      </w:pPr>
      <w:r w:rsidRPr="003B103A">
        <w:rPr>
          <w:rFonts w:ascii="SimHei" w:eastAsia="SimHei" w:hAnsi="SimHei"/>
          <w:bCs/>
          <w:sz w:val="32"/>
          <w:szCs w:val="32"/>
          <w:lang w:val="zh-CN" w:eastAsia="zh-CN"/>
        </w:rPr>
        <w:t>二、</w:t>
      </w:r>
      <w:r w:rsidRPr="003B103A">
        <w:rPr>
          <w:rFonts w:ascii="SimHei" w:eastAsia="SimHei" w:hAnsi="SimHei"/>
          <w:sz w:val="32"/>
          <w:szCs w:val="32"/>
          <w:lang w:val="zh-CN" w:eastAsia="zh-CN"/>
        </w:rPr>
        <w:tab/>
      </w:r>
      <w:r w:rsidRPr="003B103A">
        <w:rPr>
          <w:rFonts w:ascii="SimHei" w:eastAsia="SimHei" w:hAnsi="SimHei"/>
          <w:bCs/>
          <w:sz w:val="32"/>
          <w:szCs w:val="32"/>
          <w:lang w:val="zh-CN" w:eastAsia="zh-CN"/>
        </w:rPr>
        <w:t>全球环境基金关于汞的方案拟订</w:t>
      </w:r>
    </w:p>
    <w:p w14:paraId="43EF9683" w14:textId="7973AA79" w:rsidR="00D44757" w:rsidRPr="003B103A" w:rsidRDefault="004E7397" w:rsidP="003B103A">
      <w:pPr>
        <w:pStyle w:val="Normalnumber"/>
        <w:overflowPunct w:val="0"/>
        <w:spacing w:line="240" w:lineRule="auto"/>
        <w:rPr>
          <w:rFonts w:eastAsia="SimSun"/>
          <w:sz w:val="24"/>
          <w:szCs w:val="24"/>
        </w:rPr>
      </w:pPr>
      <w:r w:rsidRPr="003B103A">
        <w:rPr>
          <w:rFonts w:eastAsia="SimSun"/>
          <w:sz w:val="24"/>
          <w:szCs w:val="24"/>
          <w:lang w:val="zh-CN"/>
        </w:rPr>
        <w:t>在</w:t>
      </w:r>
      <w:r w:rsidRPr="003B103A">
        <w:rPr>
          <w:rFonts w:eastAsia="SimSun"/>
          <w:sz w:val="24"/>
          <w:szCs w:val="24"/>
          <w:lang w:val="zh-CN"/>
        </w:rPr>
        <w:t>MC-5/11</w:t>
      </w:r>
      <w:r w:rsidRPr="003B103A">
        <w:rPr>
          <w:rFonts w:eastAsia="SimSun"/>
          <w:sz w:val="24"/>
          <w:szCs w:val="24"/>
          <w:lang w:val="zh-CN"/>
        </w:rPr>
        <w:t>号决定第</w:t>
      </w:r>
      <w:r w:rsidRPr="003B103A">
        <w:rPr>
          <w:rFonts w:eastAsia="SimSun"/>
          <w:sz w:val="24"/>
          <w:szCs w:val="24"/>
          <w:lang w:val="zh-CN"/>
        </w:rPr>
        <w:t>3</w:t>
      </w:r>
      <w:r w:rsidRPr="003B103A">
        <w:rPr>
          <w:rFonts w:eastAsia="SimSun"/>
          <w:sz w:val="24"/>
          <w:szCs w:val="24"/>
          <w:lang w:val="zh-CN"/>
        </w:rPr>
        <w:t>段中，缔约方大会注意到相关缔约方必须通过其业务联络人开展工作，迅速和充分地利用全球环境基金信托基金第八次充资（全环基金第八次充资）的方案拟订指示和资源分配，包括在综合方案中、特别是在生物多样性和气候变化重点领域内开展汞削减活动，并请全环基金秘书处为信息交流提供便利，以实现此种用途。</w:t>
      </w:r>
    </w:p>
    <w:p w14:paraId="70179CA8" w14:textId="155152D0" w:rsidR="007F785F" w:rsidRPr="003B103A" w:rsidRDefault="007F785F" w:rsidP="003B103A">
      <w:pPr>
        <w:pStyle w:val="Normalnumber"/>
        <w:overflowPunct w:val="0"/>
        <w:spacing w:line="240" w:lineRule="auto"/>
        <w:rPr>
          <w:rFonts w:eastAsia="SimSun"/>
          <w:sz w:val="24"/>
          <w:szCs w:val="24"/>
        </w:rPr>
      </w:pPr>
      <w:r w:rsidRPr="003B103A">
        <w:rPr>
          <w:rFonts w:eastAsia="SimSun"/>
          <w:sz w:val="24"/>
          <w:szCs w:val="24"/>
          <w:lang w:val="zh-CN"/>
        </w:rPr>
        <w:lastRenderedPageBreak/>
        <w:t>全环基金理事会向缔约方大会提交的报告说明了全环基金自</w:t>
      </w:r>
      <w:r w:rsidRPr="003B103A">
        <w:rPr>
          <w:rFonts w:eastAsia="SimSun"/>
          <w:sz w:val="24"/>
          <w:szCs w:val="24"/>
          <w:lang w:val="zh-CN"/>
        </w:rPr>
        <w:t>2022</w:t>
      </w:r>
      <w:r w:rsidRPr="003B103A">
        <w:rPr>
          <w:rFonts w:eastAsia="SimSun"/>
          <w:sz w:val="24"/>
          <w:szCs w:val="24"/>
          <w:lang w:val="zh-CN"/>
        </w:rPr>
        <w:t>年</w:t>
      </w:r>
      <w:r w:rsidRPr="003B103A">
        <w:rPr>
          <w:rFonts w:eastAsia="SimSun"/>
          <w:sz w:val="24"/>
          <w:szCs w:val="24"/>
          <w:lang w:val="zh-CN"/>
        </w:rPr>
        <w:t>7</w:t>
      </w:r>
      <w:r w:rsidRPr="003B103A">
        <w:rPr>
          <w:rFonts w:eastAsia="SimSun"/>
          <w:sz w:val="24"/>
          <w:szCs w:val="24"/>
          <w:lang w:val="zh-CN"/>
        </w:rPr>
        <w:t>月</w:t>
      </w:r>
      <w:r w:rsidRPr="003B103A">
        <w:rPr>
          <w:rFonts w:eastAsia="SimSun"/>
          <w:sz w:val="24"/>
          <w:szCs w:val="24"/>
          <w:lang w:val="zh-CN"/>
        </w:rPr>
        <w:t>1</w:t>
      </w:r>
      <w:r w:rsidRPr="003B103A">
        <w:rPr>
          <w:rFonts w:eastAsia="SimSun"/>
          <w:sz w:val="24"/>
          <w:szCs w:val="24"/>
          <w:lang w:val="zh-CN"/>
        </w:rPr>
        <w:t>日至</w:t>
      </w:r>
      <w:r w:rsidRPr="003B103A">
        <w:rPr>
          <w:rFonts w:eastAsia="SimSun"/>
          <w:sz w:val="24"/>
          <w:szCs w:val="24"/>
          <w:lang w:val="zh-CN"/>
        </w:rPr>
        <w:t>2025</w:t>
      </w:r>
      <w:r w:rsidRPr="003B103A">
        <w:rPr>
          <w:rFonts w:eastAsia="SimSun"/>
          <w:sz w:val="24"/>
          <w:szCs w:val="24"/>
          <w:lang w:val="zh-CN"/>
        </w:rPr>
        <w:t>年</w:t>
      </w:r>
      <w:r w:rsidRPr="003B103A">
        <w:rPr>
          <w:rFonts w:eastAsia="SimSun"/>
          <w:sz w:val="24"/>
          <w:szCs w:val="24"/>
          <w:lang w:val="zh-CN"/>
        </w:rPr>
        <w:t>6</w:t>
      </w:r>
      <w:r w:rsidRPr="003B103A">
        <w:rPr>
          <w:rFonts w:eastAsia="SimSun"/>
          <w:sz w:val="24"/>
          <w:szCs w:val="24"/>
          <w:lang w:val="zh-CN"/>
        </w:rPr>
        <w:t>月</w:t>
      </w:r>
      <w:r w:rsidRPr="003B103A">
        <w:rPr>
          <w:rFonts w:eastAsia="SimSun"/>
          <w:sz w:val="24"/>
          <w:szCs w:val="24"/>
          <w:lang w:val="zh-CN"/>
        </w:rPr>
        <w:t>30</w:t>
      </w:r>
      <w:r w:rsidRPr="003B103A">
        <w:rPr>
          <w:rFonts w:eastAsia="SimSun"/>
          <w:sz w:val="24"/>
          <w:szCs w:val="24"/>
          <w:lang w:val="zh-CN"/>
        </w:rPr>
        <w:t>日报告所述期间为执行《关于汞的水俣公约》提供支持的情况。</w:t>
      </w:r>
    </w:p>
    <w:p w14:paraId="4EA4166D" w14:textId="11E8B162" w:rsidR="00F44338" w:rsidRPr="003B103A" w:rsidRDefault="007F785F" w:rsidP="003B103A">
      <w:pPr>
        <w:pStyle w:val="Normalnumber"/>
        <w:overflowPunct w:val="0"/>
        <w:spacing w:line="240" w:lineRule="auto"/>
        <w:rPr>
          <w:rFonts w:eastAsia="SimSun"/>
          <w:sz w:val="24"/>
          <w:szCs w:val="24"/>
        </w:rPr>
      </w:pPr>
      <w:r w:rsidRPr="003B103A">
        <w:rPr>
          <w:rFonts w:eastAsia="SimSun"/>
          <w:sz w:val="24"/>
          <w:szCs w:val="24"/>
          <w:lang w:val="zh-CN"/>
        </w:rPr>
        <w:t>在报告所述期间，全环基金承诺提供</w:t>
      </w:r>
      <w:r w:rsidR="00F44338" w:rsidRPr="003B103A">
        <w:rPr>
          <w:rFonts w:eastAsia="SimSun"/>
          <w:sz w:val="24"/>
          <w:szCs w:val="24"/>
          <w:lang w:val="zh-CN"/>
        </w:rPr>
        <w:t>1.555</w:t>
      </w:r>
      <w:r w:rsidR="00630E07" w:rsidRPr="003B103A">
        <w:rPr>
          <w:rFonts w:eastAsia="SimSun"/>
          <w:sz w:val="24"/>
          <w:szCs w:val="24"/>
          <w:lang w:val="zh-CN"/>
        </w:rPr>
        <w:t>亿</w:t>
      </w:r>
      <w:r w:rsidRPr="003B103A">
        <w:rPr>
          <w:rFonts w:eastAsia="SimSun"/>
          <w:sz w:val="24"/>
          <w:szCs w:val="24"/>
          <w:lang w:val="zh-CN"/>
        </w:rPr>
        <w:t>美元用于方案拟定，以支持《公约》执行工作，</w:t>
      </w:r>
      <w:r w:rsidR="00F44338" w:rsidRPr="003B103A">
        <w:rPr>
          <w:rFonts w:eastAsia="SimSun"/>
          <w:sz w:val="24"/>
          <w:szCs w:val="24"/>
          <w:lang w:val="zh-CN"/>
        </w:rPr>
        <w:t>此外，</w:t>
      </w:r>
      <w:r w:rsidR="000D640D" w:rsidRPr="003B103A">
        <w:rPr>
          <w:rFonts w:eastAsia="SimSun"/>
          <w:sz w:val="24"/>
          <w:szCs w:val="24"/>
          <w:lang w:val="zh-CN"/>
        </w:rPr>
        <w:t>项目编制赠款为</w:t>
      </w:r>
      <w:r w:rsidR="000D640D" w:rsidRPr="003B103A">
        <w:rPr>
          <w:rFonts w:eastAsia="SimSun"/>
          <w:sz w:val="24"/>
          <w:szCs w:val="24"/>
          <w:lang w:val="zh-CN"/>
        </w:rPr>
        <w:t>400</w:t>
      </w:r>
      <w:r w:rsidR="000D640D" w:rsidRPr="003B103A">
        <w:rPr>
          <w:rFonts w:eastAsia="SimSun"/>
          <w:sz w:val="24"/>
          <w:szCs w:val="24"/>
          <w:lang w:val="zh-CN"/>
        </w:rPr>
        <w:t>万美元，机构费用为</w:t>
      </w:r>
      <w:r w:rsidR="000D640D" w:rsidRPr="003B103A">
        <w:rPr>
          <w:rFonts w:eastAsia="SimSun"/>
          <w:sz w:val="24"/>
          <w:szCs w:val="24"/>
          <w:lang w:val="zh-CN"/>
        </w:rPr>
        <w:t>1 450</w:t>
      </w:r>
      <w:r w:rsidR="000D640D" w:rsidRPr="003B103A">
        <w:rPr>
          <w:rFonts w:eastAsia="SimSun"/>
          <w:sz w:val="24"/>
          <w:szCs w:val="24"/>
          <w:lang w:val="zh-CN"/>
        </w:rPr>
        <w:t>万美元，因此报告所述期间全环基金总编列供资为</w:t>
      </w:r>
      <w:r w:rsidR="000D640D" w:rsidRPr="003B103A">
        <w:rPr>
          <w:rFonts w:eastAsia="SimSun"/>
          <w:sz w:val="24"/>
          <w:szCs w:val="24"/>
          <w:lang w:val="zh-CN"/>
        </w:rPr>
        <w:t>1.74</w:t>
      </w:r>
      <w:r w:rsidR="000D640D" w:rsidRPr="003B103A">
        <w:rPr>
          <w:rFonts w:eastAsia="SimSun"/>
          <w:sz w:val="24"/>
          <w:szCs w:val="24"/>
          <w:lang w:val="zh-CN"/>
        </w:rPr>
        <w:t>亿美元，占</w:t>
      </w:r>
      <w:r w:rsidR="000D640D" w:rsidRPr="003B103A">
        <w:rPr>
          <w:rFonts w:eastAsia="SimSun"/>
          <w:sz w:val="24"/>
          <w:szCs w:val="24"/>
          <w:lang w:val="zh-CN"/>
        </w:rPr>
        <w:t>2.69</w:t>
      </w:r>
      <w:r w:rsidR="000D640D" w:rsidRPr="003B103A">
        <w:rPr>
          <w:rFonts w:eastAsia="SimSun"/>
          <w:sz w:val="24"/>
          <w:szCs w:val="24"/>
          <w:lang w:val="zh-CN"/>
        </w:rPr>
        <w:t>亿美元充资拨款的</w:t>
      </w:r>
      <w:r w:rsidR="000D640D" w:rsidRPr="003B103A">
        <w:rPr>
          <w:rFonts w:eastAsia="SimSun"/>
          <w:sz w:val="24"/>
          <w:szCs w:val="24"/>
          <w:lang w:val="zh-CN"/>
        </w:rPr>
        <w:t>65%</w:t>
      </w:r>
      <w:r w:rsidR="000D640D" w:rsidRPr="003B103A">
        <w:rPr>
          <w:rFonts w:eastAsia="SimSun"/>
          <w:sz w:val="24"/>
          <w:szCs w:val="24"/>
          <w:lang w:val="zh-CN"/>
        </w:rPr>
        <w:t>。</w:t>
      </w:r>
    </w:p>
    <w:p w14:paraId="69192857" w14:textId="063B003D" w:rsidR="007F785F" w:rsidRPr="003B103A" w:rsidRDefault="007F785F" w:rsidP="003B103A">
      <w:pPr>
        <w:pStyle w:val="Normalnumber"/>
        <w:overflowPunct w:val="0"/>
        <w:spacing w:line="240" w:lineRule="auto"/>
        <w:rPr>
          <w:rFonts w:eastAsia="SimSun"/>
          <w:sz w:val="24"/>
          <w:szCs w:val="24"/>
        </w:rPr>
      </w:pPr>
      <w:r w:rsidRPr="003B103A">
        <w:rPr>
          <w:rFonts w:eastAsia="SimSun"/>
          <w:sz w:val="24"/>
          <w:szCs w:val="24"/>
          <w:lang w:val="zh-CN"/>
        </w:rPr>
        <w:t>全环基金第八次充资期间，根据化学品和废物重点领域方案拟订战略为《公约》提供的资金用于支持扶持活动（包括水俣公约初始评估以及手工和小规模采金国家行动计划）以及支持执行项目和方案。</w:t>
      </w:r>
    </w:p>
    <w:p w14:paraId="052D896B" w14:textId="16A81EFF" w:rsidR="007F785F" w:rsidRPr="003B103A" w:rsidRDefault="007F785F" w:rsidP="003B103A">
      <w:pPr>
        <w:pStyle w:val="Normalnumber"/>
        <w:overflowPunct w:val="0"/>
        <w:spacing w:line="240" w:lineRule="auto"/>
        <w:rPr>
          <w:rFonts w:eastAsia="SimSun"/>
          <w:sz w:val="24"/>
          <w:szCs w:val="24"/>
        </w:rPr>
      </w:pPr>
      <w:r w:rsidRPr="003B103A">
        <w:rPr>
          <w:rFonts w:eastAsia="SimSun"/>
          <w:sz w:val="24"/>
          <w:szCs w:val="24"/>
          <w:lang w:val="zh-CN"/>
        </w:rPr>
        <w:t>截至</w:t>
      </w:r>
      <w:r w:rsidRPr="003B103A">
        <w:rPr>
          <w:rFonts w:eastAsia="SimSun"/>
          <w:sz w:val="24"/>
          <w:szCs w:val="24"/>
          <w:lang w:val="zh-CN"/>
        </w:rPr>
        <w:t>2025</w:t>
      </w:r>
      <w:r w:rsidRPr="003B103A">
        <w:rPr>
          <w:rFonts w:eastAsia="SimSun"/>
          <w:sz w:val="24"/>
          <w:szCs w:val="24"/>
          <w:lang w:val="zh-CN"/>
        </w:rPr>
        <w:t>年</w:t>
      </w:r>
      <w:r w:rsidR="00F20CE6">
        <w:rPr>
          <w:rFonts w:eastAsia="SimSun" w:hint="eastAsia"/>
          <w:sz w:val="24"/>
          <w:szCs w:val="24"/>
          <w:lang w:val="zh-CN"/>
        </w:rPr>
        <w:t>6</w:t>
      </w:r>
      <w:r w:rsidRPr="003B103A">
        <w:rPr>
          <w:rFonts w:eastAsia="SimSun"/>
          <w:sz w:val="24"/>
          <w:szCs w:val="24"/>
          <w:lang w:val="zh-CN"/>
        </w:rPr>
        <w:t>月，包括第五至第八次充资的方案拟订在内，全环基金已提供支持，使共计</w:t>
      </w:r>
      <w:r w:rsidR="00E47FA1" w:rsidRPr="003B103A">
        <w:rPr>
          <w:rFonts w:eastAsia="SimSun"/>
          <w:sz w:val="24"/>
          <w:szCs w:val="24"/>
          <w:lang w:val="zh-CN"/>
        </w:rPr>
        <w:t>120</w:t>
      </w:r>
      <w:r w:rsidRPr="003B103A">
        <w:rPr>
          <w:rFonts w:eastAsia="SimSun"/>
          <w:sz w:val="24"/>
          <w:szCs w:val="24"/>
          <w:lang w:val="zh-CN"/>
        </w:rPr>
        <w:t>个国家得以进行水</w:t>
      </w:r>
      <w:proofErr w:type="gramStart"/>
      <w:r w:rsidRPr="003B103A">
        <w:rPr>
          <w:rFonts w:eastAsia="SimSun"/>
          <w:sz w:val="24"/>
          <w:szCs w:val="24"/>
          <w:lang w:val="zh-CN"/>
        </w:rPr>
        <w:t>俣</w:t>
      </w:r>
      <w:proofErr w:type="gramEnd"/>
      <w:r w:rsidRPr="003B103A">
        <w:rPr>
          <w:rFonts w:eastAsia="SimSun"/>
          <w:sz w:val="24"/>
          <w:szCs w:val="24"/>
          <w:lang w:val="zh-CN"/>
        </w:rPr>
        <w:t>公约初始评估，其中</w:t>
      </w:r>
      <w:r w:rsidR="00E47FA1" w:rsidRPr="003B103A">
        <w:rPr>
          <w:rFonts w:eastAsia="SimSun"/>
          <w:sz w:val="24"/>
          <w:szCs w:val="24"/>
          <w:lang w:val="zh-CN"/>
        </w:rPr>
        <w:t>82</w:t>
      </w:r>
      <w:r w:rsidRPr="003B103A">
        <w:rPr>
          <w:rFonts w:eastAsia="SimSun"/>
          <w:sz w:val="24"/>
          <w:szCs w:val="24"/>
          <w:lang w:val="zh-CN"/>
        </w:rPr>
        <w:t>项评估已提交秘书处。秘书处希望全环基金各机构向秘书处提交最后审定的水</w:t>
      </w:r>
      <w:proofErr w:type="gramStart"/>
      <w:r w:rsidRPr="003B103A">
        <w:rPr>
          <w:rFonts w:eastAsia="SimSun"/>
          <w:sz w:val="24"/>
          <w:szCs w:val="24"/>
          <w:lang w:val="zh-CN"/>
        </w:rPr>
        <w:t>俣</w:t>
      </w:r>
      <w:proofErr w:type="gramEnd"/>
      <w:r w:rsidRPr="003B103A">
        <w:rPr>
          <w:rFonts w:eastAsia="SimSun"/>
          <w:sz w:val="24"/>
          <w:szCs w:val="24"/>
          <w:lang w:val="zh-CN"/>
        </w:rPr>
        <w:t>公约初始评估，评估需要得到各国的批准。在同一时期，全环基金的支持使</w:t>
      </w:r>
      <w:r w:rsidR="00E47FA1" w:rsidRPr="003B103A">
        <w:rPr>
          <w:rFonts w:eastAsia="SimSun"/>
          <w:sz w:val="24"/>
          <w:szCs w:val="24"/>
          <w:lang w:val="zh-CN"/>
        </w:rPr>
        <w:t>50</w:t>
      </w:r>
      <w:r w:rsidRPr="003B103A">
        <w:rPr>
          <w:rFonts w:eastAsia="SimSun"/>
          <w:sz w:val="24"/>
          <w:szCs w:val="24"/>
          <w:lang w:val="zh-CN"/>
        </w:rPr>
        <w:t>个国家得以制定其手工和小规模采金国家行动计划。截至</w:t>
      </w:r>
      <w:r w:rsidRPr="003B103A">
        <w:rPr>
          <w:rFonts w:eastAsia="SimSun"/>
          <w:sz w:val="24"/>
          <w:szCs w:val="24"/>
          <w:lang w:val="zh-CN"/>
        </w:rPr>
        <w:t>2025</w:t>
      </w:r>
      <w:r w:rsidRPr="003B103A">
        <w:rPr>
          <w:rFonts w:eastAsia="SimSun"/>
          <w:sz w:val="24"/>
          <w:szCs w:val="24"/>
          <w:lang w:val="zh-CN"/>
        </w:rPr>
        <w:t>年</w:t>
      </w:r>
      <w:r w:rsidRPr="003B103A">
        <w:rPr>
          <w:rFonts w:eastAsia="SimSun"/>
          <w:sz w:val="24"/>
          <w:szCs w:val="24"/>
          <w:lang w:val="zh-CN"/>
        </w:rPr>
        <w:t>6</w:t>
      </w:r>
      <w:r w:rsidRPr="003B103A">
        <w:rPr>
          <w:rFonts w:eastAsia="SimSun"/>
          <w:sz w:val="24"/>
          <w:szCs w:val="24"/>
          <w:lang w:val="zh-CN"/>
        </w:rPr>
        <w:t>月</w:t>
      </w:r>
      <w:r w:rsidRPr="003B103A">
        <w:rPr>
          <w:rFonts w:eastAsia="SimSun"/>
          <w:sz w:val="24"/>
          <w:szCs w:val="24"/>
          <w:lang w:val="zh-CN"/>
        </w:rPr>
        <w:t>1</w:t>
      </w:r>
      <w:r w:rsidRPr="003B103A">
        <w:rPr>
          <w:rFonts w:eastAsia="SimSun"/>
          <w:sz w:val="24"/>
          <w:szCs w:val="24"/>
          <w:lang w:val="zh-CN"/>
        </w:rPr>
        <w:t>日，已完成</w:t>
      </w:r>
      <w:r w:rsidRPr="003B103A">
        <w:rPr>
          <w:rFonts w:eastAsia="SimSun"/>
          <w:sz w:val="24"/>
          <w:szCs w:val="24"/>
          <w:lang w:val="zh-CN"/>
        </w:rPr>
        <w:t>37</w:t>
      </w:r>
      <w:r w:rsidRPr="003B103A">
        <w:rPr>
          <w:rFonts w:eastAsia="SimSun"/>
          <w:sz w:val="24"/>
          <w:szCs w:val="24"/>
          <w:lang w:val="zh-CN"/>
        </w:rPr>
        <w:t>项此类行动计划并提交秘书处。</w:t>
      </w:r>
    </w:p>
    <w:p w14:paraId="4864CBA3" w14:textId="216DD96A" w:rsidR="0005091C" w:rsidRPr="003B103A" w:rsidRDefault="007333E7" w:rsidP="003B103A">
      <w:pPr>
        <w:pStyle w:val="Normalnumber"/>
        <w:overflowPunct w:val="0"/>
        <w:spacing w:line="240" w:lineRule="auto"/>
        <w:rPr>
          <w:rFonts w:eastAsia="SimSun"/>
          <w:sz w:val="24"/>
          <w:szCs w:val="24"/>
        </w:rPr>
      </w:pPr>
      <w:r w:rsidRPr="003B103A">
        <w:rPr>
          <w:rFonts w:eastAsia="SimSun"/>
          <w:sz w:val="24"/>
          <w:szCs w:val="24"/>
          <w:lang w:val="zh-CN"/>
        </w:rPr>
        <w:t>在</w:t>
      </w:r>
      <w:r w:rsidRPr="003B103A">
        <w:rPr>
          <w:rFonts w:eastAsia="SimSun"/>
          <w:sz w:val="24"/>
          <w:szCs w:val="24"/>
          <w:lang w:val="zh-CN"/>
        </w:rPr>
        <w:t>2024</w:t>
      </w:r>
      <w:r w:rsidRPr="003B103A">
        <w:rPr>
          <w:rFonts w:eastAsia="SimSun"/>
          <w:sz w:val="24"/>
          <w:szCs w:val="24"/>
          <w:lang w:val="zh-CN"/>
        </w:rPr>
        <w:t>年</w:t>
      </w:r>
      <w:r w:rsidRPr="003B103A">
        <w:rPr>
          <w:rFonts w:eastAsia="SimSun"/>
          <w:sz w:val="24"/>
          <w:szCs w:val="24"/>
          <w:lang w:val="zh-CN"/>
        </w:rPr>
        <w:t>2</w:t>
      </w:r>
      <w:r w:rsidRPr="003B103A">
        <w:rPr>
          <w:rFonts w:eastAsia="SimSun"/>
          <w:sz w:val="24"/>
          <w:szCs w:val="24"/>
          <w:lang w:val="zh-CN"/>
        </w:rPr>
        <w:t>月核准的、涵盖至</w:t>
      </w:r>
      <w:r w:rsidRPr="003B103A">
        <w:rPr>
          <w:rFonts w:eastAsia="SimSun"/>
          <w:sz w:val="24"/>
          <w:szCs w:val="24"/>
          <w:lang w:val="zh-CN"/>
        </w:rPr>
        <w:t>2025</w:t>
      </w:r>
      <w:r w:rsidRPr="003B103A">
        <w:rPr>
          <w:rFonts w:eastAsia="SimSun"/>
          <w:sz w:val="24"/>
          <w:szCs w:val="24"/>
          <w:lang w:val="zh-CN"/>
        </w:rPr>
        <w:t>年</w:t>
      </w:r>
      <w:r w:rsidRPr="003B103A">
        <w:rPr>
          <w:rFonts w:eastAsia="SimSun"/>
          <w:sz w:val="24"/>
          <w:szCs w:val="24"/>
          <w:lang w:val="zh-CN"/>
        </w:rPr>
        <w:t>6</w:t>
      </w:r>
      <w:r w:rsidRPr="003B103A">
        <w:rPr>
          <w:rFonts w:eastAsia="SimSun"/>
          <w:sz w:val="24"/>
          <w:szCs w:val="24"/>
          <w:lang w:val="zh-CN"/>
        </w:rPr>
        <w:t>月底期间的工作方案中，全环基金增加了《水俣公约》拨款项下的方案拟订工作，并为各种项目和方案提供了资金。特别是，全环基金：</w:t>
      </w:r>
    </w:p>
    <w:p w14:paraId="360F29A3" w14:textId="0E3A87D6" w:rsidR="00413E39" w:rsidRPr="003B103A" w:rsidRDefault="007333E7" w:rsidP="003B103A">
      <w:pPr>
        <w:pStyle w:val="Normalnumber"/>
        <w:numPr>
          <w:ilvl w:val="1"/>
          <w:numId w:val="3"/>
        </w:numPr>
        <w:overflowPunct w:val="0"/>
        <w:spacing w:line="240" w:lineRule="auto"/>
        <w:ind w:left="1247" w:firstLine="624"/>
        <w:rPr>
          <w:rFonts w:eastAsia="SimSun"/>
          <w:sz w:val="24"/>
          <w:szCs w:val="24"/>
        </w:rPr>
      </w:pPr>
      <w:r w:rsidRPr="003B103A">
        <w:rPr>
          <w:rFonts w:eastAsia="SimSun"/>
          <w:sz w:val="24"/>
          <w:szCs w:val="24"/>
          <w:lang w:val="zh-CN"/>
        </w:rPr>
        <w:t>将参与</w:t>
      </w:r>
      <w:r w:rsidRPr="003B103A">
        <w:rPr>
          <w:rFonts w:eastAsia="SimSun"/>
          <w:sz w:val="24"/>
          <w:szCs w:val="24"/>
          <w:lang w:val="zh-CN"/>
        </w:rPr>
        <w:t>planetGOLD</w:t>
      </w:r>
      <w:r w:rsidRPr="003B103A">
        <w:rPr>
          <w:rFonts w:eastAsia="SimSun"/>
          <w:sz w:val="24"/>
          <w:szCs w:val="24"/>
          <w:lang w:val="zh-CN"/>
        </w:rPr>
        <w:t>方案的国家数量扩大至</w:t>
      </w:r>
      <w:r w:rsidRPr="003B103A">
        <w:rPr>
          <w:rFonts w:eastAsia="SimSun"/>
          <w:sz w:val="24"/>
          <w:szCs w:val="24"/>
          <w:lang w:val="zh-CN"/>
        </w:rPr>
        <w:t>27</w:t>
      </w:r>
      <w:r w:rsidRPr="003B103A">
        <w:rPr>
          <w:rFonts w:eastAsia="SimSun"/>
          <w:sz w:val="24"/>
          <w:szCs w:val="24"/>
          <w:lang w:val="zh-CN"/>
        </w:rPr>
        <w:t>个，并根据《公约》第七条的要求进一步扩大了转型性手工和小规模采金方式的覆盖范围；</w:t>
      </w:r>
    </w:p>
    <w:p w14:paraId="3198AE0B" w14:textId="61A18310" w:rsidR="00886527" w:rsidRPr="003B103A" w:rsidRDefault="007333E7" w:rsidP="003B103A">
      <w:pPr>
        <w:pStyle w:val="Normalnumber"/>
        <w:numPr>
          <w:ilvl w:val="1"/>
          <w:numId w:val="3"/>
        </w:numPr>
        <w:overflowPunct w:val="0"/>
        <w:spacing w:line="240" w:lineRule="auto"/>
        <w:ind w:left="1247" w:firstLine="624"/>
        <w:rPr>
          <w:rFonts w:eastAsia="SimSun"/>
          <w:sz w:val="24"/>
          <w:szCs w:val="24"/>
        </w:rPr>
      </w:pPr>
      <w:r w:rsidRPr="003B103A">
        <w:rPr>
          <w:rFonts w:eastAsia="SimSun"/>
          <w:sz w:val="24"/>
          <w:szCs w:val="24"/>
          <w:lang w:val="zh-CN"/>
        </w:rPr>
        <w:t>核准了将由联合国环境规划署（环境署）执行的针对持久性有机污染物和汞的全球化学品监测方案；</w:t>
      </w:r>
    </w:p>
    <w:p w14:paraId="255D3FF4" w14:textId="55937636" w:rsidR="008B6B9C" w:rsidRPr="003B103A" w:rsidRDefault="007333E7" w:rsidP="003B103A">
      <w:pPr>
        <w:pStyle w:val="Normalnumber"/>
        <w:numPr>
          <w:ilvl w:val="1"/>
          <w:numId w:val="3"/>
        </w:numPr>
        <w:tabs>
          <w:tab w:val="left" w:pos="624"/>
        </w:tabs>
        <w:overflowPunct w:val="0"/>
        <w:spacing w:line="240" w:lineRule="auto"/>
        <w:ind w:left="1247" w:firstLine="624"/>
        <w:rPr>
          <w:rFonts w:eastAsia="SimSun"/>
          <w:sz w:val="24"/>
          <w:szCs w:val="24"/>
        </w:rPr>
      </w:pPr>
      <w:r w:rsidRPr="003B103A">
        <w:rPr>
          <w:rFonts w:eastAsia="SimSun"/>
          <w:sz w:val="24"/>
          <w:szCs w:val="24"/>
          <w:lang w:val="zh-CN"/>
        </w:rPr>
        <w:t>核准了针对包括汞在内的多种化学品的三个大型项目和一个全球方案，具体如下：</w:t>
      </w:r>
    </w:p>
    <w:p w14:paraId="5DC63137" w14:textId="7F782D81" w:rsidR="00725C46" w:rsidRPr="003B103A" w:rsidRDefault="00725C46" w:rsidP="006004E0">
      <w:pPr>
        <w:pStyle w:val="Normalnumber"/>
        <w:numPr>
          <w:ilvl w:val="0"/>
          <w:numId w:val="25"/>
        </w:numPr>
        <w:tabs>
          <w:tab w:val="clear" w:pos="1247"/>
          <w:tab w:val="clear" w:pos="1871"/>
          <w:tab w:val="clear" w:pos="2495"/>
          <w:tab w:val="clear" w:pos="3119"/>
          <w:tab w:val="clear" w:pos="3742"/>
          <w:tab w:val="clear" w:pos="4366"/>
        </w:tabs>
        <w:overflowPunct w:val="0"/>
        <w:spacing w:line="240" w:lineRule="auto"/>
        <w:ind w:left="3330" w:hanging="810"/>
        <w:rPr>
          <w:rFonts w:eastAsia="SimSun"/>
          <w:sz w:val="24"/>
          <w:szCs w:val="24"/>
        </w:rPr>
      </w:pPr>
      <w:r w:rsidRPr="003B103A">
        <w:rPr>
          <w:rFonts w:eastAsia="SimSun"/>
          <w:sz w:val="24"/>
          <w:szCs w:val="24"/>
          <w:lang w:val="zh-CN"/>
        </w:rPr>
        <w:t>一个覆盖</w:t>
      </w:r>
      <w:r w:rsidRPr="003B103A">
        <w:rPr>
          <w:rFonts w:eastAsia="SimSun"/>
          <w:sz w:val="24"/>
          <w:szCs w:val="24"/>
          <w:lang w:val="zh-CN"/>
        </w:rPr>
        <w:t>16</w:t>
      </w:r>
      <w:r w:rsidRPr="003B103A">
        <w:rPr>
          <w:rFonts w:eastAsia="SimSun"/>
          <w:sz w:val="24"/>
          <w:szCs w:val="24"/>
          <w:lang w:val="zh-CN"/>
        </w:rPr>
        <w:t>个国家的全球电子管理方案，由联合国工业发展组织（工发组织）实施；</w:t>
      </w:r>
    </w:p>
    <w:p w14:paraId="5DD099FD" w14:textId="24670344" w:rsidR="00725C46" w:rsidRPr="003B103A" w:rsidRDefault="00725C46" w:rsidP="006004E0">
      <w:pPr>
        <w:pStyle w:val="Normalnumber"/>
        <w:numPr>
          <w:ilvl w:val="0"/>
          <w:numId w:val="25"/>
        </w:numPr>
        <w:tabs>
          <w:tab w:val="clear" w:pos="1247"/>
          <w:tab w:val="clear" w:pos="1871"/>
          <w:tab w:val="clear" w:pos="2495"/>
          <w:tab w:val="clear" w:pos="3119"/>
          <w:tab w:val="clear" w:pos="3742"/>
          <w:tab w:val="clear" w:pos="4366"/>
        </w:tabs>
        <w:overflowPunct w:val="0"/>
        <w:spacing w:line="240" w:lineRule="auto"/>
        <w:ind w:left="3330" w:hanging="810"/>
        <w:rPr>
          <w:rFonts w:eastAsia="SimSun"/>
          <w:sz w:val="24"/>
          <w:szCs w:val="24"/>
        </w:rPr>
      </w:pPr>
      <w:r w:rsidRPr="003B103A">
        <w:rPr>
          <w:rFonts w:eastAsia="SimSun"/>
          <w:sz w:val="24"/>
          <w:szCs w:val="24"/>
          <w:lang w:val="zh-CN"/>
        </w:rPr>
        <w:t>一个化学品和废物融资伙伴关系机制，用于支持在电子、纺织和制药等关键污染部门减少化学品和废物污染方面的投资，由亚洲开发银行实施；</w:t>
      </w:r>
    </w:p>
    <w:p w14:paraId="1F7DE0AF" w14:textId="7A82B63C" w:rsidR="00517744" w:rsidRPr="003B103A" w:rsidRDefault="007333E7" w:rsidP="006004E0">
      <w:pPr>
        <w:pStyle w:val="Normalnumber"/>
        <w:numPr>
          <w:ilvl w:val="0"/>
          <w:numId w:val="25"/>
        </w:numPr>
        <w:tabs>
          <w:tab w:val="clear" w:pos="1247"/>
          <w:tab w:val="clear" w:pos="1871"/>
          <w:tab w:val="clear" w:pos="2495"/>
          <w:tab w:val="clear" w:pos="3119"/>
          <w:tab w:val="clear" w:pos="3742"/>
          <w:tab w:val="clear" w:pos="4366"/>
        </w:tabs>
        <w:overflowPunct w:val="0"/>
        <w:spacing w:line="240" w:lineRule="auto"/>
        <w:ind w:left="3330" w:hanging="810"/>
        <w:rPr>
          <w:rFonts w:eastAsia="SimSun"/>
          <w:sz w:val="24"/>
          <w:szCs w:val="24"/>
        </w:rPr>
      </w:pPr>
      <w:r w:rsidRPr="003B103A">
        <w:rPr>
          <w:rFonts w:eastAsia="SimSun"/>
          <w:sz w:val="24"/>
          <w:szCs w:val="24"/>
          <w:lang w:val="zh-CN"/>
        </w:rPr>
        <w:t>印度的电气和电子部门，由联合国开发计划署（开发署）实施；</w:t>
      </w:r>
    </w:p>
    <w:p w14:paraId="12D3FF29" w14:textId="5893B620" w:rsidR="003740E6" w:rsidRPr="003B103A" w:rsidRDefault="007333E7" w:rsidP="006004E0">
      <w:pPr>
        <w:pStyle w:val="Normalnumber"/>
        <w:numPr>
          <w:ilvl w:val="0"/>
          <w:numId w:val="25"/>
        </w:numPr>
        <w:tabs>
          <w:tab w:val="clear" w:pos="1247"/>
          <w:tab w:val="clear" w:pos="1871"/>
          <w:tab w:val="clear" w:pos="2495"/>
          <w:tab w:val="clear" w:pos="3119"/>
          <w:tab w:val="clear" w:pos="3742"/>
          <w:tab w:val="clear" w:pos="4366"/>
        </w:tabs>
        <w:overflowPunct w:val="0"/>
        <w:spacing w:line="240" w:lineRule="auto"/>
        <w:ind w:left="3330" w:hanging="810"/>
        <w:rPr>
          <w:rFonts w:eastAsia="SimSun"/>
          <w:sz w:val="24"/>
          <w:szCs w:val="24"/>
        </w:rPr>
      </w:pPr>
      <w:r w:rsidRPr="003B103A">
        <w:rPr>
          <w:rFonts w:eastAsia="SimSun"/>
          <w:sz w:val="24"/>
          <w:szCs w:val="24"/>
          <w:lang w:val="zh-CN"/>
        </w:rPr>
        <w:t>乌克兰的危险废物流，由世界银行实施</w:t>
      </w:r>
      <w:r w:rsidR="00F20CE6">
        <w:rPr>
          <w:rFonts w:eastAsia="SimSun" w:hint="eastAsia"/>
          <w:sz w:val="24"/>
          <w:szCs w:val="24"/>
          <w:lang w:val="zh-CN"/>
        </w:rPr>
        <w:t>。</w:t>
      </w:r>
    </w:p>
    <w:p w14:paraId="799E11FA" w14:textId="36DF7418" w:rsidR="00674D09" w:rsidRPr="003B103A" w:rsidRDefault="00647CA7" w:rsidP="003B103A">
      <w:pPr>
        <w:pStyle w:val="Normalnumber"/>
        <w:overflowPunct w:val="0"/>
        <w:spacing w:line="240" w:lineRule="auto"/>
        <w:rPr>
          <w:rFonts w:eastAsia="SimSun"/>
          <w:sz w:val="24"/>
          <w:szCs w:val="24"/>
        </w:rPr>
      </w:pPr>
      <w:r w:rsidRPr="003B103A">
        <w:rPr>
          <w:rFonts w:eastAsia="SimSun"/>
          <w:sz w:val="24"/>
          <w:szCs w:val="24"/>
          <w:lang w:val="zh-CN"/>
        </w:rPr>
        <w:t>在最近的三个工作方案下，全环基金还核准了若干举措，这些举措侧重于专门与汞有关的部门，涉及的汞削减量很大，其中包括：</w:t>
      </w:r>
    </w:p>
    <w:p w14:paraId="75EC3D20" w14:textId="7E2C0139" w:rsidR="00336DF4" w:rsidRPr="003B103A" w:rsidRDefault="00647CA7" w:rsidP="003B103A">
      <w:pPr>
        <w:pStyle w:val="Normalnumber"/>
        <w:numPr>
          <w:ilvl w:val="1"/>
          <w:numId w:val="3"/>
        </w:numPr>
        <w:tabs>
          <w:tab w:val="left" w:pos="624"/>
        </w:tabs>
        <w:overflowPunct w:val="0"/>
        <w:spacing w:line="240" w:lineRule="auto"/>
        <w:ind w:left="1247" w:firstLine="624"/>
        <w:rPr>
          <w:rFonts w:eastAsia="SimSun"/>
          <w:sz w:val="24"/>
          <w:szCs w:val="24"/>
        </w:rPr>
      </w:pPr>
      <w:r w:rsidRPr="003B103A">
        <w:rPr>
          <w:rFonts w:eastAsia="SimSun"/>
          <w:sz w:val="24"/>
          <w:szCs w:val="24"/>
          <w:lang w:val="zh-CN"/>
        </w:rPr>
        <w:t>关于非洲、亚洲及拉丁美洲和加勒比六个国家有色金属生产部门汞排放的全球方案（由工发组织实施），该方案将支持缔约方努力满足《公约》第八条关于汞排放的要求；</w:t>
      </w:r>
    </w:p>
    <w:p w14:paraId="58AF428E" w14:textId="7937E3B6" w:rsidR="00E64637" w:rsidRPr="003B103A" w:rsidRDefault="00647CA7" w:rsidP="003B103A">
      <w:pPr>
        <w:pStyle w:val="Normalnumber"/>
        <w:numPr>
          <w:ilvl w:val="1"/>
          <w:numId w:val="3"/>
        </w:numPr>
        <w:tabs>
          <w:tab w:val="left" w:pos="624"/>
        </w:tabs>
        <w:overflowPunct w:val="0"/>
        <w:spacing w:line="240" w:lineRule="auto"/>
        <w:ind w:left="1247" w:firstLine="624"/>
        <w:rPr>
          <w:rFonts w:eastAsia="SimSun"/>
          <w:sz w:val="24"/>
          <w:szCs w:val="24"/>
        </w:rPr>
      </w:pPr>
      <w:r w:rsidRPr="003B103A">
        <w:rPr>
          <w:rFonts w:eastAsia="SimSun"/>
          <w:sz w:val="24"/>
          <w:szCs w:val="24"/>
          <w:lang w:val="zh-CN"/>
        </w:rPr>
        <w:t>在非洲</w:t>
      </w:r>
      <w:r w:rsidRPr="003B103A">
        <w:rPr>
          <w:rFonts w:eastAsia="SimSun"/>
          <w:sz w:val="24"/>
          <w:szCs w:val="24"/>
          <w:lang w:val="zh-CN"/>
        </w:rPr>
        <w:t>13</w:t>
      </w:r>
      <w:r w:rsidRPr="003B103A">
        <w:rPr>
          <w:rFonts w:eastAsia="SimSun"/>
          <w:sz w:val="24"/>
          <w:szCs w:val="24"/>
          <w:lang w:val="zh-CN"/>
        </w:rPr>
        <w:t>个国家实施一个区域项目，应对添加汞的皮肤美白化妆品问题（由环境署实施）；</w:t>
      </w:r>
    </w:p>
    <w:p w14:paraId="080B589E" w14:textId="30452142" w:rsidR="00B41616" w:rsidRPr="003B103A" w:rsidRDefault="00647CA7" w:rsidP="003B103A">
      <w:pPr>
        <w:pStyle w:val="Normalnumber"/>
        <w:numPr>
          <w:ilvl w:val="1"/>
          <w:numId w:val="3"/>
        </w:numPr>
        <w:tabs>
          <w:tab w:val="left" w:pos="624"/>
        </w:tabs>
        <w:overflowPunct w:val="0"/>
        <w:spacing w:line="240" w:lineRule="auto"/>
        <w:ind w:left="1247" w:firstLine="624"/>
        <w:rPr>
          <w:rFonts w:eastAsia="SimSun"/>
          <w:sz w:val="24"/>
          <w:szCs w:val="24"/>
        </w:rPr>
      </w:pPr>
      <w:r w:rsidRPr="003B103A">
        <w:rPr>
          <w:rFonts w:eastAsia="SimSun"/>
          <w:sz w:val="24"/>
          <w:szCs w:val="24"/>
          <w:lang w:val="zh-CN"/>
        </w:rPr>
        <w:lastRenderedPageBreak/>
        <w:t>三个旨在应对以下方面汞问题的大型国家项目：</w:t>
      </w:r>
      <w:r w:rsidRPr="003B103A">
        <w:rPr>
          <w:rFonts w:eastAsia="SimSun"/>
          <w:sz w:val="24"/>
          <w:szCs w:val="24"/>
          <w:lang w:val="zh-CN"/>
        </w:rPr>
        <w:t xml:space="preserve">(a) </w:t>
      </w:r>
      <w:r w:rsidRPr="003B103A">
        <w:rPr>
          <w:rFonts w:eastAsia="SimSun"/>
          <w:sz w:val="24"/>
          <w:szCs w:val="24"/>
          <w:lang w:val="zh-CN"/>
        </w:rPr>
        <w:t>印度尼西亚的卫生保健部门供应链（由开发署实施）；</w:t>
      </w:r>
      <w:r w:rsidRPr="003B103A">
        <w:rPr>
          <w:rFonts w:eastAsia="SimSun"/>
          <w:sz w:val="24"/>
          <w:szCs w:val="24"/>
          <w:lang w:val="zh-CN"/>
        </w:rPr>
        <w:t xml:space="preserve">(b) </w:t>
      </w:r>
      <w:r w:rsidRPr="003B103A">
        <w:rPr>
          <w:rFonts w:eastAsia="SimSun"/>
          <w:sz w:val="24"/>
          <w:szCs w:val="24"/>
          <w:lang w:val="zh-CN"/>
        </w:rPr>
        <w:t>阿根廷各工业部门（由开发署实施）；</w:t>
      </w:r>
      <w:r w:rsidRPr="003B103A">
        <w:rPr>
          <w:rFonts w:eastAsia="SimSun"/>
          <w:sz w:val="24"/>
          <w:szCs w:val="24"/>
          <w:lang w:val="zh-CN"/>
        </w:rPr>
        <w:t xml:space="preserve">(c) </w:t>
      </w:r>
      <w:r w:rsidRPr="003B103A">
        <w:rPr>
          <w:rFonts w:eastAsia="SimSun"/>
          <w:sz w:val="24"/>
          <w:szCs w:val="24"/>
          <w:lang w:val="zh-CN"/>
        </w:rPr>
        <w:t>巴西的氯碱部门，包括过剩的金属汞和废物（由环境署实施）；</w:t>
      </w:r>
    </w:p>
    <w:p w14:paraId="00AD1E2B" w14:textId="495EE525" w:rsidR="00475E14" w:rsidRPr="003B103A" w:rsidRDefault="00647CA7" w:rsidP="003B103A">
      <w:pPr>
        <w:pStyle w:val="Normalnumber"/>
        <w:numPr>
          <w:ilvl w:val="1"/>
          <w:numId w:val="3"/>
        </w:numPr>
        <w:overflowPunct w:val="0"/>
        <w:spacing w:line="240" w:lineRule="auto"/>
        <w:ind w:left="1247" w:firstLine="624"/>
        <w:rPr>
          <w:rFonts w:eastAsia="SimSun"/>
          <w:sz w:val="24"/>
          <w:szCs w:val="24"/>
        </w:rPr>
      </w:pPr>
      <w:r w:rsidRPr="003B103A">
        <w:rPr>
          <w:rFonts w:eastAsia="SimSun"/>
          <w:sz w:val="24"/>
          <w:szCs w:val="24"/>
          <w:lang w:val="zh-CN"/>
        </w:rPr>
        <w:t>应对巴西和菲律宾水泥和建筑业汞排放问题的两个大型项目（由工发组织实施），旨在加强国家管理、监测和减少汞的能力；</w:t>
      </w:r>
    </w:p>
    <w:p w14:paraId="1963A058" w14:textId="189C884E" w:rsidR="00E74B7F" w:rsidRPr="003B103A" w:rsidRDefault="00647CA7" w:rsidP="003B103A">
      <w:pPr>
        <w:pStyle w:val="Normalnumber"/>
        <w:numPr>
          <w:ilvl w:val="1"/>
          <w:numId w:val="3"/>
        </w:numPr>
        <w:tabs>
          <w:tab w:val="left" w:pos="624"/>
        </w:tabs>
        <w:overflowPunct w:val="0"/>
        <w:spacing w:line="240" w:lineRule="auto"/>
        <w:ind w:left="1247" w:firstLine="624"/>
        <w:rPr>
          <w:rFonts w:eastAsia="SimSun"/>
          <w:sz w:val="24"/>
          <w:szCs w:val="24"/>
        </w:rPr>
      </w:pPr>
      <w:r w:rsidRPr="003B103A">
        <w:rPr>
          <w:rFonts w:eastAsia="SimSun"/>
          <w:sz w:val="24"/>
          <w:szCs w:val="24"/>
          <w:lang w:val="zh-CN"/>
        </w:rPr>
        <w:t>为制定针对菲律宾手工和小规模采金部门的国家行动计划而开展的扶持活动。</w:t>
      </w:r>
    </w:p>
    <w:p w14:paraId="7491A76A" w14:textId="556DF757" w:rsidR="00475E14" w:rsidRPr="003B103A" w:rsidRDefault="00985DB6" w:rsidP="003B103A">
      <w:pPr>
        <w:pStyle w:val="Normalnumber"/>
        <w:tabs>
          <w:tab w:val="left" w:pos="624"/>
        </w:tabs>
        <w:overflowPunct w:val="0"/>
        <w:spacing w:line="240" w:lineRule="auto"/>
        <w:rPr>
          <w:rFonts w:eastAsia="SimSun"/>
          <w:sz w:val="24"/>
          <w:szCs w:val="24"/>
        </w:rPr>
      </w:pPr>
      <w:r w:rsidRPr="003B103A">
        <w:rPr>
          <w:rFonts w:eastAsia="SimSun"/>
          <w:sz w:val="24"/>
          <w:szCs w:val="24"/>
          <w:lang w:val="zh-CN"/>
        </w:rPr>
        <w:t>在全环基金第八次充资中，还剩余约</w:t>
      </w:r>
      <w:r w:rsidRPr="003B103A">
        <w:rPr>
          <w:rFonts w:eastAsia="SimSun"/>
          <w:sz w:val="24"/>
          <w:szCs w:val="24"/>
          <w:lang w:val="zh-CN"/>
        </w:rPr>
        <w:t>35%</w:t>
      </w:r>
      <w:r w:rsidRPr="003B103A">
        <w:rPr>
          <w:rFonts w:eastAsia="SimSun"/>
          <w:sz w:val="24"/>
          <w:szCs w:val="24"/>
          <w:lang w:val="zh-CN"/>
        </w:rPr>
        <w:t>的《水俣公约》拨款。全部拨款预计将至迟于</w:t>
      </w:r>
      <w:r w:rsidRPr="003B103A">
        <w:rPr>
          <w:rFonts w:eastAsia="SimSun"/>
          <w:sz w:val="24"/>
          <w:szCs w:val="24"/>
          <w:lang w:val="zh-CN"/>
        </w:rPr>
        <w:t>2026</w:t>
      </w:r>
      <w:r w:rsidRPr="003B103A">
        <w:rPr>
          <w:rFonts w:eastAsia="SimSun"/>
          <w:sz w:val="24"/>
          <w:szCs w:val="24"/>
          <w:lang w:val="zh-CN"/>
        </w:rPr>
        <w:t>年</w:t>
      </w:r>
      <w:r w:rsidRPr="003B103A">
        <w:rPr>
          <w:rFonts w:eastAsia="SimSun"/>
          <w:sz w:val="24"/>
          <w:szCs w:val="24"/>
          <w:lang w:val="zh-CN"/>
        </w:rPr>
        <w:t>6</w:t>
      </w:r>
      <w:r w:rsidRPr="003B103A">
        <w:rPr>
          <w:rFonts w:eastAsia="SimSun"/>
          <w:sz w:val="24"/>
          <w:szCs w:val="24"/>
          <w:lang w:val="zh-CN"/>
        </w:rPr>
        <w:t>月完成。</w:t>
      </w:r>
    </w:p>
    <w:p w14:paraId="5AD713C6" w14:textId="055F3083" w:rsidR="005A2BEA" w:rsidRPr="003B103A" w:rsidRDefault="13BBC0B5" w:rsidP="003B103A">
      <w:pPr>
        <w:pStyle w:val="Normalnumber"/>
        <w:tabs>
          <w:tab w:val="left" w:pos="624"/>
        </w:tabs>
        <w:overflowPunct w:val="0"/>
        <w:spacing w:line="240" w:lineRule="auto"/>
        <w:rPr>
          <w:rFonts w:eastAsia="SimSun"/>
          <w:sz w:val="24"/>
          <w:szCs w:val="24"/>
        </w:rPr>
      </w:pPr>
      <w:r w:rsidRPr="003B103A">
        <w:rPr>
          <w:rFonts w:eastAsia="SimSun"/>
          <w:sz w:val="24"/>
          <w:szCs w:val="24"/>
          <w:lang w:val="zh-CN"/>
        </w:rPr>
        <w:t>根据</w:t>
      </w:r>
      <w:r w:rsidRPr="003B103A">
        <w:rPr>
          <w:rFonts w:eastAsia="SimSun"/>
          <w:sz w:val="24"/>
          <w:szCs w:val="24"/>
          <w:lang w:val="zh-CN"/>
        </w:rPr>
        <w:t>MC-1/5</w:t>
      </w:r>
      <w:r w:rsidRPr="003B103A">
        <w:rPr>
          <w:rFonts w:eastAsia="SimSun"/>
          <w:sz w:val="24"/>
          <w:szCs w:val="24"/>
          <w:lang w:val="zh-CN"/>
        </w:rPr>
        <w:t>号决定，全环基金促进了与包括生物多样性重点领域在内的其他重点领域的协同增效作用，通过亚马逊、刚果和重要森林生物群落综合方案（包括涵盖亚马逊、刚果、中美洲和印度马来区域的全球重要生物群以及西非几内亚森林的五份方案框架文件），进一步推进了昆明</w:t>
      </w:r>
      <w:r w:rsidRPr="003B103A">
        <w:rPr>
          <w:rFonts w:eastAsia="SimSun"/>
          <w:sz w:val="24"/>
          <w:szCs w:val="24"/>
          <w:lang w:val="zh-CN"/>
        </w:rPr>
        <w:t>-</w:t>
      </w:r>
      <w:r w:rsidRPr="003B103A">
        <w:rPr>
          <w:rFonts w:eastAsia="SimSun"/>
          <w:sz w:val="24"/>
          <w:szCs w:val="24"/>
          <w:lang w:val="zh-CN"/>
        </w:rPr>
        <w:t>蒙特利尔全球生物多样性框架下的工作。该方案通过各种手段向</w:t>
      </w:r>
      <w:r w:rsidRPr="003B103A">
        <w:rPr>
          <w:rFonts w:eastAsia="SimSun"/>
          <w:sz w:val="24"/>
          <w:szCs w:val="24"/>
          <w:lang w:val="zh-CN"/>
        </w:rPr>
        <w:t>25</w:t>
      </w:r>
      <w:r w:rsidRPr="003B103A">
        <w:rPr>
          <w:rFonts w:eastAsia="SimSun"/>
          <w:sz w:val="24"/>
          <w:szCs w:val="24"/>
          <w:lang w:val="zh-CN"/>
        </w:rPr>
        <w:t>个国家提供支持，包括在与手工和小规模采金业、减少汞使用和恢复前矿场有关的事项上协助执行《公约》。</w:t>
      </w:r>
    </w:p>
    <w:p w14:paraId="6C3A2313" w14:textId="2FD4D4CD" w:rsidR="005E51B4" w:rsidRPr="003B103A" w:rsidRDefault="007F785F" w:rsidP="003B103A">
      <w:pPr>
        <w:pStyle w:val="CH1"/>
        <w:overflowPunct w:val="0"/>
        <w:ind w:hanging="821"/>
        <w:jc w:val="both"/>
        <w:rPr>
          <w:rFonts w:ascii="SimHei" w:eastAsia="SimHei" w:hAnsi="SimHei"/>
          <w:sz w:val="32"/>
          <w:szCs w:val="32"/>
          <w:lang w:eastAsia="zh-CN"/>
        </w:rPr>
      </w:pPr>
      <w:r w:rsidRPr="003B103A">
        <w:rPr>
          <w:rFonts w:ascii="SimHei" w:eastAsia="SimHei" w:hAnsi="SimHei"/>
          <w:bCs/>
          <w:sz w:val="32"/>
          <w:szCs w:val="32"/>
          <w:lang w:val="zh-CN" w:eastAsia="zh-CN"/>
        </w:rPr>
        <w:t>三、</w:t>
      </w:r>
      <w:r w:rsidRPr="003B103A">
        <w:rPr>
          <w:rFonts w:ascii="SimHei" w:eastAsia="SimHei" w:hAnsi="SimHei"/>
          <w:sz w:val="32"/>
          <w:szCs w:val="32"/>
          <w:lang w:val="zh-CN" w:eastAsia="zh-CN"/>
        </w:rPr>
        <w:tab/>
      </w:r>
      <w:r w:rsidRPr="003B103A">
        <w:rPr>
          <w:rFonts w:ascii="SimHei" w:eastAsia="SimHei" w:hAnsi="SimHei"/>
          <w:bCs/>
          <w:sz w:val="32"/>
          <w:szCs w:val="32"/>
          <w:lang w:val="zh-CN" w:eastAsia="zh-CN"/>
        </w:rPr>
        <w:t>全球环境基金信托基金第九次充资</w:t>
      </w:r>
    </w:p>
    <w:p w14:paraId="6FCEBC50" w14:textId="31D9BA6A" w:rsidR="007A38B8" w:rsidRPr="003B103A" w:rsidRDefault="6D55BB5D" w:rsidP="003B103A">
      <w:pPr>
        <w:pStyle w:val="Normalnumber"/>
        <w:tabs>
          <w:tab w:val="left" w:pos="624"/>
        </w:tabs>
        <w:overflowPunct w:val="0"/>
        <w:spacing w:line="240" w:lineRule="auto"/>
        <w:rPr>
          <w:rFonts w:eastAsia="SimSun"/>
          <w:sz w:val="24"/>
          <w:szCs w:val="24"/>
        </w:rPr>
      </w:pPr>
      <w:r w:rsidRPr="003B103A">
        <w:rPr>
          <w:rFonts w:eastAsia="SimSun"/>
          <w:sz w:val="24"/>
          <w:szCs w:val="24"/>
          <w:lang w:val="zh-CN"/>
        </w:rPr>
        <w:t>全环基金信托基金第九次充资（全环基金第九次充资）预计将于</w:t>
      </w:r>
      <w:r w:rsidRPr="003B103A">
        <w:rPr>
          <w:rFonts w:eastAsia="SimSun"/>
          <w:sz w:val="24"/>
          <w:szCs w:val="24"/>
          <w:lang w:val="zh-CN"/>
        </w:rPr>
        <w:t>2026</w:t>
      </w:r>
      <w:r w:rsidRPr="003B103A">
        <w:rPr>
          <w:rFonts w:eastAsia="SimSun"/>
          <w:sz w:val="24"/>
          <w:szCs w:val="24"/>
          <w:lang w:val="zh-CN"/>
        </w:rPr>
        <w:t>年</w:t>
      </w:r>
      <w:r w:rsidRPr="003B103A">
        <w:rPr>
          <w:rFonts w:eastAsia="SimSun"/>
          <w:sz w:val="24"/>
          <w:szCs w:val="24"/>
          <w:lang w:val="zh-CN"/>
        </w:rPr>
        <w:t>7</w:t>
      </w:r>
      <w:r w:rsidRPr="003B103A">
        <w:rPr>
          <w:rFonts w:eastAsia="SimSun"/>
          <w:sz w:val="24"/>
          <w:szCs w:val="24"/>
          <w:lang w:val="zh-CN"/>
        </w:rPr>
        <w:t>月开始，并将持续四年，直至</w:t>
      </w:r>
      <w:r w:rsidRPr="003B103A">
        <w:rPr>
          <w:rFonts w:eastAsia="SimSun"/>
          <w:sz w:val="24"/>
          <w:szCs w:val="24"/>
          <w:lang w:val="zh-CN"/>
        </w:rPr>
        <w:t>2030</w:t>
      </w:r>
      <w:r w:rsidRPr="003B103A">
        <w:rPr>
          <w:rFonts w:eastAsia="SimSun"/>
          <w:sz w:val="24"/>
          <w:szCs w:val="24"/>
          <w:lang w:val="zh-CN"/>
        </w:rPr>
        <w:t>年</w:t>
      </w:r>
      <w:r w:rsidRPr="003B103A">
        <w:rPr>
          <w:rFonts w:eastAsia="SimSun"/>
          <w:sz w:val="24"/>
          <w:szCs w:val="24"/>
          <w:lang w:val="zh-CN"/>
        </w:rPr>
        <w:t>6</w:t>
      </w:r>
      <w:r w:rsidRPr="003B103A">
        <w:rPr>
          <w:rFonts w:eastAsia="SimSun"/>
          <w:sz w:val="24"/>
          <w:szCs w:val="24"/>
          <w:lang w:val="zh-CN"/>
        </w:rPr>
        <w:t>月。充资进程已经在进行中，秘书处参加了</w:t>
      </w:r>
      <w:r w:rsidRPr="003B103A">
        <w:rPr>
          <w:rFonts w:eastAsia="SimSun"/>
          <w:sz w:val="24"/>
          <w:szCs w:val="24"/>
          <w:lang w:val="zh-CN"/>
        </w:rPr>
        <w:t>2025</w:t>
      </w:r>
      <w:r w:rsidRPr="003B103A">
        <w:rPr>
          <w:rFonts w:eastAsia="SimSun"/>
          <w:sz w:val="24"/>
          <w:szCs w:val="24"/>
          <w:lang w:val="zh-CN"/>
        </w:rPr>
        <w:t>年</w:t>
      </w:r>
      <w:r w:rsidRPr="003B103A">
        <w:rPr>
          <w:rFonts w:eastAsia="SimSun"/>
          <w:sz w:val="24"/>
          <w:szCs w:val="24"/>
          <w:lang w:val="zh-CN"/>
        </w:rPr>
        <w:t>2</w:t>
      </w:r>
      <w:r w:rsidRPr="003B103A">
        <w:rPr>
          <w:rFonts w:eastAsia="SimSun"/>
          <w:sz w:val="24"/>
          <w:szCs w:val="24"/>
          <w:lang w:val="zh-CN"/>
        </w:rPr>
        <w:t>月技术咨询小组会议和</w:t>
      </w:r>
      <w:r w:rsidRPr="003B103A">
        <w:rPr>
          <w:rFonts w:eastAsia="SimSun"/>
          <w:sz w:val="24"/>
          <w:szCs w:val="24"/>
          <w:lang w:val="zh-CN"/>
        </w:rPr>
        <w:t>2025</w:t>
      </w:r>
      <w:r w:rsidRPr="003B103A">
        <w:rPr>
          <w:rFonts w:eastAsia="SimSun"/>
          <w:sz w:val="24"/>
          <w:szCs w:val="24"/>
          <w:lang w:val="zh-CN"/>
        </w:rPr>
        <w:t>年</w:t>
      </w:r>
      <w:r w:rsidRPr="003B103A">
        <w:rPr>
          <w:rFonts w:eastAsia="SimSun"/>
          <w:sz w:val="24"/>
          <w:szCs w:val="24"/>
          <w:lang w:val="zh-CN"/>
        </w:rPr>
        <w:t>5</w:t>
      </w:r>
      <w:r w:rsidRPr="003B103A">
        <w:rPr>
          <w:rFonts w:eastAsia="SimSun"/>
          <w:sz w:val="24"/>
          <w:szCs w:val="24"/>
          <w:lang w:val="zh-CN"/>
        </w:rPr>
        <w:t>月全环基金第九次充资会议上举行的初步讨论。计划在</w:t>
      </w:r>
      <w:r w:rsidRPr="003B103A">
        <w:rPr>
          <w:rFonts w:eastAsia="SimSun"/>
          <w:sz w:val="24"/>
          <w:szCs w:val="24"/>
          <w:lang w:val="zh-CN"/>
        </w:rPr>
        <w:t>2025</w:t>
      </w:r>
      <w:r w:rsidRPr="003B103A">
        <w:rPr>
          <w:rFonts w:eastAsia="SimSun"/>
          <w:sz w:val="24"/>
          <w:szCs w:val="24"/>
          <w:lang w:val="zh-CN"/>
        </w:rPr>
        <w:t>年</w:t>
      </w:r>
      <w:r w:rsidRPr="003B103A">
        <w:rPr>
          <w:rFonts w:eastAsia="SimSun"/>
          <w:sz w:val="24"/>
          <w:szCs w:val="24"/>
          <w:lang w:val="zh-CN"/>
        </w:rPr>
        <w:t>10</w:t>
      </w:r>
      <w:r w:rsidRPr="003B103A">
        <w:rPr>
          <w:rFonts w:eastAsia="SimSun"/>
          <w:sz w:val="24"/>
          <w:szCs w:val="24"/>
          <w:lang w:val="zh-CN"/>
        </w:rPr>
        <w:t>月至</w:t>
      </w:r>
      <w:r w:rsidRPr="003B103A">
        <w:rPr>
          <w:rFonts w:eastAsia="SimSun"/>
          <w:sz w:val="24"/>
          <w:szCs w:val="24"/>
          <w:lang w:val="zh-CN"/>
        </w:rPr>
        <w:t>2026</w:t>
      </w:r>
      <w:r w:rsidRPr="003B103A">
        <w:rPr>
          <w:rFonts w:eastAsia="SimSun"/>
          <w:sz w:val="24"/>
          <w:szCs w:val="24"/>
          <w:lang w:val="zh-CN"/>
        </w:rPr>
        <w:t>年</w:t>
      </w:r>
      <w:r w:rsidRPr="003B103A">
        <w:rPr>
          <w:rFonts w:eastAsia="SimSun"/>
          <w:sz w:val="24"/>
          <w:szCs w:val="24"/>
          <w:lang w:val="zh-CN"/>
        </w:rPr>
        <w:t>3</w:t>
      </w:r>
      <w:r w:rsidRPr="003B103A">
        <w:rPr>
          <w:rFonts w:eastAsia="SimSun"/>
          <w:sz w:val="24"/>
          <w:szCs w:val="24"/>
          <w:lang w:val="zh-CN"/>
        </w:rPr>
        <w:t>月期间再举行三次充资会议。</w:t>
      </w:r>
    </w:p>
    <w:p w14:paraId="228FD1D2" w14:textId="57406F1B" w:rsidR="004D7DE1" w:rsidRPr="003B103A" w:rsidRDefault="001E7F6E" w:rsidP="003B103A">
      <w:pPr>
        <w:pStyle w:val="Normalnumber"/>
        <w:tabs>
          <w:tab w:val="left" w:pos="624"/>
        </w:tabs>
        <w:overflowPunct w:val="0"/>
        <w:spacing w:line="240" w:lineRule="auto"/>
        <w:rPr>
          <w:rFonts w:eastAsia="SimSun"/>
          <w:sz w:val="24"/>
          <w:szCs w:val="24"/>
        </w:rPr>
      </w:pPr>
      <w:r w:rsidRPr="003B103A">
        <w:rPr>
          <w:rFonts w:eastAsia="SimSun"/>
          <w:sz w:val="24"/>
          <w:szCs w:val="24"/>
          <w:lang w:val="zh-CN"/>
        </w:rPr>
        <w:t>更多信息见关于</w:t>
      </w:r>
      <w:r w:rsidR="004D7DE1" w:rsidRPr="003B103A">
        <w:rPr>
          <w:rFonts w:eastAsia="SimSun"/>
          <w:sz w:val="24"/>
          <w:szCs w:val="24"/>
          <w:lang w:val="zh-CN"/>
        </w:rPr>
        <w:t>针对全环基金信托基金第九次充资的战略定位和方案拟订</w:t>
      </w:r>
      <w:r w:rsidR="00533425" w:rsidRPr="003B103A">
        <w:rPr>
          <w:rFonts w:eastAsia="SimSun"/>
          <w:sz w:val="24"/>
          <w:szCs w:val="24"/>
          <w:lang w:val="zh-CN"/>
        </w:rPr>
        <w:t>指示草案的</w:t>
      </w:r>
      <w:r w:rsidR="00533425" w:rsidRPr="003B103A">
        <w:rPr>
          <w:rFonts w:eastAsia="SimSun"/>
          <w:sz w:val="24"/>
          <w:szCs w:val="24"/>
          <w:lang w:val="zh-CN"/>
        </w:rPr>
        <w:t>UNEP/MC/COP.6/INF/14</w:t>
      </w:r>
      <w:r w:rsidR="00533425" w:rsidRPr="003B103A">
        <w:rPr>
          <w:rFonts w:eastAsia="SimSun"/>
          <w:sz w:val="24"/>
          <w:szCs w:val="24"/>
          <w:lang w:val="zh-CN"/>
        </w:rPr>
        <w:t>号文件。</w:t>
      </w:r>
    </w:p>
    <w:p w14:paraId="20E487A6" w14:textId="4F5F0AEA" w:rsidR="007F785F" w:rsidRPr="003B103A" w:rsidRDefault="005E51B4" w:rsidP="003B103A">
      <w:pPr>
        <w:pStyle w:val="CH1"/>
        <w:overflowPunct w:val="0"/>
        <w:ind w:hanging="821"/>
        <w:jc w:val="both"/>
        <w:rPr>
          <w:rFonts w:ascii="SimHei" w:eastAsia="SimHei" w:hAnsi="SimHei"/>
          <w:sz w:val="32"/>
          <w:szCs w:val="32"/>
          <w:lang w:eastAsia="zh-CN"/>
        </w:rPr>
      </w:pPr>
      <w:r w:rsidRPr="003B103A">
        <w:rPr>
          <w:rFonts w:ascii="SimHei" w:eastAsia="SimHei" w:hAnsi="SimHei"/>
          <w:bCs/>
          <w:sz w:val="32"/>
          <w:szCs w:val="32"/>
          <w:lang w:val="zh-CN" w:eastAsia="zh-CN"/>
        </w:rPr>
        <w:t>四、</w:t>
      </w:r>
      <w:r w:rsidRPr="003B103A">
        <w:rPr>
          <w:rFonts w:ascii="SimHei" w:eastAsia="SimHei" w:hAnsi="SimHei"/>
          <w:sz w:val="32"/>
          <w:szCs w:val="32"/>
          <w:lang w:val="zh-CN" w:eastAsia="zh-CN"/>
        </w:rPr>
        <w:tab/>
      </w:r>
      <w:r w:rsidRPr="003B103A">
        <w:rPr>
          <w:rFonts w:ascii="SimHei" w:eastAsia="SimHei" w:hAnsi="SimHei"/>
          <w:bCs/>
          <w:sz w:val="32"/>
          <w:szCs w:val="32"/>
          <w:lang w:val="zh-CN" w:eastAsia="zh-CN"/>
        </w:rPr>
        <w:t>对指导意见作出的响应</w:t>
      </w:r>
    </w:p>
    <w:p w14:paraId="58C0CB96" w14:textId="12824633" w:rsidR="00E7493A" w:rsidRPr="003B103A" w:rsidRDefault="3E5615B1" w:rsidP="003B103A">
      <w:pPr>
        <w:pStyle w:val="Normalnumber"/>
        <w:keepNext/>
        <w:keepLines/>
        <w:overflowPunct w:val="0"/>
        <w:spacing w:line="240" w:lineRule="auto"/>
        <w:rPr>
          <w:rFonts w:eastAsia="SimSun"/>
          <w:sz w:val="24"/>
          <w:szCs w:val="24"/>
        </w:rPr>
      </w:pPr>
      <w:r w:rsidRPr="003B103A">
        <w:rPr>
          <w:rFonts w:eastAsia="SimSun"/>
          <w:sz w:val="24"/>
          <w:szCs w:val="24"/>
          <w:lang w:val="zh-CN"/>
        </w:rPr>
        <w:t>根据缔约方大会在</w:t>
      </w:r>
      <w:r w:rsidRPr="003B103A">
        <w:rPr>
          <w:rFonts w:eastAsia="SimSun"/>
          <w:sz w:val="24"/>
          <w:szCs w:val="24"/>
          <w:lang w:val="zh-CN"/>
        </w:rPr>
        <w:t>MC-5/7</w:t>
      </w:r>
      <w:r w:rsidRPr="003B103A">
        <w:rPr>
          <w:rFonts w:eastAsia="SimSun"/>
          <w:sz w:val="24"/>
          <w:szCs w:val="24"/>
          <w:lang w:val="zh-CN"/>
        </w:rPr>
        <w:t>号决定第</w:t>
      </w:r>
      <w:r w:rsidRPr="003B103A">
        <w:rPr>
          <w:rFonts w:eastAsia="SimSun"/>
          <w:sz w:val="24"/>
          <w:szCs w:val="24"/>
          <w:lang w:val="zh-CN"/>
        </w:rPr>
        <w:t>3</w:t>
      </w:r>
      <w:r w:rsidRPr="003B103A">
        <w:rPr>
          <w:rFonts w:eastAsia="SimSun"/>
          <w:sz w:val="24"/>
          <w:szCs w:val="24"/>
          <w:lang w:val="zh-CN"/>
        </w:rPr>
        <w:t>段中提供的指导意见，全环基金理事会在</w:t>
      </w:r>
      <w:r w:rsidRPr="003B103A">
        <w:rPr>
          <w:rFonts w:eastAsia="SimSun"/>
          <w:sz w:val="24"/>
          <w:szCs w:val="24"/>
          <w:lang w:val="zh-CN"/>
        </w:rPr>
        <w:t>2024</w:t>
      </w:r>
      <w:r w:rsidRPr="003B103A">
        <w:rPr>
          <w:rFonts w:eastAsia="SimSun"/>
          <w:sz w:val="24"/>
          <w:szCs w:val="24"/>
          <w:lang w:val="zh-CN"/>
        </w:rPr>
        <w:t>年</w:t>
      </w:r>
      <w:r w:rsidRPr="003B103A">
        <w:rPr>
          <w:rFonts w:eastAsia="SimSun"/>
          <w:sz w:val="24"/>
          <w:szCs w:val="24"/>
          <w:lang w:val="zh-CN"/>
        </w:rPr>
        <w:t>6</w:t>
      </w:r>
      <w:r w:rsidRPr="003B103A">
        <w:rPr>
          <w:rFonts w:eastAsia="SimSun"/>
          <w:sz w:val="24"/>
          <w:szCs w:val="24"/>
          <w:lang w:val="zh-CN"/>
        </w:rPr>
        <w:t>月第六十七次会议上核准了一项关于审查《公约》第七条执行情况的新的扶持活动。这项活动预计将被列入即将在全环基金第八次《水俣公约》拨款项下出台的工作方案。</w:t>
      </w:r>
    </w:p>
    <w:p w14:paraId="5334685E" w14:textId="1255A38E" w:rsidR="007F785F" w:rsidRPr="003B103A" w:rsidRDefault="007F785F" w:rsidP="003B103A">
      <w:pPr>
        <w:pStyle w:val="CH1"/>
        <w:overflowPunct w:val="0"/>
        <w:ind w:hanging="821"/>
        <w:jc w:val="both"/>
        <w:rPr>
          <w:rFonts w:ascii="SimHei" w:eastAsia="SimHei" w:hAnsi="SimHei"/>
          <w:sz w:val="32"/>
          <w:szCs w:val="32"/>
        </w:rPr>
      </w:pPr>
      <w:r w:rsidRPr="003B103A">
        <w:rPr>
          <w:rFonts w:ascii="SimHei" w:eastAsia="SimHei" w:hAnsi="SimHei"/>
          <w:bCs/>
          <w:sz w:val="32"/>
          <w:szCs w:val="32"/>
          <w:lang w:val="zh-CN"/>
        </w:rPr>
        <w:t>五、</w:t>
      </w:r>
      <w:r w:rsidRPr="003B103A">
        <w:rPr>
          <w:rFonts w:ascii="SimHei" w:eastAsia="SimHei" w:hAnsi="SimHei"/>
          <w:sz w:val="32"/>
          <w:szCs w:val="32"/>
          <w:lang w:val="zh-CN"/>
        </w:rPr>
        <w:tab/>
      </w:r>
      <w:r w:rsidRPr="003B103A">
        <w:rPr>
          <w:rFonts w:ascii="SimHei" w:eastAsia="SimHei" w:hAnsi="SimHei"/>
          <w:bCs/>
          <w:sz w:val="32"/>
          <w:szCs w:val="32"/>
          <w:lang w:val="zh-CN"/>
        </w:rPr>
        <w:t>监察和评价</w:t>
      </w:r>
    </w:p>
    <w:p w14:paraId="4AFBCDEC" w14:textId="344C4A46" w:rsidR="007307ED" w:rsidRPr="003B103A" w:rsidRDefault="00CA58E1" w:rsidP="003B103A">
      <w:pPr>
        <w:pStyle w:val="Normalnumber"/>
        <w:overflowPunct w:val="0"/>
        <w:spacing w:line="240" w:lineRule="auto"/>
        <w:rPr>
          <w:rFonts w:eastAsia="SimSun"/>
          <w:sz w:val="24"/>
          <w:szCs w:val="24"/>
        </w:rPr>
      </w:pPr>
      <w:r w:rsidRPr="003B103A">
        <w:rPr>
          <w:rFonts w:eastAsia="SimSun"/>
          <w:sz w:val="24"/>
          <w:szCs w:val="24"/>
          <w:lang w:val="zh-CN"/>
        </w:rPr>
        <w:t>2024</w:t>
      </w:r>
      <w:r w:rsidRPr="003B103A">
        <w:rPr>
          <w:rFonts w:eastAsia="SimSun"/>
          <w:sz w:val="24"/>
          <w:szCs w:val="24"/>
          <w:lang w:val="zh-CN"/>
        </w:rPr>
        <w:t>年</w:t>
      </w:r>
      <w:r w:rsidRPr="003B103A">
        <w:rPr>
          <w:rFonts w:eastAsia="SimSun"/>
          <w:sz w:val="24"/>
          <w:szCs w:val="24"/>
          <w:lang w:val="zh-CN"/>
        </w:rPr>
        <w:t>11</w:t>
      </w:r>
      <w:r w:rsidRPr="003B103A">
        <w:rPr>
          <w:rFonts w:eastAsia="SimSun"/>
          <w:sz w:val="24"/>
          <w:szCs w:val="24"/>
          <w:lang w:val="zh-CN"/>
        </w:rPr>
        <w:t>月，全环基金独立评价办公室发布了一份关于</w:t>
      </w:r>
      <w:r w:rsidRPr="003B103A">
        <w:rPr>
          <w:rFonts w:eastAsia="SimSun"/>
          <w:sz w:val="24"/>
          <w:szCs w:val="24"/>
          <w:lang w:val="zh-CN"/>
        </w:rPr>
        <w:t>2010–2024</w:t>
      </w:r>
      <w:r w:rsidRPr="003B103A">
        <w:rPr>
          <w:rFonts w:eastAsia="SimSun"/>
          <w:sz w:val="24"/>
          <w:szCs w:val="24"/>
          <w:lang w:val="zh-CN"/>
        </w:rPr>
        <w:t>年期间全环基金在化学品和废物重点领域的干预措施的评价报告，其中涵盖全环基金第五次至第八次充资。该报告（</w:t>
      </w:r>
      <w:r w:rsidRPr="003B103A">
        <w:rPr>
          <w:rFonts w:eastAsia="SimSun"/>
          <w:sz w:val="24"/>
          <w:szCs w:val="24"/>
          <w:lang w:val="zh-CN"/>
        </w:rPr>
        <w:t>GEF/E/C.68/01</w:t>
      </w:r>
      <w:r w:rsidRPr="003B103A">
        <w:rPr>
          <w:rFonts w:eastAsia="SimSun"/>
          <w:sz w:val="24"/>
          <w:szCs w:val="24"/>
          <w:lang w:val="zh-CN"/>
        </w:rPr>
        <w:t>）于</w:t>
      </w:r>
      <w:r w:rsidRPr="003B103A">
        <w:rPr>
          <w:rFonts w:eastAsia="SimSun"/>
          <w:sz w:val="24"/>
          <w:szCs w:val="24"/>
          <w:lang w:val="zh-CN"/>
        </w:rPr>
        <w:t>2024</w:t>
      </w:r>
      <w:r w:rsidRPr="003B103A">
        <w:rPr>
          <w:rFonts w:eastAsia="SimSun"/>
          <w:sz w:val="24"/>
          <w:szCs w:val="24"/>
          <w:lang w:val="zh-CN"/>
        </w:rPr>
        <w:t>年</w:t>
      </w:r>
      <w:r w:rsidRPr="003B103A">
        <w:rPr>
          <w:rFonts w:eastAsia="SimSun"/>
          <w:sz w:val="24"/>
          <w:szCs w:val="24"/>
          <w:lang w:val="zh-CN"/>
        </w:rPr>
        <w:t>12</w:t>
      </w:r>
      <w:r w:rsidRPr="003B103A">
        <w:rPr>
          <w:rFonts w:eastAsia="SimSun"/>
          <w:sz w:val="24"/>
          <w:szCs w:val="24"/>
          <w:lang w:val="zh-CN"/>
        </w:rPr>
        <w:t>月提交全球环境基金理事会第六十八次会议，讨论了各种持久性有机污染物和汞，重点是已结束的项目和已经过中期审查的正在进行的项目。评价包括对</w:t>
      </w:r>
      <w:r w:rsidRPr="003B103A">
        <w:rPr>
          <w:rFonts w:eastAsia="SimSun"/>
          <w:sz w:val="24"/>
          <w:szCs w:val="24"/>
          <w:lang w:val="zh-CN"/>
        </w:rPr>
        <w:t>72</w:t>
      </w:r>
      <w:r w:rsidRPr="003B103A">
        <w:rPr>
          <w:rFonts w:eastAsia="SimSun"/>
          <w:sz w:val="24"/>
          <w:szCs w:val="24"/>
          <w:lang w:val="zh-CN"/>
        </w:rPr>
        <w:t>个已完成和财务上已结清的项目进行审查，以及对</w:t>
      </w:r>
      <w:r w:rsidRPr="003B103A">
        <w:rPr>
          <w:rFonts w:eastAsia="SimSun"/>
          <w:sz w:val="24"/>
          <w:szCs w:val="24"/>
          <w:lang w:val="zh-CN"/>
        </w:rPr>
        <w:t>219</w:t>
      </w:r>
      <w:r w:rsidRPr="003B103A">
        <w:rPr>
          <w:rFonts w:eastAsia="SimSun"/>
          <w:sz w:val="24"/>
          <w:szCs w:val="24"/>
          <w:lang w:val="zh-CN"/>
        </w:rPr>
        <w:t>个项目的立项质量进行检查。</w:t>
      </w:r>
    </w:p>
    <w:p w14:paraId="726FA769" w14:textId="2B4926A6" w:rsidR="00AC7E42" w:rsidRPr="003B103A" w:rsidRDefault="009855DC" w:rsidP="003B103A">
      <w:pPr>
        <w:pStyle w:val="Normalnumber"/>
        <w:overflowPunct w:val="0"/>
        <w:spacing w:line="240" w:lineRule="auto"/>
        <w:rPr>
          <w:rFonts w:eastAsia="SimSun"/>
          <w:sz w:val="24"/>
          <w:szCs w:val="24"/>
        </w:rPr>
      </w:pPr>
      <w:r w:rsidRPr="003B103A">
        <w:rPr>
          <w:rFonts w:eastAsia="SimSun"/>
          <w:sz w:val="24"/>
          <w:szCs w:val="24"/>
          <w:lang w:val="zh-CN"/>
        </w:rPr>
        <w:t>审查涵盖的与汞有关的干预措施仅限于扶持活动，包括制定关于手工和小规模采金业的水俣公约初始评估和国家行动计划，以及与卫生保健部门、牙科汞合金和皮肤美白产品有关的几个项目。然而，评价表明，自《关于汞的水</w:t>
      </w:r>
      <w:r w:rsidRPr="003B103A">
        <w:rPr>
          <w:rFonts w:eastAsia="SimSun"/>
          <w:sz w:val="24"/>
          <w:szCs w:val="24"/>
          <w:lang w:val="zh-CN"/>
        </w:rPr>
        <w:lastRenderedPageBreak/>
        <w:t>俣公约》生效以来，已经更加强调与及早执行《公约》有关的活动，这证实了全环基金向各国提供支持的重要性。</w:t>
      </w:r>
    </w:p>
    <w:p w14:paraId="38138394" w14:textId="305C79F2" w:rsidR="00162ACE" w:rsidRPr="003B103A" w:rsidRDefault="001C7D1B" w:rsidP="003B103A">
      <w:pPr>
        <w:pStyle w:val="Normalnumber"/>
        <w:overflowPunct w:val="0"/>
        <w:spacing w:line="240" w:lineRule="auto"/>
        <w:rPr>
          <w:rFonts w:eastAsia="SimSun"/>
          <w:sz w:val="24"/>
          <w:szCs w:val="24"/>
        </w:rPr>
      </w:pPr>
      <w:r w:rsidRPr="003B103A">
        <w:rPr>
          <w:rFonts w:eastAsia="SimSun"/>
          <w:sz w:val="24"/>
          <w:szCs w:val="24"/>
          <w:lang w:val="zh-CN"/>
        </w:rPr>
        <w:t>随着在全环基金第七和第八次充资下启动的针对汞的方案和项目接近尾声，预计全环基金独立评价办公室今后将提出更多针对汞的建议。</w:t>
      </w:r>
    </w:p>
    <w:p w14:paraId="508DD0DF" w14:textId="3D62934C" w:rsidR="007F785F" w:rsidRPr="003B103A" w:rsidRDefault="00E25ACB" w:rsidP="003B103A">
      <w:pPr>
        <w:pStyle w:val="CH1"/>
        <w:overflowPunct w:val="0"/>
        <w:ind w:hanging="822"/>
        <w:jc w:val="both"/>
        <w:rPr>
          <w:rFonts w:ascii="SimHei" w:eastAsia="SimHei" w:hAnsi="SimHei"/>
          <w:sz w:val="32"/>
          <w:szCs w:val="32"/>
          <w:lang w:eastAsia="zh-CN"/>
        </w:rPr>
      </w:pPr>
      <w:r w:rsidRPr="003B103A">
        <w:rPr>
          <w:rFonts w:ascii="SimHei" w:eastAsia="SimHei" w:hAnsi="SimHei" w:hint="eastAsia"/>
          <w:bCs/>
          <w:sz w:val="32"/>
          <w:szCs w:val="32"/>
          <w:lang w:val="zh-CN" w:eastAsia="zh-CN"/>
        </w:rPr>
        <w:t>六</w:t>
      </w:r>
      <w:r w:rsidR="007F785F" w:rsidRPr="003B103A">
        <w:rPr>
          <w:rFonts w:ascii="SimHei" w:eastAsia="SimHei" w:hAnsi="SimHei"/>
          <w:bCs/>
          <w:sz w:val="32"/>
          <w:szCs w:val="32"/>
          <w:lang w:val="zh-CN" w:eastAsia="zh-CN"/>
        </w:rPr>
        <w:t>、</w:t>
      </w:r>
      <w:r w:rsidR="007F785F" w:rsidRPr="003B103A">
        <w:rPr>
          <w:rFonts w:ascii="SimHei" w:eastAsia="SimHei" w:hAnsi="SimHei"/>
          <w:sz w:val="32"/>
          <w:szCs w:val="32"/>
          <w:lang w:val="zh-CN" w:eastAsia="zh-CN"/>
        </w:rPr>
        <w:tab/>
      </w:r>
      <w:r w:rsidR="007F785F" w:rsidRPr="003B103A">
        <w:rPr>
          <w:rFonts w:ascii="SimHei" w:eastAsia="SimHei" w:hAnsi="SimHei"/>
          <w:bCs/>
          <w:sz w:val="32"/>
          <w:szCs w:val="32"/>
          <w:lang w:val="zh-CN" w:eastAsia="zh-CN"/>
        </w:rPr>
        <w:t>水俣公约秘书处与全球环境基金秘书处之间的合作</w:t>
      </w:r>
    </w:p>
    <w:p w14:paraId="39EB45B7" w14:textId="1A9A1E1F" w:rsidR="00155448" w:rsidRPr="003B103A" w:rsidRDefault="4A10B559" w:rsidP="003B103A">
      <w:pPr>
        <w:pStyle w:val="Normalnumber"/>
        <w:overflowPunct w:val="0"/>
        <w:spacing w:line="240" w:lineRule="auto"/>
        <w:rPr>
          <w:rFonts w:eastAsia="SimSun"/>
          <w:sz w:val="24"/>
          <w:szCs w:val="24"/>
        </w:rPr>
      </w:pPr>
      <w:r w:rsidRPr="003B103A">
        <w:rPr>
          <w:rFonts w:eastAsia="SimSun"/>
          <w:sz w:val="24"/>
          <w:szCs w:val="24"/>
          <w:lang w:val="zh-CN"/>
        </w:rPr>
        <w:t>在本报告所述期间，关于汞的水俣公约秘书处和全环基金秘书处继续开展合作。执行秘书积极与全环基金理事会接触，参加其</w:t>
      </w:r>
      <w:r w:rsidRPr="003B103A">
        <w:rPr>
          <w:rFonts w:eastAsia="SimSun"/>
          <w:sz w:val="24"/>
          <w:szCs w:val="24"/>
          <w:lang w:val="zh-CN"/>
        </w:rPr>
        <w:t>2024</w:t>
      </w:r>
      <w:r w:rsidRPr="003B103A">
        <w:rPr>
          <w:rFonts w:eastAsia="SimSun"/>
          <w:sz w:val="24"/>
          <w:szCs w:val="24"/>
          <w:lang w:val="zh-CN"/>
        </w:rPr>
        <w:t>年和</w:t>
      </w:r>
      <w:r w:rsidRPr="003B103A">
        <w:rPr>
          <w:rFonts w:eastAsia="SimSun"/>
          <w:sz w:val="24"/>
          <w:szCs w:val="24"/>
          <w:lang w:val="zh-CN"/>
        </w:rPr>
        <w:t>2025</w:t>
      </w:r>
      <w:r w:rsidRPr="003B103A">
        <w:rPr>
          <w:rFonts w:eastAsia="SimSun"/>
          <w:sz w:val="24"/>
          <w:szCs w:val="24"/>
          <w:lang w:val="zh-CN"/>
        </w:rPr>
        <w:t>年举行的第六十六至第六十九次会议。在这些接触过程中，她始终强调，考虑到《公约》的执行时间表、缔约方大会的相关决定以及缔约方数量的不断增加，有必要加强和及时支持全环基金第八次充资和第九次充资下与汞有关的活动。她强调了与其他重点领域，特别是生物多样性协同增效的重要性，并呼吁制定方案以反映缔约方履行义务的紧迫性。她在发言中强调，必须对手工和小规模采金业进行变革，支持《公约》下的新义务和经修正的义务，并核准专门针对汞的项目和监测举措。</w:t>
      </w:r>
    </w:p>
    <w:p w14:paraId="600CD213" w14:textId="56DFA4F0" w:rsidR="00155448" w:rsidRPr="003B103A" w:rsidRDefault="016A10ED" w:rsidP="003B103A">
      <w:pPr>
        <w:pStyle w:val="Normalnumber"/>
        <w:overflowPunct w:val="0"/>
        <w:spacing w:line="240" w:lineRule="auto"/>
        <w:rPr>
          <w:rFonts w:eastAsia="SimSun"/>
          <w:sz w:val="24"/>
          <w:szCs w:val="24"/>
        </w:rPr>
      </w:pPr>
      <w:r w:rsidRPr="003B103A">
        <w:rPr>
          <w:rFonts w:eastAsia="SimSun"/>
          <w:sz w:val="24"/>
          <w:szCs w:val="24"/>
          <w:lang w:val="zh-CN"/>
        </w:rPr>
        <w:t>此外，执行秘书参加了</w:t>
      </w:r>
      <w:r w:rsidRPr="003B103A">
        <w:rPr>
          <w:rFonts w:eastAsia="SimSun"/>
          <w:sz w:val="24"/>
          <w:szCs w:val="24"/>
          <w:lang w:val="zh-CN"/>
        </w:rPr>
        <w:t>2025</w:t>
      </w:r>
      <w:r w:rsidRPr="003B103A">
        <w:rPr>
          <w:rFonts w:eastAsia="SimSun"/>
          <w:sz w:val="24"/>
          <w:szCs w:val="24"/>
          <w:lang w:val="zh-CN"/>
        </w:rPr>
        <w:t>年在日内瓦举行的巴塞尔公约、鹿特丹公约和斯德哥尔摩公约缔约方大会会议间隙举行的第一次全环基金与多边环境协定交流活动。这次高级别对话使七个多边环境协定秘书处的负责人和全环基金首席执行干事汇聚一堂。执行秘书强调了在全环基金的支持下根据《关于汞的水俣公约》取得的进展，并强调了继续协作的重要性。</w:t>
      </w:r>
    </w:p>
    <w:p w14:paraId="41C28A66" w14:textId="36470ECA" w:rsidR="00BE4BAB" w:rsidRPr="003B103A" w:rsidRDefault="4A10B559" w:rsidP="003B103A">
      <w:pPr>
        <w:pStyle w:val="Normalnumber"/>
        <w:overflowPunct w:val="0"/>
        <w:spacing w:line="240" w:lineRule="auto"/>
        <w:rPr>
          <w:rFonts w:eastAsia="SimSun"/>
          <w:sz w:val="24"/>
          <w:szCs w:val="24"/>
        </w:rPr>
      </w:pPr>
      <w:r w:rsidRPr="003B103A">
        <w:rPr>
          <w:rFonts w:eastAsia="SimSun"/>
          <w:sz w:val="24"/>
          <w:szCs w:val="24"/>
          <w:lang w:val="zh-CN"/>
        </w:rPr>
        <w:t>秘书处参与了关于全环基金第九次充资的讨论，并对关于全球环境基金战略定位和方案拟订方向的文件初稿提出了评论意见。执行秘书强调，充资必须旨在及时支持需要在</w:t>
      </w:r>
      <w:r w:rsidRPr="003B103A">
        <w:rPr>
          <w:rFonts w:eastAsia="SimSun"/>
          <w:sz w:val="24"/>
          <w:szCs w:val="24"/>
          <w:lang w:val="zh-CN"/>
        </w:rPr>
        <w:t>2030</w:t>
      </w:r>
      <w:r w:rsidRPr="003B103A">
        <w:rPr>
          <w:rFonts w:eastAsia="SimSun"/>
          <w:sz w:val="24"/>
          <w:szCs w:val="24"/>
          <w:lang w:val="zh-CN"/>
        </w:rPr>
        <w:t>年之前履行《公约》规定义务的缔约方，同时必须确保各重点领域中的汞削减工作产生影响。她还呼吁支持土著人民、当地社区、妇女和青年参与《公约》下的工作。</w:t>
      </w:r>
    </w:p>
    <w:p w14:paraId="1829D81C" w14:textId="63E44F9D" w:rsidR="0059558C" w:rsidRPr="003B103A" w:rsidRDefault="007F785F" w:rsidP="003B103A">
      <w:pPr>
        <w:pStyle w:val="Normalnumber"/>
        <w:overflowPunct w:val="0"/>
        <w:spacing w:line="240" w:lineRule="auto"/>
        <w:rPr>
          <w:rFonts w:eastAsia="SimSun"/>
          <w:sz w:val="24"/>
          <w:szCs w:val="24"/>
        </w:rPr>
      </w:pPr>
      <w:r w:rsidRPr="003B103A">
        <w:rPr>
          <w:rFonts w:eastAsia="SimSun"/>
          <w:sz w:val="24"/>
          <w:szCs w:val="24"/>
          <w:lang w:val="zh-CN"/>
        </w:rPr>
        <w:t>秘书处积极参加了</w:t>
      </w:r>
      <w:r w:rsidRPr="003B103A">
        <w:rPr>
          <w:rFonts w:eastAsia="SimSun"/>
          <w:sz w:val="24"/>
          <w:szCs w:val="24"/>
          <w:lang w:val="zh-CN"/>
        </w:rPr>
        <w:t>2025</w:t>
      </w:r>
      <w:r w:rsidRPr="003B103A">
        <w:rPr>
          <w:rFonts w:eastAsia="SimSun"/>
          <w:sz w:val="24"/>
          <w:szCs w:val="24"/>
          <w:lang w:val="zh-CN"/>
        </w:rPr>
        <w:t>年</w:t>
      </w:r>
      <w:r w:rsidRPr="003B103A">
        <w:rPr>
          <w:rFonts w:eastAsia="SimSun"/>
          <w:sz w:val="24"/>
          <w:szCs w:val="24"/>
          <w:lang w:val="zh-CN"/>
        </w:rPr>
        <w:t>3</w:t>
      </w:r>
      <w:r w:rsidRPr="003B103A">
        <w:rPr>
          <w:rFonts w:eastAsia="SimSun"/>
          <w:sz w:val="24"/>
          <w:szCs w:val="24"/>
          <w:lang w:val="zh-CN"/>
        </w:rPr>
        <w:t>月和</w:t>
      </w:r>
      <w:r w:rsidRPr="003B103A">
        <w:rPr>
          <w:rFonts w:eastAsia="SimSun"/>
          <w:sz w:val="24"/>
          <w:szCs w:val="24"/>
          <w:lang w:val="zh-CN"/>
        </w:rPr>
        <w:t>5</w:t>
      </w:r>
      <w:r w:rsidRPr="003B103A">
        <w:rPr>
          <w:rFonts w:eastAsia="SimSun"/>
          <w:sz w:val="24"/>
          <w:szCs w:val="24"/>
          <w:lang w:val="zh-CN"/>
        </w:rPr>
        <w:t>月举行的全环基金化学品和废物工作队会议。这些会议为各机构制定全环基金方案和执行规划提供了宝贵的见解，也让秘书处有机会分享信息，说明公约缔约方的现有优先事项和需求。</w:t>
      </w:r>
    </w:p>
    <w:p w14:paraId="51DDE51A" w14:textId="55572DED" w:rsidR="0059558C" w:rsidRPr="003B103A" w:rsidRDefault="00DC0FF7" w:rsidP="003B103A">
      <w:pPr>
        <w:pStyle w:val="Normalnumber"/>
        <w:overflowPunct w:val="0"/>
        <w:spacing w:line="240" w:lineRule="auto"/>
        <w:rPr>
          <w:rFonts w:eastAsia="SimSun"/>
          <w:sz w:val="24"/>
          <w:szCs w:val="24"/>
        </w:rPr>
      </w:pPr>
      <w:r w:rsidRPr="003B103A">
        <w:rPr>
          <w:rFonts w:eastAsia="SimSun"/>
          <w:sz w:val="24"/>
          <w:szCs w:val="24"/>
          <w:lang w:val="zh-CN"/>
        </w:rPr>
        <w:t>在</w:t>
      </w:r>
      <w:r w:rsidRPr="003B103A">
        <w:rPr>
          <w:rFonts w:eastAsia="SimSun"/>
          <w:sz w:val="24"/>
          <w:szCs w:val="24"/>
          <w:lang w:val="zh-CN"/>
        </w:rPr>
        <w:t>2024–2025</w:t>
      </w:r>
      <w:r w:rsidRPr="003B103A">
        <w:rPr>
          <w:rFonts w:eastAsia="SimSun"/>
          <w:sz w:val="24"/>
          <w:szCs w:val="24"/>
          <w:lang w:val="zh-CN"/>
        </w:rPr>
        <w:t>两年期，秘书处继续就以下问题与全环基金秘书处进行接触：知识管理和项目成果的可视化，以及进一步开发在线工具，以便在公约网站上的项目数据库中分享全环基金关于项目活动的正式文件和信息。在该网站上，可将数据分类并用于数据可视化和图形化，数据会在看板上得到定期更新，并可通过缔约方简介查阅。关键绩效指标在仪表板上以动态图形进行可视化呈现。这一举措引起了其他多边环境协定的极大兴趣。秘书处目前正在与全环基金秘书处合作，以改进按协议进行的项目筛选，这一功能将有助于收集不同公约的数据。</w:t>
      </w:r>
    </w:p>
    <w:p w14:paraId="5E367A0F" w14:textId="5B555DEC" w:rsidR="007F785F" w:rsidRPr="003B103A" w:rsidRDefault="0059558C" w:rsidP="003B103A">
      <w:pPr>
        <w:pStyle w:val="Normalnumber"/>
        <w:overflowPunct w:val="0"/>
        <w:spacing w:line="240" w:lineRule="auto"/>
        <w:rPr>
          <w:rFonts w:eastAsia="SimSun"/>
          <w:sz w:val="24"/>
          <w:szCs w:val="24"/>
        </w:rPr>
      </w:pPr>
      <w:r w:rsidRPr="003B103A">
        <w:rPr>
          <w:rFonts w:eastAsia="SimSun"/>
          <w:sz w:val="24"/>
          <w:szCs w:val="24"/>
          <w:lang w:val="zh-CN"/>
        </w:rPr>
        <w:t>秘书处还定期与全环基金秘书处合作开展宣传，以提高公众认识，并分享项目结果，最终产生更大的影响。这些活动包括定期向全球环境基金通讯投稿、协调新闻发布和跨秘书处张贴通告，以扩大各平台的关键信息。秘书处还通报了全环基金第九次充资技术咨询小组会议和全环基金第九次充资第一次充资会议的情况，这有助于强调继续为应对汞污染问题提供资助的重要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7F785F" w:rsidRPr="003B103A" w14:paraId="4F6426F0" w14:textId="77777777" w:rsidTr="007F785F">
        <w:tc>
          <w:tcPr>
            <w:tcW w:w="1897" w:type="dxa"/>
          </w:tcPr>
          <w:p w14:paraId="0980862F" w14:textId="77777777" w:rsidR="007F785F" w:rsidRPr="003B103A" w:rsidRDefault="007F785F" w:rsidP="007E7A49">
            <w:pPr>
              <w:pStyle w:val="Normal-pool"/>
              <w:overflowPunct w:val="0"/>
              <w:spacing w:before="200"/>
              <w:rPr>
                <w:lang w:eastAsia="zh-CN"/>
              </w:rPr>
            </w:pPr>
          </w:p>
        </w:tc>
        <w:tc>
          <w:tcPr>
            <w:tcW w:w="1897" w:type="dxa"/>
          </w:tcPr>
          <w:p w14:paraId="22A86FA0" w14:textId="77777777" w:rsidR="007F785F" w:rsidRPr="003B103A" w:rsidRDefault="007F785F" w:rsidP="007E7A49">
            <w:pPr>
              <w:pStyle w:val="Normal-pool"/>
              <w:overflowPunct w:val="0"/>
              <w:spacing w:before="200"/>
              <w:rPr>
                <w:lang w:eastAsia="zh-CN"/>
              </w:rPr>
            </w:pPr>
          </w:p>
        </w:tc>
        <w:tc>
          <w:tcPr>
            <w:tcW w:w="1897" w:type="dxa"/>
            <w:tcBorders>
              <w:bottom w:val="single" w:sz="4" w:space="0" w:color="auto"/>
            </w:tcBorders>
          </w:tcPr>
          <w:p w14:paraId="32CF0998" w14:textId="77777777" w:rsidR="007F785F" w:rsidRPr="003B103A" w:rsidRDefault="007F785F" w:rsidP="007E7A49">
            <w:pPr>
              <w:pStyle w:val="Normal-pool"/>
              <w:overflowPunct w:val="0"/>
              <w:spacing w:before="200"/>
              <w:rPr>
                <w:lang w:eastAsia="zh-CN"/>
              </w:rPr>
            </w:pPr>
          </w:p>
        </w:tc>
        <w:tc>
          <w:tcPr>
            <w:tcW w:w="1898" w:type="dxa"/>
          </w:tcPr>
          <w:p w14:paraId="4BAFD619" w14:textId="77777777" w:rsidR="007F785F" w:rsidRPr="003B103A" w:rsidRDefault="007F785F" w:rsidP="007E7A49">
            <w:pPr>
              <w:pStyle w:val="Normal-pool"/>
              <w:overflowPunct w:val="0"/>
              <w:spacing w:before="200"/>
              <w:rPr>
                <w:lang w:eastAsia="zh-CN"/>
              </w:rPr>
            </w:pPr>
          </w:p>
        </w:tc>
        <w:tc>
          <w:tcPr>
            <w:tcW w:w="1898" w:type="dxa"/>
          </w:tcPr>
          <w:p w14:paraId="33B55AAB" w14:textId="77777777" w:rsidR="007F785F" w:rsidRPr="003B103A" w:rsidRDefault="007F785F" w:rsidP="007E7A49">
            <w:pPr>
              <w:pStyle w:val="Normal-pool"/>
              <w:overflowPunct w:val="0"/>
              <w:spacing w:before="200"/>
              <w:rPr>
                <w:lang w:eastAsia="zh-CN"/>
              </w:rPr>
            </w:pPr>
          </w:p>
        </w:tc>
      </w:tr>
    </w:tbl>
    <w:p w14:paraId="45A063FC" w14:textId="7DD6CE6A" w:rsidR="002629FB" w:rsidRPr="003B103A" w:rsidRDefault="002629FB" w:rsidP="007E7A49">
      <w:pPr>
        <w:pStyle w:val="Normal-pool"/>
        <w:overflowPunct w:val="0"/>
        <w:rPr>
          <w:lang w:eastAsia="zh-CN"/>
        </w:rPr>
      </w:pPr>
    </w:p>
    <w:sectPr w:rsidR="002629FB" w:rsidRPr="003B103A" w:rsidSect="00FF7BCB">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1EF1" w14:textId="77777777" w:rsidR="00977C48" w:rsidRPr="00797DA9" w:rsidRDefault="00977C48">
      <w:r w:rsidRPr="00797DA9">
        <w:separator/>
      </w:r>
    </w:p>
  </w:endnote>
  <w:endnote w:type="continuationSeparator" w:id="0">
    <w:p w14:paraId="2E27A2E6" w14:textId="77777777" w:rsidR="00977C48" w:rsidRPr="00797DA9" w:rsidRDefault="00977C48">
      <w:r w:rsidRPr="00797DA9">
        <w:continuationSeparator/>
      </w:r>
    </w:p>
  </w:endnote>
  <w:endnote w:type="continuationNotice" w:id="1">
    <w:p w14:paraId="5E4CDBE6" w14:textId="77777777" w:rsidR="00977C48" w:rsidRPr="00797DA9" w:rsidRDefault="00977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5078" w14:textId="0A327885" w:rsidR="007A36F8" w:rsidRPr="003B103A" w:rsidRDefault="00FF7BCB" w:rsidP="00FF7BCB">
    <w:pPr>
      <w:pStyle w:val="Footer-pool"/>
      <w:rPr>
        <w:b w:val="0"/>
        <w:bCs/>
        <w:sz w:val="20"/>
      </w:rPr>
    </w:pPr>
    <w:r w:rsidRPr="003B103A">
      <w:rPr>
        <w:rStyle w:val="PageNumber"/>
        <w:b/>
        <w:bCs/>
        <w:sz w:val="20"/>
      </w:rPr>
      <w:fldChar w:fldCharType="begin"/>
    </w:r>
    <w:r w:rsidRPr="003B103A">
      <w:rPr>
        <w:rStyle w:val="PageNumber"/>
        <w:b/>
        <w:bCs/>
        <w:sz w:val="20"/>
      </w:rPr>
      <w:instrText xml:space="preserve"> PAGE </w:instrText>
    </w:r>
    <w:r w:rsidRPr="003B103A">
      <w:rPr>
        <w:rStyle w:val="PageNumber"/>
        <w:b/>
        <w:bCs/>
        <w:sz w:val="20"/>
      </w:rPr>
      <w:fldChar w:fldCharType="separate"/>
    </w:r>
    <w:r w:rsidRPr="003B103A">
      <w:rPr>
        <w:rStyle w:val="PageNumber"/>
        <w:b/>
        <w:bCs/>
        <w:noProof/>
        <w:sz w:val="20"/>
      </w:rPr>
      <w:t>2</w:t>
    </w:r>
    <w:r w:rsidRPr="003B103A">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BA6" w14:textId="3F0EE7E1" w:rsidR="007A36F8" w:rsidRPr="003B103A" w:rsidRDefault="00FF7BCB" w:rsidP="00FF7BCB">
    <w:pPr>
      <w:pStyle w:val="Footer-pool"/>
      <w:jc w:val="right"/>
      <w:rPr>
        <w:sz w:val="20"/>
      </w:rPr>
    </w:pPr>
    <w:r w:rsidRPr="003B103A">
      <w:rPr>
        <w:rStyle w:val="PageNumber"/>
        <w:b/>
        <w:sz w:val="20"/>
      </w:rPr>
      <w:fldChar w:fldCharType="begin"/>
    </w:r>
    <w:r w:rsidRPr="003B103A">
      <w:rPr>
        <w:rStyle w:val="PageNumber"/>
        <w:b/>
        <w:sz w:val="20"/>
      </w:rPr>
      <w:instrText xml:space="preserve"> PAGE \* MERGEFORMAT </w:instrText>
    </w:r>
    <w:r w:rsidRPr="003B103A">
      <w:rPr>
        <w:rStyle w:val="PageNumber"/>
        <w:b/>
        <w:sz w:val="20"/>
      </w:rPr>
      <w:fldChar w:fldCharType="separate"/>
    </w:r>
    <w:r w:rsidRPr="003B103A">
      <w:rPr>
        <w:rStyle w:val="PageNumber"/>
        <w:b/>
        <w:noProof/>
        <w:sz w:val="20"/>
      </w:rPr>
      <w:t>2</w:t>
    </w:r>
    <w:r w:rsidRPr="003B103A">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4963" w14:textId="51BCE430" w:rsidR="00FF7BCB" w:rsidRPr="0068347D" w:rsidRDefault="00FF7BCB" w:rsidP="0068347D">
    <w:pPr>
      <w:pStyle w:val="Footer-jobnumber"/>
    </w:pPr>
    <w:bookmarkStart w:id="2" w:name="FooterJobDate"/>
    <w:r w:rsidRPr="007E7A49">
      <w:t>K</w:t>
    </w:r>
    <w:r w:rsidR="008C3654" w:rsidRPr="007E7A49">
      <w:rPr>
        <w:lang w:val="en-US"/>
      </w:rPr>
      <w:t>2511588[C]</w:t>
    </w:r>
    <w:r w:rsidR="0068347D" w:rsidRPr="0068347D">
      <w:tab/>
    </w:r>
    <w:bookmarkEnd w:id="2"/>
    <w:r w:rsidR="00B6365D">
      <w:rPr>
        <w:rFonts w:eastAsiaTheme="minorEastAsia" w:hint="eastAsia"/>
        <w:lang w:eastAsia="zh-CN"/>
      </w:rPr>
      <w:t>2</w:t>
    </w:r>
    <w:r w:rsidR="007611F8">
      <w:rPr>
        <w:rFonts w:eastAsiaTheme="minorEastAsia"/>
        <w:lang w:eastAsia="zh-CN"/>
      </w:rPr>
      <w:t>8</w:t>
    </w:r>
    <w:r w:rsidR="00B6365D">
      <w:rPr>
        <w:rFonts w:eastAsiaTheme="minorEastAsia" w:hint="eastAsia"/>
        <w:lang w:eastAsia="zh-CN"/>
      </w:rPr>
      <w:t>08</w:t>
    </w:r>
    <w:r w:rsidR="00B6365D" w:rsidRPr="0068347D">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5AC2" w14:textId="77777777" w:rsidR="00977C48" w:rsidRPr="00797DA9" w:rsidRDefault="00977C48" w:rsidP="00DC3B2E">
      <w:pPr>
        <w:pStyle w:val="Normal-pool"/>
        <w:tabs>
          <w:tab w:val="clear" w:pos="1247"/>
          <w:tab w:val="clear" w:pos="1871"/>
          <w:tab w:val="clear" w:pos="2495"/>
          <w:tab w:val="clear" w:pos="3119"/>
          <w:tab w:val="clear" w:pos="3742"/>
          <w:tab w:val="clear" w:pos="4366"/>
        </w:tabs>
        <w:spacing w:before="60"/>
        <w:ind w:left="624"/>
        <w:rPr>
          <w:sz w:val="18"/>
          <w:szCs w:val="18"/>
        </w:rPr>
      </w:pPr>
      <w:r w:rsidRPr="00797DA9">
        <w:rPr>
          <w:sz w:val="18"/>
          <w:szCs w:val="18"/>
        </w:rPr>
        <w:separator/>
      </w:r>
    </w:p>
  </w:footnote>
  <w:footnote w:type="continuationSeparator" w:id="0">
    <w:p w14:paraId="600A941D" w14:textId="77777777" w:rsidR="00977C48" w:rsidRPr="00797DA9" w:rsidRDefault="00977C48" w:rsidP="00BC07FE">
      <w:pPr>
        <w:pStyle w:val="Normal-pool"/>
      </w:pPr>
      <w:r w:rsidRPr="00797DA9">
        <w:continuationSeparator/>
      </w:r>
    </w:p>
  </w:footnote>
  <w:footnote w:type="continuationNotice" w:id="1">
    <w:p w14:paraId="226C8622" w14:textId="77777777" w:rsidR="00977C48" w:rsidRPr="00797DA9" w:rsidRDefault="00977C48" w:rsidP="00E94B48">
      <w:pPr>
        <w:pStyle w:val="Footer"/>
        <w:rPr>
          <w:sz w:val="4"/>
          <w:szCs w:val="4"/>
        </w:rPr>
      </w:pPr>
    </w:p>
  </w:footnote>
  <w:footnote w:id="2">
    <w:p w14:paraId="2C64507A" w14:textId="77777777" w:rsidR="00153FB5" w:rsidRPr="003B103A" w:rsidRDefault="00153FB5" w:rsidP="003B103A">
      <w:pPr>
        <w:pStyle w:val="Footnote-Text"/>
        <w:tabs>
          <w:tab w:val="clear" w:pos="1247"/>
          <w:tab w:val="clear" w:pos="1871"/>
          <w:tab w:val="clear" w:pos="2495"/>
          <w:tab w:val="clear" w:pos="3119"/>
          <w:tab w:val="clear" w:pos="3742"/>
          <w:tab w:val="clear" w:pos="4366"/>
        </w:tabs>
        <w:rPr>
          <w:rFonts w:eastAsiaTheme="minorEastAsia"/>
          <w:sz w:val="20"/>
          <w:szCs w:val="22"/>
          <w:lang w:eastAsia="zh-CN"/>
        </w:rPr>
      </w:pPr>
      <w:r w:rsidRPr="003B103A">
        <w:rPr>
          <w:rFonts w:eastAsiaTheme="minorEastAsia"/>
          <w:sz w:val="20"/>
          <w:szCs w:val="22"/>
          <w:lang w:val="zh-CN" w:eastAsia="zh-CN"/>
        </w:rPr>
        <w:t>* UNEP/MC/COP.6/1</w:t>
      </w:r>
      <w:r w:rsidRPr="003B103A">
        <w:rPr>
          <w:rFonts w:eastAsiaTheme="minorEastAsia" w:hint="eastAsia"/>
          <w:sz w:val="20"/>
          <w:szCs w:val="22"/>
          <w:lang w:val="zh-CN" w:eastAsia="zh-CN"/>
        </w:rPr>
        <w:t>/Rev.1</w:t>
      </w:r>
      <w:r w:rsidRPr="003B103A">
        <w:rPr>
          <w:rFonts w:eastAsiaTheme="minorEastAsia"/>
          <w:sz w:val="20"/>
          <w:szCs w:val="22"/>
          <w:lang w:val="zh-CN" w:eastAsia="zh-CN"/>
        </w:rPr>
        <w:t>。</w:t>
      </w:r>
    </w:p>
  </w:footnote>
  <w:footnote w:id="3">
    <w:p w14:paraId="4DF74AAF" w14:textId="575E7054" w:rsidR="007F785F" w:rsidRPr="003B103A" w:rsidRDefault="007F785F" w:rsidP="003B103A">
      <w:pPr>
        <w:pStyle w:val="Footnote-Text"/>
        <w:tabs>
          <w:tab w:val="clear" w:pos="1247"/>
          <w:tab w:val="clear" w:pos="1871"/>
          <w:tab w:val="clear" w:pos="2495"/>
          <w:tab w:val="clear" w:pos="3119"/>
          <w:tab w:val="clear" w:pos="3742"/>
          <w:tab w:val="clear" w:pos="4366"/>
        </w:tabs>
        <w:rPr>
          <w:lang w:eastAsia="zh-CN"/>
        </w:rPr>
      </w:pPr>
      <w:r w:rsidRPr="003B103A">
        <w:rPr>
          <w:rStyle w:val="FootnoteReference"/>
          <w:rFonts w:eastAsiaTheme="minorEastAsia"/>
          <w:spacing w:val="0"/>
          <w:w w:val="100"/>
          <w:position w:val="0"/>
          <w:szCs w:val="20"/>
          <w:lang w:val="zh-CN"/>
        </w:rPr>
        <w:footnoteRef/>
      </w:r>
      <w:r w:rsidRPr="003B103A">
        <w:rPr>
          <w:rFonts w:eastAsiaTheme="minorEastAsia"/>
          <w:sz w:val="20"/>
          <w:szCs w:val="22"/>
          <w:lang w:val="zh-CN" w:eastAsia="zh-CN"/>
        </w:rPr>
        <w:t xml:space="preserve"> UNEP/MC/COP.6/11</w:t>
      </w:r>
      <w:r w:rsidRPr="003B103A">
        <w:rPr>
          <w:rFonts w:eastAsiaTheme="minorEastAsia"/>
          <w:sz w:val="20"/>
          <w:szCs w:val="22"/>
          <w:lang w:val="zh-CN" w:eastAsia="zh-CN"/>
        </w:rPr>
        <w:t>和</w:t>
      </w:r>
      <w:r w:rsidRPr="003B103A">
        <w:rPr>
          <w:rFonts w:eastAsiaTheme="minorEastAsia"/>
          <w:sz w:val="20"/>
          <w:szCs w:val="22"/>
          <w:lang w:val="zh-CN" w:eastAsia="zh-CN"/>
        </w:rPr>
        <w:t>UNEP/MC/COP.6/INF/40</w:t>
      </w:r>
      <w:r w:rsidRPr="003B103A">
        <w:rPr>
          <w:rFonts w:eastAsiaTheme="minorEastAsia"/>
          <w:sz w:val="20"/>
          <w:szCs w:val="22"/>
          <w:lang w:val="zh-CN" w:eastAsia="zh-CN"/>
        </w:rPr>
        <w:t>号文件载有财务机制第二个组成部分，即旨在支持能力建设和技术援助的专门国际方案的相关信息。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A3A1" w14:textId="11A61E25" w:rsidR="007A36F8" w:rsidRPr="003B103A" w:rsidRDefault="00316290" w:rsidP="003B103A">
    <w:pPr>
      <w:pStyle w:val="Header-pool"/>
      <w:spacing w:line="240" w:lineRule="auto"/>
      <w:rPr>
        <w:sz w:val="20"/>
        <w:szCs w:val="20"/>
      </w:rPr>
    </w:pPr>
    <w:r w:rsidRPr="003B103A">
      <w:rPr>
        <w:noProof/>
        <w:sz w:val="20"/>
        <w:szCs w:val="20"/>
      </w:rPr>
      <w:t>UNEP/MC/COP.6/10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87F4" w14:textId="27707191" w:rsidR="007A36F8" w:rsidRPr="003B103A" w:rsidRDefault="00316290" w:rsidP="003B103A">
    <w:pPr>
      <w:pStyle w:val="Header-pool"/>
      <w:spacing w:line="240" w:lineRule="auto"/>
      <w:jc w:val="right"/>
      <w:rPr>
        <w:sz w:val="20"/>
        <w:szCs w:val="20"/>
      </w:rPr>
    </w:pPr>
    <w:r w:rsidRPr="003B103A">
      <w:rPr>
        <w:noProof/>
        <w:sz w:val="20"/>
        <w:szCs w:val="20"/>
      </w:rPr>
      <w:t>UNEP/MC/COP.6/10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CFDA" w14:textId="77777777" w:rsidR="003356EC" w:rsidRDefault="003356EC" w:rsidP="006004E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5D70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5440B4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A290D68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B1A96F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B1EE0B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B8C49B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9C44B4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C0C4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74176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8AC6E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E4F1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1C2FE03"/>
    <w:multiLevelType w:val="multilevel"/>
    <w:tmpl w:val="0AA49D26"/>
    <w:lvl w:ilvl="0">
      <w:start w:val="1"/>
      <w:numFmt w:val="decimal"/>
      <w:lvlText w:val="%1."/>
      <w:lvlJc w:val="left"/>
      <w:pPr>
        <w:ind w:left="1248" w:firstLine="0"/>
      </w:pPr>
    </w:lvl>
    <w:lvl w:ilvl="1">
      <w:start w:val="1"/>
      <w:numFmt w:val="lowerLetter"/>
      <w:lvlText w:val="%2."/>
      <w:lvlJc w:val="left"/>
      <w:pPr>
        <w:ind w:left="2328" w:hanging="360"/>
      </w:pPr>
    </w:lvl>
    <w:lvl w:ilvl="2">
      <w:start w:val="1"/>
      <w:numFmt w:val="lowerRoman"/>
      <w:lvlText w:val="%3."/>
      <w:lvlJc w:val="right"/>
      <w:pPr>
        <w:ind w:left="3048" w:hanging="180"/>
      </w:pPr>
    </w:lvl>
    <w:lvl w:ilvl="3">
      <w:start w:val="1"/>
      <w:numFmt w:val="decimal"/>
      <w:lvlText w:val="%4."/>
      <w:lvlJc w:val="left"/>
      <w:pPr>
        <w:ind w:left="3768" w:hanging="360"/>
      </w:pPr>
    </w:lvl>
    <w:lvl w:ilvl="4">
      <w:start w:val="1"/>
      <w:numFmt w:val="lowerLetter"/>
      <w:lvlText w:val="%5."/>
      <w:lvlJc w:val="left"/>
      <w:pPr>
        <w:ind w:left="4488" w:hanging="360"/>
      </w:pPr>
    </w:lvl>
    <w:lvl w:ilvl="5">
      <w:start w:val="1"/>
      <w:numFmt w:val="lowerRoman"/>
      <w:lvlText w:val="%6."/>
      <w:lvlJc w:val="right"/>
      <w:pPr>
        <w:ind w:left="5208" w:hanging="180"/>
      </w:pPr>
    </w:lvl>
    <w:lvl w:ilvl="6">
      <w:start w:val="1"/>
      <w:numFmt w:val="decimal"/>
      <w:lvlText w:val="%7."/>
      <w:lvlJc w:val="left"/>
      <w:pPr>
        <w:ind w:left="5928" w:hanging="360"/>
      </w:pPr>
    </w:lvl>
    <w:lvl w:ilvl="7">
      <w:start w:val="1"/>
      <w:numFmt w:val="lowerLetter"/>
      <w:lvlText w:val="%8."/>
      <w:lvlJc w:val="left"/>
      <w:pPr>
        <w:ind w:left="6648" w:hanging="360"/>
      </w:pPr>
    </w:lvl>
    <w:lvl w:ilvl="8">
      <w:start w:val="1"/>
      <w:numFmt w:val="lowerRoman"/>
      <w:lvlText w:val="%9."/>
      <w:lvlJc w:val="right"/>
      <w:pPr>
        <w:ind w:left="7368" w:hanging="180"/>
      </w:pPr>
    </w:lvl>
  </w:abstractNum>
  <w:abstractNum w:abstractNumId="13" w15:restartNumberingAfterBreak="0">
    <w:nsid w:val="0458BA90"/>
    <w:multiLevelType w:val="multilevel"/>
    <w:tmpl w:val="44062EAC"/>
    <w:lvl w:ilvl="0">
      <w:start w:val="1"/>
      <w:numFmt w:val="decimal"/>
      <w:lvlText w:val="%1."/>
      <w:lvlJc w:val="left"/>
      <w:pPr>
        <w:ind w:left="1248" w:firstLine="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1194592"/>
    <w:multiLevelType w:val="hybridMultilevel"/>
    <w:tmpl w:val="533EC2A0"/>
    <w:lvl w:ilvl="0" w:tplc="A43282E2">
      <w:start w:val="2"/>
      <w:numFmt w:val="japaneseCounting"/>
      <w:lvlText w:val="（%1）"/>
      <w:lvlJc w:val="left"/>
      <w:pPr>
        <w:ind w:left="1967" w:hanging="720"/>
      </w:pPr>
      <w:rPr>
        <w:rFonts w:hint="default"/>
        <w:sz w:val="22"/>
        <w:szCs w:val="22"/>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9" w15:restartNumberingAfterBreak="0">
    <w:nsid w:val="7A765CA4"/>
    <w:multiLevelType w:val="hybridMultilevel"/>
    <w:tmpl w:val="8A4886B4"/>
    <w:lvl w:ilvl="0" w:tplc="2BB05532">
      <w:start w:val="1"/>
      <w:numFmt w:val="chineseCountingThousand"/>
      <w:lvlText w:val="（%1）"/>
      <w:lvlJc w:val="left"/>
      <w:pPr>
        <w:ind w:left="720" w:hanging="360"/>
      </w:pPr>
      <w:rPr>
        <w:rFonts w:ascii="SimSun" w:eastAsia="SimSun" w:hAnsi="SimSu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832D0E"/>
    <w:multiLevelType w:val="hybridMultilevel"/>
    <w:tmpl w:val="660A2E16"/>
    <w:lvl w:ilvl="0" w:tplc="56D6D6F8">
      <w:start w:val="1"/>
      <w:numFmt w:val="japaneseCounting"/>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num w:numId="1" w16cid:durableId="270088808">
    <w:abstractNumId w:val="12"/>
  </w:num>
  <w:num w:numId="2" w16cid:durableId="168493499">
    <w:abstractNumId w:val="13"/>
  </w:num>
  <w:num w:numId="3" w16cid:durableId="368070365">
    <w:abstractNumId w:val="16"/>
    <w:lvlOverride w:ilvl="0">
      <w:lvl w:ilvl="0">
        <w:start w:val="1"/>
        <w:numFmt w:val="decimal"/>
        <w:pStyle w:val="Normalnumber"/>
        <w:lvlText w:val="%1."/>
        <w:lvlJc w:val="left"/>
        <w:pPr>
          <w:tabs>
            <w:tab w:val="num" w:pos="624"/>
          </w:tabs>
          <w:ind w:left="1248" w:firstLine="0"/>
        </w:pPr>
        <w:rPr>
          <w:rFonts w:hint="default"/>
        </w:rPr>
      </w:lvl>
    </w:lvlOverride>
  </w:num>
  <w:num w:numId="4" w16cid:durableId="291448392">
    <w:abstractNumId w:val="18"/>
  </w:num>
  <w:num w:numId="5" w16cid:durableId="1562517157">
    <w:abstractNumId w:val="10"/>
  </w:num>
  <w:num w:numId="6" w16cid:durableId="218783518">
    <w:abstractNumId w:val="8"/>
  </w:num>
  <w:num w:numId="7" w16cid:durableId="1458068763">
    <w:abstractNumId w:val="7"/>
  </w:num>
  <w:num w:numId="8" w16cid:durableId="934748268">
    <w:abstractNumId w:val="6"/>
  </w:num>
  <w:num w:numId="9" w16cid:durableId="555630710">
    <w:abstractNumId w:val="5"/>
  </w:num>
  <w:num w:numId="10" w16cid:durableId="1594122787">
    <w:abstractNumId w:val="9"/>
  </w:num>
  <w:num w:numId="11" w16cid:durableId="1706373191">
    <w:abstractNumId w:val="4"/>
  </w:num>
  <w:num w:numId="12" w16cid:durableId="566719769">
    <w:abstractNumId w:val="3"/>
  </w:num>
  <w:num w:numId="13" w16cid:durableId="435827231">
    <w:abstractNumId w:val="2"/>
  </w:num>
  <w:num w:numId="14" w16cid:durableId="1540313995">
    <w:abstractNumId w:val="1"/>
  </w:num>
  <w:num w:numId="15" w16cid:durableId="1071389986">
    <w:abstractNumId w:val="16"/>
  </w:num>
  <w:num w:numId="16" w16cid:durableId="1600063260">
    <w:abstractNumId w:val="16"/>
  </w:num>
  <w:num w:numId="17" w16cid:durableId="2109037757">
    <w:abstractNumId w:val="16"/>
  </w:num>
  <w:num w:numId="18" w16cid:durableId="434450053">
    <w:abstractNumId w:val="16"/>
  </w:num>
  <w:num w:numId="19" w16cid:durableId="1436828364">
    <w:abstractNumId w:val="16"/>
  </w:num>
  <w:num w:numId="20" w16cid:durableId="983776821">
    <w:abstractNumId w:val="0"/>
  </w:num>
  <w:num w:numId="21" w16cid:durableId="1933662228">
    <w:abstractNumId w:val="15"/>
  </w:num>
  <w:num w:numId="22" w16cid:durableId="1991909117">
    <w:abstractNumId w:val="11"/>
  </w:num>
  <w:num w:numId="23" w16cid:durableId="1138956019">
    <w:abstractNumId w:val="14"/>
  </w:num>
  <w:num w:numId="24" w16cid:durableId="1289360924">
    <w:abstractNumId w:val="17"/>
  </w:num>
  <w:num w:numId="25" w16cid:durableId="168836813">
    <w:abstractNumId w:val="19"/>
  </w:num>
  <w:num w:numId="26" w16cid:durableId="703554841">
    <w:abstractNumId w:val="20"/>
  </w:num>
  <w:num w:numId="27" w16cid:durableId="1487941346">
    <w:abstractNumId w:val="16"/>
    <w:lvlOverride w:ilvl="0">
      <w:lvl w:ilvl="0">
        <w:start w:val="1"/>
        <w:numFmt w:val="decimal"/>
        <w:pStyle w:val="Normalnumber"/>
        <w:lvlText w:val="%1."/>
        <w:lvlJc w:val="left"/>
        <w:pPr>
          <w:tabs>
            <w:tab w:val="num" w:pos="624"/>
          </w:tabs>
          <w:ind w:left="1248" w:firstLine="0"/>
        </w:pPr>
        <w:rPr>
          <w:rFonts w:hint="default"/>
        </w:rPr>
      </w:lvl>
    </w:lvlOverride>
  </w:num>
  <w:num w:numId="28" w16cid:durableId="55394403">
    <w:abstractNumId w:val="16"/>
    <w:lvlOverride w:ilvl="0">
      <w:lvl w:ilvl="0">
        <w:start w:val="1"/>
        <w:numFmt w:val="decimal"/>
        <w:pStyle w:val="Normalnumber"/>
        <w:lvlText w:val="%1."/>
        <w:lvlJc w:val="left"/>
        <w:pPr>
          <w:tabs>
            <w:tab w:val="num" w:pos="624"/>
          </w:tabs>
          <w:ind w:left="1248" w:firstLine="0"/>
        </w:pPr>
        <w:rPr>
          <w:rFonts w:hint="default"/>
        </w:rPr>
      </w:lvl>
    </w:lvlOverride>
  </w:num>
  <w:num w:numId="29" w16cid:durableId="1819495383">
    <w:abstractNumId w:val="16"/>
    <w:lvlOverride w:ilvl="0">
      <w:lvl w:ilvl="0">
        <w:start w:val="1"/>
        <w:numFmt w:val="decimal"/>
        <w:pStyle w:val="Normalnumber"/>
        <w:lvlText w:val="%1."/>
        <w:lvlJc w:val="left"/>
        <w:pPr>
          <w:tabs>
            <w:tab w:val="num" w:pos="624"/>
          </w:tabs>
          <w:ind w:left="1248" w:firstLine="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FB"/>
    <w:rsid w:val="00000DAA"/>
    <w:rsid w:val="00002759"/>
    <w:rsid w:val="00002805"/>
    <w:rsid w:val="00002CFB"/>
    <w:rsid w:val="000036AA"/>
    <w:rsid w:val="00004CD0"/>
    <w:rsid w:val="00005EE4"/>
    <w:rsid w:val="000061A1"/>
    <w:rsid w:val="00006F7D"/>
    <w:rsid w:val="00007554"/>
    <w:rsid w:val="00010A4F"/>
    <w:rsid w:val="00010BB9"/>
    <w:rsid w:val="00011121"/>
    <w:rsid w:val="00013292"/>
    <w:rsid w:val="000149E6"/>
    <w:rsid w:val="00015009"/>
    <w:rsid w:val="000152EC"/>
    <w:rsid w:val="000208C8"/>
    <w:rsid w:val="000222B7"/>
    <w:rsid w:val="00023A0E"/>
    <w:rsid w:val="000247B0"/>
    <w:rsid w:val="000251BD"/>
    <w:rsid w:val="0002548D"/>
    <w:rsid w:val="00026997"/>
    <w:rsid w:val="000273E6"/>
    <w:rsid w:val="00031D2F"/>
    <w:rsid w:val="00032E26"/>
    <w:rsid w:val="000338A7"/>
    <w:rsid w:val="00033E0B"/>
    <w:rsid w:val="0003525A"/>
    <w:rsid w:val="00035EDE"/>
    <w:rsid w:val="00035F05"/>
    <w:rsid w:val="00035FDB"/>
    <w:rsid w:val="00036255"/>
    <w:rsid w:val="00036BB6"/>
    <w:rsid w:val="00037343"/>
    <w:rsid w:val="00037778"/>
    <w:rsid w:val="00037E71"/>
    <w:rsid w:val="00037EE1"/>
    <w:rsid w:val="00040910"/>
    <w:rsid w:val="00041229"/>
    <w:rsid w:val="00042CA2"/>
    <w:rsid w:val="00043136"/>
    <w:rsid w:val="00044E56"/>
    <w:rsid w:val="000452B5"/>
    <w:rsid w:val="000467F5"/>
    <w:rsid w:val="00047317"/>
    <w:rsid w:val="0005091C"/>
    <w:rsid w:val="00050981"/>
    <w:rsid w:val="000509B4"/>
    <w:rsid w:val="00051127"/>
    <w:rsid w:val="00051623"/>
    <w:rsid w:val="000520C6"/>
    <w:rsid w:val="000546AC"/>
    <w:rsid w:val="0005528E"/>
    <w:rsid w:val="000559B8"/>
    <w:rsid w:val="00055B79"/>
    <w:rsid w:val="00056B2C"/>
    <w:rsid w:val="0005742A"/>
    <w:rsid w:val="00060001"/>
    <w:rsid w:val="0006008C"/>
    <w:rsid w:val="0006035B"/>
    <w:rsid w:val="00060D85"/>
    <w:rsid w:val="00061535"/>
    <w:rsid w:val="00062DFD"/>
    <w:rsid w:val="00062E4F"/>
    <w:rsid w:val="000635A0"/>
    <w:rsid w:val="00065869"/>
    <w:rsid w:val="000669AD"/>
    <w:rsid w:val="00066EA2"/>
    <w:rsid w:val="00067076"/>
    <w:rsid w:val="00067C8B"/>
    <w:rsid w:val="0007164A"/>
    <w:rsid w:val="0007166E"/>
    <w:rsid w:val="00071886"/>
    <w:rsid w:val="00071E8F"/>
    <w:rsid w:val="0007244A"/>
    <w:rsid w:val="00073D24"/>
    <w:rsid w:val="000742BC"/>
    <w:rsid w:val="000753A1"/>
    <w:rsid w:val="0007543A"/>
    <w:rsid w:val="0007733C"/>
    <w:rsid w:val="0007F74F"/>
    <w:rsid w:val="0008041D"/>
    <w:rsid w:val="0008091A"/>
    <w:rsid w:val="00081DB0"/>
    <w:rsid w:val="00082A0C"/>
    <w:rsid w:val="00082DCD"/>
    <w:rsid w:val="00083416"/>
    <w:rsid w:val="00083504"/>
    <w:rsid w:val="00084D5D"/>
    <w:rsid w:val="0008554D"/>
    <w:rsid w:val="0008710B"/>
    <w:rsid w:val="000875C7"/>
    <w:rsid w:val="00090A49"/>
    <w:rsid w:val="00091036"/>
    <w:rsid w:val="000917A2"/>
    <w:rsid w:val="00093262"/>
    <w:rsid w:val="00094476"/>
    <w:rsid w:val="000957B0"/>
    <w:rsid w:val="0009640C"/>
    <w:rsid w:val="00096C60"/>
    <w:rsid w:val="00097D4A"/>
    <w:rsid w:val="00097E08"/>
    <w:rsid w:val="000A0A1E"/>
    <w:rsid w:val="000A268C"/>
    <w:rsid w:val="000A495C"/>
    <w:rsid w:val="000A5755"/>
    <w:rsid w:val="000A5919"/>
    <w:rsid w:val="000A696E"/>
    <w:rsid w:val="000A6C68"/>
    <w:rsid w:val="000A796C"/>
    <w:rsid w:val="000B00D7"/>
    <w:rsid w:val="000B02B7"/>
    <w:rsid w:val="000B03A0"/>
    <w:rsid w:val="000B0F27"/>
    <w:rsid w:val="000B1079"/>
    <w:rsid w:val="000B21D5"/>
    <w:rsid w:val="000B22A2"/>
    <w:rsid w:val="000B2A62"/>
    <w:rsid w:val="000B3892"/>
    <w:rsid w:val="000B38C3"/>
    <w:rsid w:val="000B4FA7"/>
    <w:rsid w:val="000C0C70"/>
    <w:rsid w:val="000C1B02"/>
    <w:rsid w:val="000C20E3"/>
    <w:rsid w:val="000C2A52"/>
    <w:rsid w:val="000C2E25"/>
    <w:rsid w:val="000C3804"/>
    <w:rsid w:val="000C4254"/>
    <w:rsid w:val="000C44C4"/>
    <w:rsid w:val="000C46A9"/>
    <w:rsid w:val="000C53ED"/>
    <w:rsid w:val="000C5FCC"/>
    <w:rsid w:val="000C7558"/>
    <w:rsid w:val="000C7DA8"/>
    <w:rsid w:val="000D0395"/>
    <w:rsid w:val="000D1476"/>
    <w:rsid w:val="000D2388"/>
    <w:rsid w:val="000D26CF"/>
    <w:rsid w:val="000D2A18"/>
    <w:rsid w:val="000D3185"/>
    <w:rsid w:val="000D33C0"/>
    <w:rsid w:val="000D3ACA"/>
    <w:rsid w:val="000D3E12"/>
    <w:rsid w:val="000D3F7B"/>
    <w:rsid w:val="000D5884"/>
    <w:rsid w:val="000D640D"/>
    <w:rsid w:val="000D6941"/>
    <w:rsid w:val="000D718E"/>
    <w:rsid w:val="000D7A90"/>
    <w:rsid w:val="000D7A9E"/>
    <w:rsid w:val="000D7E1C"/>
    <w:rsid w:val="000E006C"/>
    <w:rsid w:val="000E0405"/>
    <w:rsid w:val="000E15AD"/>
    <w:rsid w:val="000E1F7E"/>
    <w:rsid w:val="000E322B"/>
    <w:rsid w:val="000E3663"/>
    <w:rsid w:val="000E3886"/>
    <w:rsid w:val="000E4D00"/>
    <w:rsid w:val="000E5E33"/>
    <w:rsid w:val="000E7203"/>
    <w:rsid w:val="000E74B0"/>
    <w:rsid w:val="000E7A8F"/>
    <w:rsid w:val="000E7D46"/>
    <w:rsid w:val="000F2B0A"/>
    <w:rsid w:val="000F32BB"/>
    <w:rsid w:val="000F333F"/>
    <w:rsid w:val="000F387F"/>
    <w:rsid w:val="000F49C0"/>
    <w:rsid w:val="000F6CFF"/>
    <w:rsid w:val="0010099E"/>
    <w:rsid w:val="00100BBF"/>
    <w:rsid w:val="00101C6F"/>
    <w:rsid w:val="00102F8D"/>
    <w:rsid w:val="0010458B"/>
    <w:rsid w:val="0010466A"/>
    <w:rsid w:val="001055AE"/>
    <w:rsid w:val="0010729C"/>
    <w:rsid w:val="00107643"/>
    <w:rsid w:val="00107892"/>
    <w:rsid w:val="00111573"/>
    <w:rsid w:val="00112872"/>
    <w:rsid w:val="00113213"/>
    <w:rsid w:val="0011390B"/>
    <w:rsid w:val="00113B40"/>
    <w:rsid w:val="0011500E"/>
    <w:rsid w:val="0011536A"/>
    <w:rsid w:val="00115F73"/>
    <w:rsid w:val="00116051"/>
    <w:rsid w:val="00116EDC"/>
    <w:rsid w:val="00117A7B"/>
    <w:rsid w:val="001202E3"/>
    <w:rsid w:val="001202F3"/>
    <w:rsid w:val="00121311"/>
    <w:rsid w:val="0012164E"/>
    <w:rsid w:val="00121B44"/>
    <w:rsid w:val="00121E80"/>
    <w:rsid w:val="00122CF0"/>
    <w:rsid w:val="00123699"/>
    <w:rsid w:val="00123D65"/>
    <w:rsid w:val="001258A4"/>
    <w:rsid w:val="00125F40"/>
    <w:rsid w:val="001265BD"/>
    <w:rsid w:val="0013059D"/>
    <w:rsid w:val="0013246D"/>
    <w:rsid w:val="00135B51"/>
    <w:rsid w:val="00135F67"/>
    <w:rsid w:val="00136032"/>
    <w:rsid w:val="0013656D"/>
    <w:rsid w:val="001365EA"/>
    <w:rsid w:val="001367A0"/>
    <w:rsid w:val="00136DCB"/>
    <w:rsid w:val="001402AC"/>
    <w:rsid w:val="0014083A"/>
    <w:rsid w:val="001408CE"/>
    <w:rsid w:val="00140A4B"/>
    <w:rsid w:val="001414D9"/>
    <w:rsid w:val="00141A55"/>
    <w:rsid w:val="00141F9D"/>
    <w:rsid w:val="001446A3"/>
    <w:rsid w:val="0014696A"/>
    <w:rsid w:val="00146B41"/>
    <w:rsid w:val="00147088"/>
    <w:rsid w:val="00147CBD"/>
    <w:rsid w:val="00147F3B"/>
    <w:rsid w:val="001501BF"/>
    <w:rsid w:val="00153FB5"/>
    <w:rsid w:val="0015476B"/>
    <w:rsid w:val="00155395"/>
    <w:rsid w:val="00155448"/>
    <w:rsid w:val="00155CF7"/>
    <w:rsid w:val="00155E92"/>
    <w:rsid w:val="00156427"/>
    <w:rsid w:val="0015678D"/>
    <w:rsid w:val="00156827"/>
    <w:rsid w:val="0016025E"/>
    <w:rsid w:val="00161934"/>
    <w:rsid w:val="00162ACE"/>
    <w:rsid w:val="00163013"/>
    <w:rsid w:val="00164A3B"/>
    <w:rsid w:val="001651AA"/>
    <w:rsid w:val="00165E37"/>
    <w:rsid w:val="00167E01"/>
    <w:rsid w:val="00170B90"/>
    <w:rsid w:val="001716A0"/>
    <w:rsid w:val="001724AC"/>
    <w:rsid w:val="00172E6C"/>
    <w:rsid w:val="00172F40"/>
    <w:rsid w:val="00173321"/>
    <w:rsid w:val="00173D27"/>
    <w:rsid w:val="00173D82"/>
    <w:rsid w:val="00174739"/>
    <w:rsid w:val="00174751"/>
    <w:rsid w:val="00174887"/>
    <w:rsid w:val="0017688B"/>
    <w:rsid w:val="00177EED"/>
    <w:rsid w:val="001807F5"/>
    <w:rsid w:val="00180D5B"/>
    <w:rsid w:val="00180DB9"/>
    <w:rsid w:val="0018127C"/>
    <w:rsid w:val="00181EC8"/>
    <w:rsid w:val="00183028"/>
    <w:rsid w:val="00184349"/>
    <w:rsid w:val="00185E66"/>
    <w:rsid w:val="00187381"/>
    <w:rsid w:val="00187720"/>
    <w:rsid w:val="00187B60"/>
    <w:rsid w:val="0019045B"/>
    <w:rsid w:val="0019048D"/>
    <w:rsid w:val="0019103B"/>
    <w:rsid w:val="001911A7"/>
    <w:rsid w:val="001915B7"/>
    <w:rsid w:val="00191BD9"/>
    <w:rsid w:val="0019242F"/>
    <w:rsid w:val="00192DA2"/>
    <w:rsid w:val="00193D0B"/>
    <w:rsid w:val="00194004"/>
    <w:rsid w:val="00194318"/>
    <w:rsid w:val="00194783"/>
    <w:rsid w:val="00195019"/>
    <w:rsid w:val="00195866"/>
    <w:rsid w:val="00195D14"/>
    <w:rsid w:val="00195F33"/>
    <w:rsid w:val="00197465"/>
    <w:rsid w:val="00197DEE"/>
    <w:rsid w:val="001A0577"/>
    <w:rsid w:val="001A06E5"/>
    <w:rsid w:val="001A148B"/>
    <w:rsid w:val="001A17DB"/>
    <w:rsid w:val="001A2376"/>
    <w:rsid w:val="001A3C0C"/>
    <w:rsid w:val="001A5E28"/>
    <w:rsid w:val="001A5EE1"/>
    <w:rsid w:val="001A6DB4"/>
    <w:rsid w:val="001A7FF9"/>
    <w:rsid w:val="001B03C2"/>
    <w:rsid w:val="001B05AF"/>
    <w:rsid w:val="001B1617"/>
    <w:rsid w:val="001B2A95"/>
    <w:rsid w:val="001B324F"/>
    <w:rsid w:val="001B3B68"/>
    <w:rsid w:val="001B471F"/>
    <w:rsid w:val="001B4A9D"/>
    <w:rsid w:val="001B504B"/>
    <w:rsid w:val="001B66BA"/>
    <w:rsid w:val="001B7302"/>
    <w:rsid w:val="001B764B"/>
    <w:rsid w:val="001B7E06"/>
    <w:rsid w:val="001C0D4F"/>
    <w:rsid w:val="001C29FC"/>
    <w:rsid w:val="001C3A99"/>
    <w:rsid w:val="001C4541"/>
    <w:rsid w:val="001C4DAF"/>
    <w:rsid w:val="001C51F2"/>
    <w:rsid w:val="001C5625"/>
    <w:rsid w:val="001C5730"/>
    <w:rsid w:val="001C7D1B"/>
    <w:rsid w:val="001D08C4"/>
    <w:rsid w:val="001D1A38"/>
    <w:rsid w:val="001D1C67"/>
    <w:rsid w:val="001D2627"/>
    <w:rsid w:val="001D345B"/>
    <w:rsid w:val="001D3874"/>
    <w:rsid w:val="001D3FA8"/>
    <w:rsid w:val="001D4B9F"/>
    <w:rsid w:val="001D5344"/>
    <w:rsid w:val="001D5345"/>
    <w:rsid w:val="001D5DAE"/>
    <w:rsid w:val="001D6D2E"/>
    <w:rsid w:val="001D7147"/>
    <w:rsid w:val="001D7E75"/>
    <w:rsid w:val="001E00A5"/>
    <w:rsid w:val="001E03ED"/>
    <w:rsid w:val="001E04AB"/>
    <w:rsid w:val="001E091C"/>
    <w:rsid w:val="001E1AB5"/>
    <w:rsid w:val="001E21A9"/>
    <w:rsid w:val="001E22D1"/>
    <w:rsid w:val="001E2A08"/>
    <w:rsid w:val="001E31F7"/>
    <w:rsid w:val="001E56D2"/>
    <w:rsid w:val="001E6B3E"/>
    <w:rsid w:val="001E7D56"/>
    <w:rsid w:val="001E7F6E"/>
    <w:rsid w:val="001F020B"/>
    <w:rsid w:val="001F1CDA"/>
    <w:rsid w:val="001F2692"/>
    <w:rsid w:val="001F3275"/>
    <w:rsid w:val="001F44B3"/>
    <w:rsid w:val="001F5187"/>
    <w:rsid w:val="001F545E"/>
    <w:rsid w:val="001F5552"/>
    <w:rsid w:val="001F5A47"/>
    <w:rsid w:val="001F73E7"/>
    <w:rsid w:val="001F75DE"/>
    <w:rsid w:val="001F7D7C"/>
    <w:rsid w:val="0020016B"/>
    <w:rsid w:val="00200B66"/>
    <w:rsid w:val="00200D58"/>
    <w:rsid w:val="0020108E"/>
    <w:rsid w:val="002013BE"/>
    <w:rsid w:val="00201B93"/>
    <w:rsid w:val="002020D6"/>
    <w:rsid w:val="002063A4"/>
    <w:rsid w:val="00206F97"/>
    <w:rsid w:val="00207171"/>
    <w:rsid w:val="00207906"/>
    <w:rsid w:val="0021045B"/>
    <w:rsid w:val="0021145B"/>
    <w:rsid w:val="0021222E"/>
    <w:rsid w:val="00212657"/>
    <w:rsid w:val="002135EA"/>
    <w:rsid w:val="00214277"/>
    <w:rsid w:val="0021536B"/>
    <w:rsid w:val="002158F9"/>
    <w:rsid w:val="00215DDC"/>
    <w:rsid w:val="00217A20"/>
    <w:rsid w:val="00220374"/>
    <w:rsid w:val="00220627"/>
    <w:rsid w:val="00222EB7"/>
    <w:rsid w:val="00224200"/>
    <w:rsid w:val="002248BC"/>
    <w:rsid w:val="00224BC2"/>
    <w:rsid w:val="00224F5C"/>
    <w:rsid w:val="002257C6"/>
    <w:rsid w:val="00225DFD"/>
    <w:rsid w:val="0022762D"/>
    <w:rsid w:val="002277E0"/>
    <w:rsid w:val="00230BFF"/>
    <w:rsid w:val="00230E03"/>
    <w:rsid w:val="002316D1"/>
    <w:rsid w:val="00234806"/>
    <w:rsid w:val="00234F40"/>
    <w:rsid w:val="002350FD"/>
    <w:rsid w:val="002378D6"/>
    <w:rsid w:val="00240173"/>
    <w:rsid w:val="00241B83"/>
    <w:rsid w:val="002426B4"/>
    <w:rsid w:val="00243D36"/>
    <w:rsid w:val="00244A9E"/>
    <w:rsid w:val="002450A0"/>
    <w:rsid w:val="00246CC6"/>
    <w:rsid w:val="00247707"/>
    <w:rsid w:val="0025184A"/>
    <w:rsid w:val="002518C4"/>
    <w:rsid w:val="0025282A"/>
    <w:rsid w:val="0025432D"/>
    <w:rsid w:val="00254CFD"/>
    <w:rsid w:val="002553E4"/>
    <w:rsid w:val="002559F9"/>
    <w:rsid w:val="00255A81"/>
    <w:rsid w:val="00256DAB"/>
    <w:rsid w:val="0025758B"/>
    <w:rsid w:val="002578D9"/>
    <w:rsid w:val="00257AAB"/>
    <w:rsid w:val="002629FB"/>
    <w:rsid w:val="0026489F"/>
    <w:rsid w:val="0026548D"/>
    <w:rsid w:val="00266449"/>
    <w:rsid w:val="00266DAA"/>
    <w:rsid w:val="0026765B"/>
    <w:rsid w:val="00270AA2"/>
    <w:rsid w:val="00271493"/>
    <w:rsid w:val="00271E1A"/>
    <w:rsid w:val="00272042"/>
    <w:rsid w:val="002720ED"/>
    <w:rsid w:val="00273636"/>
    <w:rsid w:val="002739B9"/>
    <w:rsid w:val="00273EE5"/>
    <w:rsid w:val="00274B86"/>
    <w:rsid w:val="00275440"/>
    <w:rsid w:val="002773CD"/>
    <w:rsid w:val="00277919"/>
    <w:rsid w:val="00280DC0"/>
    <w:rsid w:val="00282D9C"/>
    <w:rsid w:val="00282F81"/>
    <w:rsid w:val="00284696"/>
    <w:rsid w:val="00284C62"/>
    <w:rsid w:val="0028554E"/>
    <w:rsid w:val="00286740"/>
    <w:rsid w:val="00286DB4"/>
    <w:rsid w:val="00286E56"/>
    <w:rsid w:val="00287B42"/>
    <w:rsid w:val="00291C5A"/>
    <w:rsid w:val="002929D8"/>
    <w:rsid w:val="0029303B"/>
    <w:rsid w:val="002935C2"/>
    <w:rsid w:val="00293B34"/>
    <w:rsid w:val="00294DBD"/>
    <w:rsid w:val="00295104"/>
    <w:rsid w:val="00295DCD"/>
    <w:rsid w:val="0029758B"/>
    <w:rsid w:val="002A1179"/>
    <w:rsid w:val="002A1614"/>
    <w:rsid w:val="002A237D"/>
    <w:rsid w:val="002A2FC5"/>
    <w:rsid w:val="002A3A8F"/>
    <w:rsid w:val="002A423A"/>
    <w:rsid w:val="002A4C3A"/>
    <w:rsid w:val="002A4C53"/>
    <w:rsid w:val="002A596C"/>
    <w:rsid w:val="002A6008"/>
    <w:rsid w:val="002A6B1D"/>
    <w:rsid w:val="002A7221"/>
    <w:rsid w:val="002A744D"/>
    <w:rsid w:val="002B0672"/>
    <w:rsid w:val="002B0ECB"/>
    <w:rsid w:val="002B1B4C"/>
    <w:rsid w:val="002B247F"/>
    <w:rsid w:val="002B33AD"/>
    <w:rsid w:val="002B36BE"/>
    <w:rsid w:val="002B3905"/>
    <w:rsid w:val="002B4F11"/>
    <w:rsid w:val="002B54BB"/>
    <w:rsid w:val="002B6A18"/>
    <w:rsid w:val="002B6ED3"/>
    <w:rsid w:val="002B6F71"/>
    <w:rsid w:val="002C0D8C"/>
    <w:rsid w:val="002C145D"/>
    <w:rsid w:val="002C18D1"/>
    <w:rsid w:val="002C2C3E"/>
    <w:rsid w:val="002C35FE"/>
    <w:rsid w:val="002C533E"/>
    <w:rsid w:val="002C5D4B"/>
    <w:rsid w:val="002C5FA7"/>
    <w:rsid w:val="002C6ABC"/>
    <w:rsid w:val="002C6AFC"/>
    <w:rsid w:val="002C6B59"/>
    <w:rsid w:val="002C7571"/>
    <w:rsid w:val="002C7BA0"/>
    <w:rsid w:val="002D00EF"/>
    <w:rsid w:val="002D027F"/>
    <w:rsid w:val="002D1D02"/>
    <w:rsid w:val="002D3D28"/>
    <w:rsid w:val="002D550D"/>
    <w:rsid w:val="002D5576"/>
    <w:rsid w:val="002D5BFF"/>
    <w:rsid w:val="002D5EE2"/>
    <w:rsid w:val="002D60D8"/>
    <w:rsid w:val="002D709A"/>
    <w:rsid w:val="002D7A85"/>
    <w:rsid w:val="002D7AA1"/>
    <w:rsid w:val="002D7B60"/>
    <w:rsid w:val="002E0723"/>
    <w:rsid w:val="002E0F1D"/>
    <w:rsid w:val="002E0F77"/>
    <w:rsid w:val="002E19D4"/>
    <w:rsid w:val="002E277F"/>
    <w:rsid w:val="002E3F4B"/>
    <w:rsid w:val="002E4038"/>
    <w:rsid w:val="002E6B85"/>
    <w:rsid w:val="002F0CB0"/>
    <w:rsid w:val="002F0CFD"/>
    <w:rsid w:val="002F134F"/>
    <w:rsid w:val="002F1FB0"/>
    <w:rsid w:val="002F22A2"/>
    <w:rsid w:val="002F3328"/>
    <w:rsid w:val="002F34AE"/>
    <w:rsid w:val="002F3BEE"/>
    <w:rsid w:val="002F401B"/>
    <w:rsid w:val="002F4761"/>
    <w:rsid w:val="002F5BAE"/>
    <w:rsid w:val="002F5C79"/>
    <w:rsid w:val="002F5CF6"/>
    <w:rsid w:val="002F6C3E"/>
    <w:rsid w:val="00300F69"/>
    <w:rsid w:val="00301140"/>
    <w:rsid w:val="003019E2"/>
    <w:rsid w:val="0030336A"/>
    <w:rsid w:val="00307847"/>
    <w:rsid w:val="00310110"/>
    <w:rsid w:val="00310BFF"/>
    <w:rsid w:val="00310D9D"/>
    <w:rsid w:val="00312851"/>
    <w:rsid w:val="00313CB6"/>
    <w:rsid w:val="00313ED8"/>
    <w:rsid w:val="0031413F"/>
    <w:rsid w:val="003148BB"/>
    <w:rsid w:val="003160E3"/>
    <w:rsid w:val="00316290"/>
    <w:rsid w:val="00317976"/>
    <w:rsid w:val="00320DD5"/>
    <w:rsid w:val="00321C43"/>
    <w:rsid w:val="003227FB"/>
    <w:rsid w:val="00323885"/>
    <w:rsid w:val="00323DF9"/>
    <w:rsid w:val="0032424D"/>
    <w:rsid w:val="0032427D"/>
    <w:rsid w:val="003245AF"/>
    <w:rsid w:val="00326261"/>
    <w:rsid w:val="00326BA6"/>
    <w:rsid w:val="00330CE6"/>
    <w:rsid w:val="00331475"/>
    <w:rsid w:val="003315AF"/>
    <w:rsid w:val="00331C98"/>
    <w:rsid w:val="00332D21"/>
    <w:rsid w:val="003341AA"/>
    <w:rsid w:val="003349BD"/>
    <w:rsid w:val="00335105"/>
    <w:rsid w:val="003356EC"/>
    <w:rsid w:val="00336DF4"/>
    <w:rsid w:val="00337ABE"/>
    <w:rsid w:val="00340715"/>
    <w:rsid w:val="003429E3"/>
    <w:rsid w:val="003441A8"/>
    <w:rsid w:val="003442EC"/>
    <w:rsid w:val="00347494"/>
    <w:rsid w:val="00347990"/>
    <w:rsid w:val="003501FF"/>
    <w:rsid w:val="003505B4"/>
    <w:rsid w:val="00351279"/>
    <w:rsid w:val="00351356"/>
    <w:rsid w:val="00353309"/>
    <w:rsid w:val="003533E7"/>
    <w:rsid w:val="003539B9"/>
    <w:rsid w:val="00354942"/>
    <w:rsid w:val="00355EA9"/>
    <w:rsid w:val="0035612F"/>
    <w:rsid w:val="00356229"/>
    <w:rsid w:val="00357205"/>
    <w:rsid w:val="003578DE"/>
    <w:rsid w:val="00357902"/>
    <w:rsid w:val="00357C93"/>
    <w:rsid w:val="00360548"/>
    <w:rsid w:val="00360693"/>
    <w:rsid w:val="0036185A"/>
    <w:rsid w:val="00362436"/>
    <w:rsid w:val="00365924"/>
    <w:rsid w:val="00365F6B"/>
    <w:rsid w:val="0036629A"/>
    <w:rsid w:val="00366FB6"/>
    <w:rsid w:val="003704E1"/>
    <w:rsid w:val="00370F34"/>
    <w:rsid w:val="003712ED"/>
    <w:rsid w:val="00371340"/>
    <w:rsid w:val="00372996"/>
    <w:rsid w:val="00372A87"/>
    <w:rsid w:val="00372C72"/>
    <w:rsid w:val="00373DD7"/>
    <w:rsid w:val="003740E6"/>
    <w:rsid w:val="003759E2"/>
    <w:rsid w:val="00375C31"/>
    <w:rsid w:val="0037641F"/>
    <w:rsid w:val="003774FB"/>
    <w:rsid w:val="003824E8"/>
    <w:rsid w:val="003837D4"/>
    <w:rsid w:val="00386782"/>
    <w:rsid w:val="00386999"/>
    <w:rsid w:val="00386F3D"/>
    <w:rsid w:val="003877B0"/>
    <w:rsid w:val="003904D1"/>
    <w:rsid w:val="003906FD"/>
    <w:rsid w:val="0039141E"/>
    <w:rsid w:val="003915CD"/>
    <w:rsid w:val="00392BDE"/>
    <w:rsid w:val="00392F99"/>
    <w:rsid w:val="0039364E"/>
    <w:rsid w:val="00393B6D"/>
    <w:rsid w:val="00396257"/>
    <w:rsid w:val="00396535"/>
    <w:rsid w:val="00397EB8"/>
    <w:rsid w:val="003A07AB"/>
    <w:rsid w:val="003A086E"/>
    <w:rsid w:val="003A0EA6"/>
    <w:rsid w:val="003A37B8"/>
    <w:rsid w:val="003A3B56"/>
    <w:rsid w:val="003A4FD0"/>
    <w:rsid w:val="003A589D"/>
    <w:rsid w:val="003A6773"/>
    <w:rsid w:val="003A69D1"/>
    <w:rsid w:val="003A6F27"/>
    <w:rsid w:val="003A7705"/>
    <w:rsid w:val="003B103A"/>
    <w:rsid w:val="003B13E3"/>
    <w:rsid w:val="003B1545"/>
    <w:rsid w:val="003B160D"/>
    <w:rsid w:val="003B1AAE"/>
    <w:rsid w:val="003B3F45"/>
    <w:rsid w:val="003B5143"/>
    <w:rsid w:val="003B5367"/>
    <w:rsid w:val="003B67D2"/>
    <w:rsid w:val="003B6CCF"/>
    <w:rsid w:val="003B747C"/>
    <w:rsid w:val="003B79D8"/>
    <w:rsid w:val="003C035E"/>
    <w:rsid w:val="003C087C"/>
    <w:rsid w:val="003C1782"/>
    <w:rsid w:val="003C1F06"/>
    <w:rsid w:val="003C3267"/>
    <w:rsid w:val="003C379B"/>
    <w:rsid w:val="003C3E88"/>
    <w:rsid w:val="003C409D"/>
    <w:rsid w:val="003C50CA"/>
    <w:rsid w:val="003C5BA6"/>
    <w:rsid w:val="003C6268"/>
    <w:rsid w:val="003C6B87"/>
    <w:rsid w:val="003C6C81"/>
    <w:rsid w:val="003C7BF7"/>
    <w:rsid w:val="003D051D"/>
    <w:rsid w:val="003D1148"/>
    <w:rsid w:val="003D18AE"/>
    <w:rsid w:val="003D2302"/>
    <w:rsid w:val="003D33AB"/>
    <w:rsid w:val="003D3772"/>
    <w:rsid w:val="003D78BC"/>
    <w:rsid w:val="003D7EB8"/>
    <w:rsid w:val="003E06F4"/>
    <w:rsid w:val="003E0B80"/>
    <w:rsid w:val="003E2540"/>
    <w:rsid w:val="003E284F"/>
    <w:rsid w:val="003E3281"/>
    <w:rsid w:val="003E3671"/>
    <w:rsid w:val="003E4671"/>
    <w:rsid w:val="003E4895"/>
    <w:rsid w:val="003E5470"/>
    <w:rsid w:val="003E5EB8"/>
    <w:rsid w:val="003E5FA1"/>
    <w:rsid w:val="003E6294"/>
    <w:rsid w:val="003E76BC"/>
    <w:rsid w:val="003F0DE1"/>
    <w:rsid w:val="003F0E85"/>
    <w:rsid w:val="003F15D8"/>
    <w:rsid w:val="003F17EE"/>
    <w:rsid w:val="003F1E38"/>
    <w:rsid w:val="003F407C"/>
    <w:rsid w:val="003F40C4"/>
    <w:rsid w:val="003F469A"/>
    <w:rsid w:val="003F5518"/>
    <w:rsid w:val="003F6B7D"/>
    <w:rsid w:val="003F7156"/>
    <w:rsid w:val="003F7C2F"/>
    <w:rsid w:val="003F7E98"/>
    <w:rsid w:val="00400068"/>
    <w:rsid w:val="00400815"/>
    <w:rsid w:val="00400C3F"/>
    <w:rsid w:val="004010C6"/>
    <w:rsid w:val="00401D01"/>
    <w:rsid w:val="004038EE"/>
    <w:rsid w:val="00403BE5"/>
    <w:rsid w:val="00404CB5"/>
    <w:rsid w:val="00405251"/>
    <w:rsid w:val="0040543C"/>
    <w:rsid w:val="00405935"/>
    <w:rsid w:val="00406CA8"/>
    <w:rsid w:val="00406E17"/>
    <w:rsid w:val="00410C55"/>
    <w:rsid w:val="00411775"/>
    <w:rsid w:val="00412892"/>
    <w:rsid w:val="00413604"/>
    <w:rsid w:val="00413E39"/>
    <w:rsid w:val="00414164"/>
    <w:rsid w:val="00414662"/>
    <w:rsid w:val="0041604D"/>
    <w:rsid w:val="00416854"/>
    <w:rsid w:val="00416886"/>
    <w:rsid w:val="00417725"/>
    <w:rsid w:val="0041779A"/>
    <w:rsid w:val="004241AC"/>
    <w:rsid w:val="004243EA"/>
    <w:rsid w:val="00425236"/>
    <w:rsid w:val="00425F10"/>
    <w:rsid w:val="00426E21"/>
    <w:rsid w:val="00430068"/>
    <w:rsid w:val="00431573"/>
    <w:rsid w:val="00431803"/>
    <w:rsid w:val="004337C3"/>
    <w:rsid w:val="0043448F"/>
    <w:rsid w:val="00434728"/>
    <w:rsid w:val="00434B3F"/>
    <w:rsid w:val="00435254"/>
    <w:rsid w:val="0043784A"/>
    <w:rsid w:val="00437F26"/>
    <w:rsid w:val="004403C9"/>
    <w:rsid w:val="00441C6C"/>
    <w:rsid w:val="00442495"/>
    <w:rsid w:val="004429F5"/>
    <w:rsid w:val="00444097"/>
    <w:rsid w:val="00444132"/>
    <w:rsid w:val="004444B7"/>
    <w:rsid w:val="00444AAA"/>
    <w:rsid w:val="00444FA9"/>
    <w:rsid w:val="00445487"/>
    <w:rsid w:val="00445800"/>
    <w:rsid w:val="00445877"/>
    <w:rsid w:val="00446228"/>
    <w:rsid w:val="004503E0"/>
    <w:rsid w:val="0045060B"/>
    <w:rsid w:val="0045116C"/>
    <w:rsid w:val="00451CB0"/>
    <w:rsid w:val="00452BCC"/>
    <w:rsid w:val="004535C5"/>
    <w:rsid w:val="00453636"/>
    <w:rsid w:val="004545BF"/>
    <w:rsid w:val="00454769"/>
    <w:rsid w:val="00456A60"/>
    <w:rsid w:val="00456D58"/>
    <w:rsid w:val="004571B9"/>
    <w:rsid w:val="00457443"/>
    <w:rsid w:val="00460F24"/>
    <w:rsid w:val="00461BFE"/>
    <w:rsid w:val="004626E3"/>
    <w:rsid w:val="00462914"/>
    <w:rsid w:val="00462AA0"/>
    <w:rsid w:val="00463853"/>
    <w:rsid w:val="00463A20"/>
    <w:rsid w:val="00463AA3"/>
    <w:rsid w:val="004652B9"/>
    <w:rsid w:val="00465882"/>
    <w:rsid w:val="00465CEB"/>
    <w:rsid w:val="00466991"/>
    <w:rsid w:val="0047064C"/>
    <w:rsid w:val="00470FAB"/>
    <w:rsid w:val="0047183E"/>
    <w:rsid w:val="00472979"/>
    <w:rsid w:val="00472A05"/>
    <w:rsid w:val="004740A0"/>
    <w:rsid w:val="00474D90"/>
    <w:rsid w:val="00475E14"/>
    <w:rsid w:val="00476B08"/>
    <w:rsid w:val="00476B52"/>
    <w:rsid w:val="00476E77"/>
    <w:rsid w:val="00476E84"/>
    <w:rsid w:val="00477D48"/>
    <w:rsid w:val="00480C72"/>
    <w:rsid w:val="00482AEE"/>
    <w:rsid w:val="00482E7B"/>
    <w:rsid w:val="00483449"/>
    <w:rsid w:val="00484005"/>
    <w:rsid w:val="00485270"/>
    <w:rsid w:val="00486686"/>
    <w:rsid w:val="0048675C"/>
    <w:rsid w:val="0048677D"/>
    <w:rsid w:val="0048775F"/>
    <w:rsid w:val="00490871"/>
    <w:rsid w:val="00491610"/>
    <w:rsid w:val="00493356"/>
    <w:rsid w:val="004938E8"/>
    <w:rsid w:val="00494E05"/>
    <w:rsid w:val="00495BFE"/>
    <w:rsid w:val="00496754"/>
    <w:rsid w:val="00497480"/>
    <w:rsid w:val="0049787E"/>
    <w:rsid w:val="00497A1A"/>
    <w:rsid w:val="004A0696"/>
    <w:rsid w:val="004A0901"/>
    <w:rsid w:val="004A2755"/>
    <w:rsid w:val="004A42E1"/>
    <w:rsid w:val="004B0A3A"/>
    <w:rsid w:val="004B162C"/>
    <w:rsid w:val="004B175A"/>
    <w:rsid w:val="004B2D36"/>
    <w:rsid w:val="004B3271"/>
    <w:rsid w:val="004B423E"/>
    <w:rsid w:val="004B4835"/>
    <w:rsid w:val="004B5A8A"/>
    <w:rsid w:val="004B63C2"/>
    <w:rsid w:val="004C015B"/>
    <w:rsid w:val="004C3345"/>
    <w:rsid w:val="004C3851"/>
    <w:rsid w:val="004C3D76"/>
    <w:rsid w:val="004C3DBE"/>
    <w:rsid w:val="004C4369"/>
    <w:rsid w:val="004C47AF"/>
    <w:rsid w:val="004C4EBB"/>
    <w:rsid w:val="004C5C96"/>
    <w:rsid w:val="004C783A"/>
    <w:rsid w:val="004D028D"/>
    <w:rsid w:val="004D06A4"/>
    <w:rsid w:val="004D1436"/>
    <w:rsid w:val="004D3126"/>
    <w:rsid w:val="004D325D"/>
    <w:rsid w:val="004D3485"/>
    <w:rsid w:val="004D410C"/>
    <w:rsid w:val="004D416D"/>
    <w:rsid w:val="004D4909"/>
    <w:rsid w:val="004D787E"/>
    <w:rsid w:val="004D7DE1"/>
    <w:rsid w:val="004D7E4B"/>
    <w:rsid w:val="004E0754"/>
    <w:rsid w:val="004E2119"/>
    <w:rsid w:val="004E2867"/>
    <w:rsid w:val="004E59D4"/>
    <w:rsid w:val="004E6E8F"/>
    <w:rsid w:val="004E7397"/>
    <w:rsid w:val="004E79AC"/>
    <w:rsid w:val="004F0209"/>
    <w:rsid w:val="004F0FBD"/>
    <w:rsid w:val="004F1A81"/>
    <w:rsid w:val="004F3795"/>
    <w:rsid w:val="004F442F"/>
    <w:rsid w:val="004F512C"/>
    <w:rsid w:val="004F5D7B"/>
    <w:rsid w:val="004F754F"/>
    <w:rsid w:val="004F7580"/>
    <w:rsid w:val="005000F6"/>
    <w:rsid w:val="00503ACE"/>
    <w:rsid w:val="005053FB"/>
    <w:rsid w:val="00505E71"/>
    <w:rsid w:val="005074DE"/>
    <w:rsid w:val="00510199"/>
    <w:rsid w:val="00510A7A"/>
    <w:rsid w:val="00510FB2"/>
    <w:rsid w:val="005121DD"/>
    <w:rsid w:val="005141EA"/>
    <w:rsid w:val="005143AF"/>
    <w:rsid w:val="00514BF2"/>
    <w:rsid w:val="00515668"/>
    <w:rsid w:val="00515731"/>
    <w:rsid w:val="00515F18"/>
    <w:rsid w:val="005162B5"/>
    <w:rsid w:val="00516D40"/>
    <w:rsid w:val="00517744"/>
    <w:rsid w:val="00520508"/>
    <w:rsid w:val="005209BD"/>
    <w:rsid w:val="00521144"/>
    <w:rsid w:val="005218D9"/>
    <w:rsid w:val="005219B0"/>
    <w:rsid w:val="00523AC7"/>
    <w:rsid w:val="00523DAC"/>
    <w:rsid w:val="0052419D"/>
    <w:rsid w:val="00524E9A"/>
    <w:rsid w:val="0052580D"/>
    <w:rsid w:val="00525BD0"/>
    <w:rsid w:val="00526345"/>
    <w:rsid w:val="005266BC"/>
    <w:rsid w:val="00526E29"/>
    <w:rsid w:val="00527040"/>
    <w:rsid w:val="005272AB"/>
    <w:rsid w:val="005277BA"/>
    <w:rsid w:val="00530485"/>
    <w:rsid w:val="005317E2"/>
    <w:rsid w:val="00531C7C"/>
    <w:rsid w:val="00532092"/>
    <w:rsid w:val="005320BE"/>
    <w:rsid w:val="00532E47"/>
    <w:rsid w:val="00532FAC"/>
    <w:rsid w:val="005332ED"/>
    <w:rsid w:val="00533425"/>
    <w:rsid w:val="00533D29"/>
    <w:rsid w:val="00535FBD"/>
    <w:rsid w:val="00536186"/>
    <w:rsid w:val="0053738D"/>
    <w:rsid w:val="0054039F"/>
    <w:rsid w:val="005403C5"/>
    <w:rsid w:val="00541EEF"/>
    <w:rsid w:val="00541FEA"/>
    <w:rsid w:val="005438D0"/>
    <w:rsid w:val="005443B0"/>
    <w:rsid w:val="0054440B"/>
    <w:rsid w:val="00544CBB"/>
    <w:rsid w:val="00544FDF"/>
    <w:rsid w:val="005468AD"/>
    <w:rsid w:val="005502B2"/>
    <w:rsid w:val="00550518"/>
    <w:rsid w:val="00550621"/>
    <w:rsid w:val="00551032"/>
    <w:rsid w:val="005517E9"/>
    <w:rsid w:val="00551A21"/>
    <w:rsid w:val="005525C9"/>
    <w:rsid w:val="0055274A"/>
    <w:rsid w:val="00552CD6"/>
    <w:rsid w:val="00556D1C"/>
    <w:rsid w:val="005573EF"/>
    <w:rsid w:val="00561AB3"/>
    <w:rsid w:val="00561B18"/>
    <w:rsid w:val="00562DFF"/>
    <w:rsid w:val="005634C0"/>
    <w:rsid w:val="00564727"/>
    <w:rsid w:val="00566079"/>
    <w:rsid w:val="00566C14"/>
    <w:rsid w:val="0056709F"/>
    <w:rsid w:val="00567551"/>
    <w:rsid w:val="0056773B"/>
    <w:rsid w:val="00570901"/>
    <w:rsid w:val="00570AB1"/>
    <w:rsid w:val="005713E3"/>
    <w:rsid w:val="005714BF"/>
    <w:rsid w:val="0057204C"/>
    <w:rsid w:val="00572A1A"/>
    <w:rsid w:val="00572FFA"/>
    <w:rsid w:val="0057315F"/>
    <w:rsid w:val="00575164"/>
    <w:rsid w:val="00576104"/>
    <w:rsid w:val="00577FE5"/>
    <w:rsid w:val="00580171"/>
    <w:rsid w:val="00582357"/>
    <w:rsid w:val="00583358"/>
    <w:rsid w:val="00584373"/>
    <w:rsid w:val="0058545C"/>
    <w:rsid w:val="00587CF6"/>
    <w:rsid w:val="00590662"/>
    <w:rsid w:val="0059460D"/>
    <w:rsid w:val="00594BA0"/>
    <w:rsid w:val="0059536C"/>
    <w:rsid w:val="0059558C"/>
    <w:rsid w:val="00596277"/>
    <w:rsid w:val="0059748E"/>
    <w:rsid w:val="005A0BC8"/>
    <w:rsid w:val="005A0D99"/>
    <w:rsid w:val="005A10B6"/>
    <w:rsid w:val="005A1D11"/>
    <w:rsid w:val="005A20DC"/>
    <w:rsid w:val="005A2A70"/>
    <w:rsid w:val="005A2BEA"/>
    <w:rsid w:val="005A2CA7"/>
    <w:rsid w:val="005A3655"/>
    <w:rsid w:val="005A78F5"/>
    <w:rsid w:val="005A7DAB"/>
    <w:rsid w:val="005B07D2"/>
    <w:rsid w:val="005B404D"/>
    <w:rsid w:val="005B4B88"/>
    <w:rsid w:val="005B5068"/>
    <w:rsid w:val="005B6432"/>
    <w:rsid w:val="005C0A45"/>
    <w:rsid w:val="005C30DC"/>
    <w:rsid w:val="005C31C1"/>
    <w:rsid w:val="005C4CDC"/>
    <w:rsid w:val="005C67C8"/>
    <w:rsid w:val="005C745C"/>
    <w:rsid w:val="005C7AEC"/>
    <w:rsid w:val="005C7DD7"/>
    <w:rsid w:val="005D0249"/>
    <w:rsid w:val="005D02D2"/>
    <w:rsid w:val="005D32C1"/>
    <w:rsid w:val="005D3686"/>
    <w:rsid w:val="005D49B5"/>
    <w:rsid w:val="005D4ACD"/>
    <w:rsid w:val="005D6AD8"/>
    <w:rsid w:val="005D6E8C"/>
    <w:rsid w:val="005E0DE0"/>
    <w:rsid w:val="005E12EB"/>
    <w:rsid w:val="005E13C4"/>
    <w:rsid w:val="005E2A47"/>
    <w:rsid w:val="005E3B08"/>
    <w:rsid w:val="005E4C7F"/>
    <w:rsid w:val="005E51B4"/>
    <w:rsid w:val="005E5A73"/>
    <w:rsid w:val="005E5AA3"/>
    <w:rsid w:val="005E5E6C"/>
    <w:rsid w:val="005E6D28"/>
    <w:rsid w:val="005F100C"/>
    <w:rsid w:val="005F2C6E"/>
    <w:rsid w:val="005F2D11"/>
    <w:rsid w:val="005F425B"/>
    <w:rsid w:val="005F425F"/>
    <w:rsid w:val="005F459A"/>
    <w:rsid w:val="005F4972"/>
    <w:rsid w:val="005F68DA"/>
    <w:rsid w:val="005F75E6"/>
    <w:rsid w:val="0060022E"/>
    <w:rsid w:val="00600336"/>
    <w:rsid w:val="006004E0"/>
    <w:rsid w:val="006008D6"/>
    <w:rsid w:val="00600A55"/>
    <w:rsid w:val="00600F0D"/>
    <w:rsid w:val="006014DD"/>
    <w:rsid w:val="00603E6F"/>
    <w:rsid w:val="00605744"/>
    <w:rsid w:val="00606277"/>
    <w:rsid w:val="0060773B"/>
    <w:rsid w:val="00607D28"/>
    <w:rsid w:val="006101A0"/>
    <w:rsid w:val="006101B6"/>
    <w:rsid w:val="00610272"/>
    <w:rsid w:val="0061090D"/>
    <w:rsid w:val="0061167A"/>
    <w:rsid w:val="0061238E"/>
    <w:rsid w:val="006126EE"/>
    <w:rsid w:val="00613D3C"/>
    <w:rsid w:val="00614328"/>
    <w:rsid w:val="006157B5"/>
    <w:rsid w:val="00615A03"/>
    <w:rsid w:val="00616772"/>
    <w:rsid w:val="00616BE8"/>
    <w:rsid w:val="0061753F"/>
    <w:rsid w:val="006177FA"/>
    <w:rsid w:val="00617AD3"/>
    <w:rsid w:val="00620363"/>
    <w:rsid w:val="00620437"/>
    <w:rsid w:val="00620C0F"/>
    <w:rsid w:val="006224E4"/>
    <w:rsid w:val="0062283E"/>
    <w:rsid w:val="00622BD3"/>
    <w:rsid w:val="00625800"/>
    <w:rsid w:val="0062694C"/>
    <w:rsid w:val="00626FC6"/>
    <w:rsid w:val="006303B4"/>
    <w:rsid w:val="00630B68"/>
    <w:rsid w:val="00630E07"/>
    <w:rsid w:val="00631A78"/>
    <w:rsid w:val="00631EDD"/>
    <w:rsid w:val="00633CEB"/>
    <w:rsid w:val="00633D3D"/>
    <w:rsid w:val="00634AF1"/>
    <w:rsid w:val="006354B6"/>
    <w:rsid w:val="006356BF"/>
    <w:rsid w:val="00636B49"/>
    <w:rsid w:val="00637D9F"/>
    <w:rsid w:val="00640F4E"/>
    <w:rsid w:val="00641703"/>
    <w:rsid w:val="006419CF"/>
    <w:rsid w:val="006419FD"/>
    <w:rsid w:val="006427B6"/>
    <w:rsid w:val="006431A6"/>
    <w:rsid w:val="006459F6"/>
    <w:rsid w:val="00645DCF"/>
    <w:rsid w:val="006473EB"/>
    <w:rsid w:val="00647550"/>
    <w:rsid w:val="0064786F"/>
    <w:rsid w:val="00647CA7"/>
    <w:rsid w:val="006501AD"/>
    <w:rsid w:val="00650265"/>
    <w:rsid w:val="00650C0F"/>
    <w:rsid w:val="00651BFA"/>
    <w:rsid w:val="00652515"/>
    <w:rsid w:val="00652D53"/>
    <w:rsid w:val="00653211"/>
    <w:rsid w:val="0065344C"/>
    <w:rsid w:val="006537C6"/>
    <w:rsid w:val="0065392E"/>
    <w:rsid w:val="006550FE"/>
    <w:rsid w:val="00655943"/>
    <w:rsid w:val="006605A4"/>
    <w:rsid w:val="00661DB5"/>
    <w:rsid w:val="00663A80"/>
    <w:rsid w:val="00665A4B"/>
    <w:rsid w:val="00665F6A"/>
    <w:rsid w:val="00665F88"/>
    <w:rsid w:val="0066644E"/>
    <w:rsid w:val="00667FC4"/>
    <w:rsid w:val="00670EB6"/>
    <w:rsid w:val="00672A39"/>
    <w:rsid w:val="00673417"/>
    <w:rsid w:val="0067371D"/>
    <w:rsid w:val="006739D3"/>
    <w:rsid w:val="00674204"/>
    <w:rsid w:val="006748F9"/>
    <w:rsid w:val="00674D09"/>
    <w:rsid w:val="006752EF"/>
    <w:rsid w:val="0067542F"/>
    <w:rsid w:val="00677826"/>
    <w:rsid w:val="00677BA3"/>
    <w:rsid w:val="00681D41"/>
    <w:rsid w:val="00681E48"/>
    <w:rsid w:val="006827C3"/>
    <w:rsid w:val="00683230"/>
    <w:rsid w:val="0068347D"/>
    <w:rsid w:val="00683A48"/>
    <w:rsid w:val="00683E94"/>
    <w:rsid w:val="006842B9"/>
    <w:rsid w:val="006855B7"/>
    <w:rsid w:val="00686A44"/>
    <w:rsid w:val="00686C2A"/>
    <w:rsid w:val="00690307"/>
    <w:rsid w:val="0069043C"/>
    <w:rsid w:val="00691FD1"/>
    <w:rsid w:val="00692266"/>
    <w:rsid w:val="00692335"/>
    <w:rsid w:val="00692E2A"/>
    <w:rsid w:val="00693A4C"/>
    <w:rsid w:val="006951B8"/>
    <w:rsid w:val="00695929"/>
    <w:rsid w:val="006965B0"/>
    <w:rsid w:val="00696E75"/>
    <w:rsid w:val="00696EDC"/>
    <w:rsid w:val="00697828"/>
    <w:rsid w:val="00697AB8"/>
    <w:rsid w:val="006A0396"/>
    <w:rsid w:val="006A051B"/>
    <w:rsid w:val="006A0D37"/>
    <w:rsid w:val="006A3D29"/>
    <w:rsid w:val="006A5558"/>
    <w:rsid w:val="006A76F2"/>
    <w:rsid w:val="006A7A76"/>
    <w:rsid w:val="006A7C61"/>
    <w:rsid w:val="006B023E"/>
    <w:rsid w:val="006B180D"/>
    <w:rsid w:val="006B267A"/>
    <w:rsid w:val="006B2918"/>
    <w:rsid w:val="006B3EAE"/>
    <w:rsid w:val="006B43D8"/>
    <w:rsid w:val="006B5D73"/>
    <w:rsid w:val="006B6C0A"/>
    <w:rsid w:val="006B71BB"/>
    <w:rsid w:val="006B730A"/>
    <w:rsid w:val="006B78AE"/>
    <w:rsid w:val="006C0868"/>
    <w:rsid w:val="006C1355"/>
    <w:rsid w:val="006C20CC"/>
    <w:rsid w:val="006C3DDA"/>
    <w:rsid w:val="006C5746"/>
    <w:rsid w:val="006C5B5A"/>
    <w:rsid w:val="006C5CB1"/>
    <w:rsid w:val="006C615D"/>
    <w:rsid w:val="006C70CC"/>
    <w:rsid w:val="006D27A8"/>
    <w:rsid w:val="006D3277"/>
    <w:rsid w:val="006D3EAA"/>
    <w:rsid w:val="006D43EE"/>
    <w:rsid w:val="006D4673"/>
    <w:rsid w:val="006D593A"/>
    <w:rsid w:val="006D60A8"/>
    <w:rsid w:val="006D698A"/>
    <w:rsid w:val="006D76F5"/>
    <w:rsid w:val="006D7852"/>
    <w:rsid w:val="006D7EFB"/>
    <w:rsid w:val="006E645C"/>
    <w:rsid w:val="006E6672"/>
    <w:rsid w:val="006E6722"/>
    <w:rsid w:val="006E6CAF"/>
    <w:rsid w:val="006E6F27"/>
    <w:rsid w:val="006E7286"/>
    <w:rsid w:val="006F10F1"/>
    <w:rsid w:val="006F267C"/>
    <w:rsid w:val="006F2A1E"/>
    <w:rsid w:val="006F3814"/>
    <w:rsid w:val="006F4EAA"/>
    <w:rsid w:val="006F5F57"/>
    <w:rsid w:val="006F66AB"/>
    <w:rsid w:val="006F7C52"/>
    <w:rsid w:val="00700074"/>
    <w:rsid w:val="007013F9"/>
    <w:rsid w:val="007027B9"/>
    <w:rsid w:val="0070293D"/>
    <w:rsid w:val="007039DA"/>
    <w:rsid w:val="00703C89"/>
    <w:rsid w:val="00703D67"/>
    <w:rsid w:val="0070543A"/>
    <w:rsid w:val="00705488"/>
    <w:rsid w:val="00706A52"/>
    <w:rsid w:val="0070760A"/>
    <w:rsid w:val="00710740"/>
    <w:rsid w:val="0071223C"/>
    <w:rsid w:val="00713D8F"/>
    <w:rsid w:val="007155B5"/>
    <w:rsid w:val="007159D4"/>
    <w:rsid w:val="00715E88"/>
    <w:rsid w:val="007168B1"/>
    <w:rsid w:val="00720235"/>
    <w:rsid w:val="007202C7"/>
    <w:rsid w:val="00720C3E"/>
    <w:rsid w:val="007212E1"/>
    <w:rsid w:val="00722A14"/>
    <w:rsid w:val="007235CD"/>
    <w:rsid w:val="00724C57"/>
    <w:rsid w:val="00724CA3"/>
    <w:rsid w:val="007253A4"/>
    <w:rsid w:val="00725C46"/>
    <w:rsid w:val="00726CA6"/>
    <w:rsid w:val="0072749E"/>
    <w:rsid w:val="00727BB9"/>
    <w:rsid w:val="007307ED"/>
    <w:rsid w:val="00730B0E"/>
    <w:rsid w:val="007333E7"/>
    <w:rsid w:val="00733877"/>
    <w:rsid w:val="00733B82"/>
    <w:rsid w:val="00733ECC"/>
    <w:rsid w:val="0073445D"/>
    <w:rsid w:val="00734CAA"/>
    <w:rsid w:val="007358FC"/>
    <w:rsid w:val="00735CFD"/>
    <w:rsid w:val="007371FA"/>
    <w:rsid w:val="0073741E"/>
    <w:rsid w:val="00740D57"/>
    <w:rsid w:val="0074102B"/>
    <w:rsid w:val="00741833"/>
    <w:rsid w:val="00742215"/>
    <w:rsid w:val="00742A79"/>
    <w:rsid w:val="0074304D"/>
    <w:rsid w:val="0074331E"/>
    <w:rsid w:val="0074337E"/>
    <w:rsid w:val="007437AF"/>
    <w:rsid w:val="00743868"/>
    <w:rsid w:val="00743DB0"/>
    <w:rsid w:val="00744127"/>
    <w:rsid w:val="0074432F"/>
    <w:rsid w:val="0074439A"/>
    <w:rsid w:val="00746338"/>
    <w:rsid w:val="00746375"/>
    <w:rsid w:val="007471E0"/>
    <w:rsid w:val="007501A3"/>
    <w:rsid w:val="007508B5"/>
    <w:rsid w:val="0075136C"/>
    <w:rsid w:val="00751539"/>
    <w:rsid w:val="007521B8"/>
    <w:rsid w:val="007535DF"/>
    <w:rsid w:val="00753D2E"/>
    <w:rsid w:val="00753F12"/>
    <w:rsid w:val="00754CCD"/>
    <w:rsid w:val="00755106"/>
    <w:rsid w:val="0075533C"/>
    <w:rsid w:val="00755842"/>
    <w:rsid w:val="00755E80"/>
    <w:rsid w:val="00757581"/>
    <w:rsid w:val="0075793E"/>
    <w:rsid w:val="007611A0"/>
    <w:rsid w:val="007611F8"/>
    <w:rsid w:val="00761D80"/>
    <w:rsid w:val="007622C2"/>
    <w:rsid w:val="00763178"/>
    <w:rsid w:val="0076318B"/>
    <w:rsid w:val="00763D50"/>
    <w:rsid w:val="00764202"/>
    <w:rsid w:val="007658A0"/>
    <w:rsid w:val="00765BFC"/>
    <w:rsid w:val="00766182"/>
    <w:rsid w:val="007672C7"/>
    <w:rsid w:val="007678D6"/>
    <w:rsid w:val="00767979"/>
    <w:rsid w:val="007700F4"/>
    <w:rsid w:val="00770BB3"/>
    <w:rsid w:val="00771378"/>
    <w:rsid w:val="007718B4"/>
    <w:rsid w:val="00771C53"/>
    <w:rsid w:val="00773345"/>
    <w:rsid w:val="007748E6"/>
    <w:rsid w:val="0077594A"/>
    <w:rsid w:val="00780C92"/>
    <w:rsid w:val="007831C7"/>
    <w:rsid w:val="007831FB"/>
    <w:rsid w:val="0078507B"/>
    <w:rsid w:val="007853EE"/>
    <w:rsid w:val="007856B1"/>
    <w:rsid w:val="00786C1A"/>
    <w:rsid w:val="00786EED"/>
    <w:rsid w:val="00787E68"/>
    <w:rsid w:val="00790BCC"/>
    <w:rsid w:val="00790DE4"/>
    <w:rsid w:val="00791350"/>
    <w:rsid w:val="00791DA3"/>
    <w:rsid w:val="00792035"/>
    <w:rsid w:val="0079537A"/>
    <w:rsid w:val="0079554B"/>
    <w:rsid w:val="007957FE"/>
    <w:rsid w:val="00796D3F"/>
    <w:rsid w:val="0079780B"/>
    <w:rsid w:val="00797DA9"/>
    <w:rsid w:val="007A1683"/>
    <w:rsid w:val="007A1A4A"/>
    <w:rsid w:val="007A214E"/>
    <w:rsid w:val="007A2DF1"/>
    <w:rsid w:val="007A36F8"/>
    <w:rsid w:val="007A389A"/>
    <w:rsid w:val="007A38B8"/>
    <w:rsid w:val="007A4794"/>
    <w:rsid w:val="007A5C12"/>
    <w:rsid w:val="007A6B34"/>
    <w:rsid w:val="007A72CA"/>
    <w:rsid w:val="007A7CB0"/>
    <w:rsid w:val="007A7DD1"/>
    <w:rsid w:val="007B157A"/>
    <w:rsid w:val="007B19AE"/>
    <w:rsid w:val="007B3597"/>
    <w:rsid w:val="007B36D3"/>
    <w:rsid w:val="007B6294"/>
    <w:rsid w:val="007B68A3"/>
    <w:rsid w:val="007C0768"/>
    <w:rsid w:val="007C08A9"/>
    <w:rsid w:val="007C0B59"/>
    <w:rsid w:val="007C0D6F"/>
    <w:rsid w:val="007C2541"/>
    <w:rsid w:val="007C2851"/>
    <w:rsid w:val="007C3C90"/>
    <w:rsid w:val="007C58CA"/>
    <w:rsid w:val="007C61E6"/>
    <w:rsid w:val="007C6940"/>
    <w:rsid w:val="007C7C4A"/>
    <w:rsid w:val="007C7E7B"/>
    <w:rsid w:val="007D2360"/>
    <w:rsid w:val="007D2937"/>
    <w:rsid w:val="007D2B3E"/>
    <w:rsid w:val="007D6521"/>
    <w:rsid w:val="007D66A8"/>
    <w:rsid w:val="007D6DC4"/>
    <w:rsid w:val="007D7DA6"/>
    <w:rsid w:val="007E003F"/>
    <w:rsid w:val="007E0540"/>
    <w:rsid w:val="007E0668"/>
    <w:rsid w:val="007E15B1"/>
    <w:rsid w:val="007E1B51"/>
    <w:rsid w:val="007E1E56"/>
    <w:rsid w:val="007E23F5"/>
    <w:rsid w:val="007E32D8"/>
    <w:rsid w:val="007E3D2A"/>
    <w:rsid w:val="007E44D2"/>
    <w:rsid w:val="007E4AF8"/>
    <w:rsid w:val="007E4C81"/>
    <w:rsid w:val="007E55FA"/>
    <w:rsid w:val="007E628F"/>
    <w:rsid w:val="007E6B41"/>
    <w:rsid w:val="007E7A49"/>
    <w:rsid w:val="007F065F"/>
    <w:rsid w:val="007F0795"/>
    <w:rsid w:val="007F1EA1"/>
    <w:rsid w:val="007F30DC"/>
    <w:rsid w:val="007F3114"/>
    <w:rsid w:val="007F3885"/>
    <w:rsid w:val="007F3CE0"/>
    <w:rsid w:val="007F44E8"/>
    <w:rsid w:val="007F4F3D"/>
    <w:rsid w:val="007F5A63"/>
    <w:rsid w:val="007F5F8F"/>
    <w:rsid w:val="007F785F"/>
    <w:rsid w:val="007F790E"/>
    <w:rsid w:val="00800484"/>
    <w:rsid w:val="008004AF"/>
    <w:rsid w:val="0080178A"/>
    <w:rsid w:val="00801B6E"/>
    <w:rsid w:val="00802E72"/>
    <w:rsid w:val="008034D4"/>
    <w:rsid w:val="00803903"/>
    <w:rsid w:val="00806BC3"/>
    <w:rsid w:val="00807F62"/>
    <w:rsid w:val="00811C33"/>
    <w:rsid w:val="00811ED6"/>
    <w:rsid w:val="00813771"/>
    <w:rsid w:val="00814DF0"/>
    <w:rsid w:val="00815381"/>
    <w:rsid w:val="00815A57"/>
    <w:rsid w:val="008164F2"/>
    <w:rsid w:val="008178CE"/>
    <w:rsid w:val="0081799B"/>
    <w:rsid w:val="0082029F"/>
    <w:rsid w:val="00821395"/>
    <w:rsid w:val="0082144A"/>
    <w:rsid w:val="00822646"/>
    <w:rsid w:val="00822FEC"/>
    <w:rsid w:val="00823903"/>
    <w:rsid w:val="00824999"/>
    <w:rsid w:val="00824E56"/>
    <w:rsid w:val="00825B98"/>
    <w:rsid w:val="00825F74"/>
    <w:rsid w:val="00825F81"/>
    <w:rsid w:val="008266F7"/>
    <w:rsid w:val="00827379"/>
    <w:rsid w:val="008275B6"/>
    <w:rsid w:val="00830E26"/>
    <w:rsid w:val="00834A61"/>
    <w:rsid w:val="00836202"/>
    <w:rsid w:val="008412F9"/>
    <w:rsid w:val="0084162D"/>
    <w:rsid w:val="008430DF"/>
    <w:rsid w:val="00843576"/>
    <w:rsid w:val="00843B64"/>
    <w:rsid w:val="00844A51"/>
    <w:rsid w:val="00844CE9"/>
    <w:rsid w:val="00846A62"/>
    <w:rsid w:val="00847565"/>
    <w:rsid w:val="008478FC"/>
    <w:rsid w:val="00847AF6"/>
    <w:rsid w:val="00847CCD"/>
    <w:rsid w:val="008509A1"/>
    <w:rsid w:val="00853097"/>
    <w:rsid w:val="008536C2"/>
    <w:rsid w:val="00854F9E"/>
    <w:rsid w:val="008553D5"/>
    <w:rsid w:val="008559E4"/>
    <w:rsid w:val="00855C9D"/>
    <w:rsid w:val="00855DA0"/>
    <w:rsid w:val="00856742"/>
    <w:rsid w:val="00856B6C"/>
    <w:rsid w:val="00857C1C"/>
    <w:rsid w:val="0086137C"/>
    <w:rsid w:val="00861B5D"/>
    <w:rsid w:val="00862CDE"/>
    <w:rsid w:val="008634A8"/>
    <w:rsid w:val="00866860"/>
    <w:rsid w:val="00867BFF"/>
    <w:rsid w:val="00871701"/>
    <w:rsid w:val="00872CA7"/>
    <w:rsid w:val="00873123"/>
    <w:rsid w:val="00873CAC"/>
    <w:rsid w:val="00873FB6"/>
    <w:rsid w:val="008742CB"/>
    <w:rsid w:val="008746D8"/>
    <w:rsid w:val="0087524B"/>
    <w:rsid w:val="008754D1"/>
    <w:rsid w:val="00875BC0"/>
    <w:rsid w:val="00876340"/>
    <w:rsid w:val="00876E0C"/>
    <w:rsid w:val="008777DC"/>
    <w:rsid w:val="00877EC0"/>
    <w:rsid w:val="00880B3F"/>
    <w:rsid w:val="0088445B"/>
    <w:rsid w:val="0088480A"/>
    <w:rsid w:val="00885D7D"/>
    <w:rsid w:val="00886527"/>
    <w:rsid w:val="008868C4"/>
    <w:rsid w:val="0088757A"/>
    <w:rsid w:val="0088778B"/>
    <w:rsid w:val="00887E0F"/>
    <w:rsid w:val="00890D7B"/>
    <w:rsid w:val="0089121B"/>
    <w:rsid w:val="00891FC4"/>
    <w:rsid w:val="00892B9F"/>
    <w:rsid w:val="00893339"/>
    <w:rsid w:val="00893CEA"/>
    <w:rsid w:val="00894BF1"/>
    <w:rsid w:val="008953C7"/>
    <w:rsid w:val="008957DD"/>
    <w:rsid w:val="00896C19"/>
    <w:rsid w:val="00896D73"/>
    <w:rsid w:val="00897989"/>
    <w:rsid w:val="00897D98"/>
    <w:rsid w:val="008A1647"/>
    <w:rsid w:val="008A26B4"/>
    <w:rsid w:val="008A28EE"/>
    <w:rsid w:val="008A30D4"/>
    <w:rsid w:val="008A32E0"/>
    <w:rsid w:val="008A38B2"/>
    <w:rsid w:val="008A412D"/>
    <w:rsid w:val="008A50CC"/>
    <w:rsid w:val="008A5521"/>
    <w:rsid w:val="008A6DF2"/>
    <w:rsid w:val="008A70E0"/>
    <w:rsid w:val="008A779D"/>
    <w:rsid w:val="008A7807"/>
    <w:rsid w:val="008A7AF9"/>
    <w:rsid w:val="008B13A2"/>
    <w:rsid w:val="008B1C43"/>
    <w:rsid w:val="008B1FFD"/>
    <w:rsid w:val="008B26E9"/>
    <w:rsid w:val="008B2EC1"/>
    <w:rsid w:val="008B3479"/>
    <w:rsid w:val="008B4CC9"/>
    <w:rsid w:val="008B4F36"/>
    <w:rsid w:val="008B513A"/>
    <w:rsid w:val="008B55BB"/>
    <w:rsid w:val="008B5B1A"/>
    <w:rsid w:val="008B5CD1"/>
    <w:rsid w:val="008B6509"/>
    <w:rsid w:val="008B6B9C"/>
    <w:rsid w:val="008B6D16"/>
    <w:rsid w:val="008B7B29"/>
    <w:rsid w:val="008C1780"/>
    <w:rsid w:val="008C1B8B"/>
    <w:rsid w:val="008C3598"/>
    <w:rsid w:val="008C3654"/>
    <w:rsid w:val="008C4B5E"/>
    <w:rsid w:val="008C5246"/>
    <w:rsid w:val="008C546C"/>
    <w:rsid w:val="008C5CE3"/>
    <w:rsid w:val="008C5F60"/>
    <w:rsid w:val="008C7868"/>
    <w:rsid w:val="008C7BF6"/>
    <w:rsid w:val="008D07E1"/>
    <w:rsid w:val="008D0EAD"/>
    <w:rsid w:val="008D22F6"/>
    <w:rsid w:val="008D295D"/>
    <w:rsid w:val="008D3AE0"/>
    <w:rsid w:val="008D5C44"/>
    <w:rsid w:val="008D72D2"/>
    <w:rsid w:val="008D7601"/>
    <w:rsid w:val="008D7C90"/>
    <w:rsid w:val="008D7C99"/>
    <w:rsid w:val="008E06E1"/>
    <w:rsid w:val="008E0FCB"/>
    <w:rsid w:val="008E16D4"/>
    <w:rsid w:val="008E2C75"/>
    <w:rsid w:val="008E350F"/>
    <w:rsid w:val="008E5B2A"/>
    <w:rsid w:val="008F059E"/>
    <w:rsid w:val="008F0BA3"/>
    <w:rsid w:val="008F0EB6"/>
    <w:rsid w:val="008F1068"/>
    <w:rsid w:val="008F202D"/>
    <w:rsid w:val="008F35F2"/>
    <w:rsid w:val="008F5822"/>
    <w:rsid w:val="008F63AD"/>
    <w:rsid w:val="008F6796"/>
    <w:rsid w:val="008F689A"/>
    <w:rsid w:val="008F6E55"/>
    <w:rsid w:val="008F78AD"/>
    <w:rsid w:val="00900459"/>
    <w:rsid w:val="00901409"/>
    <w:rsid w:val="00901545"/>
    <w:rsid w:val="00902461"/>
    <w:rsid w:val="00903D40"/>
    <w:rsid w:val="00905436"/>
    <w:rsid w:val="009064C4"/>
    <w:rsid w:val="00906803"/>
    <w:rsid w:val="00907D78"/>
    <w:rsid w:val="00910D11"/>
    <w:rsid w:val="009115B2"/>
    <w:rsid w:val="0091211E"/>
    <w:rsid w:val="009134D2"/>
    <w:rsid w:val="00913B24"/>
    <w:rsid w:val="00913D7A"/>
    <w:rsid w:val="0091574F"/>
    <w:rsid w:val="00915BDE"/>
    <w:rsid w:val="0092019E"/>
    <w:rsid w:val="00921176"/>
    <w:rsid w:val="0092178C"/>
    <w:rsid w:val="00921A88"/>
    <w:rsid w:val="0092300C"/>
    <w:rsid w:val="0092323A"/>
    <w:rsid w:val="009251A6"/>
    <w:rsid w:val="00925964"/>
    <w:rsid w:val="00925B7D"/>
    <w:rsid w:val="0092758D"/>
    <w:rsid w:val="00927FF6"/>
    <w:rsid w:val="009305DB"/>
    <w:rsid w:val="00930B88"/>
    <w:rsid w:val="0093134C"/>
    <w:rsid w:val="0093216D"/>
    <w:rsid w:val="009348A0"/>
    <w:rsid w:val="00935073"/>
    <w:rsid w:val="009369AC"/>
    <w:rsid w:val="00936A52"/>
    <w:rsid w:val="00936A75"/>
    <w:rsid w:val="00936BE2"/>
    <w:rsid w:val="00936C0F"/>
    <w:rsid w:val="00936C6F"/>
    <w:rsid w:val="009378DC"/>
    <w:rsid w:val="00937CB4"/>
    <w:rsid w:val="00940DCC"/>
    <w:rsid w:val="00940EB7"/>
    <w:rsid w:val="009410E6"/>
    <w:rsid w:val="0094179A"/>
    <w:rsid w:val="00942247"/>
    <w:rsid w:val="009435D8"/>
    <w:rsid w:val="00943B3D"/>
    <w:rsid w:val="0094459E"/>
    <w:rsid w:val="00944DBC"/>
    <w:rsid w:val="0094598F"/>
    <w:rsid w:val="0094679E"/>
    <w:rsid w:val="00947027"/>
    <w:rsid w:val="0094737C"/>
    <w:rsid w:val="009475A9"/>
    <w:rsid w:val="00950977"/>
    <w:rsid w:val="00951A7B"/>
    <w:rsid w:val="00952495"/>
    <w:rsid w:val="00952BA0"/>
    <w:rsid w:val="00952E7A"/>
    <w:rsid w:val="00953557"/>
    <w:rsid w:val="00953E6F"/>
    <w:rsid w:val="009542F2"/>
    <w:rsid w:val="00955296"/>
    <w:rsid w:val="009564A6"/>
    <w:rsid w:val="0095715D"/>
    <w:rsid w:val="0096088B"/>
    <w:rsid w:val="0096163D"/>
    <w:rsid w:val="00961A33"/>
    <w:rsid w:val="009626E6"/>
    <w:rsid w:val="0096274B"/>
    <w:rsid w:val="00962A30"/>
    <w:rsid w:val="00963F11"/>
    <w:rsid w:val="0096540B"/>
    <w:rsid w:val="0096654C"/>
    <w:rsid w:val="0096662A"/>
    <w:rsid w:val="00967621"/>
    <w:rsid w:val="00967E6A"/>
    <w:rsid w:val="00970702"/>
    <w:rsid w:val="00970735"/>
    <w:rsid w:val="0097141B"/>
    <w:rsid w:val="00971A3E"/>
    <w:rsid w:val="00971E54"/>
    <w:rsid w:val="00971F5B"/>
    <w:rsid w:val="0097224B"/>
    <w:rsid w:val="009733A8"/>
    <w:rsid w:val="009737A5"/>
    <w:rsid w:val="00976F8C"/>
    <w:rsid w:val="0097767A"/>
    <w:rsid w:val="00977C48"/>
    <w:rsid w:val="00980797"/>
    <w:rsid w:val="0098162E"/>
    <w:rsid w:val="009835EF"/>
    <w:rsid w:val="009844AC"/>
    <w:rsid w:val="00985144"/>
    <w:rsid w:val="009855DC"/>
    <w:rsid w:val="00985DB6"/>
    <w:rsid w:val="00985EB7"/>
    <w:rsid w:val="0098607F"/>
    <w:rsid w:val="00987B52"/>
    <w:rsid w:val="009913C3"/>
    <w:rsid w:val="00991404"/>
    <w:rsid w:val="00991E5C"/>
    <w:rsid w:val="00991FD4"/>
    <w:rsid w:val="00992553"/>
    <w:rsid w:val="009933E1"/>
    <w:rsid w:val="009935AC"/>
    <w:rsid w:val="00995B7B"/>
    <w:rsid w:val="009966F6"/>
    <w:rsid w:val="00996702"/>
    <w:rsid w:val="0099701F"/>
    <w:rsid w:val="009A0FD4"/>
    <w:rsid w:val="009A1777"/>
    <w:rsid w:val="009A21D5"/>
    <w:rsid w:val="009A3166"/>
    <w:rsid w:val="009A3E19"/>
    <w:rsid w:val="009A4746"/>
    <w:rsid w:val="009A4DC8"/>
    <w:rsid w:val="009A6054"/>
    <w:rsid w:val="009A638E"/>
    <w:rsid w:val="009A7BC0"/>
    <w:rsid w:val="009B0053"/>
    <w:rsid w:val="009B0DC5"/>
    <w:rsid w:val="009B2272"/>
    <w:rsid w:val="009B4A0F"/>
    <w:rsid w:val="009B4F2A"/>
    <w:rsid w:val="009B56D6"/>
    <w:rsid w:val="009B5802"/>
    <w:rsid w:val="009B61F0"/>
    <w:rsid w:val="009B6820"/>
    <w:rsid w:val="009C01FB"/>
    <w:rsid w:val="009C11D2"/>
    <w:rsid w:val="009C3112"/>
    <w:rsid w:val="009C49B8"/>
    <w:rsid w:val="009C517E"/>
    <w:rsid w:val="009C5EBD"/>
    <w:rsid w:val="009C6C70"/>
    <w:rsid w:val="009D0922"/>
    <w:rsid w:val="009D0B63"/>
    <w:rsid w:val="009D0DD8"/>
    <w:rsid w:val="009D20B9"/>
    <w:rsid w:val="009D27D7"/>
    <w:rsid w:val="009D35C1"/>
    <w:rsid w:val="009D49E8"/>
    <w:rsid w:val="009D5ED5"/>
    <w:rsid w:val="009D6614"/>
    <w:rsid w:val="009D7AA8"/>
    <w:rsid w:val="009E09F8"/>
    <w:rsid w:val="009E25A9"/>
    <w:rsid w:val="009E300C"/>
    <w:rsid w:val="009E307E"/>
    <w:rsid w:val="009E4A47"/>
    <w:rsid w:val="009E59CC"/>
    <w:rsid w:val="009E5C5D"/>
    <w:rsid w:val="009E7127"/>
    <w:rsid w:val="009E790C"/>
    <w:rsid w:val="009F15D0"/>
    <w:rsid w:val="009F258E"/>
    <w:rsid w:val="009F2C8A"/>
    <w:rsid w:val="009F33EB"/>
    <w:rsid w:val="009F4842"/>
    <w:rsid w:val="009F4C56"/>
    <w:rsid w:val="009F59DA"/>
    <w:rsid w:val="009F5B3F"/>
    <w:rsid w:val="009F5C92"/>
    <w:rsid w:val="009F6E0B"/>
    <w:rsid w:val="009F6EFC"/>
    <w:rsid w:val="00A018B5"/>
    <w:rsid w:val="00A01CB1"/>
    <w:rsid w:val="00A03A4A"/>
    <w:rsid w:val="00A03BC6"/>
    <w:rsid w:val="00A04545"/>
    <w:rsid w:val="00A05876"/>
    <w:rsid w:val="00A0682B"/>
    <w:rsid w:val="00A06CB7"/>
    <w:rsid w:val="00A07870"/>
    <w:rsid w:val="00A07E5A"/>
    <w:rsid w:val="00A07F19"/>
    <w:rsid w:val="00A1243C"/>
    <w:rsid w:val="00A12570"/>
    <w:rsid w:val="00A1348D"/>
    <w:rsid w:val="00A1489E"/>
    <w:rsid w:val="00A15B1B"/>
    <w:rsid w:val="00A16C9B"/>
    <w:rsid w:val="00A16FB5"/>
    <w:rsid w:val="00A2011C"/>
    <w:rsid w:val="00A207DC"/>
    <w:rsid w:val="00A22F44"/>
    <w:rsid w:val="00A232EE"/>
    <w:rsid w:val="00A235AC"/>
    <w:rsid w:val="00A240DA"/>
    <w:rsid w:val="00A25D2B"/>
    <w:rsid w:val="00A265E0"/>
    <w:rsid w:val="00A26FFC"/>
    <w:rsid w:val="00A27543"/>
    <w:rsid w:val="00A276E4"/>
    <w:rsid w:val="00A27F0F"/>
    <w:rsid w:val="00A31620"/>
    <w:rsid w:val="00A3287C"/>
    <w:rsid w:val="00A32CF8"/>
    <w:rsid w:val="00A32F80"/>
    <w:rsid w:val="00A36510"/>
    <w:rsid w:val="00A40C34"/>
    <w:rsid w:val="00A4175F"/>
    <w:rsid w:val="00A41BEC"/>
    <w:rsid w:val="00A43FFF"/>
    <w:rsid w:val="00A440D0"/>
    <w:rsid w:val="00A44411"/>
    <w:rsid w:val="00A4585A"/>
    <w:rsid w:val="00A462B3"/>
    <w:rsid w:val="00A469FA"/>
    <w:rsid w:val="00A50E94"/>
    <w:rsid w:val="00A512CE"/>
    <w:rsid w:val="00A51C36"/>
    <w:rsid w:val="00A51EAA"/>
    <w:rsid w:val="00A522BC"/>
    <w:rsid w:val="00A52B24"/>
    <w:rsid w:val="00A55541"/>
    <w:rsid w:val="00A5570B"/>
    <w:rsid w:val="00A559E4"/>
    <w:rsid w:val="00A55B01"/>
    <w:rsid w:val="00A55B09"/>
    <w:rsid w:val="00A56B5B"/>
    <w:rsid w:val="00A56FF6"/>
    <w:rsid w:val="00A603FF"/>
    <w:rsid w:val="00A60720"/>
    <w:rsid w:val="00A61063"/>
    <w:rsid w:val="00A61CC1"/>
    <w:rsid w:val="00A64635"/>
    <w:rsid w:val="00A64B36"/>
    <w:rsid w:val="00A64FC2"/>
    <w:rsid w:val="00A657DD"/>
    <w:rsid w:val="00A665A0"/>
    <w:rsid w:val="00A666A6"/>
    <w:rsid w:val="00A6670B"/>
    <w:rsid w:val="00A6730C"/>
    <w:rsid w:val="00A67407"/>
    <w:rsid w:val="00A675FD"/>
    <w:rsid w:val="00A67CF0"/>
    <w:rsid w:val="00A72437"/>
    <w:rsid w:val="00A72941"/>
    <w:rsid w:val="00A73090"/>
    <w:rsid w:val="00A746AA"/>
    <w:rsid w:val="00A75A76"/>
    <w:rsid w:val="00A777F1"/>
    <w:rsid w:val="00A80611"/>
    <w:rsid w:val="00A812E1"/>
    <w:rsid w:val="00A82E79"/>
    <w:rsid w:val="00A8361D"/>
    <w:rsid w:val="00A84B15"/>
    <w:rsid w:val="00A86321"/>
    <w:rsid w:val="00A87016"/>
    <w:rsid w:val="00A87304"/>
    <w:rsid w:val="00A87692"/>
    <w:rsid w:val="00A905A6"/>
    <w:rsid w:val="00A90ED8"/>
    <w:rsid w:val="00A91755"/>
    <w:rsid w:val="00A91CE4"/>
    <w:rsid w:val="00A928EA"/>
    <w:rsid w:val="00A94727"/>
    <w:rsid w:val="00A953C6"/>
    <w:rsid w:val="00A95DEE"/>
    <w:rsid w:val="00A9672B"/>
    <w:rsid w:val="00A97872"/>
    <w:rsid w:val="00AA02D5"/>
    <w:rsid w:val="00AA2A51"/>
    <w:rsid w:val="00AA5844"/>
    <w:rsid w:val="00AA5E8A"/>
    <w:rsid w:val="00AB094D"/>
    <w:rsid w:val="00AB1489"/>
    <w:rsid w:val="00AB16FA"/>
    <w:rsid w:val="00AB1720"/>
    <w:rsid w:val="00AB45F7"/>
    <w:rsid w:val="00AB4896"/>
    <w:rsid w:val="00AB4A93"/>
    <w:rsid w:val="00AB4CBC"/>
    <w:rsid w:val="00AB5340"/>
    <w:rsid w:val="00AC010E"/>
    <w:rsid w:val="00AC01CC"/>
    <w:rsid w:val="00AC1616"/>
    <w:rsid w:val="00AC16B8"/>
    <w:rsid w:val="00AC2D92"/>
    <w:rsid w:val="00AC3964"/>
    <w:rsid w:val="00AC4845"/>
    <w:rsid w:val="00AC5944"/>
    <w:rsid w:val="00AC6E2E"/>
    <w:rsid w:val="00AC73FE"/>
    <w:rsid w:val="00AC7C96"/>
    <w:rsid w:val="00AC7E42"/>
    <w:rsid w:val="00AD02CE"/>
    <w:rsid w:val="00AD134D"/>
    <w:rsid w:val="00AD430E"/>
    <w:rsid w:val="00AD4358"/>
    <w:rsid w:val="00AD4495"/>
    <w:rsid w:val="00AD5224"/>
    <w:rsid w:val="00AD57E2"/>
    <w:rsid w:val="00AD61A8"/>
    <w:rsid w:val="00AD682F"/>
    <w:rsid w:val="00AE094F"/>
    <w:rsid w:val="00AE0E6E"/>
    <w:rsid w:val="00AE132B"/>
    <w:rsid w:val="00AE237D"/>
    <w:rsid w:val="00AE25AF"/>
    <w:rsid w:val="00AE29C4"/>
    <w:rsid w:val="00AE2A3D"/>
    <w:rsid w:val="00AE2C4E"/>
    <w:rsid w:val="00AE502A"/>
    <w:rsid w:val="00AE6BC2"/>
    <w:rsid w:val="00AE7B5C"/>
    <w:rsid w:val="00AF22AB"/>
    <w:rsid w:val="00AF27B0"/>
    <w:rsid w:val="00AF285A"/>
    <w:rsid w:val="00AF2B31"/>
    <w:rsid w:val="00AF3F9B"/>
    <w:rsid w:val="00AF41C0"/>
    <w:rsid w:val="00AF43E6"/>
    <w:rsid w:val="00AF57E1"/>
    <w:rsid w:val="00AF6429"/>
    <w:rsid w:val="00AF7877"/>
    <w:rsid w:val="00AF7C07"/>
    <w:rsid w:val="00B01404"/>
    <w:rsid w:val="00B062B3"/>
    <w:rsid w:val="00B06C3D"/>
    <w:rsid w:val="00B07C5C"/>
    <w:rsid w:val="00B10B21"/>
    <w:rsid w:val="00B10C37"/>
    <w:rsid w:val="00B12A4B"/>
    <w:rsid w:val="00B14FC1"/>
    <w:rsid w:val="00B1509F"/>
    <w:rsid w:val="00B158B8"/>
    <w:rsid w:val="00B15D11"/>
    <w:rsid w:val="00B16174"/>
    <w:rsid w:val="00B17A3A"/>
    <w:rsid w:val="00B20E39"/>
    <w:rsid w:val="00B21B88"/>
    <w:rsid w:val="00B21F64"/>
    <w:rsid w:val="00B22C93"/>
    <w:rsid w:val="00B241F5"/>
    <w:rsid w:val="00B25499"/>
    <w:rsid w:val="00B2684B"/>
    <w:rsid w:val="00B26D00"/>
    <w:rsid w:val="00B27589"/>
    <w:rsid w:val="00B276E0"/>
    <w:rsid w:val="00B3000E"/>
    <w:rsid w:val="00B340CD"/>
    <w:rsid w:val="00B343A9"/>
    <w:rsid w:val="00B3440B"/>
    <w:rsid w:val="00B349F7"/>
    <w:rsid w:val="00B359BC"/>
    <w:rsid w:val="00B3658D"/>
    <w:rsid w:val="00B37EF9"/>
    <w:rsid w:val="00B37F94"/>
    <w:rsid w:val="00B405B7"/>
    <w:rsid w:val="00B413D9"/>
    <w:rsid w:val="00B41616"/>
    <w:rsid w:val="00B42186"/>
    <w:rsid w:val="00B44598"/>
    <w:rsid w:val="00B4493D"/>
    <w:rsid w:val="00B45E6D"/>
    <w:rsid w:val="00B474EF"/>
    <w:rsid w:val="00B50A62"/>
    <w:rsid w:val="00B51F71"/>
    <w:rsid w:val="00B52222"/>
    <w:rsid w:val="00B52BF0"/>
    <w:rsid w:val="00B53227"/>
    <w:rsid w:val="00B54329"/>
    <w:rsid w:val="00B54FE7"/>
    <w:rsid w:val="00B555A2"/>
    <w:rsid w:val="00B55D71"/>
    <w:rsid w:val="00B57C47"/>
    <w:rsid w:val="00B61348"/>
    <w:rsid w:val="00B6365D"/>
    <w:rsid w:val="00B64C44"/>
    <w:rsid w:val="00B66360"/>
    <w:rsid w:val="00B667DD"/>
    <w:rsid w:val="00B66901"/>
    <w:rsid w:val="00B67265"/>
    <w:rsid w:val="00B67B92"/>
    <w:rsid w:val="00B710BE"/>
    <w:rsid w:val="00B7160F"/>
    <w:rsid w:val="00B71CAD"/>
    <w:rsid w:val="00B71E6D"/>
    <w:rsid w:val="00B72070"/>
    <w:rsid w:val="00B739CD"/>
    <w:rsid w:val="00B73CA2"/>
    <w:rsid w:val="00B75D0F"/>
    <w:rsid w:val="00B75E8D"/>
    <w:rsid w:val="00B773CF"/>
    <w:rsid w:val="00B779E1"/>
    <w:rsid w:val="00B82B3B"/>
    <w:rsid w:val="00B82D86"/>
    <w:rsid w:val="00B83133"/>
    <w:rsid w:val="00B84D0F"/>
    <w:rsid w:val="00B851BA"/>
    <w:rsid w:val="00B85475"/>
    <w:rsid w:val="00B859A3"/>
    <w:rsid w:val="00B85FBD"/>
    <w:rsid w:val="00B86666"/>
    <w:rsid w:val="00B86D28"/>
    <w:rsid w:val="00B87C09"/>
    <w:rsid w:val="00B902CF"/>
    <w:rsid w:val="00B9057E"/>
    <w:rsid w:val="00B9122B"/>
    <w:rsid w:val="00B919D9"/>
    <w:rsid w:val="00B91EE1"/>
    <w:rsid w:val="00B92F43"/>
    <w:rsid w:val="00B938C1"/>
    <w:rsid w:val="00B93AF2"/>
    <w:rsid w:val="00B94271"/>
    <w:rsid w:val="00B94333"/>
    <w:rsid w:val="00B94638"/>
    <w:rsid w:val="00B95682"/>
    <w:rsid w:val="00B95D1D"/>
    <w:rsid w:val="00B96381"/>
    <w:rsid w:val="00B96643"/>
    <w:rsid w:val="00B96822"/>
    <w:rsid w:val="00B96FE0"/>
    <w:rsid w:val="00B9705C"/>
    <w:rsid w:val="00B9764E"/>
    <w:rsid w:val="00B97EAE"/>
    <w:rsid w:val="00BA0090"/>
    <w:rsid w:val="00BA1A67"/>
    <w:rsid w:val="00BA1A6A"/>
    <w:rsid w:val="00BA2539"/>
    <w:rsid w:val="00BA4092"/>
    <w:rsid w:val="00BA436F"/>
    <w:rsid w:val="00BA5736"/>
    <w:rsid w:val="00BA5B26"/>
    <w:rsid w:val="00BA6BD4"/>
    <w:rsid w:val="00BA72E2"/>
    <w:rsid w:val="00BA778A"/>
    <w:rsid w:val="00BA79F3"/>
    <w:rsid w:val="00BA7A2E"/>
    <w:rsid w:val="00BA7B57"/>
    <w:rsid w:val="00BA7DDA"/>
    <w:rsid w:val="00BB1A44"/>
    <w:rsid w:val="00BB1D5B"/>
    <w:rsid w:val="00BB27B7"/>
    <w:rsid w:val="00BB43ED"/>
    <w:rsid w:val="00BB49B8"/>
    <w:rsid w:val="00BB49DE"/>
    <w:rsid w:val="00BB7F41"/>
    <w:rsid w:val="00BC0784"/>
    <w:rsid w:val="00BC07FE"/>
    <w:rsid w:val="00BC1166"/>
    <w:rsid w:val="00BC392B"/>
    <w:rsid w:val="00BC4750"/>
    <w:rsid w:val="00BC4CAA"/>
    <w:rsid w:val="00BC545B"/>
    <w:rsid w:val="00BC734E"/>
    <w:rsid w:val="00BC7FE7"/>
    <w:rsid w:val="00BD0163"/>
    <w:rsid w:val="00BD159E"/>
    <w:rsid w:val="00BD2751"/>
    <w:rsid w:val="00BD2950"/>
    <w:rsid w:val="00BD302F"/>
    <w:rsid w:val="00BD3655"/>
    <w:rsid w:val="00BD5569"/>
    <w:rsid w:val="00BD5880"/>
    <w:rsid w:val="00BD678B"/>
    <w:rsid w:val="00BD6B3E"/>
    <w:rsid w:val="00BD6F1B"/>
    <w:rsid w:val="00BE02CC"/>
    <w:rsid w:val="00BE037C"/>
    <w:rsid w:val="00BE0504"/>
    <w:rsid w:val="00BE1847"/>
    <w:rsid w:val="00BE2E0C"/>
    <w:rsid w:val="00BE2FA0"/>
    <w:rsid w:val="00BE3D7B"/>
    <w:rsid w:val="00BE4BAB"/>
    <w:rsid w:val="00BE58AD"/>
    <w:rsid w:val="00BE5B5F"/>
    <w:rsid w:val="00BE5BD4"/>
    <w:rsid w:val="00BE5C08"/>
    <w:rsid w:val="00BE7849"/>
    <w:rsid w:val="00BF04D0"/>
    <w:rsid w:val="00BF15CC"/>
    <w:rsid w:val="00BF1BB5"/>
    <w:rsid w:val="00BF455A"/>
    <w:rsid w:val="00BF4AF9"/>
    <w:rsid w:val="00BF4CD1"/>
    <w:rsid w:val="00BF549A"/>
    <w:rsid w:val="00BF5654"/>
    <w:rsid w:val="00BF78DB"/>
    <w:rsid w:val="00C00D60"/>
    <w:rsid w:val="00C01B30"/>
    <w:rsid w:val="00C0317B"/>
    <w:rsid w:val="00C0537A"/>
    <w:rsid w:val="00C05641"/>
    <w:rsid w:val="00C0609C"/>
    <w:rsid w:val="00C0627E"/>
    <w:rsid w:val="00C07F44"/>
    <w:rsid w:val="00C10526"/>
    <w:rsid w:val="00C10569"/>
    <w:rsid w:val="00C11102"/>
    <w:rsid w:val="00C11509"/>
    <w:rsid w:val="00C128C6"/>
    <w:rsid w:val="00C129F2"/>
    <w:rsid w:val="00C146D7"/>
    <w:rsid w:val="00C14F85"/>
    <w:rsid w:val="00C162C0"/>
    <w:rsid w:val="00C16471"/>
    <w:rsid w:val="00C175D7"/>
    <w:rsid w:val="00C202B2"/>
    <w:rsid w:val="00C22692"/>
    <w:rsid w:val="00C227F6"/>
    <w:rsid w:val="00C26F55"/>
    <w:rsid w:val="00C271B1"/>
    <w:rsid w:val="00C27AA1"/>
    <w:rsid w:val="00C30BBF"/>
    <w:rsid w:val="00C30C63"/>
    <w:rsid w:val="00C31622"/>
    <w:rsid w:val="00C329BF"/>
    <w:rsid w:val="00C32B37"/>
    <w:rsid w:val="00C32CAA"/>
    <w:rsid w:val="00C3335A"/>
    <w:rsid w:val="00C33528"/>
    <w:rsid w:val="00C34EFB"/>
    <w:rsid w:val="00C35A12"/>
    <w:rsid w:val="00C36B8B"/>
    <w:rsid w:val="00C36FE8"/>
    <w:rsid w:val="00C40B61"/>
    <w:rsid w:val="00C41E9A"/>
    <w:rsid w:val="00C42FBE"/>
    <w:rsid w:val="00C43173"/>
    <w:rsid w:val="00C43396"/>
    <w:rsid w:val="00C43592"/>
    <w:rsid w:val="00C44F22"/>
    <w:rsid w:val="00C47020"/>
    <w:rsid w:val="00C4725E"/>
    <w:rsid w:val="00C478E2"/>
    <w:rsid w:val="00C47DBF"/>
    <w:rsid w:val="00C51009"/>
    <w:rsid w:val="00C512DC"/>
    <w:rsid w:val="00C5179F"/>
    <w:rsid w:val="00C533DF"/>
    <w:rsid w:val="00C53666"/>
    <w:rsid w:val="00C53ABD"/>
    <w:rsid w:val="00C552FF"/>
    <w:rsid w:val="00C558DA"/>
    <w:rsid w:val="00C55AF3"/>
    <w:rsid w:val="00C57DAE"/>
    <w:rsid w:val="00C603E7"/>
    <w:rsid w:val="00C612F5"/>
    <w:rsid w:val="00C616C9"/>
    <w:rsid w:val="00C628AC"/>
    <w:rsid w:val="00C6417B"/>
    <w:rsid w:val="00C646BE"/>
    <w:rsid w:val="00C65802"/>
    <w:rsid w:val="00C659F6"/>
    <w:rsid w:val="00C673F5"/>
    <w:rsid w:val="00C715CC"/>
    <w:rsid w:val="00C71E7B"/>
    <w:rsid w:val="00C72363"/>
    <w:rsid w:val="00C725C5"/>
    <w:rsid w:val="00C73DA8"/>
    <w:rsid w:val="00C75C7C"/>
    <w:rsid w:val="00C773BF"/>
    <w:rsid w:val="00C775D5"/>
    <w:rsid w:val="00C77A82"/>
    <w:rsid w:val="00C802AA"/>
    <w:rsid w:val="00C826BC"/>
    <w:rsid w:val="00C82C3C"/>
    <w:rsid w:val="00C82D70"/>
    <w:rsid w:val="00C832B3"/>
    <w:rsid w:val="00C83518"/>
    <w:rsid w:val="00C83744"/>
    <w:rsid w:val="00C83D0F"/>
    <w:rsid w:val="00C84759"/>
    <w:rsid w:val="00C85C20"/>
    <w:rsid w:val="00C92C07"/>
    <w:rsid w:val="00C94F14"/>
    <w:rsid w:val="00C95750"/>
    <w:rsid w:val="00C969DA"/>
    <w:rsid w:val="00C975E5"/>
    <w:rsid w:val="00C979D3"/>
    <w:rsid w:val="00C97B88"/>
    <w:rsid w:val="00C97D98"/>
    <w:rsid w:val="00CA58E1"/>
    <w:rsid w:val="00CA6C7F"/>
    <w:rsid w:val="00CA6E8F"/>
    <w:rsid w:val="00CA7621"/>
    <w:rsid w:val="00CB0555"/>
    <w:rsid w:val="00CB05E7"/>
    <w:rsid w:val="00CB121A"/>
    <w:rsid w:val="00CB584C"/>
    <w:rsid w:val="00CB6BCD"/>
    <w:rsid w:val="00CB6F8C"/>
    <w:rsid w:val="00CB79C1"/>
    <w:rsid w:val="00CB7D24"/>
    <w:rsid w:val="00CC0260"/>
    <w:rsid w:val="00CC0939"/>
    <w:rsid w:val="00CC0AE3"/>
    <w:rsid w:val="00CC10A6"/>
    <w:rsid w:val="00CC279B"/>
    <w:rsid w:val="00CC2953"/>
    <w:rsid w:val="00CC3275"/>
    <w:rsid w:val="00CC47D8"/>
    <w:rsid w:val="00CC5922"/>
    <w:rsid w:val="00CD0E85"/>
    <w:rsid w:val="00CD1117"/>
    <w:rsid w:val="00CD16AF"/>
    <w:rsid w:val="00CD24EC"/>
    <w:rsid w:val="00CD2A9C"/>
    <w:rsid w:val="00CD4329"/>
    <w:rsid w:val="00CD4467"/>
    <w:rsid w:val="00CD5BAF"/>
    <w:rsid w:val="00CD5EB8"/>
    <w:rsid w:val="00CD6461"/>
    <w:rsid w:val="00CD6EF0"/>
    <w:rsid w:val="00CD7044"/>
    <w:rsid w:val="00CE07DE"/>
    <w:rsid w:val="00CE08B9"/>
    <w:rsid w:val="00CE1D6C"/>
    <w:rsid w:val="00CE20D2"/>
    <w:rsid w:val="00CE2F67"/>
    <w:rsid w:val="00CE3093"/>
    <w:rsid w:val="00CE30EA"/>
    <w:rsid w:val="00CE3828"/>
    <w:rsid w:val="00CE4066"/>
    <w:rsid w:val="00CE51A6"/>
    <w:rsid w:val="00CE524C"/>
    <w:rsid w:val="00CE6A31"/>
    <w:rsid w:val="00CE6F38"/>
    <w:rsid w:val="00CE728F"/>
    <w:rsid w:val="00CE7DC8"/>
    <w:rsid w:val="00CF01EB"/>
    <w:rsid w:val="00CF141F"/>
    <w:rsid w:val="00CF1681"/>
    <w:rsid w:val="00CF1D5D"/>
    <w:rsid w:val="00CF24BB"/>
    <w:rsid w:val="00CF26D7"/>
    <w:rsid w:val="00CF28A2"/>
    <w:rsid w:val="00CF2E72"/>
    <w:rsid w:val="00CF2F0F"/>
    <w:rsid w:val="00CF4078"/>
    <w:rsid w:val="00CF4777"/>
    <w:rsid w:val="00CF5641"/>
    <w:rsid w:val="00CF5AF8"/>
    <w:rsid w:val="00CF5C28"/>
    <w:rsid w:val="00CF6446"/>
    <w:rsid w:val="00CF794C"/>
    <w:rsid w:val="00D00809"/>
    <w:rsid w:val="00D01076"/>
    <w:rsid w:val="00D01C11"/>
    <w:rsid w:val="00D02AB1"/>
    <w:rsid w:val="00D032CB"/>
    <w:rsid w:val="00D0340F"/>
    <w:rsid w:val="00D03749"/>
    <w:rsid w:val="00D043A6"/>
    <w:rsid w:val="00D067BB"/>
    <w:rsid w:val="00D0725B"/>
    <w:rsid w:val="00D112AD"/>
    <w:rsid w:val="00D1164D"/>
    <w:rsid w:val="00D1239E"/>
    <w:rsid w:val="00D1352A"/>
    <w:rsid w:val="00D135E6"/>
    <w:rsid w:val="00D13EDE"/>
    <w:rsid w:val="00D14558"/>
    <w:rsid w:val="00D14DC0"/>
    <w:rsid w:val="00D15C3C"/>
    <w:rsid w:val="00D168DD"/>
    <w:rsid w:val="00D169AF"/>
    <w:rsid w:val="00D16BFE"/>
    <w:rsid w:val="00D17446"/>
    <w:rsid w:val="00D17B00"/>
    <w:rsid w:val="00D17BD6"/>
    <w:rsid w:val="00D20E11"/>
    <w:rsid w:val="00D21805"/>
    <w:rsid w:val="00D22028"/>
    <w:rsid w:val="00D22A37"/>
    <w:rsid w:val="00D234A6"/>
    <w:rsid w:val="00D238E2"/>
    <w:rsid w:val="00D23C99"/>
    <w:rsid w:val="00D24464"/>
    <w:rsid w:val="00D25249"/>
    <w:rsid w:val="00D255A7"/>
    <w:rsid w:val="00D271CE"/>
    <w:rsid w:val="00D27C67"/>
    <w:rsid w:val="00D31275"/>
    <w:rsid w:val="00D314FC"/>
    <w:rsid w:val="00D32114"/>
    <w:rsid w:val="00D32470"/>
    <w:rsid w:val="00D33126"/>
    <w:rsid w:val="00D33227"/>
    <w:rsid w:val="00D34466"/>
    <w:rsid w:val="00D3488A"/>
    <w:rsid w:val="00D349EE"/>
    <w:rsid w:val="00D351DC"/>
    <w:rsid w:val="00D35E92"/>
    <w:rsid w:val="00D36284"/>
    <w:rsid w:val="00D36789"/>
    <w:rsid w:val="00D36D09"/>
    <w:rsid w:val="00D379EB"/>
    <w:rsid w:val="00D43161"/>
    <w:rsid w:val="00D43B77"/>
    <w:rsid w:val="00D44172"/>
    <w:rsid w:val="00D442D4"/>
    <w:rsid w:val="00D44757"/>
    <w:rsid w:val="00D455E2"/>
    <w:rsid w:val="00D46B49"/>
    <w:rsid w:val="00D46B74"/>
    <w:rsid w:val="00D46EA0"/>
    <w:rsid w:val="00D47026"/>
    <w:rsid w:val="00D47DE8"/>
    <w:rsid w:val="00D47E28"/>
    <w:rsid w:val="00D50605"/>
    <w:rsid w:val="00D50EC5"/>
    <w:rsid w:val="00D5401C"/>
    <w:rsid w:val="00D54F4C"/>
    <w:rsid w:val="00D562BE"/>
    <w:rsid w:val="00D57333"/>
    <w:rsid w:val="00D57E0A"/>
    <w:rsid w:val="00D604AD"/>
    <w:rsid w:val="00D61478"/>
    <w:rsid w:val="00D627E9"/>
    <w:rsid w:val="00D62884"/>
    <w:rsid w:val="00D63234"/>
    <w:rsid w:val="00D63B8C"/>
    <w:rsid w:val="00D65611"/>
    <w:rsid w:val="00D66238"/>
    <w:rsid w:val="00D66353"/>
    <w:rsid w:val="00D67910"/>
    <w:rsid w:val="00D702BB"/>
    <w:rsid w:val="00D70663"/>
    <w:rsid w:val="00D71025"/>
    <w:rsid w:val="00D718E8"/>
    <w:rsid w:val="00D72CB6"/>
    <w:rsid w:val="00D739CC"/>
    <w:rsid w:val="00D74262"/>
    <w:rsid w:val="00D748F3"/>
    <w:rsid w:val="00D74DDC"/>
    <w:rsid w:val="00D76EBD"/>
    <w:rsid w:val="00D770A5"/>
    <w:rsid w:val="00D8093D"/>
    <w:rsid w:val="00D8108C"/>
    <w:rsid w:val="00D81258"/>
    <w:rsid w:val="00D8231D"/>
    <w:rsid w:val="00D82A21"/>
    <w:rsid w:val="00D8355B"/>
    <w:rsid w:val="00D8357F"/>
    <w:rsid w:val="00D83D5C"/>
    <w:rsid w:val="00D841C4"/>
    <w:rsid w:val="00D842AE"/>
    <w:rsid w:val="00D84372"/>
    <w:rsid w:val="00D84D9E"/>
    <w:rsid w:val="00D84E03"/>
    <w:rsid w:val="00D84F2B"/>
    <w:rsid w:val="00D8613E"/>
    <w:rsid w:val="00D871F7"/>
    <w:rsid w:val="00D8725B"/>
    <w:rsid w:val="00D87329"/>
    <w:rsid w:val="00D90DEC"/>
    <w:rsid w:val="00D91161"/>
    <w:rsid w:val="00D9211C"/>
    <w:rsid w:val="00D92DE0"/>
    <w:rsid w:val="00D92FEF"/>
    <w:rsid w:val="00D9314E"/>
    <w:rsid w:val="00D93618"/>
    <w:rsid w:val="00D93A0F"/>
    <w:rsid w:val="00D9454A"/>
    <w:rsid w:val="00D947AC"/>
    <w:rsid w:val="00D96205"/>
    <w:rsid w:val="00DA0B5E"/>
    <w:rsid w:val="00DA1BCA"/>
    <w:rsid w:val="00DA2667"/>
    <w:rsid w:val="00DA301D"/>
    <w:rsid w:val="00DA39CD"/>
    <w:rsid w:val="00DA3AAA"/>
    <w:rsid w:val="00DA3FFA"/>
    <w:rsid w:val="00DA54AB"/>
    <w:rsid w:val="00DA5989"/>
    <w:rsid w:val="00DA705E"/>
    <w:rsid w:val="00DA720B"/>
    <w:rsid w:val="00DA7299"/>
    <w:rsid w:val="00DA7C70"/>
    <w:rsid w:val="00DB0CB4"/>
    <w:rsid w:val="00DB2EEA"/>
    <w:rsid w:val="00DB2F1E"/>
    <w:rsid w:val="00DB36B7"/>
    <w:rsid w:val="00DB37FD"/>
    <w:rsid w:val="00DB3E0C"/>
    <w:rsid w:val="00DB3E23"/>
    <w:rsid w:val="00DB4014"/>
    <w:rsid w:val="00DB4C8A"/>
    <w:rsid w:val="00DB5385"/>
    <w:rsid w:val="00DB651E"/>
    <w:rsid w:val="00DB6D05"/>
    <w:rsid w:val="00DB75FB"/>
    <w:rsid w:val="00DC0735"/>
    <w:rsid w:val="00DC0FF7"/>
    <w:rsid w:val="00DC26F0"/>
    <w:rsid w:val="00DC335C"/>
    <w:rsid w:val="00DC3B2E"/>
    <w:rsid w:val="00DC3B66"/>
    <w:rsid w:val="00DC46FF"/>
    <w:rsid w:val="00DC5254"/>
    <w:rsid w:val="00DC5B6B"/>
    <w:rsid w:val="00DC69BC"/>
    <w:rsid w:val="00DC7357"/>
    <w:rsid w:val="00DD0565"/>
    <w:rsid w:val="00DD0E63"/>
    <w:rsid w:val="00DD1A4F"/>
    <w:rsid w:val="00DD1BBB"/>
    <w:rsid w:val="00DD1C0D"/>
    <w:rsid w:val="00DD3107"/>
    <w:rsid w:val="00DD51EF"/>
    <w:rsid w:val="00DD554B"/>
    <w:rsid w:val="00DD5DF1"/>
    <w:rsid w:val="00DD5EFF"/>
    <w:rsid w:val="00DD63FD"/>
    <w:rsid w:val="00DD653D"/>
    <w:rsid w:val="00DD68A4"/>
    <w:rsid w:val="00DD7B0B"/>
    <w:rsid w:val="00DD7C2C"/>
    <w:rsid w:val="00DE0090"/>
    <w:rsid w:val="00DE29A9"/>
    <w:rsid w:val="00DE2A23"/>
    <w:rsid w:val="00DE369C"/>
    <w:rsid w:val="00DE3C08"/>
    <w:rsid w:val="00DE4142"/>
    <w:rsid w:val="00DE418E"/>
    <w:rsid w:val="00DE4295"/>
    <w:rsid w:val="00DE661C"/>
    <w:rsid w:val="00DE6E55"/>
    <w:rsid w:val="00DE7A78"/>
    <w:rsid w:val="00DF3145"/>
    <w:rsid w:val="00DF330D"/>
    <w:rsid w:val="00DF33F8"/>
    <w:rsid w:val="00DF436C"/>
    <w:rsid w:val="00DF545B"/>
    <w:rsid w:val="00DF5660"/>
    <w:rsid w:val="00DF5C95"/>
    <w:rsid w:val="00E0020F"/>
    <w:rsid w:val="00E00CB3"/>
    <w:rsid w:val="00E01A72"/>
    <w:rsid w:val="00E027F2"/>
    <w:rsid w:val="00E036D1"/>
    <w:rsid w:val="00E03AA7"/>
    <w:rsid w:val="00E04042"/>
    <w:rsid w:val="00E04512"/>
    <w:rsid w:val="00E056A2"/>
    <w:rsid w:val="00E06191"/>
    <w:rsid w:val="00E06797"/>
    <w:rsid w:val="00E10BA4"/>
    <w:rsid w:val="00E10FA7"/>
    <w:rsid w:val="00E122BC"/>
    <w:rsid w:val="00E1265B"/>
    <w:rsid w:val="00E13B48"/>
    <w:rsid w:val="00E1404F"/>
    <w:rsid w:val="00E14252"/>
    <w:rsid w:val="00E142FC"/>
    <w:rsid w:val="00E14F5E"/>
    <w:rsid w:val="00E15697"/>
    <w:rsid w:val="00E160F8"/>
    <w:rsid w:val="00E1746D"/>
    <w:rsid w:val="00E1786E"/>
    <w:rsid w:val="00E2016E"/>
    <w:rsid w:val="00E212EF"/>
    <w:rsid w:val="00E21C83"/>
    <w:rsid w:val="00E2420D"/>
    <w:rsid w:val="00E243E1"/>
    <w:rsid w:val="00E24ADA"/>
    <w:rsid w:val="00E256F6"/>
    <w:rsid w:val="00E25ACB"/>
    <w:rsid w:val="00E25D01"/>
    <w:rsid w:val="00E25D2B"/>
    <w:rsid w:val="00E27265"/>
    <w:rsid w:val="00E27306"/>
    <w:rsid w:val="00E27967"/>
    <w:rsid w:val="00E31E6F"/>
    <w:rsid w:val="00E32F59"/>
    <w:rsid w:val="00E32F82"/>
    <w:rsid w:val="00E33280"/>
    <w:rsid w:val="00E33E3D"/>
    <w:rsid w:val="00E349A5"/>
    <w:rsid w:val="00E36BD8"/>
    <w:rsid w:val="00E37455"/>
    <w:rsid w:val="00E41956"/>
    <w:rsid w:val="00E41AF4"/>
    <w:rsid w:val="00E427EF"/>
    <w:rsid w:val="00E42FCE"/>
    <w:rsid w:val="00E4363F"/>
    <w:rsid w:val="00E46D9A"/>
    <w:rsid w:val="00E47FA1"/>
    <w:rsid w:val="00E509D1"/>
    <w:rsid w:val="00E5271A"/>
    <w:rsid w:val="00E565FF"/>
    <w:rsid w:val="00E56963"/>
    <w:rsid w:val="00E56F60"/>
    <w:rsid w:val="00E600D6"/>
    <w:rsid w:val="00E6047E"/>
    <w:rsid w:val="00E616D9"/>
    <w:rsid w:val="00E61CDB"/>
    <w:rsid w:val="00E621E6"/>
    <w:rsid w:val="00E6304B"/>
    <w:rsid w:val="00E63BED"/>
    <w:rsid w:val="00E64637"/>
    <w:rsid w:val="00E646C8"/>
    <w:rsid w:val="00E64A27"/>
    <w:rsid w:val="00E65388"/>
    <w:rsid w:val="00E65D47"/>
    <w:rsid w:val="00E669ED"/>
    <w:rsid w:val="00E66D1C"/>
    <w:rsid w:val="00E67833"/>
    <w:rsid w:val="00E67E83"/>
    <w:rsid w:val="00E703BF"/>
    <w:rsid w:val="00E70AC7"/>
    <w:rsid w:val="00E7304D"/>
    <w:rsid w:val="00E7493A"/>
    <w:rsid w:val="00E74B7F"/>
    <w:rsid w:val="00E74EEA"/>
    <w:rsid w:val="00E75248"/>
    <w:rsid w:val="00E76000"/>
    <w:rsid w:val="00E76CD8"/>
    <w:rsid w:val="00E77E00"/>
    <w:rsid w:val="00E80A92"/>
    <w:rsid w:val="00E816AE"/>
    <w:rsid w:val="00E81C54"/>
    <w:rsid w:val="00E81FEF"/>
    <w:rsid w:val="00E820FE"/>
    <w:rsid w:val="00E8265D"/>
    <w:rsid w:val="00E83706"/>
    <w:rsid w:val="00E83D14"/>
    <w:rsid w:val="00E84AB9"/>
    <w:rsid w:val="00E8510D"/>
    <w:rsid w:val="00E85B7D"/>
    <w:rsid w:val="00E86491"/>
    <w:rsid w:val="00E8667F"/>
    <w:rsid w:val="00E86F68"/>
    <w:rsid w:val="00E8724C"/>
    <w:rsid w:val="00E9121B"/>
    <w:rsid w:val="00E91B03"/>
    <w:rsid w:val="00E91F70"/>
    <w:rsid w:val="00E94B48"/>
    <w:rsid w:val="00E95DFE"/>
    <w:rsid w:val="00E96070"/>
    <w:rsid w:val="00EA0620"/>
    <w:rsid w:val="00EA0AE2"/>
    <w:rsid w:val="00EA0CA5"/>
    <w:rsid w:val="00EA184C"/>
    <w:rsid w:val="00EA1D91"/>
    <w:rsid w:val="00EA292F"/>
    <w:rsid w:val="00EA2F47"/>
    <w:rsid w:val="00EA39E5"/>
    <w:rsid w:val="00EA3D9B"/>
    <w:rsid w:val="00EA4BE9"/>
    <w:rsid w:val="00EA4FDE"/>
    <w:rsid w:val="00EA654D"/>
    <w:rsid w:val="00EB2791"/>
    <w:rsid w:val="00EB2E0D"/>
    <w:rsid w:val="00EB3106"/>
    <w:rsid w:val="00EB4ACB"/>
    <w:rsid w:val="00EB58C3"/>
    <w:rsid w:val="00EB5BC8"/>
    <w:rsid w:val="00EB5F1F"/>
    <w:rsid w:val="00EB6183"/>
    <w:rsid w:val="00EC041B"/>
    <w:rsid w:val="00EC321C"/>
    <w:rsid w:val="00EC41DB"/>
    <w:rsid w:val="00EC5A46"/>
    <w:rsid w:val="00EC5B4F"/>
    <w:rsid w:val="00EC63E2"/>
    <w:rsid w:val="00EC7B9E"/>
    <w:rsid w:val="00EC7E21"/>
    <w:rsid w:val="00EC7E81"/>
    <w:rsid w:val="00ED0087"/>
    <w:rsid w:val="00ED03EF"/>
    <w:rsid w:val="00ED05E1"/>
    <w:rsid w:val="00ED0BD5"/>
    <w:rsid w:val="00ED1F3E"/>
    <w:rsid w:val="00ED4A79"/>
    <w:rsid w:val="00ED5190"/>
    <w:rsid w:val="00ED527A"/>
    <w:rsid w:val="00ED59DC"/>
    <w:rsid w:val="00EE0386"/>
    <w:rsid w:val="00EE0392"/>
    <w:rsid w:val="00EE1BA8"/>
    <w:rsid w:val="00EE1E98"/>
    <w:rsid w:val="00EE243C"/>
    <w:rsid w:val="00EE374D"/>
    <w:rsid w:val="00EE397B"/>
    <w:rsid w:val="00EE3D6B"/>
    <w:rsid w:val="00EE3DF6"/>
    <w:rsid w:val="00EE4D54"/>
    <w:rsid w:val="00EE5261"/>
    <w:rsid w:val="00EE5462"/>
    <w:rsid w:val="00EE5615"/>
    <w:rsid w:val="00EE57A2"/>
    <w:rsid w:val="00EE6607"/>
    <w:rsid w:val="00EE6F1F"/>
    <w:rsid w:val="00EF0214"/>
    <w:rsid w:val="00EF12E0"/>
    <w:rsid w:val="00EF22B3"/>
    <w:rsid w:val="00EF2B36"/>
    <w:rsid w:val="00EF2B84"/>
    <w:rsid w:val="00EF2CC0"/>
    <w:rsid w:val="00EF3A1D"/>
    <w:rsid w:val="00EF469A"/>
    <w:rsid w:val="00EF4716"/>
    <w:rsid w:val="00EF5220"/>
    <w:rsid w:val="00EF5D03"/>
    <w:rsid w:val="00EF5E4A"/>
    <w:rsid w:val="00EF63B8"/>
    <w:rsid w:val="00EF6C6A"/>
    <w:rsid w:val="00F00D80"/>
    <w:rsid w:val="00F01021"/>
    <w:rsid w:val="00F016E5"/>
    <w:rsid w:val="00F034D6"/>
    <w:rsid w:val="00F03B69"/>
    <w:rsid w:val="00F051B0"/>
    <w:rsid w:val="00F0535C"/>
    <w:rsid w:val="00F055F6"/>
    <w:rsid w:val="00F079E7"/>
    <w:rsid w:val="00F07A50"/>
    <w:rsid w:val="00F113DA"/>
    <w:rsid w:val="00F11510"/>
    <w:rsid w:val="00F11585"/>
    <w:rsid w:val="00F11E2E"/>
    <w:rsid w:val="00F12F54"/>
    <w:rsid w:val="00F17F0C"/>
    <w:rsid w:val="00F20BD2"/>
    <w:rsid w:val="00F20CE6"/>
    <w:rsid w:val="00F22127"/>
    <w:rsid w:val="00F225AF"/>
    <w:rsid w:val="00F227D3"/>
    <w:rsid w:val="00F22AF0"/>
    <w:rsid w:val="00F23184"/>
    <w:rsid w:val="00F261A7"/>
    <w:rsid w:val="00F26C37"/>
    <w:rsid w:val="00F270CB"/>
    <w:rsid w:val="00F271E8"/>
    <w:rsid w:val="00F27A75"/>
    <w:rsid w:val="00F27F7C"/>
    <w:rsid w:val="00F30C0B"/>
    <w:rsid w:val="00F310DF"/>
    <w:rsid w:val="00F3164D"/>
    <w:rsid w:val="00F3189C"/>
    <w:rsid w:val="00F32D19"/>
    <w:rsid w:val="00F3487B"/>
    <w:rsid w:val="00F36A73"/>
    <w:rsid w:val="00F37A3C"/>
    <w:rsid w:val="00F37CA8"/>
    <w:rsid w:val="00F37DC8"/>
    <w:rsid w:val="00F40A66"/>
    <w:rsid w:val="00F41193"/>
    <w:rsid w:val="00F439B3"/>
    <w:rsid w:val="00F44338"/>
    <w:rsid w:val="00F45404"/>
    <w:rsid w:val="00F46C22"/>
    <w:rsid w:val="00F47E5B"/>
    <w:rsid w:val="00F502DD"/>
    <w:rsid w:val="00F50C31"/>
    <w:rsid w:val="00F511D5"/>
    <w:rsid w:val="00F51DA8"/>
    <w:rsid w:val="00F535D2"/>
    <w:rsid w:val="00F53606"/>
    <w:rsid w:val="00F53F7E"/>
    <w:rsid w:val="00F548E5"/>
    <w:rsid w:val="00F55635"/>
    <w:rsid w:val="00F56429"/>
    <w:rsid w:val="00F56ADF"/>
    <w:rsid w:val="00F56C66"/>
    <w:rsid w:val="00F600CC"/>
    <w:rsid w:val="00F61988"/>
    <w:rsid w:val="00F6260F"/>
    <w:rsid w:val="00F62844"/>
    <w:rsid w:val="00F638FC"/>
    <w:rsid w:val="00F64484"/>
    <w:rsid w:val="00F650C3"/>
    <w:rsid w:val="00F65B17"/>
    <w:rsid w:val="00F65D85"/>
    <w:rsid w:val="00F66020"/>
    <w:rsid w:val="00F6610E"/>
    <w:rsid w:val="00F66819"/>
    <w:rsid w:val="00F6766B"/>
    <w:rsid w:val="00F70064"/>
    <w:rsid w:val="00F70425"/>
    <w:rsid w:val="00F7081B"/>
    <w:rsid w:val="00F70E25"/>
    <w:rsid w:val="00F71163"/>
    <w:rsid w:val="00F71548"/>
    <w:rsid w:val="00F7203C"/>
    <w:rsid w:val="00F73F6D"/>
    <w:rsid w:val="00F74079"/>
    <w:rsid w:val="00F752FC"/>
    <w:rsid w:val="00F75453"/>
    <w:rsid w:val="00F767C7"/>
    <w:rsid w:val="00F7705E"/>
    <w:rsid w:val="00F776A8"/>
    <w:rsid w:val="00F7791E"/>
    <w:rsid w:val="00F77B1B"/>
    <w:rsid w:val="00F8081F"/>
    <w:rsid w:val="00F8091E"/>
    <w:rsid w:val="00F8119F"/>
    <w:rsid w:val="00F82787"/>
    <w:rsid w:val="00F82DF4"/>
    <w:rsid w:val="00F835FF"/>
    <w:rsid w:val="00F83FF3"/>
    <w:rsid w:val="00F858F1"/>
    <w:rsid w:val="00F85988"/>
    <w:rsid w:val="00F8612C"/>
    <w:rsid w:val="00F8615C"/>
    <w:rsid w:val="00F90260"/>
    <w:rsid w:val="00F92E39"/>
    <w:rsid w:val="00F942EE"/>
    <w:rsid w:val="00F94D85"/>
    <w:rsid w:val="00F94EB7"/>
    <w:rsid w:val="00F957B8"/>
    <w:rsid w:val="00F959CB"/>
    <w:rsid w:val="00F969E5"/>
    <w:rsid w:val="00F97576"/>
    <w:rsid w:val="00F9769F"/>
    <w:rsid w:val="00F97AEE"/>
    <w:rsid w:val="00F97DD8"/>
    <w:rsid w:val="00FA0936"/>
    <w:rsid w:val="00FA124A"/>
    <w:rsid w:val="00FA19B4"/>
    <w:rsid w:val="00FA1C95"/>
    <w:rsid w:val="00FA1E76"/>
    <w:rsid w:val="00FA3612"/>
    <w:rsid w:val="00FA451B"/>
    <w:rsid w:val="00FA4A21"/>
    <w:rsid w:val="00FA59A6"/>
    <w:rsid w:val="00FA6BB0"/>
    <w:rsid w:val="00FA7F1A"/>
    <w:rsid w:val="00FB0457"/>
    <w:rsid w:val="00FB0ECB"/>
    <w:rsid w:val="00FB1503"/>
    <w:rsid w:val="00FB16D1"/>
    <w:rsid w:val="00FB18FC"/>
    <w:rsid w:val="00FB1D81"/>
    <w:rsid w:val="00FB2E56"/>
    <w:rsid w:val="00FB3C41"/>
    <w:rsid w:val="00FB4117"/>
    <w:rsid w:val="00FB4758"/>
    <w:rsid w:val="00FB5BDF"/>
    <w:rsid w:val="00FB6077"/>
    <w:rsid w:val="00FC0000"/>
    <w:rsid w:val="00FC00C0"/>
    <w:rsid w:val="00FC1144"/>
    <w:rsid w:val="00FC2016"/>
    <w:rsid w:val="00FC2D6E"/>
    <w:rsid w:val="00FC34AE"/>
    <w:rsid w:val="00FC4282"/>
    <w:rsid w:val="00FC4B2D"/>
    <w:rsid w:val="00FC750F"/>
    <w:rsid w:val="00FD0551"/>
    <w:rsid w:val="00FD2D77"/>
    <w:rsid w:val="00FD36C2"/>
    <w:rsid w:val="00FD50D0"/>
    <w:rsid w:val="00FD5860"/>
    <w:rsid w:val="00FD6914"/>
    <w:rsid w:val="00FD6C90"/>
    <w:rsid w:val="00FE0628"/>
    <w:rsid w:val="00FE0FD7"/>
    <w:rsid w:val="00FE23CA"/>
    <w:rsid w:val="00FE352D"/>
    <w:rsid w:val="00FE40EB"/>
    <w:rsid w:val="00FE47C2"/>
    <w:rsid w:val="00FE4D02"/>
    <w:rsid w:val="00FE4FA9"/>
    <w:rsid w:val="00FE51C9"/>
    <w:rsid w:val="00FE7B2F"/>
    <w:rsid w:val="00FE7D62"/>
    <w:rsid w:val="00FF093C"/>
    <w:rsid w:val="00FF0B6D"/>
    <w:rsid w:val="00FF32D2"/>
    <w:rsid w:val="00FF37BB"/>
    <w:rsid w:val="00FF3819"/>
    <w:rsid w:val="00FF6A66"/>
    <w:rsid w:val="00FF7BCB"/>
    <w:rsid w:val="00FF7D2D"/>
    <w:rsid w:val="00FF7F84"/>
    <w:rsid w:val="016A10ED"/>
    <w:rsid w:val="0179C822"/>
    <w:rsid w:val="020E5575"/>
    <w:rsid w:val="0243929A"/>
    <w:rsid w:val="031CCC0C"/>
    <w:rsid w:val="03A318C1"/>
    <w:rsid w:val="03D80F8A"/>
    <w:rsid w:val="0422177C"/>
    <w:rsid w:val="048D2D87"/>
    <w:rsid w:val="04BAF023"/>
    <w:rsid w:val="04D56889"/>
    <w:rsid w:val="05CE7091"/>
    <w:rsid w:val="05D9A689"/>
    <w:rsid w:val="06387F88"/>
    <w:rsid w:val="076F5C7D"/>
    <w:rsid w:val="077599D6"/>
    <w:rsid w:val="07FC0201"/>
    <w:rsid w:val="084D2818"/>
    <w:rsid w:val="089E0776"/>
    <w:rsid w:val="08B4F50A"/>
    <w:rsid w:val="08B8F9CC"/>
    <w:rsid w:val="08C60E28"/>
    <w:rsid w:val="08E222D9"/>
    <w:rsid w:val="09EAC65C"/>
    <w:rsid w:val="0AC8759C"/>
    <w:rsid w:val="0BE32932"/>
    <w:rsid w:val="0C505BAF"/>
    <w:rsid w:val="0D0F6D95"/>
    <w:rsid w:val="0D8FBD88"/>
    <w:rsid w:val="0E6ACBEC"/>
    <w:rsid w:val="0EB54990"/>
    <w:rsid w:val="0F42C899"/>
    <w:rsid w:val="0FB27C67"/>
    <w:rsid w:val="101FE475"/>
    <w:rsid w:val="1079BED8"/>
    <w:rsid w:val="107F7219"/>
    <w:rsid w:val="11423081"/>
    <w:rsid w:val="11C86A93"/>
    <w:rsid w:val="12F90C45"/>
    <w:rsid w:val="13512939"/>
    <w:rsid w:val="139C5971"/>
    <w:rsid w:val="13BBC0B5"/>
    <w:rsid w:val="147004A1"/>
    <w:rsid w:val="1477B5AE"/>
    <w:rsid w:val="149D3401"/>
    <w:rsid w:val="14A39259"/>
    <w:rsid w:val="14F1D1A3"/>
    <w:rsid w:val="159CB227"/>
    <w:rsid w:val="15F03C00"/>
    <w:rsid w:val="163E7975"/>
    <w:rsid w:val="16B2F898"/>
    <w:rsid w:val="16D7E6E9"/>
    <w:rsid w:val="16E3F075"/>
    <w:rsid w:val="17689801"/>
    <w:rsid w:val="17941675"/>
    <w:rsid w:val="1797495A"/>
    <w:rsid w:val="17D1778B"/>
    <w:rsid w:val="19C22227"/>
    <w:rsid w:val="19C326B3"/>
    <w:rsid w:val="1A7FB002"/>
    <w:rsid w:val="1AA67EC4"/>
    <w:rsid w:val="1C1A65DE"/>
    <w:rsid w:val="1CA3A581"/>
    <w:rsid w:val="1CD2B408"/>
    <w:rsid w:val="1CEE250A"/>
    <w:rsid w:val="1CFB1970"/>
    <w:rsid w:val="1D100270"/>
    <w:rsid w:val="1D770551"/>
    <w:rsid w:val="1ECE9262"/>
    <w:rsid w:val="1F1D4E87"/>
    <w:rsid w:val="1F4718F0"/>
    <w:rsid w:val="1F6BF8A3"/>
    <w:rsid w:val="1F6C673B"/>
    <w:rsid w:val="1F881DDB"/>
    <w:rsid w:val="1FC2996E"/>
    <w:rsid w:val="2116B064"/>
    <w:rsid w:val="2251AFEB"/>
    <w:rsid w:val="2295A064"/>
    <w:rsid w:val="22ACBF94"/>
    <w:rsid w:val="23CF2F50"/>
    <w:rsid w:val="23E131D5"/>
    <w:rsid w:val="24470CEA"/>
    <w:rsid w:val="24C06124"/>
    <w:rsid w:val="24DCB9F5"/>
    <w:rsid w:val="258578D7"/>
    <w:rsid w:val="26067ADA"/>
    <w:rsid w:val="260B8D01"/>
    <w:rsid w:val="270D2E86"/>
    <w:rsid w:val="274DC0C8"/>
    <w:rsid w:val="27695507"/>
    <w:rsid w:val="27C36C1A"/>
    <w:rsid w:val="283A7D98"/>
    <w:rsid w:val="2944334B"/>
    <w:rsid w:val="29454EFB"/>
    <w:rsid w:val="2A6DA6C3"/>
    <w:rsid w:val="2AF0BBD2"/>
    <w:rsid w:val="2B9D1511"/>
    <w:rsid w:val="2CBF1BC2"/>
    <w:rsid w:val="2D72051B"/>
    <w:rsid w:val="2D77EF56"/>
    <w:rsid w:val="2DBAB9E7"/>
    <w:rsid w:val="2E510B0D"/>
    <w:rsid w:val="2EAAEE14"/>
    <w:rsid w:val="303C7849"/>
    <w:rsid w:val="3057E92C"/>
    <w:rsid w:val="30947F86"/>
    <w:rsid w:val="31622F5D"/>
    <w:rsid w:val="31B7BC11"/>
    <w:rsid w:val="3258B8EE"/>
    <w:rsid w:val="334B3564"/>
    <w:rsid w:val="368D81EC"/>
    <w:rsid w:val="38C15F4F"/>
    <w:rsid w:val="3B069934"/>
    <w:rsid w:val="3B09A727"/>
    <w:rsid w:val="3B644F62"/>
    <w:rsid w:val="3BBEF3F9"/>
    <w:rsid w:val="3D18EB55"/>
    <w:rsid w:val="3D789585"/>
    <w:rsid w:val="3DD7BF73"/>
    <w:rsid w:val="3E5615B1"/>
    <w:rsid w:val="409EB0EE"/>
    <w:rsid w:val="40D391A1"/>
    <w:rsid w:val="411D7BBD"/>
    <w:rsid w:val="4226E263"/>
    <w:rsid w:val="426E6568"/>
    <w:rsid w:val="441F1FC4"/>
    <w:rsid w:val="442F2DE0"/>
    <w:rsid w:val="44712EEE"/>
    <w:rsid w:val="4563F4B7"/>
    <w:rsid w:val="46974E63"/>
    <w:rsid w:val="47289C1F"/>
    <w:rsid w:val="47ADD517"/>
    <w:rsid w:val="480F5585"/>
    <w:rsid w:val="48575C1F"/>
    <w:rsid w:val="4A10B559"/>
    <w:rsid w:val="4A4B2E12"/>
    <w:rsid w:val="4AEB5643"/>
    <w:rsid w:val="4C653DA6"/>
    <w:rsid w:val="4C9E1DC9"/>
    <w:rsid w:val="4D6CC153"/>
    <w:rsid w:val="4D9D691A"/>
    <w:rsid w:val="4DA265B1"/>
    <w:rsid w:val="4DECD4F0"/>
    <w:rsid w:val="4FF0F9D6"/>
    <w:rsid w:val="50A01651"/>
    <w:rsid w:val="50F2192E"/>
    <w:rsid w:val="510B7B62"/>
    <w:rsid w:val="5157CD24"/>
    <w:rsid w:val="518EC3C5"/>
    <w:rsid w:val="51BB91EF"/>
    <w:rsid w:val="51D13DD0"/>
    <w:rsid w:val="51F178C6"/>
    <w:rsid w:val="523E1FC4"/>
    <w:rsid w:val="5321D542"/>
    <w:rsid w:val="54430EA2"/>
    <w:rsid w:val="549AED36"/>
    <w:rsid w:val="54C45D5F"/>
    <w:rsid w:val="5525F7B1"/>
    <w:rsid w:val="55C196F1"/>
    <w:rsid w:val="5662CCCB"/>
    <w:rsid w:val="591B2BE1"/>
    <w:rsid w:val="594FC2B6"/>
    <w:rsid w:val="5A91DF9D"/>
    <w:rsid w:val="5B3D3628"/>
    <w:rsid w:val="5BE7EB2E"/>
    <w:rsid w:val="5D864903"/>
    <w:rsid w:val="5DD8140B"/>
    <w:rsid w:val="5E2BF46E"/>
    <w:rsid w:val="5E6F6631"/>
    <w:rsid w:val="5EBB0B1C"/>
    <w:rsid w:val="5F18E1C1"/>
    <w:rsid w:val="5F4735AE"/>
    <w:rsid w:val="601B1FED"/>
    <w:rsid w:val="6121D834"/>
    <w:rsid w:val="617E2DDC"/>
    <w:rsid w:val="62DB87BF"/>
    <w:rsid w:val="6534657F"/>
    <w:rsid w:val="65CC1073"/>
    <w:rsid w:val="66773C3D"/>
    <w:rsid w:val="67127F97"/>
    <w:rsid w:val="67350B96"/>
    <w:rsid w:val="673FE273"/>
    <w:rsid w:val="679D976A"/>
    <w:rsid w:val="67DEE3F2"/>
    <w:rsid w:val="67E16654"/>
    <w:rsid w:val="6922DC1A"/>
    <w:rsid w:val="6985EF16"/>
    <w:rsid w:val="6990B86D"/>
    <w:rsid w:val="699F144C"/>
    <w:rsid w:val="6A9126F0"/>
    <w:rsid w:val="6AFC8B82"/>
    <w:rsid w:val="6B3B9858"/>
    <w:rsid w:val="6B4DAAAC"/>
    <w:rsid w:val="6BA77066"/>
    <w:rsid w:val="6BDEC411"/>
    <w:rsid w:val="6BF780E0"/>
    <w:rsid w:val="6CBA9736"/>
    <w:rsid w:val="6D086DBC"/>
    <w:rsid w:val="6D08B7CA"/>
    <w:rsid w:val="6D55BB5D"/>
    <w:rsid w:val="6DBE22A8"/>
    <w:rsid w:val="6DF22681"/>
    <w:rsid w:val="6E3742DA"/>
    <w:rsid w:val="6E671F6C"/>
    <w:rsid w:val="6E679883"/>
    <w:rsid w:val="6F098CA9"/>
    <w:rsid w:val="6F45E897"/>
    <w:rsid w:val="6FD7EEA1"/>
    <w:rsid w:val="6FE18BD6"/>
    <w:rsid w:val="705C72BE"/>
    <w:rsid w:val="7065D69D"/>
    <w:rsid w:val="70E706A8"/>
    <w:rsid w:val="7121B80E"/>
    <w:rsid w:val="71486975"/>
    <w:rsid w:val="71573751"/>
    <w:rsid w:val="71C68318"/>
    <w:rsid w:val="71C6F120"/>
    <w:rsid w:val="71E94CFF"/>
    <w:rsid w:val="71F3FA9A"/>
    <w:rsid w:val="733FCFB2"/>
    <w:rsid w:val="74845492"/>
    <w:rsid w:val="7571D145"/>
    <w:rsid w:val="762A7587"/>
    <w:rsid w:val="76AA5EFB"/>
    <w:rsid w:val="7703B848"/>
    <w:rsid w:val="7785D3CD"/>
    <w:rsid w:val="77C682C3"/>
    <w:rsid w:val="7809CAE3"/>
    <w:rsid w:val="78B039A1"/>
    <w:rsid w:val="78F0F90D"/>
    <w:rsid w:val="7A955D1A"/>
    <w:rsid w:val="7AEBF44A"/>
    <w:rsid w:val="7BA174E2"/>
    <w:rsid w:val="7BC34AB6"/>
    <w:rsid w:val="7BF70962"/>
    <w:rsid w:val="7C85E2D6"/>
    <w:rsid w:val="7D793D06"/>
    <w:rsid w:val="7DD3AF74"/>
    <w:rsid w:val="7DF49694"/>
    <w:rsid w:val="7E6E91CB"/>
    <w:rsid w:val="7EBCD7E4"/>
    <w:rsid w:val="7EE78D77"/>
    <w:rsid w:val="7F8154D7"/>
    <w:rsid w:val="7FD57102"/>
    <w:rsid w:val="7FF882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1A6D"/>
  <w15:chartTrackingRefBased/>
  <w15:docId w15:val="{1626409C-9308-4B20-BF44-D78E44C3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53FB5"/>
    <w:pPr>
      <w:tabs>
        <w:tab w:val="left" w:pos="624"/>
        <w:tab w:val="left" w:pos="1247"/>
        <w:tab w:val="left" w:pos="1871"/>
        <w:tab w:val="left" w:pos="2495"/>
        <w:tab w:val="left" w:pos="3119"/>
        <w:tab w:val="left" w:pos="3742"/>
        <w:tab w:val="left" w:pos="4366"/>
      </w:tabs>
      <w:adjustRightInd w:val="0"/>
      <w:snapToGrid w:val="0"/>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797DA9"/>
    <w:pPr>
      <w:numPr>
        <w:numId w:val="4"/>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97DA9"/>
    <w:pPr>
      <w:numPr>
        <w:numId w:val="21"/>
      </w:numPr>
      <w:tabs>
        <w:tab w:val="clear" w:pos="851"/>
        <w:tab w:val="clear" w:pos="1247"/>
        <w:tab w:val="clear" w:pos="4990"/>
      </w:tabs>
      <w:outlineLvl w:val="1"/>
    </w:pPr>
  </w:style>
  <w:style w:type="paragraph" w:styleId="Heading3">
    <w:name w:val="heading 3"/>
    <w:basedOn w:val="CH3"/>
    <w:next w:val="Normalnumber"/>
    <w:link w:val="Heading3Char"/>
    <w:rsid w:val="00797DA9"/>
    <w:pPr>
      <w:numPr>
        <w:numId w:val="22"/>
      </w:numPr>
      <w:tabs>
        <w:tab w:val="clear" w:pos="851"/>
        <w:tab w:val="clear" w:pos="1247"/>
        <w:tab w:val="clear" w:pos="4990"/>
      </w:tabs>
      <w:outlineLvl w:val="2"/>
    </w:pPr>
  </w:style>
  <w:style w:type="paragraph" w:styleId="Heading4">
    <w:name w:val="heading 4"/>
    <w:basedOn w:val="Normal"/>
    <w:next w:val="Normalnumber"/>
    <w:link w:val="Heading4Char"/>
    <w:rsid w:val="00797DA9"/>
    <w:pPr>
      <w:keepNext/>
      <w:keepLines/>
      <w:numPr>
        <w:ilvl w:val="3"/>
        <w:numId w:val="4"/>
      </w:numPr>
      <w:tabs>
        <w:tab w:val="clear" w:pos="624"/>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97DA9"/>
    <w:pPr>
      <w:numPr>
        <w:numId w:val="23"/>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97DA9"/>
    <w:pPr>
      <w:numPr>
        <w:ilvl w:val="5"/>
        <w:numId w:val="4"/>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97DA9"/>
    <w:pPr>
      <w:widowControl w:val="0"/>
      <w:numPr>
        <w:ilvl w:val="6"/>
        <w:numId w:val="4"/>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97DA9"/>
    <w:pPr>
      <w:widowControl w:val="0"/>
      <w:numPr>
        <w:ilvl w:val="7"/>
        <w:numId w:val="4"/>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97DA9"/>
    <w:pPr>
      <w:keepNext/>
      <w:widowControl w:val="0"/>
      <w:numPr>
        <w:ilvl w:val="8"/>
        <w:numId w:val="4"/>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97DA9"/>
    <w:rPr>
      <w:rFonts w:ascii="Times New Roman" w:hAnsi="Times New Roman"/>
      <w:b/>
      <w:sz w:val="18"/>
      <w:lang w:val="en-GB"/>
    </w:rPr>
  </w:style>
  <w:style w:type="table" w:customStyle="1" w:styleId="Tabledocright">
    <w:name w:val="Table_doc_right"/>
    <w:basedOn w:val="TableNormal"/>
    <w:rsid w:val="00797DA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97DA9"/>
    <w:pPr>
      <w:ind w:left="1000"/>
    </w:pPr>
    <w:rPr>
      <w:sz w:val="18"/>
      <w:szCs w:val="18"/>
    </w:rPr>
  </w:style>
  <w:style w:type="paragraph" w:styleId="TOC7">
    <w:name w:val="toc 7"/>
    <w:basedOn w:val="Normal"/>
    <w:next w:val="Normal"/>
    <w:autoRedefine/>
    <w:semiHidden/>
    <w:rsid w:val="00797DA9"/>
    <w:pPr>
      <w:ind w:left="1200"/>
    </w:pPr>
    <w:rPr>
      <w:sz w:val="18"/>
      <w:szCs w:val="18"/>
    </w:rPr>
  </w:style>
  <w:style w:type="paragraph" w:styleId="TOC8">
    <w:name w:val="toc 8"/>
    <w:basedOn w:val="Normal"/>
    <w:next w:val="Normal"/>
    <w:autoRedefine/>
    <w:semiHidden/>
    <w:rsid w:val="00797DA9"/>
    <w:pPr>
      <w:ind w:left="1400"/>
    </w:pPr>
    <w:rPr>
      <w:sz w:val="18"/>
      <w:szCs w:val="18"/>
    </w:rPr>
  </w:style>
  <w:style w:type="paragraph" w:styleId="TOC9">
    <w:name w:val="toc 9"/>
    <w:basedOn w:val="Normal"/>
    <w:next w:val="Normal"/>
    <w:autoRedefine/>
    <w:semiHidden/>
    <w:rsid w:val="00797DA9"/>
    <w:pPr>
      <w:ind w:left="1600"/>
    </w:pPr>
    <w:rPr>
      <w:sz w:val="18"/>
      <w:szCs w:val="18"/>
    </w:rPr>
  </w:style>
  <w:style w:type="paragraph" w:customStyle="1" w:styleId="Titlefigure">
    <w:name w:val="Title_figure"/>
    <w:basedOn w:val="Titletable"/>
    <w:next w:val="NormalNonumber"/>
    <w:rsid w:val="00797DA9"/>
    <w:pPr>
      <w:tabs>
        <w:tab w:val="clear" w:pos="4990"/>
      </w:tabs>
    </w:pPr>
    <w:rPr>
      <w:bCs w:val="0"/>
    </w:rPr>
  </w:style>
  <w:style w:type="paragraph" w:styleId="TableofFigures">
    <w:name w:val="table of figures"/>
    <w:basedOn w:val="Normal"/>
    <w:next w:val="Normal"/>
    <w:autoRedefine/>
    <w:semiHidden/>
    <w:rsid w:val="00797DA9"/>
    <w:pPr>
      <w:ind w:left="1814" w:hanging="567"/>
    </w:pPr>
  </w:style>
  <w:style w:type="paragraph" w:customStyle="1" w:styleId="CH1">
    <w:name w:val="CH1"/>
    <w:basedOn w:val="Normal-pool"/>
    <w:next w:val="CH2"/>
    <w:qFormat/>
    <w:rsid w:val="00797D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97D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97DA9"/>
    <w:pPr>
      <w:keepNext/>
      <w:keepLines/>
      <w:tabs>
        <w:tab w:val="clear" w:pos="624"/>
        <w:tab w:val="right" w:pos="851"/>
      </w:tabs>
      <w:suppressAutoHyphens/>
      <w:spacing w:before="240" w:after="120"/>
      <w:ind w:left="1247" w:right="624" w:hanging="1247"/>
    </w:pPr>
    <w:rPr>
      <w:b/>
    </w:rPr>
  </w:style>
  <w:style w:type="paragraph" w:customStyle="1" w:styleId="CH4">
    <w:name w:val="CH4"/>
    <w:basedOn w:val="Normal-pool"/>
    <w:next w:val="Normalnumber"/>
    <w:link w:val="FooterChar"/>
    <w:rsid w:val="00797DA9"/>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797DA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97D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97DA9"/>
    <w:pPr>
      <w:tabs>
        <w:tab w:val="left" w:pos="4321"/>
        <w:tab w:val="right" w:pos="8641"/>
      </w:tabs>
      <w:spacing w:before="60"/>
    </w:pPr>
    <w:rPr>
      <w:b/>
      <w:sz w:val="18"/>
    </w:rPr>
  </w:style>
  <w:style w:type="paragraph" w:customStyle="1" w:styleId="Footer-pool">
    <w:name w:val="Footer-pool"/>
    <w:basedOn w:val="Normal-pool"/>
    <w:next w:val="Normal-pool"/>
    <w:rsid w:val="00797DA9"/>
    <w:pPr>
      <w:tabs>
        <w:tab w:val="right" w:pos="8641"/>
      </w:tabs>
      <w:spacing w:after="120"/>
    </w:pPr>
    <w:rPr>
      <w:b/>
      <w:sz w:val="18"/>
    </w:rPr>
  </w:style>
  <w:style w:type="paragraph" w:customStyle="1" w:styleId="Header-pool">
    <w:name w:val="Header-pool"/>
    <w:basedOn w:val="Normal"/>
    <w:next w:val="Normal"/>
    <w:rsid w:val="00797DA9"/>
    <w:pPr>
      <w:pBdr>
        <w:bottom w:val="single" w:sz="4" w:space="1" w:color="auto"/>
      </w:pBdr>
      <w:tabs>
        <w:tab w:val="right" w:pos="9072"/>
      </w:tabs>
    </w:pPr>
    <w:rPr>
      <w:b/>
      <w:sz w:val="18"/>
    </w:rPr>
  </w:style>
  <w:style w:type="paragraph" w:customStyle="1" w:styleId="Normal-pool">
    <w:name w:val="Normal-pool"/>
    <w:link w:val="Normal-poolChar"/>
    <w:qFormat/>
    <w:rsid w:val="00797DA9"/>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unhideWhenUsed/>
    <w:rsid w:val="00797DA9"/>
    <w:rPr>
      <w:rFonts w:ascii="Times New Roman" w:eastAsia="SimSun" w:hAnsi="Times New Roman"/>
      <w:color w:val="000000"/>
      <w:spacing w:val="-5"/>
      <w:w w:val="130"/>
      <w:position w:val="-4"/>
      <w:sz w:val="20"/>
      <w:szCs w:val="18"/>
      <w:vertAlign w:val="superscript"/>
      <w:lang w:val="en-GB"/>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qFormat/>
    <w:rsid w:val="002629FB"/>
    <w:pPr>
      <w:tabs>
        <w:tab w:val="left" w:pos="4082"/>
      </w:tabs>
      <w:spacing w:before="20" w:after="0" w:line="210" w:lineRule="exact"/>
      <w:ind w:left="1247" w:hanging="475"/>
      <w:jc w:val="left"/>
    </w:pPr>
    <w:rPr>
      <w:noProof/>
      <w:spacing w:val="5"/>
      <w:w w:val="104"/>
      <w:kern w:val="14"/>
      <w:sz w:val="18"/>
      <w:szCs w:val="20"/>
    </w:rPr>
  </w:style>
  <w:style w:type="table" w:customStyle="1" w:styleId="AATable">
    <w:name w:val="AA_Table"/>
    <w:basedOn w:val="TableNormal"/>
    <w:semiHidden/>
    <w:rsid w:val="00797DA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797DA9"/>
    <w:pPr>
      <w:keepNext/>
      <w:keepLines/>
      <w:suppressAutoHyphens/>
    </w:pPr>
    <w:rPr>
      <w:b/>
    </w:rPr>
  </w:style>
  <w:style w:type="paragraph" w:customStyle="1" w:styleId="AATitle2">
    <w:name w:val="AA_Title2"/>
    <w:basedOn w:val="AATitle"/>
    <w:rsid w:val="00797DA9"/>
    <w:pPr>
      <w:keepNext w:val="0"/>
      <w:keepLines w:val="0"/>
      <w:tabs>
        <w:tab w:val="clear" w:pos="4990"/>
      </w:tabs>
      <w:spacing w:before="120" w:after="120"/>
    </w:pPr>
  </w:style>
  <w:style w:type="paragraph" w:customStyle="1" w:styleId="BBTitle">
    <w:name w:val="BB_Title"/>
    <w:basedOn w:val="Normal-pool"/>
    <w:link w:val="BBTitleChar"/>
    <w:qFormat/>
    <w:rsid w:val="00797DA9"/>
    <w:pPr>
      <w:keepNext/>
      <w:keepLines/>
      <w:suppressAutoHyphens/>
      <w:spacing w:before="320" w:after="240"/>
      <w:ind w:left="1247" w:right="567"/>
    </w:pPr>
    <w:rPr>
      <w:b/>
      <w:sz w:val="28"/>
      <w:szCs w:val="28"/>
    </w:rPr>
  </w:style>
  <w:style w:type="paragraph" w:styleId="Footer">
    <w:name w:val="footer"/>
    <w:basedOn w:val="Normal"/>
    <w:link w:val="FooterChar1"/>
    <w:unhideWhenUsed/>
    <w:rsid w:val="00797DA9"/>
    <w:pPr>
      <w:tabs>
        <w:tab w:val="clear" w:pos="624"/>
        <w:tab w:val="clear" w:pos="1247"/>
        <w:tab w:val="clear" w:pos="1871"/>
        <w:tab w:val="clear" w:pos="2495"/>
        <w:tab w:val="clear" w:pos="3119"/>
        <w:tab w:val="clear" w:pos="3742"/>
        <w:tab w:val="clear" w:pos="4366"/>
        <w:tab w:val="right" w:pos="8641"/>
      </w:tabs>
    </w:pPr>
    <w:rPr>
      <w:rFonts w:eastAsia="PMingLiU"/>
      <w:b/>
      <w:noProof/>
      <w:sz w:val="17"/>
    </w:rPr>
  </w:style>
  <w:style w:type="paragraph" w:styleId="Header">
    <w:name w:val="header"/>
    <w:basedOn w:val="Normal"/>
    <w:next w:val="Header-pool"/>
    <w:link w:val="HeaderChar"/>
    <w:semiHidden/>
    <w:rsid w:val="00797DA9"/>
    <w:pPr>
      <w:pBdr>
        <w:bottom w:val="single" w:sz="4" w:space="1" w:color="auto"/>
      </w:pBdr>
      <w:tabs>
        <w:tab w:val="center" w:pos="4536"/>
        <w:tab w:val="right" w:pos="9072"/>
      </w:tabs>
    </w:pPr>
    <w:rPr>
      <w:rFonts w:eastAsia="PMingLiU"/>
      <w:b/>
      <w:noProof/>
      <w:sz w:val="18"/>
    </w:rPr>
  </w:style>
  <w:style w:type="character" w:styleId="Hyperlink">
    <w:name w:val="Hyperlink"/>
    <w:basedOn w:val="DefaultParagraphFont"/>
    <w:uiPriority w:val="99"/>
    <w:rsid w:val="00797DA9"/>
    <w:rPr>
      <w:color w:val="0000FF"/>
      <w:u w:val="none"/>
      <w:lang w:val="en-GB"/>
    </w:rPr>
  </w:style>
  <w:style w:type="numbering" w:customStyle="1" w:styleId="Normallist">
    <w:name w:val="Normal_list"/>
    <w:basedOn w:val="NoList"/>
    <w:rsid w:val="00797DA9"/>
    <w:pPr>
      <w:numPr>
        <w:numId w:val="15"/>
      </w:numPr>
    </w:pPr>
  </w:style>
  <w:style w:type="paragraph" w:customStyle="1" w:styleId="NormalNonumber">
    <w:name w:val="Normal_No_number"/>
    <w:basedOn w:val="Normal-pool"/>
    <w:qFormat/>
    <w:rsid w:val="00797DA9"/>
    <w:pPr>
      <w:spacing w:after="120"/>
      <w:ind w:left="1247"/>
    </w:pPr>
  </w:style>
  <w:style w:type="paragraph" w:customStyle="1" w:styleId="Normalnumber">
    <w:name w:val="Normal_number"/>
    <w:basedOn w:val="Normal"/>
    <w:link w:val="NormalnumberChar"/>
    <w:rsid w:val="00797DA9"/>
    <w:pPr>
      <w:numPr>
        <w:numId w:val="3"/>
      </w:numPr>
      <w:tabs>
        <w:tab w:val="clear" w:pos="624"/>
      </w:tabs>
    </w:pPr>
  </w:style>
  <w:style w:type="paragraph" w:customStyle="1" w:styleId="Titletable">
    <w:name w:val="Title_table"/>
    <w:basedOn w:val="Normal-pool"/>
    <w:next w:val="NormalNonumber"/>
    <w:rsid w:val="00797DA9"/>
    <w:pPr>
      <w:keepNext/>
      <w:keepLines/>
      <w:suppressAutoHyphens/>
      <w:spacing w:after="60"/>
      <w:ind w:left="1247"/>
    </w:pPr>
    <w:rPr>
      <w:b/>
      <w:bCs/>
    </w:rPr>
  </w:style>
  <w:style w:type="paragraph" w:styleId="TOC1">
    <w:name w:val="toc 1"/>
    <w:basedOn w:val="Normal"/>
    <w:next w:val="Normal"/>
    <w:autoRedefine/>
    <w:uiPriority w:val="39"/>
    <w:unhideWhenUsed/>
    <w:rsid w:val="00797DA9"/>
    <w:pPr>
      <w:tabs>
        <w:tab w:val="clear" w:pos="2495"/>
        <w:tab w:val="clear" w:pos="3119"/>
        <w:tab w:val="clear" w:pos="3742"/>
        <w:tab w:val="clear" w:pos="4366"/>
        <w:tab w:val="right" w:leader="dot" w:pos="9486"/>
      </w:tabs>
      <w:spacing w:before="240"/>
      <w:ind w:left="1984" w:hanging="737"/>
    </w:pPr>
    <w:rPr>
      <w:bCs/>
    </w:rPr>
  </w:style>
  <w:style w:type="paragraph" w:styleId="TOC2">
    <w:name w:val="toc 2"/>
    <w:basedOn w:val="Normal"/>
    <w:next w:val="Normal"/>
    <w:uiPriority w:val="39"/>
    <w:unhideWhenUsed/>
    <w:rsid w:val="00797DA9"/>
    <w:pPr>
      <w:tabs>
        <w:tab w:val="clear" w:pos="3119"/>
        <w:tab w:val="clear" w:pos="3742"/>
        <w:tab w:val="clear" w:pos="4366"/>
        <w:tab w:val="right" w:leader="dot" w:pos="9486"/>
      </w:tabs>
      <w:spacing w:before="60"/>
      <w:ind w:left="2608" w:hanging="737"/>
    </w:pPr>
  </w:style>
  <w:style w:type="paragraph" w:styleId="TOC3">
    <w:name w:val="toc 3"/>
    <w:basedOn w:val="Normal"/>
    <w:next w:val="Normal"/>
    <w:uiPriority w:val="39"/>
    <w:unhideWhenUsed/>
    <w:rsid w:val="00797DA9"/>
    <w:pPr>
      <w:tabs>
        <w:tab w:val="clear" w:pos="3742"/>
        <w:tab w:val="clear" w:pos="4366"/>
        <w:tab w:val="right" w:leader="dot" w:pos="9486"/>
      </w:tabs>
      <w:ind w:left="3232" w:hanging="737"/>
    </w:pPr>
    <w:rPr>
      <w:iCs/>
    </w:rPr>
  </w:style>
  <w:style w:type="paragraph" w:styleId="TOC4">
    <w:name w:val="toc 4"/>
    <w:basedOn w:val="Normal"/>
    <w:next w:val="Normal"/>
    <w:uiPriority w:val="39"/>
    <w:unhideWhenUsed/>
    <w:rsid w:val="00797DA9"/>
    <w:pPr>
      <w:tabs>
        <w:tab w:val="clear" w:pos="4366"/>
        <w:tab w:val="left" w:pos="1000"/>
        <w:tab w:val="right" w:leader="dot" w:pos="9486"/>
      </w:tabs>
      <w:ind w:left="3856" w:hanging="737"/>
    </w:pPr>
    <w:rPr>
      <w:szCs w:val="18"/>
    </w:rPr>
  </w:style>
  <w:style w:type="paragraph" w:styleId="TOC5">
    <w:name w:val="toc 5"/>
    <w:basedOn w:val="Normal"/>
    <w:next w:val="Normal"/>
    <w:uiPriority w:val="39"/>
    <w:rsid w:val="00797DA9"/>
    <w:pPr>
      <w:tabs>
        <w:tab w:val="right" w:leader="dot" w:pos="9486"/>
      </w:tabs>
      <w:ind w:left="4479" w:hanging="737"/>
    </w:pPr>
    <w:rPr>
      <w:sz w:val="18"/>
      <w:szCs w:val="18"/>
    </w:rPr>
  </w:style>
  <w:style w:type="paragraph" w:customStyle="1" w:styleId="ZZAnxheader">
    <w:name w:val="ZZ_Anx_header"/>
    <w:basedOn w:val="Normal-pool"/>
    <w:rsid w:val="00797DA9"/>
    <w:rPr>
      <w:b/>
      <w:bCs/>
      <w:sz w:val="28"/>
      <w:szCs w:val="22"/>
    </w:rPr>
  </w:style>
  <w:style w:type="paragraph" w:customStyle="1" w:styleId="ZZAnxtitle">
    <w:name w:val="ZZ_Anx_title"/>
    <w:basedOn w:val="Normal-pool"/>
    <w:rsid w:val="00797DA9"/>
    <w:pPr>
      <w:spacing w:before="360" w:after="120"/>
      <w:ind w:left="1247"/>
    </w:pPr>
    <w:rPr>
      <w:b/>
      <w:bCs/>
      <w:sz w:val="28"/>
      <w:szCs w:val="26"/>
    </w:rPr>
  </w:style>
  <w:style w:type="paragraph" w:styleId="NormalWeb">
    <w:name w:val="Normal (Web)"/>
    <w:basedOn w:val="Normal"/>
    <w:uiPriority w:val="99"/>
    <w:semiHidden/>
    <w:unhideWhenUsed/>
    <w:rsid w:val="00797D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97DA9"/>
    <w:pPr>
      <w:spacing w:before="40" w:after="40"/>
    </w:pPr>
    <w:rPr>
      <w:sz w:val="18"/>
    </w:rPr>
  </w:style>
  <w:style w:type="paragraph" w:customStyle="1" w:styleId="Footnote-Text">
    <w:name w:val="Footnote-Text"/>
    <w:basedOn w:val="Normal-pool"/>
    <w:rsid w:val="00797DA9"/>
    <w:pPr>
      <w:spacing w:before="20" w:after="40"/>
      <w:ind w:left="1247"/>
    </w:pPr>
    <w:rPr>
      <w:sz w:val="18"/>
    </w:rPr>
  </w:style>
  <w:style w:type="character" w:customStyle="1" w:styleId="Normal-poolChar">
    <w:name w:val="Normal-pool Char"/>
    <w:link w:val="Normal-pool"/>
    <w:locked/>
    <w:rsid w:val="002629FB"/>
    <w:rPr>
      <w:rFonts w:eastAsia="Times New Roman"/>
      <w:lang w:val="en-GB" w:eastAsia="en-US"/>
    </w:rPr>
  </w:style>
  <w:style w:type="paragraph" w:customStyle="1" w:styleId="AConvName">
    <w:name w:val="A_ConvName"/>
    <w:basedOn w:val="Normal-pool"/>
    <w:next w:val="Normal-pool"/>
    <w:rsid w:val="00797DA9"/>
    <w:pPr>
      <w:spacing w:before="120" w:after="240"/>
    </w:pPr>
    <w:rPr>
      <w:rFonts w:ascii="Arial" w:hAnsi="Arial"/>
      <w:b/>
      <w:sz w:val="28"/>
    </w:rPr>
  </w:style>
  <w:style w:type="paragraph" w:customStyle="1" w:styleId="ASymbol">
    <w:name w:val="A_Symbol"/>
    <w:basedOn w:val="Normal-pool"/>
    <w:rsid w:val="00797DA9"/>
    <w:pPr>
      <w:tabs>
        <w:tab w:val="clear" w:pos="624"/>
        <w:tab w:val="clear" w:pos="1247"/>
        <w:tab w:val="right" w:pos="2920"/>
      </w:tabs>
    </w:pPr>
    <w:rPr>
      <w:rFonts w:eastAsia="SimSun"/>
    </w:rPr>
  </w:style>
  <w:style w:type="paragraph" w:customStyle="1" w:styleId="AText">
    <w:name w:val="A_Text"/>
    <w:basedOn w:val="Normal-pool"/>
    <w:rsid w:val="00797DA9"/>
    <w:pPr>
      <w:spacing w:before="120"/>
    </w:pPr>
  </w:style>
  <w:style w:type="paragraph" w:customStyle="1" w:styleId="ATwoLetters">
    <w:name w:val="A_TwoLetters"/>
    <w:basedOn w:val="Normal-pool"/>
    <w:next w:val="Normal-pool"/>
    <w:rsid w:val="00797DA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97DA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97DA9"/>
    <w:rPr>
      <w:rFonts w:ascii="Tahoma" w:hAnsi="Tahoma" w:cs="Tahoma"/>
      <w:sz w:val="16"/>
      <w:szCs w:val="16"/>
    </w:rPr>
  </w:style>
  <w:style w:type="character" w:customStyle="1" w:styleId="BalloonTextChar">
    <w:name w:val="Balloon Text Char"/>
    <w:basedOn w:val="DefaultParagraphFont"/>
    <w:link w:val="BalloonText"/>
    <w:rsid w:val="00797DA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797DA9"/>
    <w:rPr>
      <w:rFonts w:ascii="Times New Roman" w:eastAsia="SimSun" w:hAnsi="Times New Roman"/>
      <w:sz w:val="6"/>
      <w:szCs w:val="16"/>
      <w:lang w:val="en-GB"/>
    </w:rPr>
  </w:style>
  <w:style w:type="paragraph" w:styleId="CommentText">
    <w:name w:val="annotation text"/>
    <w:basedOn w:val="Normal"/>
    <w:link w:val="CommentTextChar"/>
    <w:unhideWhenUsed/>
    <w:rsid w:val="00797DA9"/>
  </w:style>
  <w:style w:type="character" w:customStyle="1" w:styleId="CommentTextChar">
    <w:name w:val="Comment Text Char"/>
    <w:basedOn w:val="DefaultParagraphFont"/>
    <w:link w:val="CommentText"/>
    <w:rsid w:val="00797DA9"/>
    <w:rPr>
      <w:rFonts w:eastAsia="Times New Roman"/>
      <w:lang w:val="en-GB" w:eastAsia="en-US"/>
    </w:rPr>
  </w:style>
  <w:style w:type="paragraph" w:styleId="CommentSubject">
    <w:name w:val="annotation subject"/>
    <w:basedOn w:val="CommentText"/>
    <w:next w:val="CommentText"/>
    <w:link w:val="CommentSubjectChar"/>
    <w:semiHidden/>
    <w:unhideWhenUsed/>
    <w:rsid w:val="00797DA9"/>
    <w:rPr>
      <w:b/>
      <w:bCs/>
    </w:rPr>
  </w:style>
  <w:style w:type="character" w:customStyle="1" w:styleId="CommentSubjectChar">
    <w:name w:val="Comment Subject Char"/>
    <w:basedOn w:val="CommentTextChar"/>
    <w:link w:val="CommentSubject"/>
    <w:semiHidden/>
    <w:rsid w:val="00797DA9"/>
    <w:rPr>
      <w:rFonts w:eastAsia="Times New Roman"/>
      <w:b/>
      <w:bCs/>
      <w:lang w:val="en-GB" w:eastAsia="en-US"/>
    </w:rPr>
  </w:style>
  <w:style w:type="character" w:styleId="FollowedHyperlink">
    <w:name w:val="FollowedHyperlink"/>
    <w:uiPriority w:val="99"/>
    <w:semiHidden/>
    <w:rsid w:val="00797DA9"/>
    <w:rPr>
      <w:color w:val="0000FF"/>
      <w:u w:val="none"/>
      <w:lang w:val="en-GB"/>
    </w:rPr>
  </w:style>
  <w:style w:type="character" w:customStyle="1" w:styleId="FooterChar">
    <w:name w:val="Footer Char"/>
    <w:basedOn w:val="DefaultParagraphFont"/>
    <w:link w:val="CH4"/>
    <w:rsid w:val="00797DA9"/>
    <w:rPr>
      <w:rFonts w:eastAsia="Times New Roman"/>
      <w:b/>
      <w:lang w:val="en-GB"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2629FB"/>
    <w:rPr>
      <w:rFonts w:eastAsia="Times New Roman"/>
      <w:sz w:val="18"/>
      <w:lang w:val="en-GB" w:eastAsia="en-US"/>
    </w:rPr>
  </w:style>
  <w:style w:type="character" w:customStyle="1" w:styleId="HeaderChar">
    <w:name w:val="Header Char"/>
    <w:basedOn w:val="DefaultParagraphFont"/>
    <w:link w:val="Header"/>
    <w:semiHidden/>
    <w:rsid w:val="00797DA9"/>
    <w:rPr>
      <w:rFonts w:eastAsia="Times New Roman"/>
      <w:b/>
      <w:sz w:val="18"/>
      <w:lang w:val="en-GB" w:eastAsia="en-US"/>
    </w:rPr>
  </w:style>
  <w:style w:type="character" w:customStyle="1" w:styleId="Heading1Char">
    <w:name w:val="Heading 1 Char"/>
    <w:basedOn w:val="DefaultParagraphFont"/>
    <w:link w:val="Heading1"/>
    <w:rsid w:val="00797DA9"/>
    <w:rPr>
      <w:rFonts w:eastAsia="Times New Roman"/>
      <w:b/>
      <w:sz w:val="28"/>
      <w:szCs w:val="28"/>
      <w:lang w:val="en-GB" w:eastAsia="en-US"/>
    </w:rPr>
  </w:style>
  <w:style w:type="character" w:customStyle="1" w:styleId="Heading2Char">
    <w:name w:val="Heading 2 Char"/>
    <w:basedOn w:val="DefaultParagraphFont"/>
    <w:link w:val="Heading2"/>
    <w:rsid w:val="00797DA9"/>
    <w:rPr>
      <w:rFonts w:eastAsia="Times New Roman"/>
      <w:b/>
      <w:sz w:val="24"/>
      <w:szCs w:val="24"/>
      <w:lang w:val="en-GB" w:eastAsia="en-US"/>
    </w:rPr>
  </w:style>
  <w:style w:type="character" w:customStyle="1" w:styleId="Heading3Char">
    <w:name w:val="Heading 3 Char"/>
    <w:basedOn w:val="DefaultParagraphFont"/>
    <w:link w:val="Heading3"/>
    <w:rsid w:val="00797DA9"/>
    <w:rPr>
      <w:rFonts w:eastAsia="Times New Roman"/>
      <w:b/>
      <w:lang w:val="en-GB" w:eastAsia="en-US"/>
    </w:rPr>
  </w:style>
  <w:style w:type="character" w:customStyle="1" w:styleId="Heading4Char">
    <w:name w:val="Heading 4 Char"/>
    <w:basedOn w:val="DefaultParagraphFont"/>
    <w:link w:val="Heading4"/>
    <w:rsid w:val="00797DA9"/>
    <w:rPr>
      <w:rFonts w:eastAsia="Times New Roman"/>
      <w:b/>
      <w:lang w:val="en-GB" w:eastAsia="en-US"/>
    </w:rPr>
  </w:style>
  <w:style w:type="character" w:customStyle="1" w:styleId="Heading5Char">
    <w:name w:val="Heading 5 Char"/>
    <w:basedOn w:val="DefaultParagraphFont"/>
    <w:link w:val="Heading5"/>
    <w:rsid w:val="00797DA9"/>
    <w:rPr>
      <w:rFonts w:eastAsia="Times New Roman"/>
      <w:b/>
      <w:lang w:val="en-GB" w:eastAsia="en-US"/>
    </w:rPr>
  </w:style>
  <w:style w:type="character" w:customStyle="1" w:styleId="Heading6Char">
    <w:name w:val="Heading 6 Char"/>
    <w:basedOn w:val="DefaultParagraphFont"/>
    <w:link w:val="Heading6"/>
    <w:semiHidden/>
    <w:rsid w:val="00797DA9"/>
    <w:rPr>
      <w:rFonts w:eastAsia="Times New Roman"/>
      <w:bCs/>
      <w:sz w:val="24"/>
      <w:lang w:val="en-GB" w:eastAsia="en-US"/>
    </w:rPr>
  </w:style>
  <w:style w:type="character" w:customStyle="1" w:styleId="Heading7Char">
    <w:name w:val="Heading 7 Char"/>
    <w:basedOn w:val="DefaultParagraphFont"/>
    <w:link w:val="Heading7"/>
    <w:semiHidden/>
    <w:rsid w:val="00797DA9"/>
    <w:rPr>
      <w:rFonts w:eastAsia="Times New Roman"/>
      <w:b/>
      <w:snapToGrid w:val="0"/>
      <w:u w:val="single"/>
      <w:lang w:val="en-GB" w:eastAsia="en-US"/>
    </w:rPr>
  </w:style>
  <w:style w:type="character" w:customStyle="1" w:styleId="Heading8Char">
    <w:name w:val="Heading 8 Char"/>
    <w:basedOn w:val="DefaultParagraphFont"/>
    <w:link w:val="Heading8"/>
    <w:semiHidden/>
    <w:rsid w:val="00797DA9"/>
    <w:rPr>
      <w:rFonts w:eastAsia="Times New Roman"/>
      <w:b/>
      <w:snapToGrid w:val="0"/>
      <w:u w:val="single"/>
      <w:lang w:val="en-GB" w:eastAsia="en-US"/>
    </w:rPr>
  </w:style>
  <w:style w:type="character" w:customStyle="1" w:styleId="Heading9Char">
    <w:name w:val="Heading 9 Char"/>
    <w:basedOn w:val="DefaultParagraphFont"/>
    <w:link w:val="Heading9"/>
    <w:semiHidden/>
    <w:rsid w:val="00797DA9"/>
    <w:rPr>
      <w:rFonts w:eastAsia="Times New Roman"/>
      <w:snapToGrid w:val="0"/>
      <w:u w:val="single"/>
      <w:lang w:val="en-GB" w:eastAsia="en-US"/>
    </w:rPr>
  </w:style>
  <w:style w:type="paragraph" w:styleId="ListParagraph">
    <w:name w:val="List Paragraph"/>
    <w:basedOn w:val="Normal"/>
    <w:uiPriority w:val="34"/>
    <w:semiHidden/>
    <w:qFormat/>
    <w:rsid w:val="00797DA9"/>
    <w:pPr>
      <w:ind w:left="720"/>
      <w:contextualSpacing/>
    </w:pPr>
  </w:style>
  <w:style w:type="paragraph" w:styleId="NoSpacing">
    <w:name w:val="No Spacing"/>
    <w:uiPriority w:val="1"/>
    <w:semiHidden/>
    <w:qFormat/>
    <w:rsid w:val="00797DA9"/>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97DA9"/>
    <w:rPr>
      <w:rFonts w:eastAsia="Times New Roman"/>
      <w:lang w:val="en-GB" w:eastAsia="en-US"/>
    </w:rPr>
  </w:style>
  <w:style w:type="character" w:styleId="PlaceholderText">
    <w:name w:val="Placeholder Text"/>
    <w:basedOn w:val="DefaultParagraphFont"/>
    <w:uiPriority w:val="99"/>
    <w:semiHidden/>
    <w:rsid w:val="00797DA9"/>
    <w:rPr>
      <w:color w:val="808080"/>
      <w:lang w:val="en-GB"/>
    </w:rPr>
  </w:style>
  <w:style w:type="table" w:styleId="TableGrid">
    <w:name w:val="Table Grid"/>
    <w:basedOn w:val="TableNormal"/>
    <w:rsid w:val="0079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797DA9"/>
    <w:pPr>
      <w:spacing w:before="120" w:after="240"/>
    </w:pPr>
  </w:style>
  <w:style w:type="character" w:customStyle="1" w:styleId="ALogoChar">
    <w:name w:val="A_Logo Char"/>
    <w:basedOn w:val="DefaultParagraphFont"/>
    <w:link w:val="ALogo"/>
    <w:rsid w:val="00797DA9"/>
    <w:rPr>
      <w:rFonts w:eastAsia="Times New Roman"/>
      <w:lang w:val="en-GB" w:eastAsia="en-US"/>
    </w:rPr>
  </w:style>
  <w:style w:type="paragraph" w:customStyle="1" w:styleId="ASpacer">
    <w:name w:val="A_Spacer"/>
    <w:basedOn w:val="Normal-pool"/>
    <w:link w:val="ASpacerChar"/>
    <w:rsid w:val="00797DA9"/>
    <w:rPr>
      <w:sz w:val="2"/>
    </w:rPr>
  </w:style>
  <w:style w:type="character" w:customStyle="1" w:styleId="ASpacerChar">
    <w:name w:val="A_Spacer Char"/>
    <w:basedOn w:val="DefaultParagraphFont"/>
    <w:link w:val="ASpacer"/>
    <w:rsid w:val="00797DA9"/>
    <w:rPr>
      <w:rFonts w:eastAsia="Times New Roman"/>
      <w:sz w:val="2"/>
      <w:lang w:val="en-GB" w:eastAsia="en-US"/>
    </w:rPr>
  </w:style>
  <w:style w:type="paragraph" w:customStyle="1" w:styleId="AATitle1">
    <w:name w:val="AA_Title1"/>
    <w:basedOn w:val="Normal-pool"/>
    <w:rsid w:val="00797DA9"/>
  </w:style>
  <w:style w:type="character" w:styleId="UnresolvedMention">
    <w:name w:val="Unresolved Mention"/>
    <w:basedOn w:val="DefaultParagraphFont"/>
    <w:uiPriority w:val="99"/>
    <w:semiHidden/>
    <w:rsid w:val="00797DA9"/>
    <w:rPr>
      <w:color w:val="605E5C"/>
      <w:shd w:val="clear" w:color="auto" w:fill="E1DFDD"/>
      <w:lang w:val="en-GB"/>
    </w:rPr>
  </w:style>
  <w:style w:type="paragraph" w:customStyle="1" w:styleId="ANormal">
    <w:name w:val="A_Normal"/>
    <w:basedOn w:val="Normal-pool"/>
    <w:rsid w:val="00797DA9"/>
  </w:style>
  <w:style w:type="paragraph" w:customStyle="1" w:styleId="AText0">
    <w:name w:val="A_Text0"/>
    <w:basedOn w:val="AText"/>
    <w:next w:val="AText"/>
    <w:rsid w:val="00797DA9"/>
    <w:pPr>
      <w:tabs>
        <w:tab w:val="clear" w:pos="4990"/>
      </w:tabs>
      <w:spacing w:before="0" w:after="120"/>
    </w:pPr>
  </w:style>
  <w:style w:type="paragraph" w:styleId="Bibliography">
    <w:name w:val="Bibliography"/>
    <w:basedOn w:val="Normal"/>
    <w:next w:val="Normal"/>
    <w:uiPriority w:val="37"/>
    <w:semiHidden/>
    <w:rsid w:val="002629FB"/>
  </w:style>
  <w:style w:type="paragraph" w:styleId="BlockText">
    <w:name w:val="Block Text"/>
    <w:basedOn w:val="Normal"/>
    <w:semiHidden/>
    <w:unhideWhenUsed/>
    <w:rsid w:val="002629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629FB"/>
  </w:style>
  <w:style w:type="character" w:customStyle="1" w:styleId="BodyTextChar">
    <w:name w:val="Body Text Char"/>
    <w:basedOn w:val="DefaultParagraphFont"/>
    <w:link w:val="BodyText"/>
    <w:semiHidden/>
    <w:rsid w:val="002629FB"/>
    <w:rPr>
      <w:rFonts w:eastAsia="Times New Roman"/>
      <w:lang w:val="en-GB" w:eastAsia="en-US"/>
    </w:rPr>
  </w:style>
  <w:style w:type="paragraph" w:styleId="BodyText2">
    <w:name w:val="Body Text 2"/>
    <w:basedOn w:val="Normal"/>
    <w:link w:val="BodyText2Char"/>
    <w:semiHidden/>
    <w:unhideWhenUsed/>
    <w:rsid w:val="002629FB"/>
    <w:pPr>
      <w:spacing w:line="480" w:lineRule="auto"/>
    </w:pPr>
  </w:style>
  <w:style w:type="character" w:customStyle="1" w:styleId="BodyText2Char">
    <w:name w:val="Body Text 2 Char"/>
    <w:basedOn w:val="DefaultParagraphFont"/>
    <w:link w:val="BodyText2"/>
    <w:semiHidden/>
    <w:rsid w:val="002629FB"/>
    <w:rPr>
      <w:rFonts w:eastAsia="Times New Roman"/>
      <w:lang w:val="en-GB" w:eastAsia="en-US"/>
    </w:rPr>
  </w:style>
  <w:style w:type="paragraph" w:styleId="BodyText3">
    <w:name w:val="Body Text 3"/>
    <w:basedOn w:val="Normal"/>
    <w:link w:val="BodyText3Char"/>
    <w:semiHidden/>
    <w:unhideWhenUsed/>
    <w:rsid w:val="002629FB"/>
    <w:rPr>
      <w:sz w:val="16"/>
      <w:szCs w:val="16"/>
    </w:rPr>
  </w:style>
  <w:style w:type="character" w:customStyle="1" w:styleId="BodyText3Char">
    <w:name w:val="Body Text 3 Char"/>
    <w:basedOn w:val="DefaultParagraphFont"/>
    <w:link w:val="BodyText3"/>
    <w:semiHidden/>
    <w:rsid w:val="002629FB"/>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629FB"/>
    <w:pPr>
      <w:spacing w:after="0"/>
      <w:ind w:firstLine="360"/>
    </w:pPr>
  </w:style>
  <w:style w:type="character" w:customStyle="1" w:styleId="BodyTextFirstIndentChar">
    <w:name w:val="Body Text First Indent Char"/>
    <w:basedOn w:val="BodyTextChar"/>
    <w:link w:val="BodyTextFirstIndent"/>
    <w:semiHidden/>
    <w:rsid w:val="002629FB"/>
    <w:rPr>
      <w:rFonts w:eastAsia="Times New Roman"/>
      <w:lang w:val="en-GB" w:eastAsia="en-US"/>
    </w:rPr>
  </w:style>
  <w:style w:type="paragraph" w:styleId="BodyTextIndent">
    <w:name w:val="Body Text Indent"/>
    <w:basedOn w:val="Normal"/>
    <w:link w:val="BodyTextIndentChar"/>
    <w:semiHidden/>
    <w:unhideWhenUsed/>
    <w:rsid w:val="002629FB"/>
    <w:pPr>
      <w:ind w:left="283"/>
    </w:pPr>
  </w:style>
  <w:style w:type="character" w:customStyle="1" w:styleId="BodyTextIndentChar">
    <w:name w:val="Body Text Indent Char"/>
    <w:basedOn w:val="DefaultParagraphFont"/>
    <w:link w:val="BodyTextIndent"/>
    <w:semiHidden/>
    <w:rsid w:val="002629FB"/>
    <w:rPr>
      <w:rFonts w:eastAsia="Times New Roman"/>
      <w:lang w:val="en-GB" w:eastAsia="en-US"/>
    </w:rPr>
  </w:style>
  <w:style w:type="paragraph" w:styleId="BodyTextFirstIndent2">
    <w:name w:val="Body Text First Indent 2"/>
    <w:basedOn w:val="BodyTextIndent"/>
    <w:link w:val="BodyTextFirstIndent2Char"/>
    <w:semiHidden/>
    <w:unhideWhenUsed/>
    <w:rsid w:val="002629FB"/>
    <w:pPr>
      <w:spacing w:after="0"/>
      <w:ind w:left="360" w:firstLine="360"/>
    </w:pPr>
  </w:style>
  <w:style w:type="character" w:customStyle="1" w:styleId="BodyTextFirstIndent2Char">
    <w:name w:val="Body Text First Indent 2 Char"/>
    <w:basedOn w:val="BodyTextIndentChar"/>
    <w:link w:val="BodyTextFirstIndent2"/>
    <w:semiHidden/>
    <w:rsid w:val="002629FB"/>
    <w:rPr>
      <w:rFonts w:eastAsia="Times New Roman"/>
      <w:lang w:val="en-GB" w:eastAsia="en-US"/>
    </w:rPr>
  </w:style>
  <w:style w:type="paragraph" w:styleId="BodyTextIndent2">
    <w:name w:val="Body Text Indent 2"/>
    <w:basedOn w:val="Normal"/>
    <w:link w:val="BodyTextIndent2Char"/>
    <w:semiHidden/>
    <w:unhideWhenUsed/>
    <w:rsid w:val="002629FB"/>
    <w:pPr>
      <w:spacing w:line="480" w:lineRule="auto"/>
      <w:ind w:left="283"/>
    </w:pPr>
  </w:style>
  <w:style w:type="character" w:customStyle="1" w:styleId="BodyTextIndent2Char">
    <w:name w:val="Body Text Indent 2 Char"/>
    <w:basedOn w:val="DefaultParagraphFont"/>
    <w:link w:val="BodyTextIndent2"/>
    <w:semiHidden/>
    <w:rsid w:val="002629FB"/>
    <w:rPr>
      <w:rFonts w:eastAsia="Times New Roman"/>
      <w:lang w:val="en-GB" w:eastAsia="en-US"/>
    </w:rPr>
  </w:style>
  <w:style w:type="paragraph" w:styleId="BodyTextIndent3">
    <w:name w:val="Body Text Indent 3"/>
    <w:basedOn w:val="Normal"/>
    <w:link w:val="BodyTextIndent3Char"/>
    <w:semiHidden/>
    <w:unhideWhenUsed/>
    <w:rsid w:val="002629FB"/>
    <w:pPr>
      <w:ind w:left="283"/>
    </w:pPr>
    <w:rPr>
      <w:sz w:val="16"/>
      <w:szCs w:val="16"/>
    </w:rPr>
  </w:style>
  <w:style w:type="character" w:customStyle="1" w:styleId="BodyTextIndent3Char">
    <w:name w:val="Body Text Indent 3 Char"/>
    <w:basedOn w:val="DefaultParagraphFont"/>
    <w:link w:val="BodyTextIndent3"/>
    <w:semiHidden/>
    <w:rsid w:val="002629FB"/>
    <w:rPr>
      <w:rFonts w:eastAsia="Times New Roman"/>
      <w:sz w:val="16"/>
      <w:szCs w:val="16"/>
      <w:lang w:val="en-GB" w:eastAsia="en-US"/>
    </w:rPr>
  </w:style>
  <w:style w:type="character" w:styleId="BookTitle">
    <w:name w:val="Book Title"/>
    <w:basedOn w:val="DefaultParagraphFont"/>
    <w:uiPriority w:val="33"/>
    <w:semiHidden/>
    <w:qFormat/>
    <w:rsid w:val="002629FB"/>
    <w:rPr>
      <w:b/>
      <w:bCs/>
      <w:i/>
      <w:iCs/>
      <w:spacing w:val="5"/>
      <w:lang w:val="en-GB"/>
    </w:rPr>
  </w:style>
  <w:style w:type="paragraph" w:styleId="Caption">
    <w:name w:val="caption"/>
    <w:basedOn w:val="Normal"/>
    <w:next w:val="Normal"/>
    <w:semiHidden/>
    <w:unhideWhenUsed/>
    <w:qFormat/>
    <w:rsid w:val="002629FB"/>
    <w:pPr>
      <w:spacing w:after="200"/>
    </w:pPr>
    <w:rPr>
      <w:i/>
      <w:iCs/>
      <w:color w:val="1F497D" w:themeColor="text2"/>
      <w:sz w:val="18"/>
      <w:szCs w:val="18"/>
    </w:rPr>
  </w:style>
  <w:style w:type="paragraph" w:styleId="Closing">
    <w:name w:val="Closing"/>
    <w:basedOn w:val="Normal"/>
    <w:link w:val="ClosingChar"/>
    <w:semiHidden/>
    <w:unhideWhenUsed/>
    <w:rsid w:val="002629FB"/>
    <w:pPr>
      <w:ind w:left="4252"/>
    </w:pPr>
  </w:style>
  <w:style w:type="character" w:customStyle="1" w:styleId="ClosingChar">
    <w:name w:val="Closing Char"/>
    <w:basedOn w:val="DefaultParagraphFont"/>
    <w:link w:val="Closing"/>
    <w:semiHidden/>
    <w:rsid w:val="002629FB"/>
    <w:rPr>
      <w:rFonts w:eastAsia="Times New Roman"/>
      <w:lang w:val="en-GB" w:eastAsia="en-US"/>
    </w:rPr>
  </w:style>
  <w:style w:type="table" w:styleId="ColorfulGrid">
    <w:name w:val="Colorful Grid"/>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629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29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629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629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629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629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629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29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629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29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29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29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29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629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629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629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629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629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629FB"/>
  </w:style>
  <w:style w:type="character" w:customStyle="1" w:styleId="DateChar">
    <w:name w:val="Date Char"/>
    <w:basedOn w:val="DefaultParagraphFont"/>
    <w:link w:val="Date"/>
    <w:semiHidden/>
    <w:rsid w:val="002629FB"/>
    <w:rPr>
      <w:rFonts w:eastAsia="Times New Roman"/>
      <w:lang w:val="en-GB" w:eastAsia="en-US"/>
    </w:rPr>
  </w:style>
  <w:style w:type="paragraph" w:styleId="DocumentMap">
    <w:name w:val="Document Map"/>
    <w:basedOn w:val="Normal"/>
    <w:link w:val="DocumentMapChar"/>
    <w:semiHidden/>
    <w:unhideWhenUsed/>
    <w:rsid w:val="002629FB"/>
    <w:rPr>
      <w:rFonts w:ascii="Segoe UI" w:hAnsi="Segoe UI" w:cs="Segoe UI"/>
      <w:sz w:val="16"/>
      <w:szCs w:val="16"/>
    </w:rPr>
  </w:style>
  <w:style w:type="character" w:customStyle="1" w:styleId="DocumentMapChar">
    <w:name w:val="Document Map Char"/>
    <w:basedOn w:val="DefaultParagraphFont"/>
    <w:link w:val="DocumentMap"/>
    <w:semiHidden/>
    <w:rsid w:val="002629F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629FB"/>
  </w:style>
  <w:style w:type="character" w:customStyle="1" w:styleId="E-mailSignatureChar">
    <w:name w:val="E-mail Signature Char"/>
    <w:basedOn w:val="DefaultParagraphFont"/>
    <w:link w:val="E-mailSignature"/>
    <w:semiHidden/>
    <w:rsid w:val="002629FB"/>
    <w:rPr>
      <w:rFonts w:eastAsia="Times New Roman"/>
      <w:lang w:val="en-GB" w:eastAsia="en-US"/>
    </w:rPr>
  </w:style>
  <w:style w:type="character" w:styleId="Emphasis">
    <w:name w:val="Emphasis"/>
    <w:basedOn w:val="DefaultParagraphFont"/>
    <w:uiPriority w:val="20"/>
    <w:qFormat/>
    <w:rsid w:val="002629FB"/>
    <w:rPr>
      <w:i/>
      <w:iCs/>
      <w:lang w:val="en-GB"/>
    </w:rPr>
  </w:style>
  <w:style w:type="character" w:styleId="EndnoteReference">
    <w:name w:val="endnote reference"/>
    <w:basedOn w:val="FootnoteReference"/>
    <w:semiHidden/>
    <w:unhideWhenUsed/>
    <w:rsid w:val="002629FB"/>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2629FB"/>
  </w:style>
  <w:style w:type="character" w:customStyle="1" w:styleId="EndnoteTextChar">
    <w:name w:val="Endnote Text Char"/>
    <w:basedOn w:val="DefaultParagraphFont"/>
    <w:link w:val="EndnoteText"/>
    <w:semiHidden/>
    <w:rsid w:val="002629FB"/>
    <w:rPr>
      <w:rFonts w:eastAsia="Times New Roman"/>
      <w:lang w:val="en-GB" w:eastAsia="en-US"/>
    </w:rPr>
  </w:style>
  <w:style w:type="paragraph" w:styleId="EnvelopeAddress">
    <w:name w:val="envelope address"/>
    <w:basedOn w:val="Normal"/>
    <w:semiHidden/>
    <w:unhideWhenUsed/>
    <w:rsid w:val="002629F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629FB"/>
    <w:rPr>
      <w:rFonts w:asciiTheme="majorHAnsi" w:eastAsiaTheme="majorEastAsia" w:hAnsiTheme="majorHAnsi" w:cstheme="majorBidi"/>
    </w:rPr>
  </w:style>
  <w:style w:type="table" w:styleId="GridTable1Light">
    <w:name w:val="Grid Table 1 Light"/>
    <w:basedOn w:val="TableNormal"/>
    <w:uiPriority w:val="46"/>
    <w:rsid w:val="00262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29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29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29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29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29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29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29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29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629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629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629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629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629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629FB"/>
    <w:rPr>
      <w:color w:val="2B579A"/>
      <w:shd w:val="clear" w:color="auto" w:fill="E1DFDD"/>
      <w:lang w:val="en-GB"/>
    </w:rPr>
  </w:style>
  <w:style w:type="character" w:styleId="HTMLAcronym">
    <w:name w:val="HTML Acronym"/>
    <w:basedOn w:val="DefaultParagraphFont"/>
    <w:semiHidden/>
    <w:unhideWhenUsed/>
    <w:rsid w:val="002629FB"/>
    <w:rPr>
      <w:lang w:val="en-GB"/>
    </w:rPr>
  </w:style>
  <w:style w:type="paragraph" w:styleId="HTMLAddress">
    <w:name w:val="HTML Address"/>
    <w:basedOn w:val="Normal"/>
    <w:link w:val="HTMLAddressChar"/>
    <w:semiHidden/>
    <w:unhideWhenUsed/>
    <w:rsid w:val="002629FB"/>
    <w:rPr>
      <w:i/>
      <w:iCs/>
    </w:rPr>
  </w:style>
  <w:style w:type="character" w:customStyle="1" w:styleId="HTMLAddressChar">
    <w:name w:val="HTML Address Char"/>
    <w:basedOn w:val="DefaultParagraphFont"/>
    <w:link w:val="HTMLAddress"/>
    <w:semiHidden/>
    <w:rsid w:val="002629FB"/>
    <w:rPr>
      <w:rFonts w:eastAsia="Times New Roman"/>
      <w:i/>
      <w:iCs/>
      <w:lang w:val="en-GB" w:eastAsia="en-US"/>
    </w:rPr>
  </w:style>
  <w:style w:type="character" w:styleId="HTMLCite">
    <w:name w:val="HTML Cite"/>
    <w:basedOn w:val="DefaultParagraphFont"/>
    <w:semiHidden/>
    <w:unhideWhenUsed/>
    <w:rsid w:val="002629FB"/>
    <w:rPr>
      <w:i/>
      <w:iCs/>
      <w:lang w:val="en-GB"/>
    </w:rPr>
  </w:style>
  <w:style w:type="character" w:styleId="HTMLCode">
    <w:name w:val="HTML Code"/>
    <w:basedOn w:val="DefaultParagraphFont"/>
    <w:semiHidden/>
    <w:unhideWhenUsed/>
    <w:rsid w:val="002629FB"/>
    <w:rPr>
      <w:rFonts w:ascii="Consolas" w:hAnsi="Consolas"/>
      <w:sz w:val="20"/>
      <w:szCs w:val="20"/>
      <w:lang w:val="en-GB"/>
    </w:rPr>
  </w:style>
  <w:style w:type="character" w:styleId="HTMLDefinition">
    <w:name w:val="HTML Definition"/>
    <w:basedOn w:val="DefaultParagraphFont"/>
    <w:semiHidden/>
    <w:unhideWhenUsed/>
    <w:rsid w:val="002629FB"/>
    <w:rPr>
      <w:i/>
      <w:iCs/>
      <w:lang w:val="en-GB"/>
    </w:rPr>
  </w:style>
  <w:style w:type="character" w:styleId="HTMLKeyboard">
    <w:name w:val="HTML Keyboard"/>
    <w:basedOn w:val="DefaultParagraphFont"/>
    <w:semiHidden/>
    <w:unhideWhenUsed/>
    <w:rsid w:val="002629FB"/>
    <w:rPr>
      <w:rFonts w:ascii="Consolas" w:hAnsi="Consolas"/>
      <w:sz w:val="20"/>
      <w:szCs w:val="20"/>
      <w:lang w:val="en-GB"/>
    </w:rPr>
  </w:style>
  <w:style w:type="paragraph" w:styleId="HTMLPreformatted">
    <w:name w:val="HTML Preformatted"/>
    <w:basedOn w:val="Normal"/>
    <w:link w:val="HTMLPreformattedChar"/>
    <w:semiHidden/>
    <w:unhideWhenUsed/>
    <w:rsid w:val="002629FB"/>
    <w:rPr>
      <w:rFonts w:ascii="Consolas" w:hAnsi="Consolas"/>
    </w:rPr>
  </w:style>
  <w:style w:type="character" w:customStyle="1" w:styleId="HTMLPreformattedChar">
    <w:name w:val="HTML Preformatted Char"/>
    <w:basedOn w:val="DefaultParagraphFont"/>
    <w:link w:val="HTMLPreformatted"/>
    <w:semiHidden/>
    <w:rsid w:val="002629FB"/>
    <w:rPr>
      <w:rFonts w:ascii="Consolas" w:eastAsia="Times New Roman" w:hAnsi="Consolas"/>
      <w:lang w:val="en-GB" w:eastAsia="en-US"/>
    </w:rPr>
  </w:style>
  <w:style w:type="character" w:styleId="HTMLSample">
    <w:name w:val="HTML Sample"/>
    <w:basedOn w:val="DefaultParagraphFont"/>
    <w:semiHidden/>
    <w:unhideWhenUsed/>
    <w:rsid w:val="002629FB"/>
    <w:rPr>
      <w:rFonts w:ascii="Consolas" w:hAnsi="Consolas"/>
      <w:sz w:val="24"/>
      <w:szCs w:val="24"/>
      <w:lang w:val="en-GB"/>
    </w:rPr>
  </w:style>
  <w:style w:type="character" w:styleId="HTMLTypewriter">
    <w:name w:val="HTML Typewriter"/>
    <w:basedOn w:val="DefaultParagraphFont"/>
    <w:semiHidden/>
    <w:unhideWhenUsed/>
    <w:rsid w:val="002629FB"/>
    <w:rPr>
      <w:rFonts w:ascii="Consolas" w:hAnsi="Consolas"/>
      <w:sz w:val="20"/>
      <w:szCs w:val="20"/>
      <w:lang w:val="en-GB"/>
    </w:rPr>
  </w:style>
  <w:style w:type="character" w:styleId="HTMLVariable">
    <w:name w:val="HTML Variable"/>
    <w:basedOn w:val="DefaultParagraphFont"/>
    <w:semiHidden/>
    <w:unhideWhenUsed/>
    <w:rsid w:val="002629FB"/>
    <w:rPr>
      <w:i/>
      <w:iCs/>
      <w:lang w:val="en-GB"/>
    </w:rPr>
  </w:style>
  <w:style w:type="paragraph" w:styleId="Index1">
    <w:name w:val="index 1"/>
    <w:basedOn w:val="Normal"/>
    <w:next w:val="Normal"/>
    <w:autoRedefine/>
    <w:semiHidden/>
    <w:unhideWhenUsed/>
    <w:rsid w:val="002629FB"/>
    <w:pPr>
      <w:tabs>
        <w:tab w:val="clear" w:pos="1247"/>
      </w:tabs>
      <w:ind w:left="200" w:hanging="200"/>
    </w:pPr>
  </w:style>
  <w:style w:type="paragraph" w:styleId="Index2">
    <w:name w:val="index 2"/>
    <w:basedOn w:val="Normal"/>
    <w:next w:val="Normal"/>
    <w:autoRedefine/>
    <w:semiHidden/>
    <w:unhideWhenUsed/>
    <w:rsid w:val="002629FB"/>
    <w:pPr>
      <w:tabs>
        <w:tab w:val="clear" w:pos="1247"/>
      </w:tabs>
      <w:ind w:left="400" w:hanging="200"/>
    </w:pPr>
  </w:style>
  <w:style w:type="paragraph" w:styleId="Index3">
    <w:name w:val="index 3"/>
    <w:basedOn w:val="Normal"/>
    <w:next w:val="Normal"/>
    <w:autoRedefine/>
    <w:semiHidden/>
    <w:unhideWhenUsed/>
    <w:rsid w:val="002629FB"/>
    <w:pPr>
      <w:tabs>
        <w:tab w:val="clear" w:pos="1247"/>
      </w:tabs>
      <w:ind w:left="600" w:hanging="200"/>
    </w:pPr>
  </w:style>
  <w:style w:type="paragraph" w:styleId="Index4">
    <w:name w:val="index 4"/>
    <w:basedOn w:val="Normal"/>
    <w:next w:val="Normal"/>
    <w:autoRedefine/>
    <w:semiHidden/>
    <w:unhideWhenUsed/>
    <w:rsid w:val="002629FB"/>
    <w:pPr>
      <w:tabs>
        <w:tab w:val="clear" w:pos="1247"/>
      </w:tabs>
      <w:ind w:left="800" w:hanging="200"/>
    </w:pPr>
  </w:style>
  <w:style w:type="paragraph" w:styleId="Index5">
    <w:name w:val="index 5"/>
    <w:basedOn w:val="Normal"/>
    <w:next w:val="Normal"/>
    <w:autoRedefine/>
    <w:semiHidden/>
    <w:unhideWhenUsed/>
    <w:rsid w:val="002629FB"/>
    <w:pPr>
      <w:tabs>
        <w:tab w:val="clear" w:pos="1247"/>
      </w:tabs>
      <w:ind w:left="1000" w:hanging="200"/>
    </w:pPr>
  </w:style>
  <w:style w:type="paragraph" w:styleId="Index6">
    <w:name w:val="index 6"/>
    <w:basedOn w:val="Normal"/>
    <w:next w:val="Normal"/>
    <w:autoRedefine/>
    <w:semiHidden/>
    <w:unhideWhenUsed/>
    <w:rsid w:val="002629FB"/>
    <w:pPr>
      <w:tabs>
        <w:tab w:val="clear" w:pos="1247"/>
      </w:tabs>
      <w:ind w:left="1200" w:hanging="200"/>
    </w:pPr>
  </w:style>
  <w:style w:type="paragraph" w:styleId="Index7">
    <w:name w:val="index 7"/>
    <w:basedOn w:val="Normal"/>
    <w:next w:val="Normal"/>
    <w:autoRedefine/>
    <w:semiHidden/>
    <w:unhideWhenUsed/>
    <w:rsid w:val="002629FB"/>
    <w:pPr>
      <w:tabs>
        <w:tab w:val="clear" w:pos="1247"/>
      </w:tabs>
      <w:ind w:left="1400" w:hanging="200"/>
    </w:pPr>
  </w:style>
  <w:style w:type="paragraph" w:styleId="Index8">
    <w:name w:val="index 8"/>
    <w:basedOn w:val="Normal"/>
    <w:next w:val="Normal"/>
    <w:autoRedefine/>
    <w:semiHidden/>
    <w:unhideWhenUsed/>
    <w:rsid w:val="002629FB"/>
    <w:pPr>
      <w:tabs>
        <w:tab w:val="clear" w:pos="1247"/>
      </w:tabs>
      <w:ind w:left="1600" w:hanging="200"/>
    </w:pPr>
  </w:style>
  <w:style w:type="paragraph" w:styleId="Index9">
    <w:name w:val="index 9"/>
    <w:basedOn w:val="Normal"/>
    <w:next w:val="Normal"/>
    <w:autoRedefine/>
    <w:semiHidden/>
    <w:unhideWhenUsed/>
    <w:rsid w:val="002629FB"/>
    <w:pPr>
      <w:tabs>
        <w:tab w:val="clear" w:pos="1247"/>
      </w:tabs>
      <w:ind w:left="1800" w:hanging="200"/>
    </w:pPr>
  </w:style>
  <w:style w:type="paragraph" w:styleId="IndexHeading">
    <w:name w:val="index heading"/>
    <w:basedOn w:val="Normal"/>
    <w:next w:val="Index1"/>
    <w:semiHidden/>
    <w:unhideWhenUsed/>
    <w:rsid w:val="002629F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629FB"/>
    <w:rPr>
      <w:i/>
      <w:iCs/>
      <w:color w:val="4F81BD" w:themeColor="accent1"/>
      <w:lang w:val="en-GB"/>
    </w:rPr>
  </w:style>
  <w:style w:type="paragraph" w:styleId="IntenseQuote">
    <w:name w:val="Intense Quote"/>
    <w:basedOn w:val="Normal"/>
    <w:next w:val="Normal"/>
    <w:link w:val="IntenseQuoteChar"/>
    <w:uiPriority w:val="30"/>
    <w:semiHidden/>
    <w:qFormat/>
    <w:rsid w:val="002629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629FB"/>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629FB"/>
    <w:rPr>
      <w:b/>
      <w:bCs/>
      <w:smallCaps/>
      <w:color w:val="4F81BD" w:themeColor="accent1"/>
      <w:spacing w:val="5"/>
      <w:lang w:val="en-GB"/>
    </w:rPr>
  </w:style>
  <w:style w:type="table" w:styleId="LightGrid">
    <w:name w:val="Light Grid"/>
    <w:basedOn w:val="TableNormal"/>
    <w:uiPriority w:val="62"/>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629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29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629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629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629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629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629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629FB"/>
    <w:rPr>
      <w:sz w:val="14"/>
      <w:lang w:val="en-GB"/>
    </w:rPr>
  </w:style>
  <w:style w:type="paragraph" w:styleId="List">
    <w:name w:val="List"/>
    <w:basedOn w:val="Normal"/>
    <w:semiHidden/>
    <w:unhideWhenUsed/>
    <w:rsid w:val="002629FB"/>
    <w:pPr>
      <w:ind w:left="283" w:hanging="283"/>
      <w:contextualSpacing/>
    </w:pPr>
  </w:style>
  <w:style w:type="paragraph" w:styleId="List2">
    <w:name w:val="List 2"/>
    <w:basedOn w:val="Normal"/>
    <w:semiHidden/>
    <w:unhideWhenUsed/>
    <w:rsid w:val="002629FB"/>
    <w:pPr>
      <w:ind w:left="566" w:hanging="283"/>
      <w:contextualSpacing/>
    </w:pPr>
  </w:style>
  <w:style w:type="paragraph" w:styleId="List3">
    <w:name w:val="List 3"/>
    <w:basedOn w:val="Normal"/>
    <w:semiHidden/>
    <w:unhideWhenUsed/>
    <w:rsid w:val="002629FB"/>
    <w:pPr>
      <w:ind w:left="849" w:hanging="283"/>
      <w:contextualSpacing/>
    </w:pPr>
  </w:style>
  <w:style w:type="paragraph" w:styleId="List4">
    <w:name w:val="List 4"/>
    <w:basedOn w:val="Normal"/>
    <w:semiHidden/>
    <w:unhideWhenUsed/>
    <w:rsid w:val="002629FB"/>
    <w:pPr>
      <w:ind w:left="1132" w:hanging="283"/>
      <w:contextualSpacing/>
    </w:pPr>
  </w:style>
  <w:style w:type="paragraph" w:styleId="List5">
    <w:name w:val="List 5"/>
    <w:basedOn w:val="Normal"/>
    <w:semiHidden/>
    <w:unhideWhenUsed/>
    <w:rsid w:val="002629FB"/>
    <w:pPr>
      <w:ind w:left="1415" w:hanging="283"/>
      <w:contextualSpacing/>
    </w:pPr>
  </w:style>
  <w:style w:type="paragraph" w:styleId="ListBullet">
    <w:name w:val="List Bullet"/>
    <w:basedOn w:val="Normal"/>
    <w:semiHidden/>
    <w:rsid w:val="002629FB"/>
    <w:pPr>
      <w:numPr>
        <w:numId w:val="5"/>
      </w:numPr>
      <w:contextualSpacing/>
    </w:pPr>
  </w:style>
  <w:style w:type="paragraph" w:styleId="ListBullet2">
    <w:name w:val="List Bullet 2"/>
    <w:basedOn w:val="Normal"/>
    <w:semiHidden/>
    <w:unhideWhenUsed/>
    <w:rsid w:val="002629FB"/>
    <w:pPr>
      <w:numPr>
        <w:numId w:val="6"/>
      </w:numPr>
      <w:contextualSpacing/>
    </w:pPr>
  </w:style>
  <w:style w:type="paragraph" w:styleId="ListBullet3">
    <w:name w:val="List Bullet 3"/>
    <w:basedOn w:val="Normal"/>
    <w:semiHidden/>
    <w:unhideWhenUsed/>
    <w:rsid w:val="002629FB"/>
    <w:pPr>
      <w:numPr>
        <w:numId w:val="7"/>
      </w:numPr>
      <w:contextualSpacing/>
    </w:pPr>
  </w:style>
  <w:style w:type="paragraph" w:styleId="ListBullet4">
    <w:name w:val="List Bullet 4"/>
    <w:basedOn w:val="Normal"/>
    <w:semiHidden/>
    <w:unhideWhenUsed/>
    <w:rsid w:val="002629FB"/>
    <w:pPr>
      <w:numPr>
        <w:numId w:val="8"/>
      </w:numPr>
      <w:contextualSpacing/>
    </w:pPr>
  </w:style>
  <w:style w:type="paragraph" w:styleId="ListBullet5">
    <w:name w:val="List Bullet 5"/>
    <w:basedOn w:val="Normal"/>
    <w:semiHidden/>
    <w:unhideWhenUsed/>
    <w:rsid w:val="002629FB"/>
    <w:pPr>
      <w:numPr>
        <w:numId w:val="9"/>
      </w:numPr>
      <w:contextualSpacing/>
    </w:pPr>
  </w:style>
  <w:style w:type="paragraph" w:styleId="ListContinue">
    <w:name w:val="List Continue"/>
    <w:basedOn w:val="Normal"/>
    <w:semiHidden/>
    <w:unhideWhenUsed/>
    <w:rsid w:val="002629FB"/>
    <w:pPr>
      <w:ind w:left="283"/>
      <w:contextualSpacing/>
    </w:pPr>
  </w:style>
  <w:style w:type="paragraph" w:styleId="ListContinue2">
    <w:name w:val="List Continue 2"/>
    <w:basedOn w:val="Normal"/>
    <w:semiHidden/>
    <w:unhideWhenUsed/>
    <w:rsid w:val="002629FB"/>
    <w:pPr>
      <w:ind w:left="566"/>
      <w:contextualSpacing/>
    </w:pPr>
  </w:style>
  <w:style w:type="paragraph" w:styleId="ListContinue3">
    <w:name w:val="List Continue 3"/>
    <w:basedOn w:val="Normal"/>
    <w:semiHidden/>
    <w:rsid w:val="002629FB"/>
    <w:pPr>
      <w:ind w:left="849"/>
      <w:contextualSpacing/>
    </w:pPr>
  </w:style>
  <w:style w:type="paragraph" w:styleId="ListContinue4">
    <w:name w:val="List Continue 4"/>
    <w:basedOn w:val="Normal"/>
    <w:semiHidden/>
    <w:rsid w:val="002629FB"/>
    <w:pPr>
      <w:ind w:left="1132"/>
      <w:contextualSpacing/>
    </w:pPr>
  </w:style>
  <w:style w:type="paragraph" w:styleId="ListContinue5">
    <w:name w:val="List Continue 5"/>
    <w:basedOn w:val="Normal"/>
    <w:semiHidden/>
    <w:rsid w:val="002629FB"/>
    <w:pPr>
      <w:ind w:left="1415"/>
      <w:contextualSpacing/>
    </w:pPr>
  </w:style>
  <w:style w:type="paragraph" w:styleId="ListNumber">
    <w:name w:val="List Number"/>
    <w:basedOn w:val="Normal"/>
    <w:semiHidden/>
    <w:rsid w:val="002629FB"/>
    <w:pPr>
      <w:numPr>
        <w:numId w:val="10"/>
      </w:numPr>
      <w:contextualSpacing/>
    </w:pPr>
  </w:style>
  <w:style w:type="paragraph" w:styleId="ListNumber2">
    <w:name w:val="List Number 2"/>
    <w:basedOn w:val="Normal"/>
    <w:semiHidden/>
    <w:unhideWhenUsed/>
    <w:rsid w:val="002629FB"/>
    <w:pPr>
      <w:numPr>
        <w:numId w:val="11"/>
      </w:numPr>
      <w:contextualSpacing/>
    </w:pPr>
  </w:style>
  <w:style w:type="paragraph" w:styleId="ListNumber3">
    <w:name w:val="List Number 3"/>
    <w:basedOn w:val="Normal"/>
    <w:semiHidden/>
    <w:unhideWhenUsed/>
    <w:rsid w:val="002629FB"/>
    <w:pPr>
      <w:numPr>
        <w:numId w:val="12"/>
      </w:numPr>
      <w:contextualSpacing/>
    </w:pPr>
  </w:style>
  <w:style w:type="paragraph" w:styleId="ListNumber4">
    <w:name w:val="List Number 4"/>
    <w:basedOn w:val="Normal"/>
    <w:semiHidden/>
    <w:unhideWhenUsed/>
    <w:rsid w:val="002629FB"/>
    <w:pPr>
      <w:numPr>
        <w:numId w:val="13"/>
      </w:numPr>
      <w:contextualSpacing/>
    </w:pPr>
  </w:style>
  <w:style w:type="paragraph" w:styleId="ListNumber5">
    <w:name w:val="List Number 5"/>
    <w:basedOn w:val="Normal"/>
    <w:semiHidden/>
    <w:unhideWhenUsed/>
    <w:rsid w:val="002629FB"/>
    <w:pPr>
      <w:numPr>
        <w:numId w:val="14"/>
      </w:numPr>
      <w:contextualSpacing/>
    </w:pPr>
  </w:style>
  <w:style w:type="table" w:styleId="ListTable1Light">
    <w:name w:val="List Table 1 Light"/>
    <w:basedOn w:val="TableNormal"/>
    <w:uiPriority w:val="46"/>
    <w:rsid w:val="002629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29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629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629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629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629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629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629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29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629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629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629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629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629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629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29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629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629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629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629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629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629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29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29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29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29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29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29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29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29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629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629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629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629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629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629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29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29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29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29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29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29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629F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2629FB"/>
    <w:rPr>
      <w:rFonts w:ascii="Consolas" w:eastAsia="Times New Roman" w:hAnsi="Consolas"/>
      <w:lang w:val="en-GB" w:eastAsia="en-US"/>
    </w:rPr>
  </w:style>
  <w:style w:type="table" w:styleId="MediumGrid1">
    <w:name w:val="Medium Grid 1"/>
    <w:basedOn w:val="TableNormal"/>
    <w:uiPriority w:val="67"/>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629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29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629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629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629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629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629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629FB"/>
    <w:rPr>
      <w:color w:val="2B579A"/>
      <w:shd w:val="clear" w:color="auto" w:fill="E1DFDD"/>
      <w:lang w:val="en-GB"/>
    </w:rPr>
  </w:style>
  <w:style w:type="paragraph" w:styleId="MessageHeader">
    <w:name w:val="Message Header"/>
    <w:basedOn w:val="Normal"/>
    <w:link w:val="MessageHeaderChar"/>
    <w:semiHidden/>
    <w:rsid w:val="002629F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629FB"/>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629FB"/>
    <w:pPr>
      <w:ind w:left="720"/>
    </w:pPr>
  </w:style>
  <w:style w:type="paragraph" w:styleId="NoteHeading">
    <w:name w:val="Note Heading"/>
    <w:basedOn w:val="Normal"/>
    <w:next w:val="Normal"/>
    <w:link w:val="NoteHeadingChar"/>
    <w:semiHidden/>
    <w:unhideWhenUsed/>
    <w:rsid w:val="002629FB"/>
  </w:style>
  <w:style w:type="character" w:customStyle="1" w:styleId="NoteHeadingChar">
    <w:name w:val="Note Heading Char"/>
    <w:basedOn w:val="DefaultParagraphFont"/>
    <w:link w:val="NoteHeading"/>
    <w:semiHidden/>
    <w:rsid w:val="002629FB"/>
    <w:rPr>
      <w:rFonts w:eastAsia="Times New Roman"/>
      <w:lang w:val="en-GB" w:eastAsia="en-US"/>
    </w:rPr>
  </w:style>
  <w:style w:type="table" w:styleId="PlainTable1">
    <w:name w:val="Plain Table 1"/>
    <w:basedOn w:val="TableNormal"/>
    <w:uiPriority w:val="41"/>
    <w:rsid w:val="002629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29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29FB"/>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29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29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629FB"/>
    <w:rPr>
      <w:rFonts w:ascii="Consolas" w:hAnsi="Consolas"/>
      <w:szCs w:val="21"/>
    </w:rPr>
  </w:style>
  <w:style w:type="character" w:customStyle="1" w:styleId="PlainTextChar">
    <w:name w:val="Plain Text Char"/>
    <w:basedOn w:val="DefaultParagraphFont"/>
    <w:link w:val="PlainText"/>
    <w:semiHidden/>
    <w:rsid w:val="002629FB"/>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629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629FB"/>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629FB"/>
  </w:style>
  <w:style w:type="character" w:customStyle="1" w:styleId="SalutationChar">
    <w:name w:val="Salutation Char"/>
    <w:basedOn w:val="DefaultParagraphFont"/>
    <w:link w:val="Salutation"/>
    <w:semiHidden/>
    <w:rsid w:val="002629FB"/>
    <w:rPr>
      <w:rFonts w:eastAsia="Times New Roman"/>
      <w:lang w:val="en-GB" w:eastAsia="en-US"/>
    </w:rPr>
  </w:style>
  <w:style w:type="paragraph" w:styleId="Signature">
    <w:name w:val="Signature"/>
    <w:basedOn w:val="Normal"/>
    <w:link w:val="SignatureChar"/>
    <w:semiHidden/>
    <w:unhideWhenUsed/>
    <w:rsid w:val="002629FB"/>
    <w:pPr>
      <w:ind w:left="4252"/>
    </w:pPr>
  </w:style>
  <w:style w:type="character" w:customStyle="1" w:styleId="SignatureChar">
    <w:name w:val="Signature Char"/>
    <w:basedOn w:val="DefaultParagraphFont"/>
    <w:link w:val="Signature"/>
    <w:semiHidden/>
    <w:rsid w:val="002629FB"/>
    <w:rPr>
      <w:rFonts w:eastAsia="Times New Roman"/>
      <w:lang w:val="en-GB" w:eastAsia="en-US"/>
    </w:rPr>
  </w:style>
  <w:style w:type="character" w:styleId="SmartHyperlink">
    <w:name w:val="Smart Hyperlink"/>
    <w:basedOn w:val="DefaultParagraphFont"/>
    <w:uiPriority w:val="99"/>
    <w:semiHidden/>
    <w:rsid w:val="002629FB"/>
    <w:rPr>
      <w:u w:val="dotted"/>
      <w:lang w:val="en-GB"/>
    </w:rPr>
  </w:style>
  <w:style w:type="character" w:customStyle="1" w:styleId="SmartLink1">
    <w:name w:val="SmartLink1"/>
    <w:basedOn w:val="DefaultParagraphFont"/>
    <w:uiPriority w:val="99"/>
    <w:semiHidden/>
    <w:unhideWhenUsed/>
    <w:rsid w:val="002629FB"/>
    <w:rPr>
      <w:color w:val="0000FF"/>
      <w:u w:val="single"/>
      <w:shd w:val="clear" w:color="auto" w:fill="F3F2F1"/>
      <w:lang w:val="en-GB"/>
    </w:rPr>
  </w:style>
  <w:style w:type="character" w:styleId="Strong">
    <w:name w:val="Strong"/>
    <w:basedOn w:val="DefaultParagraphFont"/>
    <w:semiHidden/>
    <w:qFormat/>
    <w:rsid w:val="002629FB"/>
    <w:rPr>
      <w:b/>
      <w:bCs/>
      <w:lang w:val="en-GB"/>
    </w:rPr>
  </w:style>
  <w:style w:type="paragraph" w:styleId="Subtitle">
    <w:name w:val="Subtitle"/>
    <w:basedOn w:val="Normal"/>
    <w:next w:val="Normal"/>
    <w:link w:val="SubtitleChar"/>
    <w:semiHidden/>
    <w:qFormat/>
    <w:rsid w:val="002629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629FB"/>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629FB"/>
    <w:rPr>
      <w:i/>
      <w:iCs/>
      <w:color w:val="404040" w:themeColor="text1" w:themeTint="BF"/>
      <w:lang w:val="en-GB"/>
    </w:rPr>
  </w:style>
  <w:style w:type="character" w:styleId="SubtleReference">
    <w:name w:val="Subtle Reference"/>
    <w:basedOn w:val="DefaultParagraphFont"/>
    <w:uiPriority w:val="31"/>
    <w:semiHidden/>
    <w:qFormat/>
    <w:rsid w:val="002629FB"/>
    <w:rPr>
      <w:smallCaps/>
      <w:color w:val="5A5A5A" w:themeColor="text1" w:themeTint="A5"/>
      <w:lang w:val="en-GB"/>
    </w:rPr>
  </w:style>
  <w:style w:type="table" w:styleId="Table3Deffects1">
    <w:name w:val="Table 3D effects 1"/>
    <w:basedOn w:val="TableNormal"/>
    <w:semiHidden/>
    <w:unhideWhenUsed/>
    <w:rsid w:val="002629FB"/>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629FB"/>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629FB"/>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629FB"/>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629FB"/>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2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629FB"/>
    <w:pPr>
      <w:tabs>
        <w:tab w:val="clear" w:pos="1247"/>
      </w:tabs>
      <w:ind w:left="200" w:hanging="200"/>
    </w:pPr>
  </w:style>
  <w:style w:type="table" w:styleId="TableProfessional">
    <w:name w:val="Table Professional"/>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629FB"/>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629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629F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629F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629FB"/>
    <w:pPr>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7F785F"/>
    <w:rPr>
      <w:rFonts w:eastAsia="Times New Roman"/>
      <w:b/>
      <w:sz w:val="24"/>
      <w:szCs w:val="24"/>
      <w:lang w:val="en-GB" w:eastAsia="en-US"/>
    </w:rPr>
  </w:style>
  <w:style w:type="character" w:customStyle="1" w:styleId="BBTitleChar">
    <w:name w:val="BB_Title Char"/>
    <w:link w:val="BBTitle"/>
    <w:rsid w:val="007F785F"/>
    <w:rPr>
      <w:rFonts w:eastAsia="Times New Roman"/>
      <w:b/>
      <w:sz w:val="28"/>
      <w:szCs w:val="28"/>
      <w:lang w:val="en-GB" w:eastAsia="en-US"/>
    </w:rPr>
  </w:style>
  <w:style w:type="paragraph" w:styleId="Revision">
    <w:name w:val="Revision"/>
    <w:hidden/>
    <w:uiPriority w:val="99"/>
    <w:semiHidden/>
    <w:rsid w:val="00A276E4"/>
    <w:rPr>
      <w:rFonts w:eastAsia="Times New Roman"/>
      <w:lang w:val="en-US" w:eastAsia="en-US"/>
    </w:rPr>
  </w:style>
  <w:style w:type="character" w:customStyle="1" w:styleId="preferred">
    <w:name w:val="preferred"/>
    <w:basedOn w:val="DefaultParagraphFont"/>
    <w:rsid w:val="009435D8"/>
    <w:rPr>
      <w:lang w:val="en-GB"/>
    </w:rPr>
  </w:style>
  <w:style w:type="paragraph" w:customStyle="1" w:styleId="Default">
    <w:name w:val="Default"/>
    <w:rsid w:val="006842B9"/>
    <w:pPr>
      <w:autoSpaceDE w:val="0"/>
      <w:autoSpaceDN w:val="0"/>
      <w:adjustRightInd w:val="0"/>
    </w:pPr>
    <w:rPr>
      <w:color w:val="000000"/>
      <w:sz w:val="24"/>
      <w:szCs w:val="24"/>
    </w:rPr>
  </w:style>
  <w:style w:type="character" w:customStyle="1" w:styleId="FooterChar1">
    <w:name w:val="Footer Char1"/>
    <w:basedOn w:val="DefaultParagraphFont"/>
    <w:link w:val="Footer"/>
    <w:rsid w:val="00797DA9"/>
    <w:rPr>
      <w:rFonts w:eastAsia="Times New Roman"/>
      <w:b/>
      <w:sz w:val="18"/>
      <w:lang w:val="en-GB" w:eastAsia="en-US"/>
    </w:rPr>
  </w:style>
  <w:style w:type="paragraph" w:customStyle="1" w:styleId="Footer-jobnumber">
    <w:name w:val="Footer-jobnumber"/>
    <w:basedOn w:val="Normal-pool"/>
    <w:qFormat/>
    <w:rsid w:val="00797D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97DA9"/>
    <w:pPr>
      <w:spacing w:before="60"/>
      <w:ind w:left="624"/>
    </w:pPr>
    <w:rPr>
      <w:rFonts w:eastAsiaTheme="minorEastAsia"/>
      <w:sz w:val="18"/>
    </w:rPr>
  </w:style>
  <w:style w:type="character" w:styleId="SmartLink">
    <w:name w:val="Smart Link"/>
    <w:basedOn w:val="DefaultParagraphFont"/>
    <w:uiPriority w:val="99"/>
    <w:semiHidden/>
    <w:unhideWhenUsed/>
    <w:rsid w:val="00797DA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45932793">
      <w:bodyDiv w:val="1"/>
      <w:marLeft w:val="0"/>
      <w:marRight w:val="0"/>
      <w:marTop w:val="0"/>
      <w:marBottom w:val="0"/>
      <w:divBdr>
        <w:top w:val="none" w:sz="0" w:space="0" w:color="auto"/>
        <w:left w:val="none" w:sz="0" w:space="0" w:color="auto"/>
        <w:bottom w:val="none" w:sz="0" w:space="0" w:color="auto"/>
        <w:right w:val="none" w:sz="0" w:space="0" w:color="auto"/>
      </w:divBdr>
      <w:divsChild>
        <w:div w:id="1697655885">
          <w:marLeft w:val="0"/>
          <w:marRight w:val="0"/>
          <w:marTop w:val="0"/>
          <w:marBottom w:val="1050"/>
          <w:divBdr>
            <w:top w:val="none" w:sz="0" w:space="0" w:color="auto"/>
            <w:left w:val="none" w:sz="0" w:space="0" w:color="auto"/>
            <w:bottom w:val="none" w:sz="0" w:space="0" w:color="auto"/>
            <w:right w:val="none" w:sz="0" w:space="0" w:color="auto"/>
          </w:divBdr>
          <w:divsChild>
            <w:div w:id="2077581398">
              <w:marLeft w:val="0"/>
              <w:marRight w:val="0"/>
              <w:marTop w:val="0"/>
              <w:marBottom w:val="0"/>
              <w:divBdr>
                <w:top w:val="none" w:sz="0" w:space="0" w:color="auto"/>
                <w:left w:val="none" w:sz="0" w:space="0" w:color="auto"/>
                <w:bottom w:val="none" w:sz="0" w:space="0" w:color="auto"/>
                <w:right w:val="none" w:sz="0" w:space="0" w:color="auto"/>
              </w:divBdr>
              <w:divsChild>
                <w:div w:id="1571499091">
                  <w:marLeft w:val="-225"/>
                  <w:marRight w:val="-225"/>
                  <w:marTop w:val="0"/>
                  <w:marBottom w:val="0"/>
                  <w:divBdr>
                    <w:top w:val="none" w:sz="0" w:space="0" w:color="auto"/>
                    <w:left w:val="none" w:sz="0" w:space="0" w:color="auto"/>
                    <w:bottom w:val="none" w:sz="0" w:space="0" w:color="auto"/>
                    <w:right w:val="none" w:sz="0" w:space="0" w:color="auto"/>
                  </w:divBdr>
                  <w:divsChild>
                    <w:div w:id="154809213">
                      <w:marLeft w:val="0"/>
                      <w:marRight w:val="0"/>
                      <w:marTop w:val="0"/>
                      <w:marBottom w:val="0"/>
                      <w:divBdr>
                        <w:top w:val="none" w:sz="0" w:space="0" w:color="auto"/>
                        <w:left w:val="none" w:sz="0" w:space="0" w:color="auto"/>
                        <w:bottom w:val="none" w:sz="0" w:space="0" w:color="auto"/>
                        <w:right w:val="none" w:sz="0" w:space="0" w:color="auto"/>
                      </w:divBdr>
                      <w:divsChild>
                        <w:div w:id="864248509">
                          <w:marLeft w:val="0"/>
                          <w:marRight w:val="0"/>
                          <w:marTop w:val="0"/>
                          <w:marBottom w:val="0"/>
                          <w:divBdr>
                            <w:top w:val="none" w:sz="0" w:space="0" w:color="auto"/>
                            <w:left w:val="none" w:sz="0" w:space="0" w:color="auto"/>
                            <w:bottom w:val="none" w:sz="0" w:space="0" w:color="auto"/>
                            <w:right w:val="none" w:sz="0" w:space="0" w:color="auto"/>
                          </w:divBdr>
                          <w:divsChild>
                            <w:div w:id="857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613979100">
      <w:bodyDiv w:val="1"/>
      <w:marLeft w:val="0"/>
      <w:marRight w:val="0"/>
      <w:marTop w:val="0"/>
      <w:marBottom w:val="0"/>
      <w:divBdr>
        <w:top w:val="none" w:sz="0" w:space="0" w:color="auto"/>
        <w:left w:val="none" w:sz="0" w:space="0" w:color="auto"/>
        <w:bottom w:val="none" w:sz="0" w:space="0" w:color="auto"/>
        <w:right w:val="none" w:sz="0" w:space="0" w:color="auto"/>
      </w:divBdr>
    </w:div>
    <w:div w:id="1876498600">
      <w:bodyDiv w:val="1"/>
      <w:marLeft w:val="0"/>
      <w:marRight w:val="0"/>
      <w:marTop w:val="0"/>
      <w:marBottom w:val="0"/>
      <w:divBdr>
        <w:top w:val="none" w:sz="0" w:space="0" w:color="auto"/>
        <w:left w:val="none" w:sz="0" w:space="0" w:color="auto"/>
        <w:bottom w:val="none" w:sz="0" w:space="0" w:color="auto"/>
        <w:right w:val="none" w:sz="0" w:space="0" w:color="auto"/>
      </w:divBdr>
      <w:divsChild>
        <w:div w:id="2087993394">
          <w:marLeft w:val="0"/>
          <w:marRight w:val="0"/>
          <w:marTop w:val="0"/>
          <w:marBottom w:val="1050"/>
          <w:divBdr>
            <w:top w:val="none" w:sz="0" w:space="0" w:color="auto"/>
            <w:left w:val="none" w:sz="0" w:space="0" w:color="auto"/>
            <w:bottom w:val="none" w:sz="0" w:space="0" w:color="auto"/>
            <w:right w:val="none" w:sz="0" w:space="0" w:color="auto"/>
          </w:divBdr>
          <w:divsChild>
            <w:div w:id="281309956">
              <w:marLeft w:val="0"/>
              <w:marRight w:val="0"/>
              <w:marTop w:val="0"/>
              <w:marBottom w:val="0"/>
              <w:divBdr>
                <w:top w:val="none" w:sz="0" w:space="0" w:color="auto"/>
                <w:left w:val="none" w:sz="0" w:space="0" w:color="auto"/>
                <w:bottom w:val="none" w:sz="0" w:space="0" w:color="auto"/>
                <w:right w:val="none" w:sz="0" w:space="0" w:color="auto"/>
              </w:divBdr>
              <w:divsChild>
                <w:div w:id="844706119">
                  <w:marLeft w:val="-225"/>
                  <w:marRight w:val="-225"/>
                  <w:marTop w:val="0"/>
                  <w:marBottom w:val="0"/>
                  <w:divBdr>
                    <w:top w:val="none" w:sz="0" w:space="0" w:color="auto"/>
                    <w:left w:val="none" w:sz="0" w:space="0" w:color="auto"/>
                    <w:bottom w:val="none" w:sz="0" w:space="0" w:color="auto"/>
                    <w:right w:val="none" w:sz="0" w:space="0" w:color="auto"/>
                  </w:divBdr>
                  <w:divsChild>
                    <w:div w:id="477380290">
                      <w:marLeft w:val="0"/>
                      <w:marRight w:val="0"/>
                      <w:marTop w:val="0"/>
                      <w:marBottom w:val="0"/>
                      <w:divBdr>
                        <w:top w:val="none" w:sz="0" w:space="0" w:color="auto"/>
                        <w:left w:val="none" w:sz="0" w:space="0" w:color="auto"/>
                        <w:bottom w:val="none" w:sz="0" w:space="0" w:color="auto"/>
                        <w:right w:val="none" w:sz="0" w:space="0" w:color="auto"/>
                      </w:divBdr>
                      <w:divsChild>
                        <w:div w:id="775372672">
                          <w:marLeft w:val="0"/>
                          <w:marRight w:val="0"/>
                          <w:marTop w:val="0"/>
                          <w:marBottom w:val="0"/>
                          <w:divBdr>
                            <w:top w:val="none" w:sz="0" w:space="0" w:color="auto"/>
                            <w:left w:val="none" w:sz="0" w:space="0" w:color="auto"/>
                            <w:bottom w:val="none" w:sz="0" w:space="0" w:color="auto"/>
                            <w:right w:val="none" w:sz="0" w:space="0" w:color="auto"/>
                          </w:divBdr>
                          <w:divsChild>
                            <w:div w:id="5119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A4923442-7E49-423D-BF93-7AF2CBF95B63}">
    <t:Anchor>
      <t:Comment id="1951618784"/>
    </t:Anchor>
    <t:History>
      <t:Event id="{54D8A2D1-A063-41D2-B434-8DBBE2C152B8}" time="2025-06-12T11:02:38.492Z">
        <t:Attribution userId="S::irene.rizzo@un.org::054d4d64-985f-4f03-8ada-762f8ecfe339" userProvider="AD" userName="Maria Irene Rizzo"/>
        <t:Anchor>
          <t:Comment id="1951618784"/>
        </t:Anchor>
        <t:Create/>
      </t:Event>
      <t:Event id="{963A49E2-45BA-48F4-9F5C-3ACBA63F4D50}" time="2025-06-12T11:02:38.492Z">
        <t:Attribution userId="S::irene.rizzo@un.org::054d4d64-985f-4f03-8ada-762f8ecfe339" userProvider="AD" userName="Maria Irene Rizzo"/>
        <t:Anchor>
          <t:Comment id="1951618784"/>
        </t:Anchor>
        <t:Assign userId="S::alexander.romanov@un.org::2e57d95c-532d-4d34-9bbf-7a14b8535aa2" userProvider="AD" userName="Alexander Romanov"/>
      </t:Event>
      <t:Event id="{B67EDA64-B4AE-4A84-AAAB-5642055933D2}" time="2025-06-12T11:02:38.492Z">
        <t:Attribution userId="S::irene.rizzo@un.org::054d4d64-985f-4f03-8ada-762f8ecfe339" userProvider="AD" userName="Maria Irene Rizzo"/>
        <t:Anchor>
          <t:Comment id="1951618784"/>
        </t:Anchor>
        <t:SetTitle title="Dear @Alexander Romanov, this sentence seems to require some review. I haven’t touched it as I do not want to give it a wrong meaning"/>
      </t:Event>
    </t:History>
  </t:Task>
  <t:Task id="{E6CC305B-7ACD-4C3D-9E21-A29B9CE453C1}">
    <t:Anchor>
      <t:Comment id="978973303"/>
    </t:Anchor>
    <t:History>
      <t:Event id="{332441AE-4C10-4FEF-9D3B-A3D7DCBC5357}" time="2025-06-12T11:22:22.698Z">
        <t:Attribution userId="S::irene.rizzo@un.org::054d4d64-985f-4f03-8ada-762f8ecfe339" userProvider="AD" userName="Maria Irene Rizzo"/>
        <t:Anchor>
          <t:Comment id="978973303"/>
        </t:Anchor>
        <t:Create/>
      </t:Event>
      <t:Event id="{E11FA2BB-9DA6-45B0-BA11-FBE2F861B180}" time="2025-06-12T11:22:22.698Z">
        <t:Attribution userId="S::irene.rizzo@un.org::054d4d64-985f-4f03-8ada-762f8ecfe339" userProvider="AD" userName="Maria Irene Rizzo"/>
        <t:Anchor>
          <t:Comment id="978973303"/>
        </t:Anchor>
        <t:Assign userId="S::alexander.romanov@un.org::2e57d95c-532d-4d34-9bbf-7a14b8535aa2" userProvider="AD" userName="Alexander Romanov"/>
      </t:Event>
      <t:Event id="{AA081342-396A-4BCC-B4E5-3E1E5D144B7E}" time="2025-06-12T11:22:22.698Z">
        <t:Attribution userId="S::irene.rizzo@un.org::054d4d64-985f-4f03-8ada-762f8ecfe339" userProvider="AD" userName="Maria Irene Rizzo"/>
        <t:Anchor>
          <t:Comment id="978973303"/>
        </t:Anchor>
        <t:SetTitle title="Dear @Alexander Romanov, please review this sentence as there seems to be something od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
        <AccountId xsi:nil="true"/>
        <AccountType/>
      </UserInfo>
    </SharedWithUsers>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f7826c25-a33d-46f5-8024-83c354f6f142"/>
    <ds:schemaRef ds:uri="http://schemas.openxmlformats.org/package/2006/metadata/core-properties"/>
    <ds:schemaRef ds:uri="985ec44e-1bab-4c0b-9df0-6ba128686fc9"/>
    <ds:schemaRef ds:uri="43113008-2bbe-49de-a2b9-cf1459b7aef2"/>
    <ds:schemaRef ds:uri="http://schemas.microsoft.com/office/2006/metadata/properties"/>
  </ds:schemaRefs>
</ds:datastoreItem>
</file>

<file path=customXml/itemProps3.xml><?xml version="1.0" encoding="utf-8"?>
<ds:datastoreItem xmlns:ds="http://schemas.openxmlformats.org/officeDocument/2006/customXml" ds:itemID="{0187A16C-BDAC-44C9-80D4-7C0AACD734AB}">
  <ds:schemaRefs>
    <ds:schemaRef ds:uri="http://schemas.openxmlformats.org/officeDocument/2006/bibliography"/>
  </ds:schemaRefs>
</ds:datastoreItem>
</file>

<file path=customXml/itemProps4.xml><?xml version="1.0" encoding="utf-8"?>
<ds:datastoreItem xmlns:ds="http://schemas.openxmlformats.org/officeDocument/2006/customXml" ds:itemID="{414E2A49-AF07-4FC7-BC40-36C6BB7F7C98}"/>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604</Words>
  <Characters>3444</Characters>
  <Application>Microsoft Office Word</Application>
  <DocSecurity>0</DocSecurity>
  <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4040</CharactersWithSpaces>
  <SharedDoc>false</SharedDoc>
  <HyperlinkBase/>
  <HLinks>
    <vt:vector size="24" baseType="variant">
      <vt:variant>
        <vt:i4>65</vt:i4>
      </vt:variant>
      <vt:variant>
        <vt:i4>9</vt:i4>
      </vt:variant>
      <vt:variant>
        <vt:i4>0</vt:i4>
      </vt:variant>
      <vt:variant>
        <vt:i4>5</vt:i4>
      </vt:variant>
      <vt:variant>
        <vt:lpwstr>https://minamataconvention.org/en/news/multilateral-environmental-agreements-exchange-gef</vt:lpwstr>
      </vt:variant>
      <vt:variant>
        <vt:lpwstr/>
      </vt:variant>
      <vt:variant>
        <vt:i4>393334</vt:i4>
      </vt:variant>
      <vt:variant>
        <vt:i4>6</vt:i4>
      </vt:variant>
      <vt:variant>
        <vt:i4>0</vt:i4>
      </vt:variant>
      <vt:variant>
        <vt:i4>5</vt:i4>
      </vt:variant>
      <vt:variant>
        <vt:lpwstr>mailto:brenda.koekkoek@un.org</vt:lpwstr>
      </vt:variant>
      <vt:variant>
        <vt:lpwstr/>
      </vt:variant>
      <vt:variant>
        <vt:i4>5898252</vt:i4>
      </vt:variant>
      <vt:variant>
        <vt:i4>3</vt:i4>
      </vt:variant>
      <vt:variant>
        <vt:i4>0</vt:i4>
      </vt:variant>
      <vt:variant>
        <vt:i4>5</vt:i4>
      </vt:variant>
      <vt:variant>
        <vt:lpwstr>https://www.thegef.org/events/gef-9-technical-advisory-group-meetings</vt:lpwstr>
      </vt:variant>
      <vt:variant>
        <vt:lpwstr/>
      </vt:variant>
      <vt:variant>
        <vt:i4>393334</vt:i4>
      </vt:variant>
      <vt:variant>
        <vt:i4>0</vt:i4>
      </vt:variant>
      <vt:variant>
        <vt:i4>0</vt:i4>
      </vt:variant>
      <vt:variant>
        <vt:i4>5</vt:i4>
      </vt:variant>
      <vt:variant>
        <vt:lpwstr>mailto:brenda.koekkoek@un.org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jie.duan@un.org</dc:creator>
  <cp:keywords/>
  <dc:description/>
  <cp:lastModifiedBy>Jie Duan</cp:lastModifiedBy>
  <cp:revision>3</cp:revision>
  <cp:lastPrinted>2025-07-24T12:30:00Z</cp:lastPrinted>
  <dcterms:created xsi:type="dcterms:W3CDTF">2025-08-28T05:50:00Z</dcterms:created>
  <dcterms:modified xsi:type="dcterms:W3CDTF">2025-08-28T05:50:00Z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GrammarlyDocumentId">
    <vt:lpwstr>da42a67b-51cd-4224-bb29-abb1936bd18d</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{"FileActivityType":"6","FileActivityTimeStamp":"2025-07-17T08:23:30.460Z","FileActivityUsersOnPage":[{"DisplayName":"Nicola Criticos","Id":"nikki.criticos@un.org"}],"FileActivityNavigationId":null}</vt:lpwstr>
  </property>
  <property fmtid="{D5CDD505-2E9C-101B-9397-08002B2CF9AE}" pid="15" name="TriggerFlowInfo">
    <vt:lpwstr/>
  </property>
  <property fmtid="{D5CDD505-2E9C-101B-9397-08002B2CF9AE}" pid="16" name="TranslatedWith">
    <vt:lpwstr>Mercury</vt:lpwstr>
  </property>
  <property fmtid="{D5CDD505-2E9C-101B-9397-08002B2CF9AE}" pid="17" name="GeneratedBy">
    <vt:lpwstr>jin.bao@un.org</vt:lpwstr>
  </property>
  <property fmtid="{D5CDD505-2E9C-101B-9397-08002B2CF9AE}" pid="18" name="GeneratedDate">
    <vt:lpwstr>07/29/2025 08:30:22</vt:lpwstr>
  </property>
  <property fmtid="{D5CDD505-2E9C-101B-9397-08002B2CF9AE}" pid="19" name="OriginalDocID">
    <vt:lpwstr>d7910b45-fca0-434e-904e-fa54c8c0f9ef</vt:lpwstr>
  </property>
</Properties>
</file>