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507C96" w:rsidRPr="00507C96" w14:paraId="0DAFD5F5" w14:textId="77777777" w:rsidTr="0072654B">
        <w:trPr>
          <w:trHeight w:val="850"/>
        </w:trPr>
        <w:tc>
          <w:tcPr>
            <w:tcW w:w="1559" w:type="dxa"/>
            <w:shd w:val="clear" w:color="auto" w:fill="auto"/>
          </w:tcPr>
          <w:p w14:paraId="0C9547C7" w14:textId="77777777" w:rsidR="00507C96" w:rsidRPr="00507C96" w:rsidRDefault="00507C96" w:rsidP="00AF442A">
            <w:pPr>
              <w:tabs>
                <w:tab w:val="clear" w:pos="1247"/>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before="20" w:after="20" w:line="240" w:lineRule="auto"/>
              <w:jc w:val="left"/>
              <w:rPr>
                <w:rFonts w:ascii="SimHei" w:eastAsia="SimHei" w:hAnsi="SimHei" w:cs="Times New Roman Bold"/>
                <w:b/>
                <w:color w:val="000000"/>
                <w:sz w:val="27"/>
                <w:szCs w:val="20"/>
                <w:lang w:val="en-GB" w:eastAsia="en-US"/>
              </w:rPr>
            </w:pPr>
            <w:r w:rsidRPr="00507C96">
              <w:rPr>
                <w:rFonts w:ascii="SimHei" w:eastAsia="SimHei" w:hAnsi="SimHei" w:cs="SimSun" w:hint="eastAsia"/>
                <w:b/>
                <w:color w:val="000000"/>
                <w:sz w:val="32"/>
                <w:szCs w:val="24"/>
                <w:lang w:val="en-GB"/>
              </w:rPr>
              <w:t>联合国</w:t>
            </w:r>
          </w:p>
        </w:tc>
        <w:tc>
          <w:tcPr>
            <w:tcW w:w="6520" w:type="dxa"/>
            <w:shd w:val="clear" w:color="auto" w:fill="auto"/>
          </w:tcPr>
          <w:p w14:paraId="55EF4A53" w14:textId="77777777" w:rsidR="00507C96" w:rsidRPr="00507C96" w:rsidRDefault="00507C96" w:rsidP="00AF442A">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sz w:val="20"/>
                <w:szCs w:val="20"/>
                <w:lang w:val="en-GB" w:eastAsia="en-US"/>
              </w:rPr>
            </w:pPr>
            <w:r w:rsidRPr="00507C96">
              <w:rPr>
                <w:noProof/>
                <w:sz w:val="20"/>
                <w:szCs w:val="20"/>
                <w:lang w:val="en-GB" w:eastAsia="en-US"/>
              </w:rPr>
              <w:drawing>
                <wp:anchor distT="0" distB="0" distL="114300" distR="114300" simplePos="0" relativeHeight="251662336" behindDoc="0" locked="0" layoutInCell="1" allowOverlap="0" wp14:anchorId="3933318E" wp14:editId="7C00E8A7">
                  <wp:simplePos x="0" y="0"/>
                  <wp:positionH relativeFrom="margin">
                    <wp:posOffset>1905</wp:posOffset>
                  </wp:positionH>
                  <wp:positionV relativeFrom="paragraph">
                    <wp:posOffset>2540</wp:posOffset>
                  </wp:positionV>
                  <wp:extent cx="1306800" cy="572400"/>
                  <wp:effectExtent l="0" t="0" r="8255" b="0"/>
                  <wp:wrapNone/>
                  <wp:docPr id="1719751135" name="Picture 171975113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shd w:val="clear" w:color="auto" w:fill="auto"/>
          </w:tcPr>
          <w:p w14:paraId="5803325C" w14:textId="77777777" w:rsidR="00507C96" w:rsidRPr="00507C96" w:rsidRDefault="00507C96" w:rsidP="00AF442A">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sz w:val="20"/>
                <w:szCs w:val="20"/>
                <w:lang w:val="en-GB" w:eastAsia="en-US"/>
              </w:rPr>
            </w:pPr>
          </w:p>
        </w:tc>
      </w:tr>
    </w:tbl>
    <w:p w14:paraId="2DAFC603" w14:textId="77777777" w:rsidR="00507C96" w:rsidRPr="00507C96" w:rsidRDefault="00507C96" w:rsidP="00AF442A">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sz w:val="2"/>
          <w:szCs w:val="20"/>
          <w:lang w:val="en-GB" w:eastAsia="en-US"/>
        </w:rPr>
      </w:pPr>
    </w:p>
    <w:tbl>
      <w:tblPr>
        <w:tblW w:w="9496" w:type="dxa"/>
        <w:tblLook w:val="0000" w:firstRow="0" w:lastRow="0" w:firstColumn="0" w:lastColumn="0" w:noHBand="0" w:noVBand="0"/>
      </w:tblPr>
      <w:tblGrid>
        <w:gridCol w:w="6378"/>
        <w:gridCol w:w="3118"/>
      </w:tblGrid>
      <w:tr w:rsidR="00507C96" w:rsidRPr="00507C96" w14:paraId="1B326E34" w14:textId="77777777" w:rsidTr="0072654B">
        <w:trPr>
          <w:trHeight w:val="340"/>
        </w:trPr>
        <w:tc>
          <w:tcPr>
            <w:tcW w:w="3358" w:type="pct"/>
            <w:shd w:val="clear" w:color="auto" w:fill="auto"/>
            <w:vAlign w:val="bottom"/>
          </w:tcPr>
          <w:p w14:paraId="4B4C28CC" w14:textId="77777777" w:rsidR="00507C96" w:rsidRPr="00507C96" w:rsidRDefault="00507C96" w:rsidP="00AF442A">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sz w:val="20"/>
                <w:szCs w:val="20"/>
                <w:lang w:val="en-GB" w:eastAsia="en-US"/>
              </w:rPr>
            </w:pPr>
          </w:p>
        </w:tc>
        <w:tc>
          <w:tcPr>
            <w:tcW w:w="1642" w:type="pct"/>
            <w:shd w:val="clear" w:color="auto" w:fill="auto"/>
            <w:noWrap/>
            <w:vAlign w:val="bottom"/>
          </w:tcPr>
          <w:p w14:paraId="43C5ED6E" w14:textId="41C8EE05" w:rsidR="00507C96" w:rsidRPr="00507C96" w:rsidRDefault="00507C96" w:rsidP="00AF442A">
            <w:pPr>
              <w:tabs>
                <w:tab w:val="clear" w:pos="1247"/>
                <w:tab w:val="clear" w:pos="1814"/>
                <w:tab w:val="clear" w:pos="2381"/>
                <w:tab w:val="clear" w:pos="2948"/>
                <w:tab w:val="clear" w:pos="3515"/>
                <w:tab w:val="left" w:pos="1871"/>
                <w:tab w:val="left" w:pos="2495"/>
                <w:tab w:val="right" w:pos="2920"/>
                <w:tab w:val="left" w:pos="3119"/>
                <w:tab w:val="left" w:pos="3742"/>
                <w:tab w:val="left" w:pos="4366"/>
                <w:tab w:val="left" w:pos="4990"/>
              </w:tabs>
              <w:overflowPunct w:val="0"/>
              <w:spacing w:after="0" w:line="240" w:lineRule="auto"/>
              <w:jc w:val="left"/>
              <w:rPr>
                <w:rFonts w:eastAsia="SimSun"/>
                <w:sz w:val="20"/>
                <w:szCs w:val="20"/>
                <w:lang w:val="en-GB"/>
              </w:rPr>
            </w:pPr>
            <w:r w:rsidRPr="00AF442A">
              <w:rPr>
                <w:b/>
                <w:bCs/>
                <w:color w:val="000000"/>
                <w:sz w:val="28"/>
                <w:szCs w:val="28"/>
                <w:lang w:val="zh-CN"/>
              </w:rPr>
              <w:t>UNEP</w:t>
            </w:r>
            <w:r w:rsidRPr="00AF442A">
              <w:rPr>
                <w:color w:val="000000"/>
                <w:sz w:val="20"/>
                <w:szCs w:val="20"/>
                <w:lang w:val="zh-CN"/>
              </w:rPr>
              <w:t>/MC/COP.6/6/Add.2</w:t>
            </w:r>
          </w:p>
        </w:tc>
      </w:tr>
    </w:tbl>
    <w:p w14:paraId="78BA812D" w14:textId="77777777" w:rsidR="00507C96" w:rsidRPr="00507C96" w:rsidRDefault="00507C96" w:rsidP="00AF442A">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sz w:val="2"/>
          <w:szCs w:val="20"/>
          <w:lang w:val="en-GB" w:eastAsia="en-US"/>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507C96" w:rsidRPr="00507C96" w14:paraId="74037FDF" w14:textId="77777777" w:rsidTr="0072654B">
        <w:trPr>
          <w:trHeight w:val="2098"/>
        </w:trPr>
        <w:tc>
          <w:tcPr>
            <w:tcW w:w="3685" w:type="dxa"/>
            <w:shd w:val="clear" w:color="auto" w:fill="auto"/>
          </w:tcPr>
          <w:p w14:paraId="25FA95B5" w14:textId="77777777" w:rsidR="00507C96" w:rsidRPr="00507C96" w:rsidRDefault="00507C96" w:rsidP="00AF442A">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before="120" w:after="240" w:line="240" w:lineRule="auto"/>
              <w:jc w:val="left"/>
              <w:rPr>
                <w:sz w:val="20"/>
                <w:szCs w:val="20"/>
                <w:lang w:val="en-GB" w:eastAsia="en-US"/>
              </w:rPr>
            </w:pPr>
            <w:r w:rsidRPr="00507C96">
              <w:rPr>
                <w:noProof/>
                <w:sz w:val="20"/>
                <w:szCs w:val="20"/>
                <w:lang w:val="en-GB" w:eastAsia="en-US"/>
              </w:rPr>
              <w:drawing>
                <wp:inline distT="0" distB="0" distL="0" distR="0" wp14:anchorId="49EA473A" wp14:editId="19ED09AA">
                  <wp:extent cx="2133600" cy="993775"/>
                  <wp:effectExtent l="0" t="0" r="0" b="0"/>
                  <wp:docPr id="154047240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472401" name="Picture 1" descr="A close-up of a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993775"/>
                          </a:xfrm>
                          <a:prstGeom prst="rect">
                            <a:avLst/>
                          </a:prstGeom>
                          <a:noFill/>
                        </pic:spPr>
                      </pic:pic>
                    </a:graphicData>
                  </a:graphic>
                </wp:inline>
              </w:drawing>
            </w:r>
            <w:r w:rsidRPr="00507C96">
              <w:rPr>
                <w:color w:val="000000"/>
                <w:sz w:val="20"/>
                <w:szCs w:val="20"/>
                <w:lang w:val="en-GB" w:eastAsia="en-US"/>
              </w:rPr>
              <w:t xml:space="preserve"> </w:t>
            </w:r>
          </w:p>
          <w:p w14:paraId="194E0C0F" w14:textId="77777777" w:rsidR="00507C96" w:rsidRPr="00507C96" w:rsidRDefault="00507C96" w:rsidP="00AF442A">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before="120" w:after="240" w:line="240" w:lineRule="auto"/>
              <w:jc w:val="left"/>
              <w:rPr>
                <w:sz w:val="20"/>
                <w:szCs w:val="20"/>
                <w:lang w:val="en-GB" w:eastAsia="en-US"/>
              </w:rPr>
            </w:pPr>
          </w:p>
        </w:tc>
        <w:tc>
          <w:tcPr>
            <w:tcW w:w="2693" w:type="dxa"/>
            <w:shd w:val="clear" w:color="auto" w:fill="auto"/>
          </w:tcPr>
          <w:p w14:paraId="623163FA" w14:textId="77777777" w:rsidR="00507C96" w:rsidRPr="00507C96" w:rsidRDefault="00507C96" w:rsidP="00AF442A">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sz w:val="20"/>
                <w:szCs w:val="20"/>
                <w:lang w:val="en-GB" w:eastAsia="en-US"/>
              </w:rPr>
            </w:pPr>
          </w:p>
        </w:tc>
        <w:tc>
          <w:tcPr>
            <w:tcW w:w="3118" w:type="dxa"/>
            <w:shd w:val="clear" w:color="auto" w:fill="auto"/>
          </w:tcPr>
          <w:p w14:paraId="1BD5676E" w14:textId="77777777" w:rsidR="00507C96" w:rsidRPr="00507C96" w:rsidRDefault="00507C96" w:rsidP="00AF442A">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before="120" w:after="0" w:line="240" w:lineRule="auto"/>
              <w:jc w:val="left"/>
              <w:rPr>
                <w:sz w:val="20"/>
                <w:szCs w:val="20"/>
                <w:lang w:val="en-GB" w:eastAsia="en-US"/>
              </w:rPr>
            </w:pPr>
            <w:r w:rsidRPr="00507C96">
              <w:rPr>
                <w:sz w:val="20"/>
                <w:szCs w:val="20"/>
                <w:lang w:val="en-GB" w:eastAsia="en-US"/>
              </w:rPr>
              <w:t xml:space="preserve">Distr.: General </w:t>
            </w:r>
          </w:p>
          <w:p w14:paraId="7F175E36" w14:textId="77777777" w:rsidR="00507C96" w:rsidRPr="00AF442A" w:rsidRDefault="00507C96" w:rsidP="00AF442A">
            <w:pPr>
              <w:pStyle w:val="AText0"/>
              <w:overflowPunct w:val="0"/>
              <w:rPr>
                <w:rFonts w:eastAsiaTheme="minorEastAsia"/>
              </w:rPr>
            </w:pPr>
            <w:r w:rsidRPr="00AF442A">
              <w:rPr>
                <w:color w:val="000000"/>
              </w:rPr>
              <w:t>28 July 2025</w:t>
            </w:r>
          </w:p>
          <w:p w14:paraId="0EE7F736" w14:textId="77777777" w:rsidR="00507C96" w:rsidRPr="00507C96" w:rsidRDefault="00507C96" w:rsidP="00AF442A">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before="120" w:after="0" w:line="240" w:lineRule="auto"/>
              <w:jc w:val="left"/>
              <w:rPr>
                <w:sz w:val="20"/>
                <w:szCs w:val="20"/>
                <w:lang w:val="en-GB" w:eastAsia="en-US"/>
              </w:rPr>
            </w:pPr>
            <w:r w:rsidRPr="00507C96">
              <w:rPr>
                <w:rFonts w:eastAsia="DengXian" w:hint="eastAsia"/>
                <w:sz w:val="20"/>
                <w:szCs w:val="20"/>
                <w:lang w:val="en-GB"/>
              </w:rPr>
              <w:t xml:space="preserve">Chinese </w:t>
            </w:r>
            <w:r w:rsidRPr="00507C96">
              <w:rPr>
                <w:rFonts w:eastAsia="DengXian"/>
                <w:sz w:val="20"/>
                <w:szCs w:val="20"/>
                <w:lang w:val="en-GB"/>
              </w:rPr>
              <w:br/>
            </w:r>
            <w:r w:rsidRPr="00507C96">
              <w:rPr>
                <w:sz w:val="20"/>
                <w:szCs w:val="20"/>
                <w:lang w:val="en-GB" w:eastAsia="en-US"/>
              </w:rPr>
              <w:t>Original: English</w:t>
            </w:r>
          </w:p>
        </w:tc>
      </w:tr>
    </w:tbl>
    <w:p w14:paraId="454D8320" w14:textId="77777777" w:rsidR="00507C96" w:rsidRPr="00507C96" w:rsidRDefault="00507C96" w:rsidP="00AF442A">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sz w:val="2"/>
          <w:szCs w:val="20"/>
          <w:lang w:val="en-GB" w:eastAsia="en-US"/>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507C96" w:rsidRPr="00507C96" w14:paraId="46800B02" w14:textId="77777777" w:rsidTr="0072654B">
        <w:trPr>
          <w:trHeight w:val="57"/>
        </w:trPr>
        <w:tc>
          <w:tcPr>
            <w:tcW w:w="5301" w:type="dxa"/>
            <w:shd w:val="clear" w:color="auto" w:fill="auto"/>
          </w:tcPr>
          <w:p w14:paraId="49AC38DE" w14:textId="77777777" w:rsidR="00507C96" w:rsidRPr="00507C96" w:rsidRDefault="00507C96" w:rsidP="00AF442A">
            <w:pPr>
              <w:keepNext/>
              <w:keepLines/>
              <w:tabs>
                <w:tab w:val="clear" w:pos="1814"/>
                <w:tab w:val="clear" w:pos="2381"/>
                <w:tab w:val="clear" w:pos="2948"/>
                <w:tab w:val="clear" w:pos="3515"/>
                <w:tab w:val="left" w:pos="624"/>
                <w:tab w:val="left" w:pos="1871"/>
                <w:tab w:val="left" w:pos="2495"/>
                <w:tab w:val="left" w:pos="3119"/>
                <w:tab w:val="left" w:pos="3742"/>
                <w:tab w:val="left" w:pos="4366"/>
                <w:tab w:val="left" w:pos="4990"/>
              </w:tabs>
              <w:suppressAutoHyphens/>
              <w:overflowPunct w:val="0"/>
              <w:spacing w:after="0" w:line="240" w:lineRule="auto"/>
              <w:jc w:val="left"/>
              <w:rPr>
                <w:rFonts w:ascii="SimHei" w:eastAsia="SimHei" w:hAnsi="SimHei"/>
                <w:b/>
                <w:sz w:val="24"/>
                <w:szCs w:val="24"/>
                <w:lang w:val="en-GB"/>
              </w:rPr>
            </w:pPr>
            <w:r w:rsidRPr="00507C96">
              <w:rPr>
                <w:rFonts w:ascii="SimHei" w:eastAsia="SimHei" w:hAnsi="SimHei"/>
                <w:b/>
                <w:bCs/>
                <w:color w:val="000000"/>
                <w:sz w:val="24"/>
                <w:szCs w:val="24"/>
                <w:lang w:val="zh-CN"/>
              </w:rPr>
              <w:t>关于汞的水</w:t>
            </w:r>
            <w:proofErr w:type="gramStart"/>
            <w:r w:rsidRPr="00507C96">
              <w:rPr>
                <w:rFonts w:ascii="SimHei" w:eastAsia="SimHei" w:hAnsi="SimHei"/>
                <w:b/>
                <w:bCs/>
                <w:color w:val="000000"/>
                <w:sz w:val="24"/>
                <w:szCs w:val="24"/>
                <w:lang w:val="zh-CN"/>
              </w:rPr>
              <w:t>俣</w:t>
            </w:r>
            <w:proofErr w:type="gramEnd"/>
            <w:r w:rsidRPr="00507C96">
              <w:rPr>
                <w:rFonts w:ascii="SimHei" w:eastAsia="SimHei" w:hAnsi="SimHei"/>
                <w:b/>
                <w:bCs/>
                <w:color w:val="000000"/>
                <w:sz w:val="24"/>
                <w:szCs w:val="24"/>
                <w:lang w:val="zh-CN"/>
              </w:rPr>
              <w:t>公约缔约方大会</w:t>
            </w:r>
          </w:p>
          <w:p w14:paraId="6F0E791B" w14:textId="77777777" w:rsidR="00507C96" w:rsidRPr="00507C96" w:rsidRDefault="00507C96" w:rsidP="00AF442A">
            <w:pPr>
              <w:keepNext/>
              <w:keepLines/>
              <w:tabs>
                <w:tab w:val="clear" w:pos="1814"/>
                <w:tab w:val="clear" w:pos="2381"/>
                <w:tab w:val="clear" w:pos="2948"/>
                <w:tab w:val="clear" w:pos="3515"/>
                <w:tab w:val="left" w:pos="624"/>
                <w:tab w:val="left" w:pos="1871"/>
                <w:tab w:val="left" w:pos="2495"/>
                <w:tab w:val="left" w:pos="3119"/>
                <w:tab w:val="left" w:pos="3742"/>
                <w:tab w:val="left" w:pos="4366"/>
                <w:tab w:val="left" w:pos="4990"/>
              </w:tabs>
              <w:suppressAutoHyphens/>
              <w:overflowPunct w:val="0"/>
              <w:spacing w:after="0" w:line="240" w:lineRule="auto"/>
              <w:jc w:val="left"/>
              <w:rPr>
                <w:rFonts w:ascii="SimHei" w:eastAsia="SimHei" w:hAnsi="SimHei"/>
                <w:b/>
                <w:sz w:val="24"/>
                <w:szCs w:val="24"/>
                <w:lang w:val="en-GB"/>
              </w:rPr>
            </w:pPr>
            <w:r w:rsidRPr="00507C96">
              <w:rPr>
                <w:rFonts w:ascii="SimHei" w:eastAsia="SimHei" w:hAnsi="SimHei"/>
                <w:b/>
                <w:bCs/>
                <w:color w:val="000000"/>
                <w:sz w:val="24"/>
                <w:szCs w:val="24"/>
                <w:lang w:val="zh-CN"/>
              </w:rPr>
              <w:t>第六次会议</w:t>
            </w:r>
          </w:p>
          <w:p w14:paraId="26876F7E" w14:textId="77777777" w:rsidR="00507C96" w:rsidRPr="00AF442A" w:rsidRDefault="00507C96" w:rsidP="00AF442A">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rFonts w:eastAsia="SimSun"/>
                <w:color w:val="000000"/>
                <w:sz w:val="24"/>
                <w:szCs w:val="24"/>
                <w:lang w:val="zh-CN"/>
              </w:rPr>
            </w:pPr>
            <w:r w:rsidRPr="00507C96">
              <w:rPr>
                <w:rFonts w:eastAsia="SimSun"/>
                <w:color w:val="000000"/>
                <w:sz w:val="24"/>
                <w:szCs w:val="24"/>
                <w:lang w:val="zh-CN"/>
              </w:rPr>
              <w:t>2025</w:t>
            </w:r>
            <w:r w:rsidRPr="00507C96">
              <w:rPr>
                <w:rFonts w:eastAsia="SimSun"/>
                <w:color w:val="000000"/>
                <w:sz w:val="24"/>
                <w:szCs w:val="24"/>
                <w:lang w:val="zh-CN"/>
              </w:rPr>
              <w:t>年</w:t>
            </w:r>
            <w:r w:rsidRPr="00507C96">
              <w:rPr>
                <w:rFonts w:eastAsia="SimSun"/>
                <w:color w:val="000000"/>
                <w:sz w:val="24"/>
                <w:szCs w:val="24"/>
                <w:lang w:val="zh-CN"/>
              </w:rPr>
              <w:t>11</w:t>
            </w:r>
            <w:r w:rsidRPr="00507C96">
              <w:rPr>
                <w:rFonts w:eastAsia="SimSun"/>
                <w:color w:val="000000"/>
                <w:sz w:val="24"/>
                <w:szCs w:val="24"/>
                <w:lang w:val="zh-CN"/>
              </w:rPr>
              <w:t>月</w:t>
            </w:r>
            <w:r w:rsidRPr="00507C96">
              <w:rPr>
                <w:rFonts w:eastAsia="SimSun"/>
                <w:color w:val="000000"/>
                <w:sz w:val="24"/>
                <w:szCs w:val="24"/>
                <w:lang w:val="zh-CN"/>
              </w:rPr>
              <w:t>3</w:t>
            </w:r>
            <w:r w:rsidRPr="00507C96">
              <w:rPr>
                <w:rFonts w:eastAsia="SimSun"/>
                <w:color w:val="000000"/>
                <w:sz w:val="24"/>
                <w:szCs w:val="24"/>
                <w:lang w:val="zh-CN"/>
              </w:rPr>
              <w:t>日至</w:t>
            </w:r>
            <w:r w:rsidRPr="00507C96">
              <w:rPr>
                <w:rFonts w:eastAsia="SimSun"/>
                <w:color w:val="000000"/>
                <w:sz w:val="24"/>
                <w:szCs w:val="24"/>
                <w:lang w:val="zh-CN"/>
              </w:rPr>
              <w:t>7</w:t>
            </w:r>
            <w:r w:rsidRPr="00507C96">
              <w:rPr>
                <w:rFonts w:eastAsia="SimSun"/>
                <w:color w:val="000000"/>
                <w:sz w:val="24"/>
                <w:szCs w:val="24"/>
                <w:lang w:val="zh-CN"/>
              </w:rPr>
              <w:t>日，日内瓦</w:t>
            </w:r>
          </w:p>
          <w:p w14:paraId="737537AF" w14:textId="77777777" w:rsidR="00507C96" w:rsidRPr="00AF442A" w:rsidRDefault="00507C96" w:rsidP="00AF442A">
            <w:pPr>
              <w:pStyle w:val="AATitle1"/>
              <w:overflowPunct w:val="0"/>
              <w:rPr>
                <w:rFonts w:eastAsia="SimSun"/>
                <w:sz w:val="24"/>
                <w:szCs w:val="24"/>
                <w:lang w:eastAsia="zh-CN"/>
              </w:rPr>
            </w:pPr>
            <w:r w:rsidRPr="00AF442A">
              <w:rPr>
                <w:rFonts w:eastAsia="SimSun"/>
                <w:color w:val="000000"/>
                <w:sz w:val="24"/>
                <w:szCs w:val="24"/>
                <w:lang w:val="zh-CN" w:eastAsia="zh-CN"/>
              </w:rPr>
              <w:t>临时议程</w:t>
            </w:r>
            <w:r w:rsidRPr="00AF442A">
              <w:rPr>
                <w:rStyle w:val="FootnoteReference"/>
                <w:spacing w:val="0"/>
                <w:w w:val="100"/>
                <w:position w:val="0"/>
                <w:sz w:val="24"/>
                <w:szCs w:val="24"/>
                <w:vertAlign w:val="baseline"/>
                <w:lang w:val="zh-CN" w:eastAsia="zh-CN"/>
              </w:rPr>
              <w:footnoteReference w:customMarkFollows="1" w:id="2"/>
              <w:t>*</w:t>
            </w:r>
            <w:r w:rsidRPr="00AF442A">
              <w:rPr>
                <w:rFonts w:eastAsia="SimSun"/>
                <w:color w:val="000000"/>
                <w:sz w:val="24"/>
                <w:szCs w:val="24"/>
                <w:lang w:val="zh-CN" w:eastAsia="zh-CN"/>
              </w:rPr>
              <w:t>项目</w:t>
            </w:r>
            <w:r w:rsidRPr="00AF442A">
              <w:rPr>
                <w:rFonts w:eastAsia="SimSun"/>
                <w:color w:val="000000"/>
                <w:sz w:val="24"/>
                <w:szCs w:val="24"/>
                <w:lang w:val="zh-CN" w:eastAsia="zh-CN"/>
              </w:rPr>
              <w:t>4 (b) (</w:t>
            </w:r>
            <w:r w:rsidRPr="00AF442A">
              <w:rPr>
                <w:rFonts w:eastAsia="SimSun"/>
                <w:color w:val="000000"/>
                <w:sz w:val="24"/>
                <w:szCs w:val="24"/>
                <w:lang w:val="zh-CN" w:eastAsia="zh-CN"/>
              </w:rPr>
              <w:t>三</w:t>
            </w:r>
            <w:r w:rsidRPr="00AF442A">
              <w:rPr>
                <w:rFonts w:eastAsia="SimSun"/>
                <w:color w:val="000000"/>
                <w:sz w:val="24"/>
                <w:szCs w:val="24"/>
                <w:lang w:val="zh-CN" w:eastAsia="zh-CN"/>
              </w:rPr>
              <w:t>)</w:t>
            </w:r>
          </w:p>
          <w:p w14:paraId="1949068F" w14:textId="2E9286E5" w:rsidR="00507C96" w:rsidRPr="00507C96" w:rsidRDefault="00507C96" w:rsidP="00AF442A">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before="120" w:line="240" w:lineRule="auto"/>
              <w:jc w:val="left"/>
              <w:rPr>
                <w:rFonts w:eastAsia="SimSun"/>
                <w:b/>
                <w:sz w:val="20"/>
                <w:szCs w:val="20"/>
                <w:lang w:val="en-GB"/>
              </w:rPr>
            </w:pPr>
            <w:r w:rsidRPr="00AF442A">
              <w:rPr>
                <w:rFonts w:eastAsia="SimHei"/>
                <w:b/>
                <w:color w:val="000000"/>
                <w:sz w:val="24"/>
                <w:szCs w:val="24"/>
                <w:lang w:val="zh-CN"/>
              </w:rPr>
              <w:t>供缔约方大会审议或采取行动的事项：</w:t>
            </w:r>
            <w:r w:rsidRPr="00AF442A">
              <w:rPr>
                <w:rFonts w:eastAsia="SimHei"/>
                <w:b/>
                <w:color w:val="000000"/>
                <w:sz w:val="24"/>
                <w:szCs w:val="24"/>
                <w:lang w:val="zh-CN"/>
              </w:rPr>
              <w:br/>
            </w:r>
            <w:proofErr w:type="gramStart"/>
            <w:r w:rsidRPr="00AF442A">
              <w:rPr>
                <w:rFonts w:eastAsia="SimHei"/>
                <w:b/>
                <w:color w:val="000000"/>
                <w:sz w:val="24"/>
                <w:szCs w:val="24"/>
                <w:lang w:val="zh-CN"/>
              </w:rPr>
              <w:t>添汞产品</w:t>
            </w:r>
            <w:proofErr w:type="gramEnd"/>
            <w:r w:rsidRPr="00AF442A">
              <w:rPr>
                <w:rFonts w:eastAsia="SimHei"/>
                <w:b/>
                <w:color w:val="000000"/>
                <w:sz w:val="24"/>
                <w:szCs w:val="24"/>
                <w:lang w:val="zh-CN"/>
              </w:rPr>
              <w:t>和使用汞或汞化合物的生产</w:t>
            </w:r>
            <w:r w:rsidR="006C582B" w:rsidRPr="00AF442A">
              <w:rPr>
                <w:rFonts w:eastAsia="SimHei"/>
                <w:b/>
                <w:color w:val="000000"/>
                <w:sz w:val="24"/>
                <w:szCs w:val="24"/>
                <w:lang w:val="zh-CN"/>
              </w:rPr>
              <w:br/>
            </w:r>
            <w:r w:rsidRPr="00AF442A">
              <w:rPr>
                <w:rFonts w:eastAsia="SimHei"/>
                <w:b/>
                <w:color w:val="000000"/>
                <w:sz w:val="24"/>
                <w:szCs w:val="24"/>
                <w:lang w:val="zh-CN"/>
              </w:rPr>
              <w:t>工艺：审议用无汞替代品生产氯乙烯</w:t>
            </w:r>
            <w:r w:rsidR="006C582B" w:rsidRPr="00AF442A">
              <w:rPr>
                <w:rFonts w:eastAsia="SimHei"/>
                <w:b/>
                <w:color w:val="000000"/>
                <w:sz w:val="24"/>
                <w:szCs w:val="24"/>
                <w:lang w:val="zh-CN"/>
              </w:rPr>
              <w:br/>
            </w:r>
            <w:r w:rsidRPr="00AF442A">
              <w:rPr>
                <w:rFonts w:eastAsia="SimHei"/>
                <w:b/>
                <w:color w:val="000000"/>
                <w:sz w:val="24"/>
                <w:szCs w:val="24"/>
                <w:lang w:val="zh-CN"/>
              </w:rPr>
              <w:t>单体的可行性</w:t>
            </w:r>
          </w:p>
        </w:tc>
        <w:tc>
          <w:tcPr>
            <w:tcW w:w="4195" w:type="dxa"/>
            <w:shd w:val="clear" w:color="auto" w:fill="auto"/>
          </w:tcPr>
          <w:p w14:paraId="5FD9D1BA" w14:textId="77777777" w:rsidR="00507C96" w:rsidRDefault="00507C96" w:rsidP="00AF442A">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sz w:val="20"/>
                <w:szCs w:val="20"/>
                <w:lang w:val="en-GB"/>
              </w:rPr>
            </w:pPr>
          </w:p>
          <w:p w14:paraId="0955E647" w14:textId="77777777" w:rsidR="008D1033" w:rsidRPr="008D1033" w:rsidRDefault="008D1033" w:rsidP="008D1033">
            <w:pPr>
              <w:rPr>
                <w:sz w:val="20"/>
                <w:szCs w:val="20"/>
                <w:lang w:val="en-GB"/>
              </w:rPr>
            </w:pPr>
          </w:p>
          <w:p w14:paraId="45B23799" w14:textId="77777777" w:rsidR="008D1033" w:rsidRDefault="008D1033" w:rsidP="008D1033">
            <w:pPr>
              <w:rPr>
                <w:sz w:val="20"/>
                <w:szCs w:val="20"/>
                <w:lang w:val="en-GB"/>
              </w:rPr>
            </w:pPr>
          </w:p>
          <w:p w14:paraId="218D5845" w14:textId="610BB42F" w:rsidR="008D1033" w:rsidRPr="008D1033" w:rsidRDefault="008D1033" w:rsidP="008D1033">
            <w:pPr>
              <w:tabs>
                <w:tab w:val="clear" w:pos="1814"/>
                <w:tab w:val="clear" w:pos="2381"/>
                <w:tab w:val="clear" w:pos="2948"/>
                <w:tab w:val="clear" w:pos="3515"/>
              </w:tabs>
              <w:rPr>
                <w:sz w:val="20"/>
                <w:szCs w:val="20"/>
                <w:lang w:val="en-GB"/>
              </w:rPr>
            </w:pPr>
            <w:r>
              <w:rPr>
                <w:sz w:val="20"/>
                <w:szCs w:val="20"/>
                <w:lang w:val="en-GB"/>
              </w:rPr>
              <w:tab/>
            </w:r>
          </w:p>
        </w:tc>
      </w:tr>
    </w:tbl>
    <w:p w14:paraId="6C87934B" w14:textId="52351EA2" w:rsidR="009A3859" w:rsidRPr="00AF442A" w:rsidRDefault="009A3859" w:rsidP="00AF442A">
      <w:pPr>
        <w:pStyle w:val="BBTitle"/>
        <w:overflowPunct w:val="0"/>
        <w:rPr>
          <w:rFonts w:eastAsia="SimHei"/>
          <w:sz w:val="32"/>
          <w:szCs w:val="32"/>
          <w:lang w:eastAsia="zh-CN"/>
        </w:rPr>
      </w:pPr>
      <w:r w:rsidRPr="00AF442A">
        <w:rPr>
          <w:rFonts w:eastAsia="SimHei"/>
          <w:bCs/>
          <w:sz w:val="32"/>
          <w:szCs w:val="32"/>
          <w:lang w:val="zh-CN" w:eastAsia="zh-CN"/>
        </w:rPr>
        <w:t>审议用无汞替代品生产氯乙烯单体的可行性</w:t>
      </w:r>
    </w:p>
    <w:p w14:paraId="282A8F65" w14:textId="77777777" w:rsidR="009A3859" w:rsidRPr="00AF442A" w:rsidRDefault="009A3859" w:rsidP="00AF442A">
      <w:pPr>
        <w:pStyle w:val="CH2"/>
        <w:overflowPunct w:val="0"/>
        <w:rPr>
          <w:rFonts w:ascii="SimHei" w:eastAsia="SimHei" w:hAnsi="SimHei"/>
          <w:sz w:val="28"/>
          <w:szCs w:val="28"/>
        </w:rPr>
      </w:pPr>
      <w:r w:rsidRPr="00AF442A">
        <w:rPr>
          <w:lang w:val="zh-CN" w:eastAsia="zh-CN"/>
        </w:rPr>
        <w:tab/>
      </w:r>
      <w:r w:rsidRPr="00AF442A">
        <w:rPr>
          <w:rFonts w:ascii="SimHei" w:eastAsia="SimHei" w:hAnsi="SimHei"/>
          <w:sz w:val="28"/>
          <w:szCs w:val="28"/>
          <w:lang w:val="zh-CN" w:eastAsia="zh-CN"/>
        </w:rPr>
        <w:tab/>
      </w:r>
      <w:proofErr w:type="spellStart"/>
      <w:r w:rsidRPr="00AF442A">
        <w:rPr>
          <w:rFonts w:ascii="SimHei" w:eastAsia="SimHei" w:hAnsi="SimHei"/>
          <w:bCs/>
          <w:sz w:val="28"/>
          <w:szCs w:val="28"/>
          <w:lang w:val="zh-CN"/>
        </w:rPr>
        <w:t>秘书处的说明</w:t>
      </w:r>
      <w:proofErr w:type="spellEnd"/>
    </w:p>
    <w:p w14:paraId="03CBE5F2" w14:textId="77777777" w:rsidR="009A3859" w:rsidRPr="00AF442A" w:rsidRDefault="009A3859" w:rsidP="00AF442A">
      <w:pPr>
        <w:pStyle w:val="CH1"/>
        <w:overflowPunct w:val="0"/>
        <w:ind w:hanging="707"/>
        <w:rPr>
          <w:rFonts w:eastAsia="SimHei"/>
          <w:sz w:val="32"/>
          <w:szCs w:val="32"/>
        </w:rPr>
      </w:pPr>
      <w:r w:rsidRPr="00AF442A">
        <w:rPr>
          <w:rFonts w:eastAsia="SimHei"/>
          <w:bCs/>
          <w:sz w:val="32"/>
          <w:szCs w:val="32"/>
          <w:lang w:val="zh-CN"/>
        </w:rPr>
        <w:t>一、</w:t>
      </w:r>
      <w:r w:rsidRPr="00AF442A">
        <w:rPr>
          <w:rFonts w:eastAsia="SimHei"/>
          <w:sz w:val="32"/>
          <w:szCs w:val="32"/>
          <w:lang w:val="zh-CN"/>
        </w:rPr>
        <w:tab/>
      </w:r>
      <w:proofErr w:type="spellStart"/>
      <w:r w:rsidRPr="00AF442A">
        <w:rPr>
          <w:rFonts w:eastAsia="SimHei"/>
          <w:bCs/>
          <w:sz w:val="32"/>
          <w:szCs w:val="32"/>
          <w:lang w:val="zh-CN"/>
        </w:rPr>
        <w:t>导言</w:t>
      </w:r>
      <w:proofErr w:type="spellEnd"/>
    </w:p>
    <w:p w14:paraId="404116A2" w14:textId="1E3BA9DF" w:rsidR="009A3859" w:rsidRPr="00AF442A" w:rsidRDefault="009A3859" w:rsidP="00AF442A">
      <w:pPr>
        <w:pStyle w:val="Normalnumber"/>
        <w:tabs>
          <w:tab w:val="clear" w:pos="1247"/>
          <w:tab w:val="clear" w:pos="1814"/>
          <w:tab w:val="clear" w:pos="2381"/>
          <w:tab w:val="clear" w:pos="2948"/>
          <w:tab w:val="clear" w:pos="3515"/>
          <w:tab w:val="left" w:pos="624"/>
        </w:tabs>
        <w:overflowPunct w:val="0"/>
        <w:spacing w:line="240" w:lineRule="auto"/>
        <w:ind w:left="1247"/>
        <w:rPr>
          <w:rFonts w:eastAsia="SimSun"/>
          <w:sz w:val="24"/>
          <w:szCs w:val="24"/>
        </w:rPr>
      </w:pPr>
      <w:r w:rsidRPr="00AF442A">
        <w:rPr>
          <w:rFonts w:eastAsia="SimSun"/>
          <w:sz w:val="24"/>
          <w:szCs w:val="24"/>
          <w:lang w:val="zh-CN"/>
        </w:rPr>
        <w:t>本说明载有关于根据</w:t>
      </w:r>
      <w:r w:rsidRPr="00AF442A">
        <w:rPr>
          <w:rFonts w:eastAsia="SimSun"/>
          <w:sz w:val="24"/>
          <w:szCs w:val="24"/>
          <w:lang w:val="zh-CN"/>
        </w:rPr>
        <w:t>MC-5/6</w:t>
      </w:r>
      <w:r w:rsidRPr="00AF442A">
        <w:rPr>
          <w:rFonts w:eastAsia="SimSun"/>
          <w:sz w:val="24"/>
          <w:szCs w:val="24"/>
          <w:lang w:val="zh-CN"/>
        </w:rPr>
        <w:t>号决定编写的关于用无汞催化剂生产氯乙烯单体的技术和经济可行性的报告</w:t>
      </w:r>
      <w:r w:rsidR="00DD3A40" w:rsidRPr="00AF442A">
        <w:rPr>
          <w:rFonts w:eastAsia="SimSun" w:hint="eastAsia"/>
          <w:sz w:val="24"/>
          <w:szCs w:val="24"/>
        </w:rPr>
        <w:t>。</w:t>
      </w:r>
    </w:p>
    <w:p w14:paraId="1C0E14A7" w14:textId="77777777" w:rsidR="009A3859" w:rsidRPr="00AF442A" w:rsidRDefault="009A3859" w:rsidP="00AF442A">
      <w:pPr>
        <w:pStyle w:val="CH1"/>
        <w:overflowPunct w:val="0"/>
        <w:ind w:hanging="707"/>
        <w:rPr>
          <w:rFonts w:eastAsia="SimHei"/>
          <w:sz w:val="32"/>
          <w:szCs w:val="32"/>
          <w:lang w:eastAsia="zh-CN"/>
        </w:rPr>
      </w:pPr>
      <w:r w:rsidRPr="00AF442A">
        <w:rPr>
          <w:rFonts w:eastAsia="SimHei"/>
          <w:bCs/>
          <w:sz w:val="32"/>
          <w:szCs w:val="32"/>
          <w:lang w:val="zh-CN" w:eastAsia="zh-CN"/>
        </w:rPr>
        <w:t>二、</w:t>
      </w:r>
      <w:r w:rsidRPr="00AF442A">
        <w:rPr>
          <w:rFonts w:eastAsia="SimHei"/>
          <w:sz w:val="32"/>
          <w:szCs w:val="32"/>
          <w:lang w:val="zh-CN" w:eastAsia="zh-CN"/>
        </w:rPr>
        <w:tab/>
      </w:r>
      <w:r w:rsidRPr="00AF442A">
        <w:rPr>
          <w:rFonts w:eastAsia="SimHei"/>
          <w:bCs/>
          <w:sz w:val="32"/>
          <w:szCs w:val="32"/>
          <w:lang w:val="zh-CN" w:eastAsia="zh-CN"/>
        </w:rPr>
        <w:t>根据</w:t>
      </w:r>
      <w:r w:rsidRPr="00AF442A">
        <w:rPr>
          <w:rFonts w:eastAsia="SimHei"/>
          <w:bCs/>
          <w:sz w:val="32"/>
          <w:szCs w:val="32"/>
          <w:lang w:val="zh-CN" w:eastAsia="zh-CN"/>
        </w:rPr>
        <w:t>MC-5/6</w:t>
      </w:r>
      <w:r w:rsidRPr="00AF442A">
        <w:rPr>
          <w:rFonts w:eastAsia="SimHei"/>
          <w:bCs/>
          <w:sz w:val="32"/>
          <w:szCs w:val="32"/>
          <w:lang w:val="zh-CN" w:eastAsia="zh-CN"/>
        </w:rPr>
        <w:t>号决定开展的闭会期间工作</w:t>
      </w:r>
    </w:p>
    <w:p w14:paraId="633B0F4D" w14:textId="39D5493D" w:rsidR="009A3859" w:rsidRPr="00AF442A" w:rsidRDefault="006B0691" w:rsidP="00AF442A">
      <w:pPr>
        <w:pStyle w:val="Normalnumber"/>
        <w:tabs>
          <w:tab w:val="clear" w:pos="1247"/>
          <w:tab w:val="clear" w:pos="1814"/>
          <w:tab w:val="clear" w:pos="2381"/>
          <w:tab w:val="clear" w:pos="2948"/>
          <w:tab w:val="clear" w:pos="3515"/>
          <w:tab w:val="left" w:pos="624"/>
        </w:tabs>
        <w:overflowPunct w:val="0"/>
        <w:spacing w:line="240" w:lineRule="auto"/>
        <w:ind w:left="1247"/>
        <w:rPr>
          <w:rFonts w:eastAsia="SimSun"/>
          <w:sz w:val="24"/>
          <w:szCs w:val="24"/>
        </w:rPr>
      </w:pPr>
      <w:r w:rsidRPr="00AF442A">
        <w:rPr>
          <w:rFonts w:eastAsia="SimSun"/>
          <w:sz w:val="24"/>
          <w:szCs w:val="24"/>
          <w:lang w:val="zh-CN"/>
        </w:rPr>
        <w:t>根据《关于汞的水俣公约》第五条第三款，各缔约方应按照《公约》附件</w:t>
      </w:r>
      <w:r w:rsidRPr="00AF442A">
        <w:rPr>
          <w:rFonts w:eastAsia="SimSun"/>
          <w:sz w:val="24"/>
          <w:szCs w:val="24"/>
          <w:lang w:val="zh-CN"/>
        </w:rPr>
        <w:t>B</w:t>
      </w:r>
      <w:r w:rsidRPr="00AF442A">
        <w:rPr>
          <w:rFonts w:eastAsia="SimSun"/>
          <w:sz w:val="24"/>
          <w:szCs w:val="24"/>
          <w:lang w:val="zh-CN"/>
        </w:rPr>
        <w:t>第二部分的规定，采取措施限制在其中所列生产工艺中使用汞或汞化合物。附件</w:t>
      </w:r>
      <w:r w:rsidRPr="00AF442A">
        <w:rPr>
          <w:rFonts w:eastAsia="SimSun"/>
          <w:sz w:val="24"/>
          <w:szCs w:val="24"/>
          <w:lang w:val="zh-CN"/>
        </w:rPr>
        <w:t>B</w:t>
      </w:r>
      <w:r w:rsidRPr="00AF442A">
        <w:rPr>
          <w:rFonts w:eastAsia="SimSun"/>
          <w:sz w:val="24"/>
          <w:szCs w:val="24"/>
          <w:lang w:val="zh-CN"/>
        </w:rPr>
        <w:t>第二部分规定，在缔约方大会确定基于现有工艺的无汞催化剂经济和技术均可行</w:t>
      </w:r>
      <w:r w:rsidRPr="00AF442A">
        <w:rPr>
          <w:rFonts w:eastAsia="SimSun"/>
          <w:sz w:val="24"/>
          <w:szCs w:val="24"/>
          <w:lang w:val="zh-CN"/>
        </w:rPr>
        <w:t>5</w:t>
      </w:r>
      <w:r w:rsidRPr="00AF442A">
        <w:rPr>
          <w:rFonts w:eastAsia="SimSun"/>
          <w:sz w:val="24"/>
          <w:szCs w:val="24"/>
          <w:lang w:val="zh-CN"/>
        </w:rPr>
        <w:t>年后，缔约方不得允许在氯乙烯单体的生产中使用汞。</w:t>
      </w:r>
    </w:p>
    <w:p w14:paraId="6BC6E57F" w14:textId="640E42DA" w:rsidR="009A3859" w:rsidRPr="00AF442A" w:rsidRDefault="009A3859" w:rsidP="00AF442A">
      <w:pPr>
        <w:pStyle w:val="Normalnumber"/>
        <w:tabs>
          <w:tab w:val="clear" w:pos="1247"/>
          <w:tab w:val="clear" w:pos="1814"/>
          <w:tab w:val="clear" w:pos="2381"/>
          <w:tab w:val="clear" w:pos="2948"/>
          <w:tab w:val="clear" w:pos="3515"/>
          <w:tab w:val="left" w:pos="624"/>
        </w:tabs>
        <w:overflowPunct w:val="0"/>
        <w:spacing w:line="240" w:lineRule="auto"/>
        <w:ind w:left="1247"/>
        <w:rPr>
          <w:rFonts w:eastAsia="SimSun"/>
          <w:sz w:val="24"/>
          <w:szCs w:val="24"/>
        </w:rPr>
      </w:pPr>
      <w:r w:rsidRPr="00AF442A">
        <w:rPr>
          <w:rFonts w:eastAsia="SimSun"/>
          <w:sz w:val="24"/>
          <w:szCs w:val="24"/>
          <w:lang w:val="zh-CN"/>
        </w:rPr>
        <w:t>缔约方大会在</w:t>
      </w:r>
      <w:r w:rsidRPr="00AF442A">
        <w:rPr>
          <w:rFonts w:eastAsia="SimSun"/>
          <w:sz w:val="24"/>
          <w:szCs w:val="24"/>
          <w:lang w:val="zh-CN"/>
        </w:rPr>
        <w:t>MC-5/6</w:t>
      </w:r>
      <w:r w:rsidRPr="00AF442A">
        <w:rPr>
          <w:rFonts w:eastAsia="SimSun"/>
          <w:sz w:val="24"/>
          <w:szCs w:val="24"/>
          <w:lang w:val="zh-CN"/>
        </w:rPr>
        <w:t>号决定中</w:t>
      </w:r>
      <w:r w:rsidR="00934F06" w:rsidRPr="00AF442A">
        <w:rPr>
          <w:rFonts w:eastAsia="SimSun" w:hint="eastAsia"/>
          <w:sz w:val="24"/>
          <w:szCs w:val="24"/>
          <w:lang w:val="zh-CN"/>
        </w:rPr>
        <w:t>邀</w:t>
      </w:r>
      <w:r w:rsidRPr="00AF442A">
        <w:rPr>
          <w:rFonts w:eastAsia="SimSun"/>
          <w:sz w:val="24"/>
          <w:szCs w:val="24"/>
          <w:lang w:val="zh-CN"/>
        </w:rPr>
        <w:t>请缔约方和相关组织在自愿基础上，根据《公约》第五条第八款和第十七条第一款向秘书处提交关于在氯乙烯单体生产中使用在技术和经济上可行的汞和汞化合物替代品的信息，并请秘书处在资源允许的情况下编写一份报告，供缔约方大会第六次会议审议。</w:t>
      </w:r>
    </w:p>
    <w:p w14:paraId="485F21E3" w14:textId="02DEBD7D" w:rsidR="009A3859" w:rsidRPr="00AF442A" w:rsidRDefault="009A3859" w:rsidP="00AF442A">
      <w:pPr>
        <w:pStyle w:val="Normalnumber"/>
        <w:tabs>
          <w:tab w:val="clear" w:pos="1247"/>
          <w:tab w:val="clear" w:pos="1814"/>
          <w:tab w:val="clear" w:pos="2381"/>
          <w:tab w:val="clear" w:pos="2948"/>
          <w:tab w:val="clear" w:pos="3515"/>
          <w:tab w:val="left" w:pos="624"/>
        </w:tabs>
        <w:overflowPunct w:val="0"/>
        <w:spacing w:line="240" w:lineRule="auto"/>
        <w:ind w:left="1247"/>
        <w:rPr>
          <w:rFonts w:eastAsia="SimSun"/>
          <w:sz w:val="24"/>
          <w:szCs w:val="24"/>
        </w:rPr>
      </w:pPr>
      <w:r w:rsidRPr="00AF442A">
        <w:rPr>
          <w:rFonts w:eastAsia="SimSun"/>
          <w:sz w:val="24"/>
          <w:szCs w:val="24"/>
          <w:lang w:val="zh-CN"/>
        </w:rPr>
        <w:lastRenderedPageBreak/>
        <w:t>9</w:t>
      </w:r>
      <w:r w:rsidRPr="00AF442A">
        <w:rPr>
          <w:rFonts w:eastAsia="SimSun"/>
          <w:sz w:val="24"/>
          <w:szCs w:val="24"/>
          <w:lang w:val="zh-CN"/>
        </w:rPr>
        <w:t>个缔约方和</w:t>
      </w:r>
      <w:r w:rsidRPr="00AF442A">
        <w:rPr>
          <w:rFonts w:eastAsia="SimSun"/>
          <w:sz w:val="24"/>
          <w:szCs w:val="24"/>
          <w:lang w:val="zh-CN"/>
        </w:rPr>
        <w:t>3</w:t>
      </w:r>
      <w:r w:rsidRPr="00AF442A">
        <w:rPr>
          <w:rFonts w:eastAsia="SimSun"/>
          <w:sz w:val="24"/>
          <w:szCs w:val="24"/>
          <w:lang w:val="zh-CN"/>
        </w:rPr>
        <w:t>个利益攸关方提交了信息。</w:t>
      </w:r>
      <w:r w:rsidRPr="00AF442A">
        <w:rPr>
          <w:rFonts w:eastAsia="SimSun"/>
          <w:sz w:val="24"/>
          <w:szCs w:val="24"/>
          <w:vertAlign w:val="superscript"/>
          <w:lang w:val="zh-CN"/>
        </w:rPr>
        <w:footnoteReference w:id="3"/>
      </w:r>
      <w:r w:rsidR="00F759FD" w:rsidRPr="00AF442A">
        <w:rPr>
          <w:rFonts w:eastAsia="SimSun" w:hint="eastAsia"/>
          <w:sz w:val="24"/>
          <w:szCs w:val="24"/>
          <w:lang w:val="zh-CN"/>
        </w:rPr>
        <w:t xml:space="preserve"> </w:t>
      </w:r>
      <w:r w:rsidRPr="00AF442A">
        <w:rPr>
          <w:rFonts w:eastAsia="SimSun"/>
          <w:sz w:val="24"/>
          <w:szCs w:val="24"/>
          <w:lang w:val="zh-CN"/>
        </w:rPr>
        <w:t>所收到的信息已公布在公约网站上，并汇编在</w:t>
      </w:r>
      <w:r w:rsidRPr="00AF442A">
        <w:rPr>
          <w:rFonts w:eastAsia="SimSun"/>
          <w:sz w:val="24"/>
          <w:szCs w:val="24"/>
          <w:lang w:val="zh-CN"/>
        </w:rPr>
        <w:t>UNEP/MC/COP.6/INF/9</w:t>
      </w:r>
      <w:r w:rsidRPr="00AF442A">
        <w:rPr>
          <w:rFonts w:eastAsia="SimSun"/>
          <w:sz w:val="24"/>
          <w:szCs w:val="24"/>
          <w:lang w:val="zh-CN"/>
        </w:rPr>
        <w:t>号文件中。</w:t>
      </w:r>
    </w:p>
    <w:p w14:paraId="04A3D8E9" w14:textId="5D4851E0" w:rsidR="009A3859" w:rsidRPr="00AF442A" w:rsidRDefault="009A3859" w:rsidP="00AF442A">
      <w:pPr>
        <w:pStyle w:val="Normalnumber"/>
        <w:tabs>
          <w:tab w:val="clear" w:pos="1247"/>
          <w:tab w:val="clear" w:pos="1814"/>
          <w:tab w:val="clear" w:pos="2381"/>
          <w:tab w:val="clear" w:pos="2948"/>
          <w:tab w:val="clear" w:pos="3515"/>
          <w:tab w:val="left" w:pos="624"/>
        </w:tabs>
        <w:overflowPunct w:val="0"/>
        <w:spacing w:line="240" w:lineRule="auto"/>
        <w:ind w:left="1247"/>
        <w:rPr>
          <w:rFonts w:eastAsia="SimSun"/>
          <w:sz w:val="24"/>
          <w:szCs w:val="24"/>
        </w:rPr>
      </w:pPr>
      <w:r w:rsidRPr="00AF442A">
        <w:rPr>
          <w:rFonts w:eastAsia="SimSun"/>
          <w:sz w:val="24"/>
          <w:szCs w:val="24"/>
          <w:lang w:val="zh-CN"/>
        </w:rPr>
        <w:t>以下各段构成秘书处的报告，该报告参考了应上述邀请提交的信息，以及缔约方根据第二十一条作为其国家报告的一部分提交的信息。</w:t>
      </w:r>
    </w:p>
    <w:p w14:paraId="1CC51526" w14:textId="0EBB1A35" w:rsidR="009A3859" w:rsidRPr="00AF442A" w:rsidRDefault="009A3859" w:rsidP="00AF442A">
      <w:pPr>
        <w:pStyle w:val="Normalnumber"/>
        <w:tabs>
          <w:tab w:val="clear" w:pos="1247"/>
          <w:tab w:val="clear" w:pos="1814"/>
          <w:tab w:val="clear" w:pos="2381"/>
          <w:tab w:val="clear" w:pos="2948"/>
          <w:tab w:val="clear" w:pos="3515"/>
          <w:tab w:val="left" w:pos="624"/>
        </w:tabs>
        <w:overflowPunct w:val="0"/>
        <w:spacing w:line="240" w:lineRule="auto"/>
        <w:ind w:left="1247"/>
        <w:rPr>
          <w:rFonts w:eastAsia="SimSun"/>
          <w:sz w:val="24"/>
          <w:szCs w:val="24"/>
        </w:rPr>
      </w:pPr>
      <w:r w:rsidRPr="00AF442A">
        <w:rPr>
          <w:rFonts w:eastAsia="SimSun"/>
          <w:sz w:val="24"/>
          <w:szCs w:val="24"/>
          <w:lang w:val="zh-CN"/>
        </w:rPr>
        <w:t>巴西和挪威表示其国内采用不使用汞化合物的乙烯基方法生产氯乙烯单体。巴西、挪威、美利坚合众国和两个组织指出，不涉及使用汞化合物的乙烯基方法是可用和可行的。</w:t>
      </w:r>
    </w:p>
    <w:p w14:paraId="4FC9169D" w14:textId="168A8E84" w:rsidR="009A3859" w:rsidRPr="00AF442A" w:rsidRDefault="009A3859" w:rsidP="00AF442A">
      <w:pPr>
        <w:pStyle w:val="Normalnumber"/>
        <w:tabs>
          <w:tab w:val="clear" w:pos="1247"/>
          <w:tab w:val="clear" w:pos="1814"/>
          <w:tab w:val="clear" w:pos="2381"/>
          <w:tab w:val="clear" w:pos="2948"/>
          <w:tab w:val="clear" w:pos="3515"/>
          <w:tab w:val="left" w:pos="624"/>
        </w:tabs>
        <w:overflowPunct w:val="0"/>
        <w:spacing w:line="240" w:lineRule="auto"/>
        <w:ind w:left="1247"/>
        <w:rPr>
          <w:rFonts w:eastAsia="SimSun"/>
          <w:sz w:val="24"/>
          <w:szCs w:val="24"/>
        </w:rPr>
      </w:pPr>
      <w:r w:rsidRPr="00AF442A">
        <w:rPr>
          <w:rFonts w:eastAsia="SimSun"/>
          <w:sz w:val="24"/>
          <w:szCs w:val="24"/>
          <w:lang w:val="zh-CN"/>
        </w:rPr>
        <w:t>中国报告了在乙炔基氯乙烯单体生产中将氯化汞用作催化剂的情况以及为减少这种使用而采取的措施，包括在</w:t>
      </w:r>
      <w:r w:rsidR="00486A9C" w:rsidRPr="00AF442A">
        <w:rPr>
          <w:rFonts w:eastAsia="SimSun" w:hint="eastAsia"/>
          <w:sz w:val="24"/>
          <w:szCs w:val="24"/>
          <w:lang w:val="zh-CN"/>
        </w:rPr>
        <w:t>名</w:t>
      </w:r>
      <w:r w:rsidRPr="00AF442A">
        <w:rPr>
          <w:rFonts w:eastAsia="SimSun"/>
          <w:sz w:val="24"/>
          <w:szCs w:val="24"/>
          <w:lang w:val="zh-CN"/>
        </w:rPr>
        <w:t>为</w:t>
      </w:r>
      <w:r w:rsidRPr="00AF442A">
        <w:rPr>
          <w:rFonts w:ascii="SimSun" w:eastAsia="SimSun" w:hAnsi="SimSun"/>
          <w:sz w:val="24"/>
          <w:szCs w:val="24"/>
          <w:lang w:val="zh-CN"/>
        </w:rPr>
        <w:t>“</w:t>
      </w:r>
      <w:r w:rsidRPr="00AF442A">
        <w:rPr>
          <w:rFonts w:eastAsia="SimSun"/>
          <w:sz w:val="24"/>
          <w:szCs w:val="24"/>
          <w:lang w:val="zh-CN"/>
        </w:rPr>
        <w:t>中国氯乙烯单体生产汞削减及最小化示范</w:t>
      </w:r>
      <w:r w:rsidRPr="00AF442A">
        <w:rPr>
          <w:rFonts w:ascii="SimSun" w:eastAsia="SimSun" w:hAnsi="SimSun"/>
          <w:sz w:val="24"/>
          <w:szCs w:val="24"/>
          <w:lang w:val="zh-CN"/>
        </w:rPr>
        <w:t>”</w:t>
      </w:r>
      <w:r w:rsidRPr="00AF442A">
        <w:rPr>
          <w:rFonts w:eastAsia="SimSun"/>
          <w:sz w:val="24"/>
          <w:szCs w:val="24"/>
          <w:lang w:val="zh-CN"/>
        </w:rPr>
        <w:t>的项目下开展的活动，该项目由联合国工业发展组织（工发组织）于</w:t>
      </w:r>
      <w:r w:rsidRPr="00AF442A">
        <w:rPr>
          <w:rFonts w:eastAsia="SimSun"/>
          <w:sz w:val="24"/>
          <w:szCs w:val="24"/>
          <w:lang w:val="zh-CN"/>
        </w:rPr>
        <w:t>2018</w:t>
      </w:r>
      <w:r w:rsidRPr="00AF442A">
        <w:rPr>
          <w:rFonts w:eastAsia="SimSun"/>
          <w:sz w:val="24"/>
          <w:szCs w:val="24"/>
          <w:lang w:val="zh-CN"/>
        </w:rPr>
        <w:t>年至</w:t>
      </w:r>
      <w:r w:rsidRPr="00AF442A">
        <w:rPr>
          <w:rFonts w:eastAsia="SimSun"/>
          <w:sz w:val="24"/>
          <w:szCs w:val="24"/>
          <w:lang w:val="zh-CN"/>
        </w:rPr>
        <w:t>2025</w:t>
      </w:r>
      <w:r w:rsidRPr="00AF442A">
        <w:rPr>
          <w:rFonts w:eastAsia="SimSun"/>
          <w:sz w:val="24"/>
          <w:szCs w:val="24"/>
          <w:lang w:val="zh-CN"/>
        </w:rPr>
        <w:t>年实施，由全球环境基金供资。</w:t>
      </w:r>
      <w:bookmarkStart w:id="0" w:name="_Hlk204856679"/>
      <w:bookmarkStart w:id="1" w:name="_Hlk204857145"/>
      <w:bookmarkEnd w:id="0"/>
      <w:bookmarkEnd w:id="1"/>
    </w:p>
    <w:p w14:paraId="70756DA2" w14:textId="1EB2780F" w:rsidR="009A3859" w:rsidRPr="00AF442A" w:rsidRDefault="009A3859" w:rsidP="00AF442A">
      <w:pPr>
        <w:pStyle w:val="Normalnumber"/>
        <w:tabs>
          <w:tab w:val="clear" w:pos="1247"/>
          <w:tab w:val="clear" w:pos="1814"/>
          <w:tab w:val="clear" w:pos="2381"/>
          <w:tab w:val="clear" w:pos="2948"/>
          <w:tab w:val="clear" w:pos="3515"/>
          <w:tab w:val="left" w:pos="624"/>
        </w:tabs>
        <w:overflowPunct w:val="0"/>
        <w:spacing w:line="240" w:lineRule="auto"/>
        <w:ind w:left="1247"/>
        <w:rPr>
          <w:rFonts w:eastAsia="SimSun"/>
          <w:sz w:val="24"/>
          <w:szCs w:val="24"/>
        </w:rPr>
      </w:pPr>
      <w:r w:rsidRPr="00AF442A">
        <w:rPr>
          <w:rFonts w:eastAsia="SimSun"/>
          <w:sz w:val="24"/>
          <w:szCs w:val="24"/>
          <w:lang w:val="zh-CN"/>
        </w:rPr>
        <w:t>根据《公约》第二十一条提交的国家报告表明，印度有一家乙炔基氯乙烯单体生产设施使用汞化合物。尽管印度在本闭会期间没有提交信息，但在其</w:t>
      </w:r>
      <w:r w:rsidRPr="00AF442A">
        <w:rPr>
          <w:rFonts w:eastAsia="SimSun"/>
          <w:sz w:val="24"/>
          <w:szCs w:val="24"/>
          <w:lang w:val="zh-CN"/>
        </w:rPr>
        <w:t>2023</w:t>
      </w:r>
      <w:r w:rsidRPr="00AF442A">
        <w:rPr>
          <w:rFonts w:eastAsia="SimSun"/>
          <w:sz w:val="24"/>
          <w:szCs w:val="24"/>
          <w:lang w:val="zh-CN"/>
        </w:rPr>
        <w:t>年国家报告中，该国报告称该生产工艺的汞用量有所减少。</w:t>
      </w:r>
    </w:p>
    <w:p w14:paraId="63FBCF91" w14:textId="39949E96" w:rsidR="009A3859" w:rsidRPr="00AF442A" w:rsidRDefault="000228DA" w:rsidP="00AF442A">
      <w:pPr>
        <w:pStyle w:val="Normalnumber"/>
        <w:tabs>
          <w:tab w:val="clear" w:pos="1247"/>
          <w:tab w:val="clear" w:pos="1814"/>
          <w:tab w:val="clear" w:pos="2381"/>
          <w:tab w:val="clear" w:pos="2948"/>
          <w:tab w:val="clear" w:pos="3515"/>
          <w:tab w:val="left" w:pos="624"/>
        </w:tabs>
        <w:overflowPunct w:val="0"/>
        <w:spacing w:line="240" w:lineRule="auto"/>
        <w:ind w:left="1247"/>
        <w:rPr>
          <w:rFonts w:eastAsia="SimSun"/>
          <w:sz w:val="24"/>
          <w:szCs w:val="24"/>
        </w:rPr>
      </w:pPr>
      <w:r w:rsidRPr="00AF442A">
        <w:rPr>
          <w:rFonts w:eastAsia="SimSun"/>
          <w:sz w:val="24"/>
          <w:szCs w:val="24"/>
          <w:lang w:val="zh-CN"/>
        </w:rPr>
        <w:t>各方在提交的材料中，就乙炔基工艺中无汞催化剂的技术和经济可行性发表了不同观点。</w:t>
      </w:r>
    </w:p>
    <w:p w14:paraId="4E56E749" w14:textId="1EE43975" w:rsidR="009A3859" w:rsidRPr="00AF442A" w:rsidRDefault="009A3859" w:rsidP="00AF442A">
      <w:pPr>
        <w:pStyle w:val="Normalnumber"/>
        <w:tabs>
          <w:tab w:val="clear" w:pos="1247"/>
          <w:tab w:val="clear" w:pos="1814"/>
          <w:tab w:val="clear" w:pos="2381"/>
          <w:tab w:val="clear" w:pos="2948"/>
          <w:tab w:val="clear" w:pos="3515"/>
          <w:tab w:val="left" w:pos="624"/>
        </w:tabs>
        <w:overflowPunct w:val="0"/>
        <w:spacing w:line="240" w:lineRule="auto"/>
        <w:ind w:left="1247"/>
        <w:rPr>
          <w:rFonts w:eastAsia="SimSun"/>
          <w:sz w:val="24"/>
          <w:szCs w:val="24"/>
        </w:rPr>
      </w:pPr>
      <w:r w:rsidRPr="00AF442A">
        <w:rPr>
          <w:rFonts w:eastAsia="SimSun"/>
          <w:sz w:val="24"/>
          <w:szCs w:val="24"/>
          <w:lang w:val="zh-CN"/>
        </w:rPr>
        <w:t>中国提供了关于其无汞催化剂研发工作的信息，包括对金基、铜基和钌基催化剂的评价以及三家企业大规模生产的示范情况。中国得出结论认为，在工业中应用现有的金基、铜基和其他无汞催化剂仍面临问题和挑战，如技术可行性存在不确定，缺乏经济可行性，以及未明确无汞替代品的环境风险。</w:t>
      </w:r>
    </w:p>
    <w:p w14:paraId="76F3ADCA" w14:textId="41930AF4" w:rsidR="009A3859" w:rsidRPr="00AF442A" w:rsidRDefault="009A3859" w:rsidP="00AF442A">
      <w:pPr>
        <w:pStyle w:val="Normalnumber"/>
        <w:tabs>
          <w:tab w:val="clear" w:pos="1247"/>
          <w:tab w:val="clear" w:pos="1814"/>
          <w:tab w:val="clear" w:pos="2381"/>
          <w:tab w:val="clear" w:pos="2948"/>
          <w:tab w:val="clear" w:pos="3515"/>
          <w:tab w:val="left" w:pos="624"/>
        </w:tabs>
        <w:overflowPunct w:val="0"/>
        <w:spacing w:line="240" w:lineRule="auto"/>
        <w:ind w:left="1247"/>
        <w:rPr>
          <w:rFonts w:eastAsia="SimSun"/>
          <w:sz w:val="24"/>
          <w:szCs w:val="24"/>
        </w:rPr>
      </w:pPr>
      <w:r w:rsidRPr="00AF442A">
        <w:rPr>
          <w:rFonts w:eastAsia="SimSun"/>
          <w:sz w:val="24"/>
          <w:szCs w:val="24"/>
          <w:lang w:val="zh-CN"/>
        </w:rPr>
        <w:t>瑞士提供了关于使用金基和铜基催化剂进行全面生产的信息，并指出，使用这种催化剂生产无汞氯乙烯单体在技术上已经可行，且具有经济竞争力。乌干达提到了基于金、铜、钯和其他金属的替代催化剂。</w:t>
      </w:r>
    </w:p>
    <w:p w14:paraId="7D5F0927" w14:textId="5C8A27E8" w:rsidR="009A3859" w:rsidRPr="00AF442A" w:rsidRDefault="009A3859" w:rsidP="00AF442A">
      <w:pPr>
        <w:pStyle w:val="Normalnumber"/>
        <w:tabs>
          <w:tab w:val="clear" w:pos="1247"/>
          <w:tab w:val="clear" w:pos="1814"/>
          <w:tab w:val="clear" w:pos="2381"/>
          <w:tab w:val="clear" w:pos="2948"/>
          <w:tab w:val="clear" w:pos="3515"/>
          <w:tab w:val="left" w:pos="624"/>
        </w:tabs>
        <w:overflowPunct w:val="0"/>
        <w:spacing w:line="240" w:lineRule="auto"/>
        <w:ind w:left="1247"/>
        <w:rPr>
          <w:rFonts w:eastAsia="SimSun"/>
          <w:sz w:val="24"/>
          <w:szCs w:val="24"/>
        </w:rPr>
      </w:pPr>
      <w:r w:rsidRPr="00AF442A">
        <w:rPr>
          <w:rFonts w:eastAsia="SimSun"/>
          <w:sz w:val="24"/>
          <w:szCs w:val="24"/>
          <w:lang w:val="zh-CN"/>
        </w:rPr>
        <w:t>美国在其提交的材料中指出，基于两个关键因素，在全球氯乙烯单体生产中使用汞和汞化合物的替代品在技术上是可行的。第一个因素是无汞乙烯基生产工艺的可用性。第二个因素是乙炔基工艺的技术进步，这使</w:t>
      </w:r>
      <w:r w:rsidR="00486A9C" w:rsidRPr="00AF442A">
        <w:rPr>
          <w:rFonts w:eastAsia="SimSun" w:hint="eastAsia"/>
          <w:sz w:val="24"/>
          <w:szCs w:val="24"/>
          <w:lang w:val="zh-CN"/>
        </w:rPr>
        <w:t>人</w:t>
      </w:r>
      <w:r w:rsidRPr="00AF442A">
        <w:rPr>
          <w:rFonts w:eastAsia="SimSun"/>
          <w:sz w:val="24"/>
          <w:szCs w:val="24"/>
          <w:lang w:val="zh-CN"/>
        </w:rPr>
        <w:t>能够</w:t>
      </w:r>
      <w:proofErr w:type="gramStart"/>
      <w:r w:rsidRPr="00AF442A">
        <w:rPr>
          <w:rFonts w:eastAsia="SimSun"/>
          <w:sz w:val="24"/>
          <w:szCs w:val="24"/>
          <w:lang w:val="zh-CN"/>
        </w:rPr>
        <w:t>使用汞基催化剂</w:t>
      </w:r>
      <w:proofErr w:type="gramEnd"/>
      <w:r w:rsidRPr="00AF442A">
        <w:rPr>
          <w:rFonts w:eastAsia="SimSun"/>
          <w:sz w:val="24"/>
          <w:szCs w:val="24"/>
          <w:lang w:val="zh-CN"/>
        </w:rPr>
        <w:t>的替代品，包括单金属（金、钯、铜或其他金属）催化剂、离子液体、碳基催化剂、多金属催化剂，以及使用氯</w:t>
      </w:r>
      <w:proofErr w:type="gramStart"/>
      <w:r w:rsidRPr="00AF442A">
        <w:rPr>
          <w:rFonts w:eastAsia="SimSun"/>
          <w:sz w:val="24"/>
          <w:szCs w:val="24"/>
          <w:lang w:val="zh-CN"/>
        </w:rPr>
        <w:t>化亚铜</w:t>
      </w:r>
      <w:proofErr w:type="gramEnd"/>
      <w:r w:rsidRPr="00AF442A">
        <w:rPr>
          <w:rFonts w:eastAsia="SimSun"/>
          <w:sz w:val="24"/>
          <w:szCs w:val="24"/>
          <w:lang w:val="zh-CN"/>
        </w:rPr>
        <w:t>和氯化铜的</w:t>
      </w:r>
      <w:proofErr w:type="gramStart"/>
      <w:r w:rsidRPr="00AF442A">
        <w:rPr>
          <w:rFonts w:eastAsia="SimSun"/>
          <w:sz w:val="24"/>
          <w:szCs w:val="24"/>
          <w:lang w:val="zh-CN"/>
        </w:rPr>
        <w:t>液相非汞催化剂</w:t>
      </w:r>
      <w:proofErr w:type="gramEnd"/>
      <w:r w:rsidRPr="00AF442A">
        <w:rPr>
          <w:rFonts w:eastAsia="SimSun"/>
          <w:sz w:val="24"/>
          <w:szCs w:val="24"/>
          <w:lang w:val="zh-CN"/>
        </w:rPr>
        <w:t>。美国补充说，乙炔氢氯化反应工艺中使用的金基催化剂是一种尤为可行的无汞替代品，它已在包括中国在内的试行和商业生产设施中得到采用。</w:t>
      </w:r>
    </w:p>
    <w:p w14:paraId="41EF173A" w14:textId="0DA0DC76" w:rsidR="009A3859" w:rsidRPr="00AF442A" w:rsidRDefault="00A71BC7" w:rsidP="00AF442A">
      <w:pPr>
        <w:pStyle w:val="Normalnumber"/>
        <w:tabs>
          <w:tab w:val="clear" w:pos="1247"/>
          <w:tab w:val="clear" w:pos="1814"/>
          <w:tab w:val="clear" w:pos="2381"/>
          <w:tab w:val="clear" w:pos="2948"/>
          <w:tab w:val="clear" w:pos="3515"/>
          <w:tab w:val="left" w:pos="624"/>
        </w:tabs>
        <w:overflowPunct w:val="0"/>
        <w:spacing w:line="240" w:lineRule="auto"/>
        <w:ind w:left="1247"/>
        <w:rPr>
          <w:rFonts w:eastAsia="SimSun"/>
          <w:sz w:val="24"/>
          <w:szCs w:val="24"/>
        </w:rPr>
      </w:pPr>
      <w:r w:rsidRPr="00AF442A">
        <w:rPr>
          <w:rFonts w:eastAsia="SimSun"/>
          <w:sz w:val="24"/>
          <w:szCs w:val="24"/>
          <w:lang w:val="zh-CN"/>
        </w:rPr>
        <w:t>工发组织提交了关于上文第</w:t>
      </w:r>
      <w:r w:rsidRPr="00AF442A">
        <w:rPr>
          <w:rFonts w:eastAsia="SimSun"/>
          <w:sz w:val="24"/>
          <w:szCs w:val="24"/>
          <w:lang w:val="zh-CN"/>
        </w:rPr>
        <w:t>7</w:t>
      </w:r>
      <w:r w:rsidRPr="00AF442A">
        <w:rPr>
          <w:rFonts w:eastAsia="SimSun"/>
          <w:sz w:val="24"/>
          <w:szCs w:val="24"/>
          <w:lang w:val="zh-CN"/>
        </w:rPr>
        <w:t>段所述项目的信息，介绍了无汞催化剂示范使用的初步结果，包括金基和铜基催化剂在技术和经济可行性方面的一些挑战。</w:t>
      </w:r>
    </w:p>
    <w:p w14:paraId="0C5AE1DE" w14:textId="24AB4925" w:rsidR="009A3859" w:rsidRPr="00AF442A" w:rsidRDefault="009A3859" w:rsidP="00AF442A">
      <w:pPr>
        <w:pStyle w:val="Normalnumber"/>
        <w:tabs>
          <w:tab w:val="clear" w:pos="1247"/>
          <w:tab w:val="clear" w:pos="1814"/>
          <w:tab w:val="clear" w:pos="2381"/>
          <w:tab w:val="clear" w:pos="2948"/>
          <w:tab w:val="clear" w:pos="3515"/>
          <w:tab w:val="left" w:pos="624"/>
        </w:tabs>
        <w:overflowPunct w:val="0"/>
        <w:spacing w:line="240" w:lineRule="auto"/>
        <w:ind w:left="1247"/>
        <w:rPr>
          <w:rFonts w:eastAsia="SimSun"/>
          <w:sz w:val="24"/>
          <w:szCs w:val="24"/>
        </w:rPr>
      </w:pPr>
      <w:r w:rsidRPr="00AF442A">
        <w:rPr>
          <w:rFonts w:eastAsia="SimSun"/>
          <w:sz w:val="24"/>
          <w:szCs w:val="24"/>
          <w:lang w:val="zh-CN"/>
        </w:rPr>
        <w:t>自然资源保护协会和零汞工作组也指出，根据所提供的关于上文第</w:t>
      </w:r>
      <w:r w:rsidRPr="00AF442A">
        <w:rPr>
          <w:rFonts w:eastAsia="SimSun"/>
          <w:sz w:val="24"/>
          <w:szCs w:val="24"/>
          <w:lang w:val="zh-CN"/>
        </w:rPr>
        <w:t>7</w:t>
      </w:r>
      <w:r w:rsidRPr="00AF442A">
        <w:rPr>
          <w:rFonts w:eastAsia="SimSun"/>
          <w:sz w:val="24"/>
          <w:szCs w:val="24"/>
          <w:lang w:val="zh-CN"/>
        </w:rPr>
        <w:t>段所述项目的信息以及已发布的新闻报道、科学文献和私营部门的技术信息，无汞催化剂已在乙炔基工艺中投入使用，并已被证明在技术和经济上是可行的。</w:t>
      </w:r>
    </w:p>
    <w:p w14:paraId="1597B44E" w14:textId="5A21DB12" w:rsidR="009A3859" w:rsidRPr="00AF442A" w:rsidRDefault="009A3859" w:rsidP="00AF442A">
      <w:pPr>
        <w:pStyle w:val="Normalnumber"/>
        <w:tabs>
          <w:tab w:val="clear" w:pos="1247"/>
          <w:tab w:val="clear" w:pos="1814"/>
          <w:tab w:val="clear" w:pos="2381"/>
          <w:tab w:val="clear" w:pos="2948"/>
          <w:tab w:val="clear" w:pos="3515"/>
          <w:tab w:val="left" w:pos="624"/>
        </w:tabs>
        <w:overflowPunct w:val="0"/>
        <w:spacing w:line="240" w:lineRule="auto"/>
        <w:ind w:left="1247"/>
        <w:rPr>
          <w:rFonts w:eastAsia="SimSun"/>
          <w:sz w:val="24"/>
          <w:szCs w:val="24"/>
        </w:rPr>
      </w:pPr>
      <w:r w:rsidRPr="00AF442A">
        <w:rPr>
          <w:rFonts w:eastAsia="SimSun"/>
          <w:sz w:val="24"/>
          <w:szCs w:val="24"/>
          <w:lang w:val="zh-CN"/>
        </w:rPr>
        <w:t>总之，仅有少数几个缔约方将汞化合物用于氯乙烯单体生产。虽然有若干份提交材料强调了基于现有工艺的无汞催化剂的技术和经济可行性，但其他提交材料则对这种可行性提出了质疑。</w:t>
      </w:r>
    </w:p>
    <w:p w14:paraId="77ECBFB7" w14:textId="77777777" w:rsidR="009A3859" w:rsidRPr="00AF442A" w:rsidRDefault="009A3859" w:rsidP="00AF442A">
      <w:pPr>
        <w:pStyle w:val="CH1"/>
        <w:overflowPunct w:val="0"/>
        <w:ind w:left="1248" w:hanging="709"/>
        <w:rPr>
          <w:rFonts w:eastAsia="SimHei"/>
          <w:sz w:val="32"/>
          <w:szCs w:val="32"/>
        </w:rPr>
      </w:pPr>
      <w:r w:rsidRPr="00AF442A">
        <w:rPr>
          <w:rFonts w:eastAsia="SimHei"/>
          <w:bCs/>
          <w:sz w:val="32"/>
          <w:szCs w:val="32"/>
          <w:lang w:val="zh-CN"/>
        </w:rPr>
        <w:lastRenderedPageBreak/>
        <w:t>三、</w:t>
      </w:r>
      <w:r w:rsidRPr="00AF442A">
        <w:rPr>
          <w:rFonts w:eastAsia="SimHei"/>
          <w:sz w:val="32"/>
          <w:szCs w:val="32"/>
          <w:lang w:val="zh-CN"/>
        </w:rPr>
        <w:tab/>
      </w:r>
      <w:proofErr w:type="spellStart"/>
      <w:r w:rsidRPr="00AF442A">
        <w:rPr>
          <w:rFonts w:eastAsia="SimHei"/>
          <w:bCs/>
          <w:sz w:val="32"/>
          <w:szCs w:val="32"/>
          <w:lang w:val="zh-CN"/>
        </w:rPr>
        <w:t>建议采取的行动</w:t>
      </w:r>
      <w:proofErr w:type="spellEnd"/>
    </w:p>
    <w:p w14:paraId="5083D633" w14:textId="334C2E34" w:rsidR="009A3859" w:rsidRPr="00AF442A" w:rsidRDefault="009A3859" w:rsidP="00AF442A">
      <w:pPr>
        <w:pStyle w:val="Normalnumber"/>
        <w:tabs>
          <w:tab w:val="clear" w:pos="1247"/>
          <w:tab w:val="clear" w:pos="1814"/>
          <w:tab w:val="clear" w:pos="2381"/>
          <w:tab w:val="clear" w:pos="2948"/>
          <w:tab w:val="clear" w:pos="3515"/>
          <w:tab w:val="left" w:pos="624"/>
        </w:tabs>
        <w:overflowPunct w:val="0"/>
        <w:spacing w:line="240" w:lineRule="auto"/>
        <w:ind w:left="1247"/>
        <w:rPr>
          <w:rFonts w:eastAsia="SimSun"/>
          <w:sz w:val="24"/>
          <w:szCs w:val="24"/>
        </w:rPr>
      </w:pPr>
      <w:r w:rsidRPr="00AF442A">
        <w:rPr>
          <w:rFonts w:eastAsia="SimSun"/>
          <w:sz w:val="24"/>
          <w:szCs w:val="24"/>
          <w:lang w:val="zh-CN"/>
        </w:rPr>
        <w:t>缔约方大会不妨审议秘书处</w:t>
      </w:r>
      <w:r w:rsidR="00110C86" w:rsidRPr="00AF442A">
        <w:rPr>
          <w:rFonts w:eastAsia="SimSun"/>
          <w:sz w:val="24"/>
          <w:szCs w:val="24"/>
          <w:lang w:val="zh-CN"/>
        </w:rPr>
        <w:t>以缔约方和相关组织提交</w:t>
      </w:r>
      <w:r w:rsidR="002B1A72" w:rsidRPr="00AF442A">
        <w:rPr>
          <w:rFonts w:eastAsia="SimSun" w:hint="eastAsia"/>
          <w:sz w:val="24"/>
          <w:szCs w:val="24"/>
          <w:lang w:val="zh-CN"/>
        </w:rPr>
        <w:t>并</w:t>
      </w:r>
      <w:r w:rsidR="00110C86" w:rsidRPr="00AF442A">
        <w:rPr>
          <w:rFonts w:eastAsia="SimSun"/>
          <w:sz w:val="24"/>
          <w:szCs w:val="24"/>
          <w:lang w:val="zh-CN"/>
        </w:rPr>
        <w:t>载于</w:t>
      </w:r>
      <w:r w:rsidR="00110C86" w:rsidRPr="00AF442A">
        <w:rPr>
          <w:rFonts w:eastAsia="SimSun"/>
          <w:sz w:val="24"/>
          <w:szCs w:val="24"/>
          <w:lang w:val="zh-CN"/>
        </w:rPr>
        <w:t>UNEP/MC/COP.6/INF/9</w:t>
      </w:r>
      <w:r w:rsidR="00110C86" w:rsidRPr="00AF442A">
        <w:rPr>
          <w:rFonts w:eastAsia="SimSun"/>
          <w:sz w:val="24"/>
          <w:szCs w:val="24"/>
          <w:lang w:val="zh-CN"/>
        </w:rPr>
        <w:t>号文件的信息为基础</w:t>
      </w:r>
      <w:r w:rsidR="00110C86" w:rsidRPr="00AF442A">
        <w:rPr>
          <w:rFonts w:eastAsia="SimSun" w:hint="eastAsia"/>
          <w:sz w:val="24"/>
          <w:szCs w:val="24"/>
          <w:lang w:val="zh-CN"/>
        </w:rPr>
        <w:t>的、</w:t>
      </w:r>
      <w:r w:rsidRPr="00AF442A">
        <w:rPr>
          <w:rFonts w:eastAsia="SimSun"/>
          <w:sz w:val="24"/>
          <w:szCs w:val="24"/>
          <w:lang w:val="zh-CN"/>
        </w:rPr>
        <w:t>关于用无汞催化剂生产氯乙烯单体的技术和经济可行性的报告，以期酌情通过一项决定。</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343DC8" w:rsidRPr="00AF442A" w14:paraId="04EBF703" w14:textId="77777777" w:rsidTr="00B77E24">
        <w:tc>
          <w:tcPr>
            <w:tcW w:w="1897" w:type="dxa"/>
          </w:tcPr>
          <w:p w14:paraId="14D0D8C0" w14:textId="77777777" w:rsidR="00343DC8" w:rsidRPr="00AF442A" w:rsidRDefault="00343DC8" w:rsidP="00AF442A">
            <w:pPr>
              <w:pStyle w:val="Normal-pool"/>
              <w:overflowPunct w:val="0"/>
              <w:spacing w:before="520"/>
              <w:rPr>
                <w:rFonts w:eastAsiaTheme="minorEastAsia"/>
                <w:sz w:val="24"/>
                <w:szCs w:val="24"/>
                <w:lang w:eastAsia="zh-CN"/>
              </w:rPr>
            </w:pPr>
          </w:p>
        </w:tc>
        <w:tc>
          <w:tcPr>
            <w:tcW w:w="1897" w:type="dxa"/>
          </w:tcPr>
          <w:p w14:paraId="2B17F98B" w14:textId="77777777" w:rsidR="00343DC8" w:rsidRPr="00AF442A" w:rsidRDefault="00343DC8" w:rsidP="00AF442A">
            <w:pPr>
              <w:pStyle w:val="Normal-pool"/>
              <w:overflowPunct w:val="0"/>
              <w:spacing w:before="520"/>
              <w:rPr>
                <w:rFonts w:eastAsiaTheme="minorEastAsia"/>
                <w:sz w:val="24"/>
                <w:szCs w:val="24"/>
                <w:lang w:eastAsia="zh-CN"/>
              </w:rPr>
            </w:pPr>
          </w:p>
        </w:tc>
        <w:tc>
          <w:tcPr>
            <w:tcW w:w="1897" w:type="dxa"/>
            <w:tcBorders>
              <w:bottom w:val="single" w:sz="4" w:space="0" w:color="auto"/>
            </w:tcBorders>
          </w:tcPr>
          <w:p w14:paraId="51CD2163" w14:textId="77777777" w:rsidR="00343DC8" w:rsidRPr="00AF442A" w:rsidRDefault="00343DC8" w:rsidP="00AF442A">
            <w:pPr>
              <w:pStyle w:val="Normal-pool"/>
              <w:overflowPunct w:val="0"/>
              <w:spacing w:before="520"/>
              <w:rPr>
                <w:rFonts w:eastAsiaTheme="minorEastAsia"/>
                <w:sz w:val="24"/>
                <w:szCs w:val="24"/>
                <w:lang w:eastAsia="zh-CN"/>
              </w:rPr>
            </w:pPr>
          </w:p>
        </w:tc>
        <w:tc>
          <w:tcPr>
            <w:tcW w:w="1898" w:type="dxa"/>
          </w:tcPr>
          <w:p w14:paraId="4586AF47" w14:textId="77777777" w:rsidR="00343DC8" w:rsidRPr="00AF442A" w:rsidRDefault="00343DC8" w:rsidP="00AF442A">
            <w:pPr>
              <w:pStyle w:val="Normal-pool"/>
              <w:overflowPunct w:val="0"/>
              <w:spacing w:before="520"/>
              <w:rPr>
                <w:rFonts w:eastAsiaTheme="minorEastAsia"/>
                <w:sz w:val="24"/>
                <w:szCs w:val="24"/>
                <w:lang w:eastAsia="zh-CN"/>
              </w:rPr>
            </w:pPr>
          </w:p>
        </w:tc>
        <w:tc>
          <w:tcPr>
            <w:tcW w:w="1898" w:type="dxa"/>
          </w:tcPr>
          <w:p w14:paraId="5AFF083D" w14:textId="77777777" w:rsidR="00343DC8" w:rsidRPr="00AF442A" w:rsidRDefault="00343DC8" w:rsidP="00AF442A">
            <w:pPr>
              <w:pStyle w:val="Normal-pool"/>
              <w:overflowPunct w:val="0"/>
              <w:spacing w:before="520"/>
              <w:rPr>
                <w:rFonts w:eastAsiaTheme="minorEastAsia"/>
                <w:sz w:val="24"/>
                <w:szCs w:val="24"/>
                <w:lang w:eastAsia="zh-CN"/>
              </w:rPr>
            </w:pPr>
          </w:p>
        </w:tc>
      </w:tr>
    </w:tbl>
    <w:p w14:paraId="5B350B31" w14:textId="77777777" w:rsidR="009A3859" w:rsidRPr="00AF442A" w:rsidRDefault="009A3859" w:rsidP="00AF442A">
      <w:pPr>
        <w:pStyle w:val="Normal-pool"/>
        <w:overflowPunct w:val="0"/>
        <w:rPr>
          <w:rFonts w:eastAsiaTheme="minorEastAsia"/>
          <w:sz w:val="2"/>
          <w:szCs w:val="2"/>
          <w:lang w:eastAsia="zh-CN"/>
        </w:rPr>
      </w:pPr>
    </w:p>
    <w:sectPr w:rsidR="009A3859" w:rsidRPr="00AF442A" w:rsidSect="00343DC8">
      <w:headerReference w:type="even" r:id="rId13"/>
      <w:headerReference w:type="default" r:id="rId14"/>
      <w:footerReference w:type="even" r:id="rId15"/>
      <w:footerReference w:type="default" r:id="rId16"/>
      <w:headerReference w:type="first" r:id="rId17"/>
      <w:footerReference w:type="first" r:id="rId18"/>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322E9" w14:textId="77777777" w:rsidR="008A459C" w:rsidRPr="009A3859" w:rsidRDefault="008A459C">
      <w:r w:rsidRPr="009A3859">
        <w:separator/>
      </w:r>
    </w:p>
  </w:endnote>
  <w:endnote w:type="continuationSeparator" w:id="0">
    <w:p w14:paraId="36BFCD2E" w14:textId="77777777" w:rsidR="008A459C" w:rsidRPr="009A3859" w:rsidRDefault="008A459C">
      <w:r w:rsidRPr="009A38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E8150" w14:textId="36C6E742" w:rsidR="007A36F8" w:rsidRPr="00507C96" w:rsidRDefault="00343DC8" w:rsidP="00343DC8">
    <w:pPr>
      <w:pStyle w:val="Footer-pool"/>
      <w:rPr>
        <w:b w:val="0"/>
        <w:sz w:val="20"/>
      </w:rPr>
    </w:pPr>
    <w:r w:rsidRPr="00507C96">
      <w:rPr>
        <w:rStyle w:val="PageNumber"/>
        <w:b/>
        <w:sz w:val="20"/>
      </w:rPr>
      <w:fldChar w:fldCharType="begin"/>
    </w:r>
    <w:r w:rsidRPr="00507C96">
      <w:rPr>
        <w:rStyle w:val="PageNumber"/>
        <w:b/>
        <w:sz w:val="20"/>
      </w:rPr>
      <w:instrText xml:space="preserve"> PAGE </w:instrText>
    </w:r>
    <w:r w:rsidRPr="00507C96">
      <w:rPr>
        <w:rStyle w:val="PageNumber"/>
        <w:b/>
        <w:sz w:val="20"/>
      </w:rPr>
      <w:fldChar w:fldCharType="separate"/>
    </w:r>
    <w:r w:rsidRPr="00507C96">
      <w:rPr>
        <w:rStyle w:val="PageNumber"/>
        <w:b/>
        <w:noProof/>
        <w:sz w:val="20"/>
      </w:rPr>
      <w:t>2</w:t>
    </w:r>
    <w:r w:rsidRPr="00507C96">
      <w:rPr>
        <w:rStyle w:val="PageNumber"/>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CC6B0" w14:textId="1377E3FF" w:rsidR="007A36F8" w:rsidRPr="00507C96" w:rsidRDefault="00343DC8" w:rsidP="00343DC8">
    <w:pPr>
      <w:pStyle w:val="Footer-pool"/>
      <w:jc w:val="right"/>
      <w:rPr>
        <w:b w:val="0"/>
        <w:bCs/>
        <w:sz w:val="20"/>
      </w:rPr>
    </w:pPr>
    <w:r w:rsidRPr="00507C96">
      <w:rPr>
        <w:rStyle w:val="PageNumber"/>
        <w:b/>
        <w:bCs/>
        <w:sz w:val="20"/>
      </w:rPr>
      <w:fldChar w:fldCharType="begin"/>
    </w:r>
    <w:r w:rsidRPr="00507C96">
      <w:rPr>
        <w:rStyle w:val="PageNumber"/>
        <w:b/>
        <w:bCs/>
        <w:sz w:val="20"/>
      </w:rPr>
      <w:instrText xml:space="preserve"> PAGE \* MERGEFORMAT </w:instrText>
    </w:r>
    <w:r w:rsidRPr="00507C96">
      <w:rPr>
        <w:rStyle w:val="PageNumber"/>
        <w:b/>
        <w:bCs/>
        <w:sz w:val="20"/>
      </w:rPr>
      <w:fldChar w:fldCharType="separate"/>
    </w:r>
    <w:r w:rsidRPr="00507C96">
      <w:rPr>
        <w:rStyle w:val="PageNumber"/>
        <w:b/>
        <w:bCs/>
        <w:noProof/>
        <w:sz w:val="20"/>
      </w:rPr>
      <w:t>2</w:t>
    </w:r>
    <w:r w:rsidRPr="00507C96">
      <w:rPr>
        <w:rStyle w:val="PageNumber"/>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B1D6F" w14:textId="3E4ED31F" w:rsidR="009A3859" w:rsidRPr="009A3859" w:rsidRDefault="00B77E24" w:rsidP="00343DC8">
    <w:pPr>
      <w:pStyle w:val="Footer-jobnumber"/>
    </w:pPr>
    <w:bookmarkStart w:id="2" w:name="FooterJobDate"/>
    <w:r>
      <w:t>K2512243[</w:t>
    </w:r>
    <w:r w:rsidR="007D2715">
      <w:rPr>
        <w:rFonts w:eastAsiaTheme="minorEastAsia" w:hint="eastAsia"/>
        <w:lang w:eastAsia="zh-CN"/>
      </w:rPr>
      <w:t>C</w:t>
    </w:r>
    <w:r>
      <w:t>]</w:t>
    </w:r>
    <w:r>
      <w:tab/>
    </w:r>
    <w:r w:rsidR="00F00584">
      <w:rPr>
        <w:rFonts w:eastAsiaTheme="minorEastAsia"/>
        <w:lang w:eastAsia="zh-CN"/>
      </w:rPr>
      <w:t>0309</w:t>
    </w:r>
    <w:r>
      <w:t>25</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DB973" w14:textId="77777777" w:rsidR="008A459C" w:rsidRPr="009A3859" w:rsidRDefault="008A459C" w:rsidP="00C70B49">
      <w:pPr>
        <w:pStyle w:val="Footnote-Separator"/>
        <w:rPr>
          <w:szCs w:val="18"/>
        </w:rPr>
      </w:pPr>
      <w:r w:rsidRPr="009A3859">
        <w:separator/>
      </w:r>
    </w:p>
  </w:footnote>
  <w:footnote w:type="continuationSeparator" w:id="0">
    <w:p w14:paraId="151E25FD" w14:textId="77777777" w:rsidR="008A459C" w:rsidRPr="009A3859" w:rsidRDefault="008A459C" w:rsidP="00C70B49">
      <w:pPr>
        <w:pStyle w:val="Footnote-Separator"/>
      </w:pPr>
      <w:r w:rsidRPr="009A3859">
        <w:continuationSeparator/>
      </w:r>
    </w:p>
  </w:footnote>
  <w:footnote w:type="continuationNotice" w:id="1">
    <w:p w14:paraId="713038FA" w14:textId="77777777" w:rsidR="008A459C" w:rsidRPr="009A3859" w:rsidRDefault="008A459C" w:rsidP="00C70B49">
      <w:pPr>
        <w:pStyle w:val="ASpacer"/>
      </w:pPr>
    </w:p>
  </w:footnote>
  <w:footnote w:id="2">
    <w:p w14:paraId="72E631B4" w14:textId="7F2BCCF9" w:rsidR="00507C96" w:rsidRPr="00507C96" w:rsidRDefault="00507C96" w:rsidP="00507C96">
      <w:pPr>
        <w:tabs>
          <w:tab w:val="left" w:pos="624"/>
        </w:tabs>
        <w:spacing w:before="20" w:after="40" w:line="240" w:lineRule="auto"/>
        <w:ind w:left="1247"/>
        <w:jc w:val="left"/>
        <w:rPr>
          <w:rFonts w:eastAsia="SimSun"/>
          <w:sz w:val="20"/>
          <w:szCs w:val="20"/>
        </w:rPr>
      </w:pPr>
      <w:r w:rsidRPr="00507C96">
        <w:rPr>
          <w:rFonts w:eastAsia="SimSun"/>
          <w:sz w:val="20"/>
          <w:szCs w:val="20"/>
          <w:lang w:val="zh-CN"/>
        </w:rPr>
        <w:t>* UNEP/MC/COP.6/1</w:t>
      </w:r>
      <w:r w:rsidR="00F00584">
        <w:rPr>
          <w:rFonts w:eastAsia="SimSun"/>
          <w:sz w:val="20"/>
          <w:szCs w:val="20"/>
          <w:lang w:val="fr-CH"/>
        </w:rPr>
        <w:t>/Rev.1</w:t>
      </w:r>
      <w:r w:rsidRPr="00507C96">
        <w:rPr>
          <w:rFonts w:eastAsia="SimSun"/>
          <w:sz w:val="20"/>
          <w:szCs w:val="20"/>
          <w:lang w:val="zh-CN"/>
        </w:rPr>
        <w:t>。</w:t>
      </w:r>
    </w:p>
  </w:footnote>
  <w:footnote w:id="3">
    <w:p w14:paraId="6CBD5324" w14:textId="2DC984A9" w:rsidR="009A3859" w:rsidRPr="00507C96" w:rsidRDefault="009A3859" w:rsidP="00507C96">
      <w:pPr>
        <w:pStyle w:val="FootnoteText"/>
        <w:tabs>
          <w:tab w:val="clear" w:pos="1247"/>
          <w:tab w:val="left" w:pos="624"/>
          <w:tab w:val="left" w:pos="1440"/>
        </w:tabs>
        <w:spacing w:before="20" w:after="40" w:line="240" w:lineRule="auto"/>
        <w:ind w:left="1247" w:firstLine="0"/>
        <w:rPr>
          <w:rFonts w:eastAsia="SimSun"/>
          <w:spacing w:val="0"/>
          <w:w w:val="100"/>
          <w:kern w:val="0"/>
          <w:sz w:val="20"/>
        </w:rPr>
      </w:pPr>
      <w:r w:rsidRPr="00507C96">
        <w:rPr>
          <w:rStyle w:val="FootnoteReference"/>
          <w:spacing w:val="0"/>
          <w:w w:val="100"/>
          <w:kern w:val="0"/>
          <w:position w:val="0"/>
          <w:szCs w:val="20"/>
          <w:lang w:val="zh-CN"/>
        </w:rPr>
        <w:footnoteRef/>
      </w:r>
      <w:r w:rsidRPr="00507C96">
        <w:rPr>
          <w:rFonts w:eastAsia="SimSun"/>
          <w:spacing w:val="0"/>
          <w:w w:val="100"/>
          <w:kern w:val="0"/>
          <w:sz w:val="20"/>
          <w:lang w:val="zh-CN"/>
        </w:rPr>
        <w:t xml:space="preserve"> </w:t>
      </w:r>
      <w:r w:rsidRPr="00507C96">
        <w:rPr>
          <w:rFonts w:eastAsia="SimSun"/>
          <w:spacing w:val="0"/>
          <w:w w:val="100"/>
          <w:kern w:val="0"/>
          <w:sz w:val="20"/>
          <w:lang w:val="zh-CN"/>
        </w:rPr>
        <w:t>巴西、布基纳法索、中国、莫桑比克、挪威、塞内加尔、瑞士、乌干达和美利坚合众国，</w:t>
      </w:r>
      <w:r w:rsidR="004B44CA">
        <w:rPr>
          <w:rFonts w:eastAsia="SimSun"/>
          <w:spacing w:val="0"/>
          <w:w w:val="100"/>
          <w:kern w:val="0"/>
          <w:sz w:val="20"/>
          <w:lang w:val="zh-CN"/>
        </w:rPr>
        <w:br/>
      </w:r>
      <w:r w:rsidRPr="00507C96">
        <w:rPr>
          <w:rFonts w:eastAsia="SimSun"/>
          <w:spacing w:val="0"/>
          <w:w w:val="100"/>
          <w:kern w:val="0"/>
          <w:sz w:val="20"/>
          <w:lang w:val="zh-CN"/>
        </w:rPr>
        <w:t>以及自然资源保护协会、联合国工业发展组织和零汞工作组。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928C" w14:textId="7FC5958E" w:rsidR="007A36F8" w:rsidRPr="00507C96" w:rsidRDefault="001C40BA" w:rsidP="00507C96">
    <w:pPr>
      <w:pStyle w:val="Header-pool"/>
      <w:spacing w:line="240" w:lineRule="auto"/>
      <w:rPr>
        <w:sz w:val="20"/>
        <w:szCs w:val="20"/>
      </w:rPr>
    </w:pPr>
    <w:r w:rsidRPr="00507C96">
      <w:rPr>
        <w:noProof/>
        <w:sz w:val="20"/>
        <w:szCs w:val="20"/>
      </w:rPr>
      <w:t>UNEP/MC/COP.6/6/Add.2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7C6C" w14:textId="44FA5E76" w:rsidR="007A36F8" w:rsidRPr="00507C96" w:rsidRDefault="001C40BA" w:rsidP="00507C96">
    <w:pPr>
      <w:pStyle w:val="Header-pool"/>
      <w:spacing w:line="240" w:lineRule="auto"/>
      <w:jc w:val="right"/>
      <w:rPr>
        <w:sz w:val="20"/>
        <w:szCs w:val="20"/>
      </w:rPr>
    </w:pPr>
    <w:r w:rsidRPr="00507C96">
      <w:rPr>
        <w:noProof/>
        <w:sz w:val="20"/>
        <w:szCs w:val="20"/>
      </w:rPr>
      <w:t>UNEP/MC/COP.6/6/Add.2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6CA7" w14:textId="77777777" w:rsidR="00F00584" w:rsidRDefault="00F005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9CA88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012943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B965A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7B0FE7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782E2C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40170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96E2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D49B1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CEA4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6B0AC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4" w15:restartNumberingAfterBreak="0">
    <w:nsid w:val="53E95A02"/>
    <w:multiLevelType w:val="hybridMultilevel"/>
    <w:tmpl w:val="A5EA713A"/>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5"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3"/>
    <w:lvlOverride w:ilvl="0">
      <w:lvl w:ilvl="0">
        <w:start w:val="1"/>
        <w:numFmt w:val="decimal"/>
        <w:pStyle w:val="Normalnumber"/>
        <w:lvlText w:val="%1."/>
        <w:lvlJc w:val="left"/>
        <w:pPr>
          <w:tabs>
            <w:tab w:val="num" w:pos="624"/>
          </w:tabs>
          <w:ind w:left="1248" w:firstLine="0"/>
        </w:pPr>
        <w:rPr>
          <w:rFonts w:hint="default"/>
        </w:rPr>
      </w:lvl>
    </w:lvlOverride>
  </w:num>
  <w:num w:numId="2" w16cid:durableId="1242644713">
    <w:abstractNumId w:val="15"/>
  </w:num>
  <w:num w:numId="3" w16cid:durableId="1933662228">
    <w:abstractNumId w:val="12"/>
  </w:num>
  <w:num w:numId="4" w16cid:durableId="1991909117">
    <w:abstractNumId w:val="10"/>
  </w:num>
  <w:num w:numId="5" w16cid:durableId="1138956019">
    <w:abstractNumId w:val="11"/>
  </w:num>
  <w:num w:numId="6" w16cid:durableId="1048453528">
    <w:abstractNumId w:val="9"/>
  </w:num>
  <w:num w:numId="7" w16cid:durableId="1643195016">
    <w:abstractNumId w:val="7"/>
  </w:num>
  <w:num w:numId="8" w16cid:durableId="511069187">
    <w:abstractNumId w:val="6"/>
  </w:num>
  <w:num w:numId="9" w16cid:durableId="1145010489">
    <w:abstractNumId w:val="5"/>
  </w:num>
  <w:num w:numId="10" w16cid:durableId="1900509740">
    <w:abstractNumId w:val="4"/>
  </w:num>
  <w:num w:numId="11" w16cid:durableId="1327200198">
    <w:abstractNumId w:val="8"/>
  </w:num>
  <w:num w:numId="12" w16cid:durableId="297952489">
    <w:abstractNumId w:val="3"/>
  </w:num>
  <w:num w:numId="13" w16cid:durableId="917444357">
    <w:abstractNumId w:val="2"/>
  </w:num>
  <w:num w:numId="14" w16cid:durableId="391200953">
    <w:abstractNumId w:val="1"/>
  </w:num>
  <w:num w:numId="15" w16cid:durableId="566962984">
    <w:abstractNumId w:val="0"/>
  </w:num>
  <w:num w:numId="16" w16cid:durableId="2068720435">
    <w:abstractNumId w:val="14"/>
  </w:num>
  <w:num w:numId="17" w16cid:durableId="1790397287">
    <w:abstractNumId w:val="13"/>
  </w:num>
  <w:num w:numId="18" w16cid:durableId="1388606994">
    <w:abstractNumId w:val="13"/>
  </w:num>
  <w:num w:numId="19" w16cid:durableId="579873139">
    <w:abstractNumId w:val="13"/>
  </w:num>
  <w:num w:numId="20" w16cid:durableId="1691418902">
    <w:abstractNumId w:val="13"/>
  </w:num>
  <w:num w:numId="21" w16cid:durableId="2145847671">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fr-CH"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859"/>
    <w:rsid w:val="000149E6"/>
    <w:rsid w:val="00015EA2"/>
    <w:rsid w:val="00016AF3"/>
    <w:rsid w:val="000208C8"/>
    <w:rsid w:val="000228DA"/>
    <w:rsid w:val="0002378A"/>
    <w:rsid w:val="000247B0"/>
    <w:rsid w:val="00026997"/>
    <w:rsid w:val="00033E0B"/>
    <w:rsid w:val="00035EDE"/>
    <w:rsid w:val="000509B4"/>
    <w:rsid w:val="00053F41"/>
    <w:rsid w:val="00056B2C"/>
    <w:rsid w:val="0006035B"/>
    <w:rsid w:val="0006196D"/>
    <w:rsid w:val="00062500"/>
    <w:rsid w:val="0007166E"/>
    <w:rsid w:val="00071886"/>
    <w:rsid w:val="000742BC"/>
    <w:rsid w:val="0008041D"/>
    <w:rsid w:val="00080C40"/>
    <w:rsid w:val="00081B91"/>
    <w:rsid w:val="00082A0C"/>
    <w:rsid w:val="00082DCD"/>
    <w:rsid w:val="00083504"/>
    <w:rsid w:val="0008710B"/>
    <w:rsid w:val="00094C4F"/>
    <w:rsid w:val="0009640C"/>
    <w:rsid w:val="000B0FB3"/>
    <w:rsid w:val="000B21D5"/>
    <w:rsid w:val="000B22A2"/>
    <w:rsid w:val="000C2A52"/>
    <w:rsid w:val="000C46A9"/>
    <w:rsid w:val="000D01F6"/>
    <w:rsid w:val="000D33C0"/>
    <w:rsid w:val="000D5884"/>
    <w:rsid w:val="000D6941"/>
    <w:rsid w:val="000D71B6"/>
    <w:rsid w:val="000E0405"/>
    <w:rsid w:val="000F6CFF"/>
    <w:rsid w:val="000F78FB"/>
    <w:rsid w:val="0010458C"/>
    <w:rsid w:val="00110C86"/>
    <w:rsid w:val="00114846"/>
    <w:rsid w:val="00115F73"/>
    <w:rsid w:val="001202E3"/>
    <w:rsid w:val="001233A3"/>
    <w:rsid w:val="00123699"/>
    <w:rsid w:val="0013059D"/>
    <w:rsid w:val="00136DCB"/>
    <w:rsid w:val="0014083A"/>
    <w:rsid w:val="00141A55"/>
    <w:rsid w:val="00141A76"/>
    <w:rsid w:val="00141B1F"/>
    <w:rsid w:val="00141F2F"/>
    <w:rsid w:val="001446A3"/>
    <w:rsid w:val="00155395"/>
    <w:rsid w:val="00170840"/>
    <w:rsid w:val="00172E6C"/>
    <w:rsid w:val="00173D27"/>
    <w:rsid w:val="00174739"/>
    <w:rsid w:val="0018127C"/>
    <w:rsid w:val="00181EC8"/>
    <w:rsid w:val="00181FC0"/>
    <w:rsid w:val="00184349"/>
    <w:rsid w:val="0019068A"/>
    <w:rsid w:val="0019161E"/>
    <w:rsid w:val="00195F33"/>
    <w:rsid w:val="00195FD8"/>
    <w:rsid w:val="00197C63"/>
    <w:rsid w:val="001A5EE1"/>
    <w:rsid w:val="001A7FF9"/>
    <w:rsid w:val="001B1617"/>
    <w:rsid w:val="001B504B"/>
    <w:rsid w:val="001B5356"/>
    <w:rsid w:val="001C29FC"/>
    <w:rsid w:val="001C40BA"/>
    <w:rsid w:val="001D3874"/>
    <w:rsid w:val="001D5344"/>
    <w:rsid w:val="001D7E75"/>
    <w:rsid w:val="001E0583"/>
    <w:rsid w:val="001E22D1"/>
    <w:rsid w:val="001E56D2"/>
    <w:rsid w:val="001E7D56"/>
    <w:rsid w:val="001F75DE"/>
    <w:rsid w:val="00200D58"/>
    <w:rsid w:val="002013BE"/>
    <w:rsid w:val="00205F67"/>
    <w:rsid w:val="002063A4"/>
    <w:rsid w:val="00206F97"/>
    <w:rsid w:val="0021145B"/>
    <w:rsid w:val="00213065"/>
    <w:rsid w:val="00214277"/>
    <w:rsid w:val="002217E2"/>
    <w:rsid w:val="0022762D"/>
    <w:rsid w:val="00232303"/>
    <w:rsid w:val="00234806"/>
    <w:rsid w:val="00235305"/>
    <w:rsid w:val="002378D6"/>
    <w:rsid w:val="00243D36"/>
    <w:rsid w:val="00247707"/>
    <w:rsid w:val="00263171"/>
    <w:rsid w:val="00267770"/>
    <w:rsid w:val="0027476C"/>
    <w:rsid w:val="00277919"/>
    <w:rsid w:val="00286740"/>
    <w:rsid w:val="00287B42"/>
    <w:rsid w:val="002929D8"/>
    <w:rsid w:val="002935C2"/>
    <w:rsid w:val="002A237D"/>
    <w:rsid w:val="002A4C53"/>
    <w:rsid w:val="002B0672"/>
    <w:rsid w:val="002B1A72"/>
    <w:rsid w:val="002B1B4C"/>
    <w:rsid w:val="002B247F"/>
    <w:rsid w:val="002C145D"/>
    <w:rsid w:val="002C2C3E"/>
    <w:rsid w:val="002C533E"/>
    <w:rsid w:val="002C5525"/>
    <w:rsid w:val="002D027F"/>
    <w:rsid w:val="002D7A85"/>
    <w:rsid w:val="002D7B60"/>
    <w:rsid w:val="002E19D4"/>
    <w:rsid w:val="002F0362"/>
    <w:rsid w:val="002F4761"/>
    <w:rsid w:val="002F5C79"/>
    <w:rsid w:val="003019E2"/>
    <w:rsid w:val="0030748C"/>
    <w:rsid w:val="0031413F"/>
    <w:rsid w:val="003148BB"/>
    <w:rsid w:val="00317976"/>
    <w:rsid w:val="00323885"/>
    <w:rsid w:val="003300E0"/>
    <w:rsid w:val="00331475"/>
    <w:rsid w:val="00343DC8"/>
    <w:rsid w:val="00351A93"/>
    <w:rsid w:val="00355EA9"/>
    <w:rsid w:val="003578DE"/>
    <w:rsid w:val="00365F6B"/>
    <w:rsid w:val="00370BF9"/>
    <w:rsid w:val="00371340"/>
    <w:rsid w:val="003759E2"/>
    <w:rsid w:val="00386999"/>
    <w:rsid w:val="00390145"/>
    <w:rsid w:val="00394379"/>
    <w:rsid w:val="00396257"/>
    <w:rsid w:val="00397EB8"/>
    <w:rsid w:val="003A07AB"/>
    <w:rsid w:val="003A086E"/>
    <w:rsid w:val="003A1F39"/>
    <w:rsid w:val="003A37B8"/>
    <w:rsid w:val="003A3F33"/>
    <w:rsid w:val="003A4FD0"/>
    <w:rsid w:val="003A69D1"/>
    <w:rsid w:val="003A7705"/>
    <w:rsid w:val="003B1545"/>
    <w:rsid w:val="003B3918"/>
    <w:rsid w:val="003C035E"/>
    <w:rsid w:val="003C2323"/>
    <w:rsid w:val="003C3267"/>
    <w:rsid w:val="003C409D"/>
    <w:rsid w:val="003C5BA6"/>
    <w:rsid w:val="003D2015"/>
    <w:rsid w:val="003D64D8"/>
    <w:rsid w:val="003E1655"/>
    <w:rsid w:val="003F0E85"/>
    <w:rsid w:val="00401DF8"/>
    <w:rsid w:val="00404CB5"/>
    <w:rsid w:val="00405251"/>
    <w:rsid w:val="00410C55"/>
    <w:rsid w:val="00411FC2"/>
    <w:rsid w:val="0041604D"/>
    <w:rsid w:val="00416854"/>
    <w:rsid w:val="00417725"/>
    <w:rsid w:val="0041779A"/>
    <w:rsid w:val="00417B99"/>
    <w:rsid w:val="004243EA"/>
    <w:rsid w:val="00426DBA"/>
    <w:rsid w:val="00437F26"/>
    <w:rsid w:val="00444097"/>
    <w:rsid w:val="00445487"/>
    <w:rsid w:val="00445B1B"/>
    <w:rsid w:val="004506FD"/>
    <w:rsid w:val="00454769"/>
    <w:rsid w:val="00456D58"/>
    <w:rsid w:val="00466991"/>
    <w:rsid w:val="0047064C"/>
    <w:rsid w:val="00474D90"/>
    <w:rsid w:val="00477AFF"/>
    <w:rsid w:val="00481F0B"/>
    <w:rsid w:val="00486A9C"/>
    <w:rsid w:val="00493C95"/>
    <w:rsid w:val="00495BFE"/>
    <w:rsid w:val="004A42E1"/>
    <w:rsid w:val="004B162C"/>
    <w:rsid w:val="004B44CA"/>
    <w:rsid w:val="004C3DBE"/>
    <w:rsid w:val="004C4C4D"/>
    <w:rsid w:val="004C5C96"/>
    <w:rsid w:val="004D06A4"/>
    <w:rsid w:val="004D60EA"/>
    <w:rsid w:val="004E59D4"/>
    <w:rsid w:val="004E79AC"/>
    <w:rsid w:val="004F1A81"/>
    <w:rsid w:val="004F6832"/>
    <w:rsid w:val="005014EE"/>
    <w:rsid w:val="00507C96"/>
    <w:rsid w:val="005218D9"/>
    <w:rsid w:val="00524FC7"/>
    <w:rsid w:val="00532E47"/>
    <w:rsid w:val="00536186"/>
    <w:rsid w:val="00536826"/>
    <w:rsid w:val="005373C8"/>
    <w:rsid w:val="00544CBB"/>
    <w:rsid w:val="00550518"/>
    <w:rsid w:val="00552CD6"/>
    <w:rsid w:val="005622F7"/>
    <w:rsid w:val="005706AC"/>
    <w:rsid w:val="0057315F"/>
    <w:rsid w:val="00575DF1"/>
    <w:rsid w:val="00576104"/>
    <w:rsid w:val="0057684E"/>
    <w:rsid w:val="005771BA"/>
    <w:rsid w:val="005940BC"/>
    <w:rsid w:val="00594BA0"/>
    <w:rsid w:val="005A04F8"/>
    <w:rsid w:val="005B185B"/>
    <w:rsid w:val="005C67C8"/>
    <w:rsid w:val="005D0249"/>
    <w:rsid w:val="005D173E"/>
    <w:rsid w:val="005D2F86"/>
    <w:rsid w:val="005D510D"/>
    <w:rsid w:val="005D6E8C"/>
    <w:rsid w:val="005E0D60"/>
    <w:rsid w:val="005E0E76"/>
    <w:rsid w:val="005F100C"/>
    <w:rsid w:val="005F68DA"/>
    <w:rsid w:val="005F75E6"/>
    <w:rsid w:val="006014DD"/>
    <w:rsid w:val="0060442D"/>
    <w:rsid w:val="0060773B"/>
    <w:rsid w:val="00607D94"/>
    <w:rsid w:val="00614A0D"/>
    <w:rsid w:val="006157B5"/>
    <w:rsid w:val="00621940"/>
    <w:rsid w:val="00626FC6"/>
    <w:rsid w:val="006303B4"/>
    <w:rsid w:val="00633CEB"/>
    <w:rsid w:val="00633D3D"/>
    <w:rsid w:val="00633F3A"/>
    <w:rsid w:val="00641113"/>
    <w:rsid w:val="00641703"/>
    <w:rsid w:val="006431A6"/>
    <w:rsid w:val="006459F6"/>
    <w:rsid w:val="006501AD"/>
    <w:rsid w:val="0065167F"/>
    <w:rsid w:val="00651BFA"/>
    <w:rsid w:val="006533B3"/>
    <w:rsid w:val="00663A80"/>
    <w:rsid w:val="00665A4B"/>
    <w:rsid w:val="00670187"/>
    <w:rsid w:val="006731FE"/>
    <w:rsid w:val="00692E2A"/>
    <w:rsid w:val="006A76F2"/>
    <w:rsid w:val="006B0691"/>
    <w:rsid w:val="006B5732"/>
    <w:rsid w:val="006C3DDA"/>
    <w:rsid w:val="006C582B"/>
    <w:rsid w:val="006D3277"/>
    <w:rsid w:val="006D7EFB"/>
    <w:rsid w:val="006E1CA9"/>
    <w:rsid w:val="006E6672"/>
    <w:rsid w:val="006E6722"/>
    <w:rsid w:val="006F10F1"/>
    <w:rsid w:val="007027B9"/>
    <w:rsid w:val="00713D8F"/>
    <w:rsid w:val="00715E88"/>
    <w:rsid w:val="0072508B"/>
    <w:rsid w:val="007268AB"/>
    <w:rsid w:val="00732257"/>
    <w:rsid w:val="00734CAA"/>
    <w:rsid w:val="00736583"/>
    <w:rsid w:val="00743730"/>
    <w:rsid w:val="0075473A"/>
    <w:rsid w:val="00755106"/>
    <w:rsid w:val="0075533C"/>
    <w:rsid w:val="00757581"/>
    <w:rsid w:val="007611A0"/>
    <w:rsid w:val="007658A0"/>
    <w:rsid w:val="00771992"/>
    <w:rsid w:val="00773D04"/>
    <w:rsid w:val="00783907"/>
    <w:rsid w:val="00796D3F"/>
    <w:rsid w:val="007A0AF5"/>
    <w:rsid w:val="007A1683"/>
    <w:rsid w:val="007A19C7"/>
    <w:rsid w:val="007A36F8"/>
    <w:rsid w:val="007A5C12"/>
    <w:rsid w:val="007A7CB0"/>
    <w:rsid w:val="007B68A3"/>
    <w:rsid w:val="007C2541"/>
    <w:rsid w:val="007D2715"/>
    <w:rsid w:val="007D3A76"/>
    <w:rsid w:val="007D66A8"/>
    <w:rsid w:val="007D773D"/>
    <w:rsid w:val="007E003F"/>
    <w:rsid w:val="007F682E"/>
    <w:rsid w:val="00802E72"/>
    <w:rsid w:val="00805F1D"/>
    <w:rsid w:val="008152E0"/>
    <w:rsid w:val="008164F2"/>
    <w:rsid w:val="00821395"/>
    <w:rsid w:val="0082350E"/>
    <w:rsid w:val="00830E26"/>
    <w:rsid w:val="008326E9"/>
    <w:rsid w:val="00843576"/>
    <w:rsid w:val="00843B64"/>
    <w:rsid w:val="008470BD"/>
    <w:rsid w:val="008478FC"/>
    <w:rsid w:val="00867BFF"/>
    <w:rsid w:val="00873694"/>
    <w:rsid w:val="0088480A"/>
    <w:rsid w:val="0088757A"/>
    <w:rsid w:val="008957DD"/>
    <w:rsid w:val="00897D98"/>
    <w:rsid w:val="008A26B4"/>
    <w:rsid w:val="008A459C"/>
    <w:rsid w:val="008A6DF2"/>
    <w:rsid w:val="008A721A"/>
    <w:rsid w:val="008A7807"/>
    <w:rsid w:val="008B0D6B"/>
    <w:rsid w:val="008B3832"/>
    <w:rsid w:val="008B4CC9"/>
    <w:rsid w:val="008C13F0"/>
    <w:rsid w:val="008C1B8B"/>
    <w:rsid w:val="008C523E"/>
    <w:rsid w:val="008D1033"/>
    <w:rsid w:val="008D3AE0"/>
    <w:rsid w:val="008D7C99"/>
    <w:rsid w:val="008E0FCB"/>
    <w:rsid w:val="00907D78"/>
    <w:rsid w:val="0092178C"/>
    <w:rsid w:val="0092493F"/>
    <w:rsid w:val="00930B88"/>
    <w:rsid w:val="00934F06"/>
    <w:rsid w:val="009378DC"/>
    <w:rsid w:val="00940DCC"/>
    <w:rsid w:val="0094179A"/>
    <w:rsid w:val="0094459E"/>
    <w:rsid w:val="00944DBC"/>
    <w:rsid w:val="00950977"/>
    <w:rsid w:val="00951A7B"/>
    <w:rsid w:val="00953328"/>
    <w:rsid w:val="0095523C"/>
    <w:rsid w:val="009564A6"/>
    <w:rsid w:val="00961A33"/>
    <w:rsid w:val="009628B9"/>
    <w:rsid w:val="00967621"/>
    <w:rsid w:val="00967E6A"/>
    <w:rsid w:val="00970C81"/>
    <w:rsid w:val="00980797"/>
    <w:rsid w:val="009819F0"/>
    <w:rsid w:val="009833C8"/>
    <w:rsid w:val="009935AC"/>
    <w:rsid w:val="009A3859"/>
    <w:rsid w:val="009A6054"/>
    <w:rsid w:val="009B4A0F"/>
    <w:rsid w:val="009C0FEC"/>
    <w:rsid w:val="009C11D2"/>
    <w:rsid w:val="009C6C70"/>
    <w:rsid w:val="009C7FA3"/>
    <w:rsid w:val="009D0922"/>
    <w:rsid w:val="009D0B63"/>
    <w:rsid w:val="009E1A50"/>
    <w:rsid w:val="009E307E"/>
    <w:rsid w:val="009E47E3"/>
    <w:rsid w:val="009F7883"/>
    <w:rsid w:val="00A02EEA"/>
    <w:rsid w:val="00A03A4A"/>
    <w:rsid w:val="00A07870"/>
    <w:rsid w:val="00A07F19"/>
    <w:rsid w:val="00A1348D"/>
    <w:rsid w:val="00A142D1"/>
    <w:rsid w:val="00A1489E"/>
    <w:rsid w:val="00A232EE"/>
    <w:rsid w:val="00A4175F"/>
    <w:rsid w:val="00A44411"/>
    <w:rsid w:val="00A469FA"/>
    <w:rsid w:val="00A50E94"/>
    <w:rsid w:val="00A55B01"/>
    <w:rsid w:val="00A56B5B"/>
    <w:rsid w:val="00A603FF"/>
    <w:rsid w:val="00A60B25"/>
    <w:rsid w:val="00A657DD"/>
    <w:rsid w:val="00A666A6"/>
    <w:rsid w:val="00A675FD"/>
    <w:rsid w:val="00A71BC7"/>
    <w:rsid w:val="00A72437"/>
    <w:rsid w:val="00A762BB"/>
    <w:rsid w:val="00A80611"/>
    <w:rsid w:val="00A84B15"/>
    <w:rsid w:val="00A87016"/>
    <w:rsid w:val="00A95FC1"/>
    <w:rsid w:val="00AA13C1"/>
    <w:rsid w:val="00AA32B7"/>
    <w:rsid w:val="00AB1F69"/>
    <w:rsid w:val="00AB5340"/>
    <w:rsid w:val="00AC010E"/>
    <w:rsid w:val="00AC01CC"/>
    <w:rsid w:val="00AC16B8"/>
    <w:rsid w:val="00AC7C96"/>
    <w:rsid w:val="00AD068D"/>
    <w:rsid w:val="00AD66F5"/>
    <w:rsid w:val="00AE237D"/>
    <w:rsid w:val="00AE2A3D"/>
    <w:rsid w:val="00AE502A"/>
    <w:rsid w:val="00AF0DF7"/>
    <w:rsid w:val="00AF442A"/>
    <w:rsid w:val="00AF7C07"/>
    <w:rsid w:val="00B22C93"/>
    <w:rsid w:val="00B27589"/>
    <w:rsid w:val="00B303E5"/>
    <w:rsid w:val="00B37EF9"/>
    <w:rsid w:val="00B405B7"/>
    <w:rsid w:val="00B45E6D"/>
    <w:rsid w:val="00B47C6B"/>
    <w:rsid w:val="00B52222"/>
    <w:rsid w:val="00B523A2"/>
    <w:rsid w:val="00B539BA"/>
    <w:rsid w:val="00B54FE7"/>
    <w:rsid w:val="00B57C47"/>
    <w:rsid w:val="00B66901"/>
    <w:rsid w:val="00B71D53"/>
    <w:rsid w:val="00B71E6D"/>
    <w:rsid w:val="00B72070"/>
    <w:rsid w:val="00B779E1"/>
    <w:rsid w:val="00B77E24"/>
    <w:rsid w:val="00B80797"/>
    <w:rsid w:val="00B842C8"/>
    <w:rsid w:val="00B859A3"/>
    <w:rsid w:val="00B91EE1"/>
    <w:rsid w:val="00BA0090"/>
    <w:rsid w:val="00BA1A67"/>
    <w:rsid w:val="00BB4566"/>
    <w:rsid w:val="00BB49DE"/>
    <w:rsid w:val="00BC07FE"/>
    <w:rsid w:val="00BC44DE"/>
    <w:rsid w:val="00BC7596"/>
    <w:rsid w:val="00BD0163"/>
    <w:rsid w:val="00BD159E"/>
    <w:rsid w:val="00BD6F9B"/>
    <w:rsid w:val="00BE2F29"/>
    <w:rsid w:val="00BE5B5F"/>
    <w:rsid w:val="00C1512B"/>
    <w:rsid w:val="00C26F55"/>
    <w:rsid w:val="00C3004D"/>
    <w:rsid w:val="00C30C63"/>
    <w:rsid w:val="00C3186D"/>
    <w:rsid w:val="00C32B37"/>
    <w:rsid w:val="00C36B8B"/>
    <w:rsid w:val="00C44EC4"/>
    <w:rsid w:val="00C465E1"/>
    <w:rsid w:val="00C467EB"/>
    <w:rsid w:val="00C47DBF"/>
    <w:rsid w:val="00C53666"/>
    <w:rsid w:val="00C54B94"/>
    <w:rsid w:val="00C552FF"/>
    <w:rsid w:val="00C558DA"/>
    <w:rsid w:val="00C55AF3"/>
    <w:rsid w:val="00C60713"/>
    <w:rsid w:val="00C65B52"/>
    <w:rsid w:val="00C70B49"/>
    <w:rsid w:val="00C75C7C"/>
    <w:rsid w:val="00C81951"/>
    <w:rsid w:val="00C83A8F"/>
    <w:rsid w:val="00C84759"/>
    <w:rsid w:val="00C97578"/>
    <w:rsid w:val="00CA51DF"/>
    <w:rsid w:val="00CA6C7F"/>
    <w:rsid w:val="00CA78AF"/>
    <w:rsid w:val="00CB6F8C"/>
    <w:rsid w:val="00CC0260"/>
    <w:rsid w:val="00CC10A6"/>
    <w:rsid w:val="00CC16AA"/>
    <w:rsid w:val="00CD5EB8"/>
    <w:rsid w:val="00CD6AC7"/>
    <w:rsid w:val="00CD7044"/>
    <w:rsid w:val="00CE08B9"/>
    <w:rsid w:val="00CE484F"/>
    <w:rsid w:val="00CE524C"/>
    <w:rsid w:val="00CF141F"/>
    <w:rsid w:val="00CF4777"/>
    <w:rsid w:val="00CF5AF8"/>
    <w:rsid w:val="00D012AF"/>
    <w:rsid w:val="00D067BB"/>
    <w:rsid w:val="00D070CC"/>
    <w:rsid w:val="00D1352A"/>
    <w:rsid w:val="00D13EDE"/>
    <w:rsid w:val="00D169AF"/>
    <w:rsid w:val="00D25249"/>
    <w:rsid w:val="00D255A7"/>
    <w:rsid w:val="00D44172"/>
    <w:rsid w:val="00D526D8"/>
    <w:rsid w:val="00D539DA"/>
    <w:rsid w:val="00D60D7C"/>
    <w:rsid w:val="00D63B8C"/>
    <w:rsid w:val="00D712FD"/>
    <w:rsid w:val="00D72CB6"/>
    <w:rsid w:val="00D739CC"/>
    <w:rsid w:val="00D8093D"/>
    <w:rsid w:val="00D8108C"/>
    <w:rsid w:val="00D842AE"/>
    <w:rsid w:val="00D9211C"/>
    <w:rsid w:val="00D92DE0"/>
    <w:rsid w:val="00D92FEF"/>
    <w:rsid w:val="00D93A0F"/>
    <w:rsid w:val="00DA1BCA"/>
    <w:rsid w:val="00DA3FFA"/>
    <w:rsid w:val="00DA7299"/>
    <w:rsid w:val="00DB07BC"/>
    <w:rsid w:val="00DB36B7"/>
    <w:rsid w:val="00DB3E23"/>
    <w:rsid w:val="00DC3AC4"/>
    <w:rsid w:val="00DC46FF"/>
    <w:rsid w:val="00DC5254"/>
    <w:rsid w:val="00DD1A4F"/>
    <w:rsid w:val="00DD3107"/>
    <w:rsid w:val="00DD3A40"/>
    <w:rsid w:val="00DD5EFF"/>
    <w:rsid w:val="00DD7C2C"/>
    <w:rsid w:val="00DE3BF6"/>
    <w:rsid w:val="00DE447A"/>
    <w:rsid w:val="00DE6E55"/>
    <w:rsid w:val="00DF5660"/>
    <w:rsid w:val="00E051AB"/>
    <w:rsid w:val="00E0557C"/>
    <w:rsid w:val="00E0574F"/>
    <w:rsid w:val="00E06797"/>
    <w:rsid w:val="00E122BC"/>
    <w:rsid w:val="00E1265B"/>
    <w:rsid w:val="00E13B48"/>
    <w:rsid w:val="00E1404F"/>
    <w:rsid w:val="00E212EF"/>
    <w:rsid w:val="00E21C83"/>
    <w:rsid w:val="00E24ADA"/>
    <w:rsid w:val="00E256F6"/>
    <w:rsid w:val="00E32F59"/>
    <w:rsid w:val="00E3400D"/>
    <w:rsid w:val="00E37F15"/>
    <w:rsid w:val="00E440CD"/>
    <w:rsid w:val="00E46D9A"/>
    <w:rsid w:val="00E477C5"/>
    <w:rsid w:val="00E509D1"/>
    <w:rsid w:val="00E565FF"/>
    <w:rsid w:val="00E600D6"/>
    <w:rsid w:val="00E63C75"/>
    <w:rsid w:val="00E65388"/>
    <w:rsid w:val="00E65FE2"/>
    <w:rsid w:val="00E67833"/>
    <w:rsid w:val="00E74ACB"/>
    <w:rsid w:val="00E84CEE"/>
    <w:rsid w:val="00E85B7D"/>
    <w:rsid w:val="00E910D5"/>
    <w:rsid w:val="00E9121B"/>
    <w:rsid w:val="00E94B48"/>
    <w:rsid w:val="00E96614"/>
    <w:rsid w:val="00E969E0"/>
    <w:rsid w:val="00EA0AE2"/>
    <w:rsid w:val="00EA292F"/>
    <w:rsid w:val="00EA2C8F"/>
    <w:rsid w:val="00EA39E5"/>
    <w:rsid w:val="00EB3106"/>
    <w:rsid w:val="00EB5467"/>
    <w:rsid w:val="00EB6A9A"/>
    <w:rsid w:val="00EC5A46"/>
    <w:rsid w:val="00EC63E2"/>
    <w:rsid w:val="00ED0087"/>
    <w:rsid w:val="00ED1F3E"/>
    <w:rsid w:val="00EE168A"/>
    <w:rsid w:val="00EE1BA8"/>
    <w:rsid w:val="00EE1E98"/>
    <w:rsid w:val="00EE397B"/>
    <w:rsid w:val="00EE4483"/>
    <w:rsid w:val="00EE5261"/>
    <w:rsid w:val="00EE6F20"/>
    <w:rsid w:val="00EE7F82"/>
    <w:rsid w:val="00EF1EAD"/>
    <w:rsid w:val="00EF22B3"/>
    <w:rsid w:val="00EF268F"/>
    <w:rsid w:val="00EF469A"/>
    <w:rsid w:val="00F00584"/>
    <w:rsid w:val="00F03B69"/>
    <w:rsid w:val="00F07A50"/>
    <w:rsid w:val="00F10E60"/>
    <w:rsid w:val="00F113DA"/>
    <w:rsid w:val="00F20F34"/>
    <w:rsid w:val="00F23184"/>
    <w:rsid w:val="00F25F15"/>
    <w:rsid w:val="00F319FC"/>
    <w:rsid w:val="00F37DC8"/>
    <w:rsid w:val="00F439B3"/>
    <w:rsid w:val="00F45AA8"/>
    <w:rsid w:val="00F502DD"/>
    <w:rsid w:val="00F511D5"/>
    <w:rsid w:val="00F52A1B"/>
    <w:rsid w:val="00F53867"/>
    <w:rsid w:val="00F60D1E"/>
    <w:rsid w:val="00F638FC"/>
    <w:rsid w:val="00F650C3"/>
    <w:rsid w:val="00F65397"/>
    <w:rsid w:val="00F65D85"/>
    <w:rsid w:val="00F70B80"/>
    <w:rsid w:val="00F7203C"/>
    <w:rsid w:val="00F75453"/>
    <w:rsid w:val="00F759FD"/>
    <w:rsid w:val="00F8091E"/>
    <w:rsid w:val="00F82F66"/>
    <w:rsid w:val="00F8615C"/>
    <w:rsid w:val="00F969E5"/>
    <w:rsid w:val="00F97AEE"/>
    <w:rsid w:val="00F97E54"/>
    <w:rsid w:val="00FA1C95"/>
    <w:rsid w:val="00FA6BB0"/>
    <w:rsid w:val="00FB1DFB"/>
    <w:rsid w:val="00FB6E3D"/>
    <w:rsid w:val="00FD10E7"/>
    <w:rsid w:val="00FD2D77"/>
    <w:rsid w:val="00FD5860"/>
    <w:rsid w:val="00FE352D"/>
    <w:rsid w:val="00FE40EB"/>
    <w:rsid w:val="00FE4D02"/>
    <w:rsid w:val="00FE51C9"/>
    <w:rsid w:val="00FE7B2F"/>
    <w:rsid w:val="00FE7D62"/>
    <w:rsid w:val="00FF24CF"/>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0ABA2"/>
  <w15:chartTrackingRefBased/>
  <w15:docId w15:val="{BE37EF63-8981-4722-8829-842FBCA55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507C96"/>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Heading1">
    <w:name w:val="heading 1"/>
    <w:basedOn w:val="CH1"/>
    <w:next w:val="Normalnumber"/>
    <w:link w:val="Heading1Char"/>
    <w:rsid w:val="009A3859"/>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9A3859"/>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9A3859"/>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9A3859"/>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9A3859"/>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9A3859"/>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9A3859"/>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9A3859"/>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9A3859"/>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9A3859"/>
    <w:rPr>
      <w:rFonts w:ascii="Times New Roman" w:hAnsi="Times New Roman"/>
      <w:b/>
      <w:sz w:val="18"/>
      <w:lang w:val="en-GB"/>
    </w:rPr>
  </w:style>
  <w:style w:type="table" w:customStyle="1" w:styleId="Tabledocright">
    <w:name w:val="Table_doc_right"/>
    <w:basedOn w:val="TableNormal"/>
    <w:rsid w:val="009A3859"/>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9A3859"/>
    <w:pPr>
      <w:ind w:left="1000"/>
    </w:pPr>
    <w:rPr>
      <w:sz w:val="18"/>
      <w:szCs w:val="18"/>
    </w:rPr>
  </w:style>
  <w:style w:type="paragraph" w:styleId="TOC7">
    <w:name w:val="toc 7"/>
    <w:basedOn w:val="Normal"/>
    <w:next w:val="Normal"/>
    <w:autoRedefine/>
    <w:semiHidden/>
    <w:rsid w:val="009A3859"/>
    <w:pPr>
      <w:ind w:left="1200"/>
    </w:pPr>
    <w:rPr>
      <w:sz w:val="18"/>
      <w:szCs w:val="18"/>
    </w:rPr>
  </w:style>
  <w:style w:type="paragraph" w:styleId="TOC8">
    <w:name w:val="toc 8"/>
    <w:basedOn w:val="Normal"/>
    <w:next w:val="Normal"/>
    <w:autoRedefine/>
    <w:semiHidden/>
    <w:rsid w:val="009A3859"/>
    <w:pPr>
      <w:ind w:left="1400"/>
    </w:pPr>
    <w:rPr>
      <w:sz w:val="18"/>
      <w:szCs w:val="18"/>
    </w:rPr>
  </w:style>
  <w:style w:type="paragraph" w:styleId="TOC9">
    <w:name w:val="toc 9"/>
    <w:basedOn w:val="Normal"/>
    <w:next w:val="Normal"/>
    <w:autoRedefine/>
    <w:semiHidden/>
    <w:rsid w:val="009A3859"/>
    <w:pPr>
      <w:ind w:left="1600"/>
    </w:pPr>
    <w:rPr>
      <w:sz w:val="18"/>
      <w:szCs w:val="18"/>
    </w:rPr>
  </w:style>
  <w:style w:type="paragraph" w:customStyle="1" w:styleId="Titlefigure">
    <w:name w:val="Title_figure"/>
    <w:basedOn w:val="Titletable"/>
    <w:next w:val="NormalNonumber"/>
    <w:rsid w:val="009A3859"/>
    <w:pPr>
      <w:tabs>
        <w:tab w:val="clear" w:pos="4990"/>
      </w:tabs>
    </w:pPr>
    <w:rPr>
      <w:bCs w:val="0"/>
    </w:rPr>
  </w:style>
  <w:style w:type="paragraph" w:styleId="TableofFigures">
    <w:name w:val="table of figures"/>
    <w:basedOn w:val="Normal"/>
    <w:next w:val="Normal"/>
    <w:autoRedefine/>
    <w:semiHidden/>
    <w:rsid w:val="009A3859"/>
    <w:pPr>
      <w:ind w:left="1814" w:hanging="567"/>
    </w:pPr>
  </w:style>
  <w:style w:type="paragraph" w:customStyle="1" w:styleId="CH1">
    <w:name w:val="CH1"/>
    <w:basedOn w:val="Normal-pool"/>
    <w:next w:val="CH2"/>
    <w:qFormat/>
    <w:rsid w:val="009A3859"/>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9A3859"/>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9A3859"/>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9A3859"/>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9A3859"/>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9A3859"/>
    <w:pPr>
      <w:tabs>
        <w:tab w:val="left" w:pos="4321"/>
        <w:tab w:val="right" w:pos="8641"/>
      </w:tabs>
      <w:spacing w:before="60"/>
    </w:pPr>
    <w:rPr>
      <w:b/>
      <w:sz w:val="18"/>
    </w:rPr>
  </w:style>
  <w:style w:type="paragraph" w:customStyle="1" w:styleId="Footer-pool">
    <w:name w:val="Footer-pool"/>
    <w:basedOn w:val="Normal-pool"/>
    <w:next w:val="Normal-pool"/>
    <w:rsid w:val="009A3859"/>
    <w:pPr>
      <w:tabs>
        <w:tab w:val="right" w:pos="8641"/>
      </w:tabs>
      <w:spacing w:after="120"/>
    </w:pPr>
    <w:rPr>
      <w:b/>
      <w:sz w:val="18"/>
    </w:rPr>
  </w:style>
  <w:style w:type="paragraph" w:customStyle="1" w:styleId="Header-pool">
    <w:name w:val="Header-pool"/>
    <w:basedOn w:val="Normal"/>
    <w:next w:val="Normal"/>
    <w:rsid w:val="009A3859"/>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
    <w:unhideWhenUsed/>
    <w:rsid w:val="009A3859"/>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TableNormal"/>
    <w:semiHidden/>
    <w:rsid w:val="009A3859"/>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9A3859"/>
    <w:pPr>
      <w:keepNext/>
      <w:keepLines/>
      <w:suppressAutoHyphens/>
    </w:pPr>
    <w:rPr>
      <w:b/>
    </w:rPr>
  </w:style>
  <w:style w:type="paragraph" w:customStyle="1" w:styleId="AATitle2">
    <w:name w:val="AA_Title2"/>
    <w:basedOn w:val="AATitle"/>
    <w:rsid w:val="009A3859"/>
    <w:pPr>
      <w:keepNext w:val="0"/>
      <w:keepLines w:val="0"/>
      <w:tabs>
        <w:tab w:val="clear" w:pos="4990"/>
      </w:tabs>
      <w:spacing w:before="120" w:after="120"/>
    </w:pPr>
  </w:style>
  <w:style w:type="paragraph" w:customStyle="1" w:styleId="BBTitle">
    <w:name w:val="BB_Title"/>
    <w:basedOn w:val="Normal-pool"/>
    <w:qFormat/>
    <w:rsid w:val="009A3859"/>
    <w:pPr>
      <w:keepNext/>
      <w:keepLines/>
      <w:suppressAutoHyphens/>
      <w:spacing w:before="320" w:after="240"/>
      <w:ind w:left="1247" w:right="567"/>
    </w:pPr>
    <w:rPr>
      <w:b/>
      <w:sz w:val="28"/>
      <w:szCs w:val="28"/>
    </w:rPr>
  </w:style>
  <w:style w:type="paragraph" w:customStyle="1" w:styleId="CH4">
    <w:name w:val="CH4"/>
    <w:basedOn w:val="Normal-pool"/>
    <w:next w:val="Normalnumber"/>
    <w:rsid w:val="009A3859"/>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semiHidden/>
    <w:rsid w:val="009A3859"/>
    <w:pPr>
      <w:tabs>
        <w:tab w:val="clear" w:pos="1247"/>
        <w:tab w:val="clear" w:pos="1814"/>
        <w:tab w:val="clear" w:pos="2381"/>
        <w:tab w:val="clear" w:pos="2948"/>
        <w:tab w:val="clear" w:pos="3515"/>
        <w:tab w:val="center" w:pos="4513"/>
        <w:tab w:val="right" w:pos="9026"/>
      </w:tabs>
    </w:pPr>
    <w:rPr>
      <w:rFonts w:eastAsia="PMingLiU"/>
      <w:noProof/>
      <w:sz w:val="18"/>
    </w:rPr>
  </w:style>
  <w:style w:type="character" w:styleId="Hyperlink">
    <w:name w:val="Hyperlink"/>
    <w:basedOn w:val="DefaultParagraphFont"/>
    <w:uiPriority w:val="99"/>
    <w:rsid w:val="009A3859"/>
    <w:rPr>
      <w:color w:val="0000FF"/>
      <w:u w:val="none"/>
      <w:lang w:val="en-GB"/>
    </w:rPr>
  </w:style>
  <w:style w:type="numbering" w:customStyle="1" w:styleId="Normallist">
    <w:name w:val="Normal_list"/>
    <w:basedOn w:val="NoList"/>
    <w:rsid w:val="009A3859"/>
    <w:pPr>
      <w:numPr>
        <w:numId w:val="17"/>
      </w:numPr>
    </w:pPr>
  </w:style>
  <w:style w:type="paragraph" w:customStyle="1" w:styleId="NormalNonumber">
    <w:name w:val="Normal_No_number"/>
    <w:basedOn w:val="Normal-pool"/>
    <w:qFormat/>
    <w:rsid w:val="009A3859"/>
    <w:pPr>
      <w:spacing w:after="120"/>
      <w:ind w:left="1247"/>
    </w:pPr>
  </w:style>
  <w:style w:type="paragraph" w:customStyle="1" w:styleId="Normalnumber">
    <w:name w:val="Normal_number"/>
    <w:basedOn w:val="Normal"/>
    <w:link w:val="NormalnumberChar"/>
    <w:qFormat/>
    <w:rsid w:val="009A3859"/>
    <w:pPr>
      <w:numPr>
        <w:numId w:val="1"/>
      </w:numPr>
    </w:pPr>
  </w:style>
  <w:style w:type="paragraph" w:customStyle="1" w:styleId="Titletable">
    <w:name w:val="Title_table"/>
    <w:basedOn w:val="Normal-pool"/>
    <w:next w:val="NormalNonumber"/>
    <w:rsid w:val="009A3859"/>
    <w:pPr>
      <w:keepNext/>
      <w:keepLines/>
      <w:suppressAutoHyphens/>
      <w:spacing w:after="60"/>
      <w:ind w:left="1247"/>
    </w:pPr>
    <w:rPr>
      <w:b/>
      <w:bCs/>
    </w:rPr>
  </w:style>
  <w:style w:type="paragraph" w:styleId="TOC1">
    <w:name w:val="toc 1"/>
    <w:basedOn w:val="Normal"/>
    <w:next w:val="Normal"/>
    <w:autoRedefine/>
    <w:uiPriority w:val="39"/>
    <w:unhideWhenUsed/>
    <w:rsid w:val="009A3859"/>
    <w:pPr>
      <w:tabs>
        <w:tab w:val="right" w:leader="dot" w:pos="9486"/>
      </w:tabs>
      <w:spacing w:before="240"/>
      <w:ind w:left="1984" w:hanging="737"/>
    </w:pPr>
    <w:rPr>
      <w:bCs/>
    </w:rPr>
  </w:style>
  <w:style w:type="paragraph" w:styleId="TOC2">
    <w:name w:val="toc 2"/>
    <w:basedOn w:val="Normal"/>
    <w:next w:val="Normal"/>
    <w:uiPriority w:val="39"/>
    <w:unhideWhenUsed/>
    <w:rsid w:val="009A3859"/>
    <w:pPr>
      <w:tabs>
        <w:tab w:val="right" w:leader="dot" w:pos="9486"/>
      </w:tabs>
      <w:spacing w:before="60"/>
      <w:ind w:left="2608" w:hanging="737"/>
    </w:pPr>
  </w:style>
  <w:style w:type="paragraph" w:styleId="TOC3">
    <w:name w:val="toc 3"/>
    <w:basedOn w:val="Normal"/>
    <w:next w:val="Normal"/>
    <w:uiPriority w:val="39"/>
    <w:unhideWhenUsed/>
    <w:rsid w:val="009A3859"/>
    <w:pPr>
      <w:tabs>
        <w:tab w:val="right" w:leader="dot" w:pos="9486"/>
      </w:tabs>
      <w:ind w:left="3232" w:hanging="737"/>
    </w:pPr>
    <w:rPr>
      <w:iCs/>
    </w:rPr>
  </w:style>
  <w:style w:type="paragraph" w:styleId="TOC4">
    <w:name w:val="toc 4"/>
    <w:basedOn w:val="Normal"/>
    <w:next w:val="Normal"/>
    <w:uiPriority w:val="39"/>
    <w:unhideWhenUsed/>
    <w:rsid w:val="009A3859"/>
    <w:pPr>
      <w:tabs>
        <w:tab w:val="left" w:pos="1000"/>
        <w:tab w:val="right" w:leader="dot" w:pos="9486"/>
      </w:tabs>
      <w:ind w:left="3856" w:hanging="737"/>
    </w:pPr>
    <w:rPr>
      <w:szCs w:val="18"/>
    </w:rPr>
  </w:style>
  <w:style w:type="paragraph" w:styleId="TOC5">
    <w:name w:val="toc 5"/>
    <w:basedOn w:val="Normal"/>
    <w:next w:val="Normal"/>
    <w:uiPriority w:val="39"/>
    <w:rsid w:val="009A3859"/>
    <w:pPr>
      <w:tabs>
        <w:tab w:val="right" w:leader="dot" w:pos="9486"/>
      </w:tabs>
      <w:ind w:left="4479" w:hanging="737"/>
    </w:pPr>
    <w:rPr>
      <w:sz w:val="18"/>
      <w:szCs w:val="18"/>
    </w:rPr>
  </w:style>
  <w:style w:type="paragraph" w:customStyle="1" w:styleId="ZZAnxheader">
    <w:name w:val="ZZ_Anx_header"/>
    <w:basedOn w:val="Normal-pool"/>
    <w:rsid w:val="009A3859"/>
    <w:rPr>
      <w:b/>
      <w:bCs/>
      <w:sz w:val="28"/>
      <w:szCs w:val="22"/>
    </w:rPr>
  </w:style>
  <w:style w:type="paragraph" w:customStyle="1" w:styleId="ZZAnxtitle">
    <w:name w:val="ZZ_Anx_title"/>
    <w:basedOn w:val="Normal-pool"/>
    <w:rsid w:val="009A3859"/>
    <w:pPr>
      <w:spacing w:before="360" w:after="120"/>
      <w:ind w:left="1247"/>
    </w:pPr>
    <w:rPr>
      <w:b/>
      <w:bCs/>
      <w:sz w:val="28"/>
      <w:szCs w:val="26"/>
    </w:rPr>
  </w:style>
  <w:style w:type="paragraph" w:styleId="NormalWeb">
    <w:name w:val="Normal (Web)"/>
    <w:basedOn w:val="Normal"/>
    <w:uiPriority w:val="99"/>
    <w:semiHidden/>
    <w:unhideWhenUsed/>
    <w:rsid w:val="009A3859"/>
    <w:pPr>
      <w:spacing w:before="100" w:beforeAutospacing="1" w:after="100" w:afterAutospacing="1"/>
    </w:pPr>
    <w:rPr>
      <w:rFonts w:eastAsiaTheme="minorEastAsia"/>
      <w:sz w:val="24"/>
      <w:szCs w:val="24"/>
    </w:rPr>
  </w:style>
  <w:style w:type="paragraph" w:customStyle="1" w:styleId="Normal-pool-Table">
    <w:name w:val="Normal-pool-Table"/>
    <w:basedOn w:val="Normal-pool"/>
    <w:rsid w:val="009A3859"/>
    <w:pPr>
      <w:spacing w:before="40" w:after="40"/>
    </w:pPr>
    <w:rPr>
      <w:sz w:val="18"/>
    </w:rPr>
  </w:style>
  <w:style w:type="paragraph" w:customStyle="1" w:styleId="Footnote-Text">
    <w:name w:val="Footnote-Text"/>
    <w:basedOn w:val="Normal-pool"/>
    <w:rsid w:val="009A3859"/>
    <w:pPr>
      <w:spacing w:before="20" w:after="40"/>
      <w:ind w:left="1247"/>
    </w:pPr>
    <w:rPr>
      <w:sz w:val="18"/>
    </w:rPr>
  </w:style>
  <w:style w:type="paragraph" w:customStyle="1" w:styleId="AConvName">
    <w:name w:val="A_ConvName"/>
    <w:basedOn w:val="Normal-pool"/>
    <w:next w:val="Normal-pool"/>
    <w:rsid w:val="009A3859"/>
    <w:pPr>
      <w:spacing w:before="120" w:after="240"/>
    </w:pPr>
    <w:rPr>
      <w:rFonts w:ascii="Arial" w:hAnsi="Arial"/>
      <w:b/>
      <w:sz w:val="28"/>
    </w:rPr>
  </w:style>
  <w:style w:type="paragraph" w:customStyle="1" w:styleId="ASymbol">
    <w:name w:val="A_Symbol"/>
    <w:basedOn w:val="Normal-pool"/>
    <w:rsid w:val="009A3859"/>
    <w:pPr>
      <w:tabs>
        <w:tab w:val="clear" w:pos="624"/>
        <w:tab w:val="clear" w:pos="1247"/>
        <w:tab w:val="right" w:pos="2920"/>
      </w:tabs>
    </w:pPr>
    <w:rPr>
      <w:rFonts w:eastAsia="SimSun"/>
    </w:rPr>
  </w:style>
  <w:style w:type="paragraph" w:customStyle="1" w:styleId="AText">
    <w:name w:val="A_Text"/>
    <w:basedOn w:val="Normal-pool"/>
    <w:rsid w:val="009A3859"/>
    <w:pPr>
      <w:spacing w:before="120"/>
    </w:pPr>
  </w:style>
  <w:style w:type="paragraph" w:customStyle="1" w:styleId="ATwoLetters">
    <w:name w:val="A_TwoLetters"/>
    <w:basedOn w:val="Normal-pool"/>
    <w:next w:val="Normal-pool"/>
    <w:rsid w:val="009A3859"/>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9A3859"/>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9A3859"/>
    <w:rPr>
      <w:rFonts w:ascii="Tahoma" w:hAnsi="Tahoma" w:cs="Tahoma"/>
      <w:sz w:val="16"/>
      <w:szCs w:val="16"/>
    </w:rPr>
  </w:style>
  <w:style w:type="character" w:customStyle="1" w:styleId="BalloonTextChar">
    <w:name w:val="Balloon Text Char"/>
    <w:basedOn w:val="DefaultParagraphFont"/>
    <w:link w:val="BalloonText"/>
    <w:rsid w:val="009A3859"/>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9A3859"/>
    <w:rPr>
      <w:rFonts w:ascii="Times New Roman" w:eastAsia="SimSun" w:hAnsi="Times New Roman"/>
      <w:sz w:val="6"/>
      <w:szCs w:val="16"/>
      <w:lang w:val="en-GB"/>
    </w:rPr>
  </w:style>
  <w:style w:type="paragraph" w:styleId="CommentText">
    <w:name w:val="annotation text"/>
    <w:basedOn w:val="Normal"/>
    <w:link w:val="CommentTextChar"/>
    <w:unhideWhenUsed/>
    <w:rsid w:val="009A3859"/>
  </w:style>
  <w:style w:type="character" w:customStyle="1" w:styleId="CommentTextChar">
    <w:name w:val="Comment Text Char"/>
    <w:basedOn w:val="DefaultParagraphFont"/>
    <w:link w:val="CommentText"/>
    <w:rsid w:val="009A3859"/>
    <w:rPr>
      <w:rFonts w:eastAsia="Times New Roman"/>
      <w:lang w:val="en-GB" w:eastAsia="en-US"/>
    </w:rPr>
  </w:style>
  <w:style w:type="paragraph" w:styleId="CommentSubject">
    <w:name w:val="annotation subject"/>
    <w:basedOn w:val="CommentText"/>
    <w:next w:val="CommentText"/>
    <w:link w:val="CommentSubjectChar"/>
    <w:semiHidden/>
    <w:unhideWhenUsed/>
    <w:rsid w:val="009A3859"/>
    <w:rPr>
      <w:b/>
      <w:bCs/>
    </w:rPr>
  </w:style>
  <w:style w:type="character" w:customStyle="1" w:styleId="CommentSubjectChar">
    <w:name w:val="Comment Subject Char"/>
    <w:basedOn w:val="CommentTextChar"/>
    <w:link w:val="CommentSubject"/>
    <w:semiHidden/>
    <w:rsid w:val="009A3859"/>
    <w:rPr>
      <w:rFonts w:eastAsia="Times New Roman"/>
      <w:b/>
      <w:bCs/>
      <w:lang w:val="en-GB" w:eastAsia="en-US"/>
    </w:rPr>
  </w:style>
  <w:style w:type="character" w:styleId="FollowedHyperlink">
    <w:name w:val="FollowedHyperlink"/>
    <w:uiPriority w:val="99"/>
    <w:semiHidden/>
    <w:rsid w:val="009A3859"/>
    <w:rPr>
      <w:color w:val="0000FF"/>
      <w:u w:val="none"/>
      <w:lang w:val="en-GB"/>
    </w:rPr>
  </w:style>
  <w:style w:type="character" w:customStyle="1" w:styleId="FooterChar">
    <w:name w:val="Footer Char"/>
    <w:basedOn w:val="DefaultParagraphFont"/>
    <w:link w:val="Footer"/>
    <w:uiPriority w:val="99"/>
    <w:rsid w:val="009A3859"/>
    <w:rPr>
      <w:rFonts w:eastAsia="Times New Roman"/>
      <w:lang w:val="en-GB" w:eastAsia="en-US"/>
    </w:rPr>
  </w:style>
  <w:style w:type="character" w:customStyle="1" w:styleId="HeaderChar">
    <w:name w:val="Header Char"/>
    <w:basedOn w:val="DefaultParagraphFont"/>
    <w:link w:val="Header"/>
    <w:uiPriority w:val="99"/>
    <w:semiHidden/>
    <w:rsid w:val="009A3859"/>
    <w:rPr>
      <w:rFonts w:eastAsia="Times New Roman"/>
      <w:lang w:val="en-GB" w:eastAsia="en-US"/>
    </w:rPr>
  </w:style>
  <w:style w:type="character" w:customStyle="1" w:styleId="Heading1Char">
    <w:name w:val="Heading 1 Char"/>
    <w:basedOn w:val="DefaultParagraphFont"/>
    <w:link w:val="Heading1"/>
    <w:rsid w:val="009A3859"/>
    <w:rPr>
      <w:rFonts w:eastAsia="Times New Roman"/>
      <w:b/>
      <w:sz w:val="28"/>
      <w:szCs w:val="28"/>
      <w:lang w:val="en-GB" w:eastAsia="en-US"/>
    </w:rPr>
  </w:style>
  <w:style w:type="character" w:customStyle="1" w:styleId="Heading2Char">
    <w:name w:val="Heading 2 Char"/>
    <w:basedOn w:val="DefaultParagraphFont"/>
    <w:link w:val="Heading2"/>
    <w:rsid w:val="009A3859"/>
    <w:rPr>
      <w:rFonts w:eastAsia="Times New Roman"/>
      <w:b/>
      <w:sz w:val="24"/>
      <w:szCs w:val="24"/>
      <w:lang w:val="en-GB" w:eastAsia="en-US"/>
    </w:rPr>
  </w:style>
  <w:style w:type="character" w:customStyle="1" w:styleId="Heading3Char">
    <w:name w:val="Heading 3 Char"/>
    <w:basedOn w:val="DefaultParagraphFont"/>
    <w:link w:val="Heading3"/>
    <w:rsid w:val="009A3859"/>
    <w:rPr>
      <w:rFonts w:eastAsia="Times New Roman"/>
      <w:b/>
      <w:lang w:val="en-GB" w:eastAsia="en-US"/>
    </w:rPr>
  </w:style>
  <w:style w:type="character" w:customStyle="1" w:styleId="Heading4Char">
    <w:name w:val="Heading 4 Char"/>
    <w:basedOn w:val="DefaultParagraphFont"/>
    <w:link w:val="Heading4"/>
    <w:rsid w:val="009A3859"/>
    <w:rPr>
      <w:rFonts w:eastAsia="Times New Roman"/>
      <w:b/>
      <w:lang w:val="en-GB" w:eastAsia="en-US"/>
    </w:rPr>
  </w:style>
  <w:style w:type="character" w:customStyle="1" w:styleId="Heading5Char">
    <w:name w:val="Heading 5 Char"/>
    <w:basedOn w:val="DefaultParagraphFont"/>
    <w:link w:val="Heading5"/>
    <w:rsid w:val="009A3859"/>
    <w:rPr>
      <w:rFonts w:eastAsia="Times New Roman"/>
      <w:b/>
      <w:lang w:val="en-GB" w:eastAsia="en-US"/>
    </w:rPr>
  </w:style>
  <w:style w:type="character" w:customStyle="1" w:styleId="Heading6Char">
    <w:name w:val="Heading 6 Char"/>
    <w:basedOn w:val="DefaultParagraphFont"/>
    <w:link w:val="Heading6"/>
    <w:semiHidden/>
    <w:rsid w:val="009A3859"/>
    <w:rPr>
      <w:rFonts w:eastAsia="Times New Roman"/>
      <w:bCs/>
      <w:sz w:val="24"/>
      <w:lang w:val="en-GB" w:eastAsia="en-US"/>
    </w:rPr>
  </w:style>
  <w:style w:type="character" w:customStyle="1" w:styleId="Heading7Char">
    <w:name w:val="Heading 7 Char"/>
    <w:basedOn w:val="DefaultParagraphFont"/>
    <w:link w:val="Heading7"/>
    <w:semiHidden/>
    <w:rsid w:val="009A3859"/>
    <w:rPr>
      <w:rFonts w:eastAsia="Times New Roman"/>
      <w:b/>
      <w:snapToGrid w:val="0"/>
      <w:u w:val="single"/>
      <w:lang w:val="en-GB" w:eastAsia="en-US"/>
    </w:rPr>
  </w:style>
  <w:style w:type="character" w:customStyle="1" w:styleId="Heading8Char">
    <w:name w:val="Heading 8 Char"/>
    <w:basedOn w:val="DefaultParagraphFont"/>
    <w:link w:val="Heading8"/>
    <w:semiHidden/>
    <w:rsid w:val="009A3859"/>
    <w:rPr>
      <w:rFonts w:eastAsia="Times New Roman"/>
      <w:b/>
      <w:snapToGrid w:val="0"/>
      <w:u w:val="single"/>
      <w:lang w:val="en-GB" w:eastAsia="en-US"/>
    </w:rPr>
  </w:style>
  <w:style w:type="character" w:customStyle="1" w:styleId="Heading9Char">
    <w:name w:val="Heading 9 Char"/>
    <w:basedOn w:val="DefaultParagraphFont"/>
    <w:link w:val="Heading9"/>
    <w:semiHidden/>
    <w:rsid w:val="009A3859"/>
    <w:rPr>
      <w:rFonts w:eastAsia="Times New Roman"/>
      <w:snapToGrid w:val="0"/>
      <w:u w:val="single"/>
      <w:lang w:val="en-GB" w:eastAsia="en-US"/>
    </w:rPr>
  </w:style>
  <w:style w:type="paragraph" w:styleId="ListParagraph">
    <w:name w:val="List Paragraph"/>
    <w:basedOn w:val="Normal"/>
    <w:uiPriority w:val="34"/>
    <w:semiHidden/>
    <w:qFormat/>
    <w:rsid w:val="009A3859"/>
    <w:pPr>
      <w:ind w:left="720"/>
      <w:contextualSpacing/>
    </w:pPr>
  </w:style>
  <w:style w:type="paragraph" w:styleId="NoSpacing">
    <w:name w:val="No Spacing"/>
    <w:uiPriority w:val="1"/>
    <w:semiHidden/>
    <w:qFormat/>
    <w:rsid w:val="009A3859"/>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9A3859"/>
    <w:rPr>
      <w:rFonts w:eastAsia="Times New Roman"/>
      <w:lang w:val="en-GB" w:eastAsia="en-US"/>
    </w:rPr>
  </w:style>
  <w:style w:type="character" w:styleId="PlaceholderText">
    <w:name w:val="Placeholder Text"/>
    <w:basedOn w:val="DefaultParagraphFont"/>
    <w:uiPriority w:val="99"/>
    <w:semiHidden/>
    <w:rsid w:val="009A3859"/>
    <w:rPr>
      <w:color w:val="808080"/>
      <w:lang w:val="en-GB"/>
    </w:rPr>
  </w:style>
  <w:style w:type="table" w:styleId="TableGrid">
    <w:name w:val="Table Grid"/>
    <w:basedOn w:val="TableNormal"/>
    <w:rsid w:val="009A3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9A3859"/>
    <w:pPr>
      <w:spacing w:before="120" w:after="240"/>
    </w:pPr>
  </w:style>
  <w:style w:type="character" w:customStyle="1" w:styleId="ALogoChar">
    <w:name w:val="A_Logo Char"/>
    <w:basedOn w:val="DefaultParagraphFont"/>
    <w:link w:val="ALogo"/>
    <w:rsid w:val="009A3859"/>
    <w:rPr>
      <w:rFonts w:eastAsia="Times New Roman"/>
      <w:lang w:val="en-GB" w:eastAsia="en-US"/>
    </w:rPr>
  </w:style>
  <w:style w:type="paragraph" w:customStyle="1" w:styleId="ASpacer">
    <w:name w:val="A_Spacer"/>
    <w:basedOn w:val="Normal-pool"/>
    <w:link w:val="ASpacerChar"/>
    <w:rsid w:val="009A3859"/>
    <w:rPr>
      <w:sz w:val="2"/>
    </w:rPr>
  </w:style>
  <w:style w:type="character" w:customStyle="1" w:styleId="ASpacerChar">
    <w:name w:val="A_Spacer Char"/>
    <w:basedOn w:val="DefaultParagraphFont"/>
    <w:link w:val="ASpacer"/>
    <w:rsid w:val="009A3859"/>
    <w:rPr>
      <w:rFonts w:eastAsia="Times New Roman"/>
      <w:sz w:val="2"/>
      <w:lang w:val="en-GB" w:eastAsia="en-US"/>
    </w:rPr>
  </w:style>
  <w:style w:type="paragraph" w:customStyle="1" w:styleId="AATitle1">
    <w:name w:val="AA_Title1"/>
    <w:basedOn w:val="Normal-pool"/>
    <w:rsid w:val="009A3859"/>
  </w:style>
  <w:style w:type="character" w:styleId="UnresolvedMention">
    <w:name w:val="Unresolved Mention"/>
    <w:basedOn w:val="DefaultParagraphFont"/>
    <w:uiPriority w:val="99"/>
    <w:semiHidden/>
    <w:rsid w:val="009A3859"/>
    <w:rPr>
      <w:color w:val="605E5C"/>
      <w:shd w:val="clear" w:color="auto" w:fill="E1DFDD"/>
      <w:lang w:val="en-GB"/>
    </w:rPr>
  </w:style>
  <w:style w:type="paragraph" w:customStyle="1" w:styleId="ANormal">
    <w:name w:val="A_Normal"/>
    <w:basedOn w:val="Normal-pool"/>
    <w:rsid w:val="009A3859"/>
  </w:style>
  <w:style w:type="paragraph" w:customStyle="1" w:styleId="AText0">
    <w:name w:val="A_Text0"/>
    <w:basedOn w:val="AText"/>
    <w:next w:val="AText"/>
    <w:rsid w:val="009A3859"/>
    <w:pPr>
      <w:tabs>
        <w:tab w:val="clear" w:pos="4990"/>
      </w:tabs>
      <w:spacing w:before="0" w:after="120"/>
    </w:pPr>
  </w:style>
  <w:style w:type="paragraph" w:styleId="Footer">
    <w:name w:val="footer"/>
    <w:basedOn w:val="Normal"/>
    <w:link w:val="FooterChar"/>
    <w:uiPriority w:val="99"/>
    <w:rsid w:val="009A3859"/>
    <w:pPr>
      <w:tabs>
        <w:tab w:val="clear" w:pos="1247"/>
        <w:tab w:val="clear" w:pos="1814"/>
        <w:tab w:val="clear" w:pos="2381"/>
        <w:tab w:val="clear" w:pos="2948"/>
        <w:tab w:val="clear" w:pos="3515"/>
        <w:tab w:val="center" w:pos="4513"/>
        <w:tab w:val="right" w:pos="9026"/>
      </w:tabs>
    </w:pPr>
    <w:rPr>
      <w:rFonts w:eastAsia="PMingLiU"/>
      <w:b/>
      <w:noProof/>
      <w:sz w:val="17"/>
    </w:rPr>
  </w:style>
  <w:style w:type="character" w:customStyle="1" w:styleId="FooterChar1">
    <w:name w:val="Footer Char1"/>
    <w:basedOn w:val="DefaultParagraphFont"/>
    <w:rsid w:val="009A3859"/>
    <w:rPr>
      <w:rFonts w:eastAsia="Times New Roman"/>
      <w:b/>
      <w:sz w:val="18"/>
      <w:lang w:val="en-GB" w:eastAsia="en-US"/>
    </w:rPr>
  </w:style>
  <w:style w:type="paragraph" w:customStyle="1" w:styleId="Normal-pool">
    <w:name w:val="Normal-pool"/>
    <w:qFormat/>
    <w:rsid w:val="009A3859"/>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9A3859"/>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9A3859"/>
    <w:pPr>
      <w:spacing w:before="60"/>
      <w:ind w:left="624"/>
    </w:pPr>
    <w:rPr>
      <w:rFonts w:eastAsiaTheme="minorEastAsia"/>
      <w:sz w:val="18"/>
    </w:rPr>
  </w:style>
  <w:style w:type="paragraph" w:styleId="Bibliography">
    <w:name w:val="Bibliography"/>
    <w:basedOn w:val="Normal"/>
    <w:next w:val="Normal"/>
    <w:uiPriority w:val="37"/>
    <w:semiHidden/>
    <w:rsid w:val="009A3859"/>
  </w:style>
  <w:style w:type="paragraph" w:styleId="BlockText">
    <w:name w:val="Block Text"/>
    <w:basedOn w:val="Normal"/>
    <w:semiHidden/>
    <w:unhideWhenUsed/>
    <w:rsid w:val="009A385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9A3859"/>
  </w:style>
  <w:style w:type="character" w:customStyle="1" w:styleId="BodyTextChar">
    <w:name w:val="Body Text Char"/>
    <w:basedOn w:val="DefaultParagraphFont"/>
    <w:link w:val="BodyText"/>
    <w:semiHidden/>
    <w:rsid w:val="009A3859"/>
    <w:rPr>
      <w:rFonts w:eastAsia="Times New Roman"/>
      <w:lang w:val="en-GB" w:eastAsia="en-US"/>
    </w:rPr>
  </w:style>
  <w:style w:type="paragraph" w:styleId="BodyText2">
    <w:name w:val="Body Text 2"/>
    <w:basedOn w:val="Normal"/>
    <w:link w:val="BodyText2Char"/>
    <w:semiHidden/>
    <w:unhideWhenUsed/>
    <w:rsid w:val="009A3859"/>
    <w:pPr>
      <w:spacing w:line="480" w:lineRule="auto"/>
    </w:pPr>
  </w:style>
  <w:style w:type="character" w:customStyle="1" w:styleId="BodyText2Char">
    <w:name w:val="Body Text 2 Char"/>
    <w:basedOn w:val="DefaultParagraphFont"/>
    <w:link w:val="BodyText2"/>
    <w:semiHidden/>
    <w:rsid w:val="009A3859"/>
    <w:rPr>
      <w:rFonts w:eastAsia="Times New Roman"/>
      <w:lang w:val="en-GB" w:eastAsia="en-US"/>
    </w:rPr>
  </w:style>
  <w:style w:type="paragraph" w:styleId="BodyText3">
    <w:name w:val="Body Text 3"/>
    <w:basedOn w:val="Normal"/>
    <w:link w:val="BodyText3Char"/>
    <w:semiHidden/>
    <w:unhideWhenUsed/>
    <w:rsid w:val="009A3859"/>
    <w:rPr>
      <w:sz w:val="16"/>
      <w:szCs w:val="16"/>
    </w:rPr>
  </w:style>
  <w:style w:type="character" w:customStyle="1" w:styleId="BodyText3Char">
    <w:name w:val="Body Text 3 Char"/>
    <w:basedOn w:val="DefaultParagraphFont"/>
    <w:link w:val="BodyText3"/>
    <w:semiHidden/>
    <w:rsid w:val="009A3859"/>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9A3859"/>
    <w:pPr>
      <w:spacing w:after="0"/>
      <w:ind w:firstLine="360"/>
    </w:pPr>
  </w:style>
  <w:style w:type="character" w:customStyle="1" w:styleId="BodyTextFirstIndentChar">
    <w:name w:val="Body Text First Indent Char"/>
    <w:basedOn w:val="BodyTextChar"/>
    <w:link w:val="BodyTextFirstIndent"/>
    <w:semiHidden/>
    <w:rsid w:val="009A3859"/>
    <w:rPr>
      <w:rFonts w:eastAsia="Times New Roman"/>
      <w:lang w:val="en-GB" w:eastAsia="en-US"/>
    </w:rPr>
  </w:style>
  <w:style w:type="paragraph" w:styleId="BodyTextIndent">
    <w:name w:val="Body Text Indent"/>
    <w:basedOn w:val="Normal"/>
    <w:link w:val="BodyTextIndentChar"/>
    <w:semiHidden/>
    <w:unhideWhenUsed/>
    <w:rsid w:val="009A3859"/>
    <w:pPr>
      <w:ind w:left="283"/>
    </w:pPr>
  </w:style>
  <w:style w:type="character" w:customStyle="1" w:styleId="BodyTextIndentChar">
    <w:name w:val="Body Text Indent Char"/>
    <w:basedOn w:val="DefaultParagraphFont"/>
    <w:link w:val="BodyTextIndent"/>
    <w:semiHidden/>
    <w:rsid w:val="009A3859"/>
    <w:rPr>
      <w:rFonts w:eastAsia="Times New Roman"/>
      <w:lang w:val="en-GB" w:eastAsia="en-US"/>
    </w:rPr>
  </w:style>
  <w:style w:type="paragraph" w:styleId="BodyTextFirstIndent2">
    <w:name w:val="Body Text First Indent 2"/>
    <w:basedOn w:val="BodyTextIndent"/>
    <w:link w:val="BodyTextFirstIndent2Char"/>
    <w:semiHidden/>
    <w:unhideWhenUsed/>
    <w:rsid w:val="009A3859"/>
    <w:pPr>
      <w:spacing w:after="0"/>
      <w:ind w:left="360" w:firstLine="360"/>
    </w:pPr>
  </w:style>
  <w:style w:type="character" w:customStyle="1" w:styleId="BodyTextFirstIndent2Char">
    <w:name w:val="Body Text First Indent 2 Char"/>
    <w:basedOn w:val="BodyTextIndentChar"/>
    <w:link w:val="BodyTextFirstIndent2"/>
    <w:semiHidden/>
    <w:rsid w:val="009A3859"/>
    <w:rPr>
      <w:rFonts w:eastAsia="Times New Roman"/>
      <w:lang w:val="en-GB" w:eastAsia="en-US"/>
    </w:rPr>
  </w:style>
  <w:style w:type="paragraph" w:styleId="BodyTextIndent2">
    <w:name w:val="Body Text Indent 2"/>
    <w:basedOn w:val="Normal"/>
    <w:link w:val="BodyTextIndent2Char"/>
    <w:semiHidden/>
    <w:unhideWhenUsed/>
    <w:rsid w:val="009A3859"/>
    <w:pPr>
      <w:spacing w:line="480" w:lineRule="auto"/>
      <w:ind w:left="283"/>
    </w:pPr>
  </w:style>
  <w:style w:type="character" w:customStyle="1" w:styleId="BodyTextIndent2Char">
    <w:name w:val="Body Text Indent 2 Char"/>
    <w:basedOn w:val="DefaultParagraphFont"/>
    <w:link w:val="BodyTextIndent2"/>
    <w:semiHidden/>
    <w:rsid w:val="009A3859"/>
    <w:rPr>
      <w:rFonts w:eastAsia="Times New Roman"/>
      <w:lang w:val="en-GB" w:eastAsia="en-US"/>
    </w:rPr>
  </w:style>
  <w:style w:type="paragraph" w:styleId="BodyTextIndent3">
    <w:name w:val="Body Text Indent 3"/>
    <w:basedOn w:val="Normal"/>
    <w:link w:val="BodyTextIndent3Char"/>
    <w:semiHidden/>
    <w:unhideWhenUsed/>
    <w:rsid w:val="009A3859"/>
    <w:pPr>
      <w:ind w:left="283"/>
    </w:pPr>
    <w:rPr>
      <w:sz w:val="16"/>
      <w:szCs w:val="16"/>
    </w:rPr>
  </w:style>
  <w:style w:type="character" w:customStyle="1" w:styleId="BodyTextIndent3Char">
    <w:name w:val="Body Text Indent 3 Char"/>
    <w:basedOn w:val="DefaultParagraphFont"/>
    <w:link w:val="BodyTextIndent3"/>
    <w:semiHidden/>
    <w:rsid w:val="009A3859"/>
    <w:rPr>
      <w:rFonts w:eastAsia="Times New Roman"/>
      <w:sz w:val="16"/>
      <w:szCs w:val="16"/>
      <w:lang w:val="en-GB" w:eastAsia="en-US"/>
    </w:rPr>
  </w:style>
  <w:style w:type="character" w:styleId="BookTitle">
    <w:name w:val="Book Title"/>
    <w:basedOn w:val="DefaultParagraphFont"/>
    <w:uiPriority w:val="33"/>
    <w:semiHidden/>
    <w:qFormat/>
    <w:rsid w:val="009A3859"/>
    <w:rPr>
      <w:b/>
      <w:bCs/>
      <w:i/>
      <w:iCs/>
      <w:spacing w:val="5"/>
      <w:lang w:val="en-GB"/>
    </w:rPr>
  </w:style>
  <w:style w:type="paragraph" w:styleId="Caption">
    <w:name w:val="caption"/>
    <w:basedOn w:val="Normal"/>
    <w:next w:val="Normal"/>
    <w:semiHidden/>
    <w:unhideWhenUsed/>
    <w:qFormat/>
    <w:rsid w:val="009A3859"/>
    <w:pPr>
      <w:spacing w:after="200"/>
    </w:pPr>
    <w:rPr>
      <w:i/>
      <w:iCs/>
      <w:color w:val="1F497D" w:themeColor="text2"/>
      <w:sz w:val="18"/>
      <w:szCs w:val="18"/>
    </w:rPr>
  </w:style>
  <w:style w:type="paragraph" w:styleId="Closing">
    <w:name w:val="Closing"/>
    <w:basedOn w:val="Normal"/>
    <w:link w:val="ClosingChar"/>
    <w:semiHidden/>
    <w:unhideWhenUsed/>
    <w:rsid w:val="009A3859"/>
    <w:pPr>
      <w:ind w:left="4252"/>
    </w:pPr>
  </w:style>
  <w:style w:type="character" w:customStyle="1" w:styleId="ClosingChar">
    <w:name w:val="Closing Char"/>
    <w:basedOn w:val="DefaultParagraphFont"/>
    <w:link w:val="Closing"/>
    <w:semiHidden/>
    <w:rsid w:val="009A3859"/>
    <w:rPr>
      <w:rFonts w:eastAsia="Times New Roman"/>
      <w:lang w:val="en-GB" w:eastAsia="en-US"/>
    </w:rPr>
  </w:style>
  <w:style w:type="table" w:styleId="ColorfulGrid">
    <w:name w:val="Colorful Grid"/>
    <w:basedOn w:val="TableNormal"/>
    <w:uiPriority w:val="73"/>
    <w:semiHidden/>
    <w:unhideWhenUsed/>
    <w:rsid w:val="009A385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A385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A385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A385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A385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A385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A385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A385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A385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A385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A385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A385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A385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A385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A385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A385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A385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A385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A385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A385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A385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A385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A385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A385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A385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A385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A385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A385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9A3859"/>
  </w:style>
  <w:style w:type="character" w:customStyle="1" w:styleId="DateChar">
    <w:name w:val="Date Char"/>
    <w:basedOn w:val="DefaultParagraphFont"/>
    <w:link w:val="Date"/>
    <w:semiHidden/>
    <w:rsid w:val="009A3859"/>
    <w:rPr>
      <w:rFonts w:eastAsia="Times New Roman"/>
      <w:lang w:val="en-GB" w:eastAsia="en-US"/>
    </w:rPr>
  </w:style>
  <w:style w:type="paragraph" w:styleId="DocumentMap">
    <w:name w:val="Document Map"/>
    <w:basedOn w:val="Normal"/>
    <w:link w:val="DocumentMapChar"/>
    <w:semiHidden/>
    <w:unhideWhenUsed/>
    <w:rsid w:val="009A3859"/>
    <w:rPr>
      <w:rFonts w:ascii="Segoe UI" w:hAnsi="Segoe UI" w:cs="Segoe UI"/>
      <w:sz w:val="16"/>
      <w:szCs w:val="16"/>
    </w:rPr>
  </w:style>
  <w:style w:type="character" w:customStyle="1" w:styleId="DocumentMapChar">
    <w:name w:val="Document Map Char"/>
    <w:basedOn w:val="DefaultParagraphFont"/>
    <w:link w:val="DocumentMap"/>
    <w:semiHidden/>
    <w:rsid w:val="009A3859"/>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9A3859"/>
  </w:style>
  <w:style w:type="character" w:customStyle="1" w:styleId="E-mailSignatureChar">
    <w:name w:val="E-mail Signature Char"/>
    <w:basedOn w:val="DefaultParagraphFont"/>
    <w:link w:val="E-mailSignature"/>
    <w:semiHidden/>
    <w:rsid w:val="009A3859"/>
    <w:rPr>
      <w:rFonts w:eastAsia="Times New Roman"/>
      <w:lang w:val="en-GB" w:eastAsia="en-US"/>
    </w:rPr>
  </w:style>
  <w:style w:type="character" w:styleId="Emphasis">
    <w:name w:val="Emphasis"/>
    <w:basedOn w:val="DefaultParagraphFont"/>
    <w:semiHidden/>
    <w:qFormat/>
    <w:rsid w:val="009A3859"/>
    <w:rPr>
      <w:i/>
      <w:iCs/>
      <w:lang w:val="en-GB"/>
    </w:rPr>
  </w:style>
  <w:style w:type="character" w:styleId="EndnoteReference">
    <w:name w:val="endnote reference"/>
    <w:basedOn w:val="FootnoteReference"/>
    <w:semiHidden/>
    <w:unhideWhenUsed/>
    <w:rsid w:val="009A3859"/>
    <w:rPr>
      <w:rFonts w:ascii="Times New Roman" w:eastAsia="SimSun" w:hAnsi="Times New Roman"/>
      <w:color w:val="000000"/>
      <w:spacing w:val="-7"/>
      <w:w w:val="130"/>
      <w:position w:val="-4"/>
      <w:sz w:val="20"/>
      <w:szCs w:val="18"/>
      <w:vertAlign w:val="superscript"/>
      <w:lang w:val="en-GB"/>
    </w:rPr>
  </w:style>
  <w:style w:type="paragraph" w:styleId="EndnoteText">
    <w:name w:val="endnote text"/>
    <w:basedOn w:val="FootnoteText"/>
    <w:link w:val="EndnoteTextChar"/>
    <w:semiHidden/>
    <w:unhideWhenUsed/>
    <w:rsid w:val="009A3859"/>
  </w:style>
  <w:style w:type="character" w:customStyle="1" w:styleId="EndnoteTextChar">
    <w:name w:val="Endnote Text Char"/>
    <w:basedOn w:val="DefaultParagraphFont"/>
    <w:link w:val="EndnoteText"/>
    <w:semiHidden/>
    <w:rsid w:val="009A3859"/>
    <w:rPr>
      <w:rFonts w:eastAsia="Times New Roman"/>
      <w:lang w:val="en-GB" w:eastAsia="en-US"/>
    </w:rPr>
  </w:style>
  <w:style w:type="paragraph" w:styleId="EnvelopeAddress">
    <w:name w:val="envelope address"/>
    <w:basedOn w:val="Normal"/>
    <w:semiHidden/>
    <w:unhideWhenUsed/>
    <w:rsid w:val="009A385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A3859"/>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
    <w:basedOn w:val="Normal"/>
    <w:link w:val="FootnoteTextChar"/>
    <w:uiPriority w:val="99"/>
    <w:unhideWhenUsed/>
    <w:rsid w:val="009A3859"/>
    <w:pPr>
      <w:spacing w:after="0" w:line="210" w:lineRule="exact"/>
      <w:ind w:left="475" w:hanging="475"/>
      <w:jc w:val="left"/>
    </w:pPr>
    <w:rPr>
      <w:noProof/>
      <w:spacing w:val="5"/>
      <w:w w:val="104"/>
      <w:kern w:val="14"/>
      <w:sz w:val="18"/>
      <w:szCs w:val="20"/>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uiPriority w:val="99"/>
    <w:rsid w:val="009A3859"/>
    <w:rPr>
      <w:rFonts w:eastAsia="Times New Roman"/>
      <w:lang w:val="en-GB" w:eastAsia="en-US"/>
    </w:rPr>
  </w:style>
  <w:style w:type="table" w:styleId="GridTable1Light">
    <w:name w:val="Grid Table 1 Light"/>
    <w:basedOn w:val="TableNormal"/>
    <w:uiPriority w:val="46"/>
    <w:rsid w:val="009A385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A385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A385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A385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A385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A385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A385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A385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A385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A385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A385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A385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A385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A385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A38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A385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A385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A385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A385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A385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A385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A38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A385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A385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A385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A385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A385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A385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A38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A38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A38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A38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A38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A38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A38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A385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A385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A385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A385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A385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A385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A385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A385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A385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A385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A385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A385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A385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A385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9A3859"/>
    <w:rPr>
      <w:color w:val="2B579A"/>
      <w:shd w:val="clear" w:color="auto" w:fill="E1DFDD"/>
      <w:lang w:val="en-GB"/>
    </w:rPr>
  </w:style>
  <w:style w:type="character" w:styleId="HTMLAcronym">
    <w:name w:val="HTML Acronym"/>
    <w:basedOn w:val="DefaultParagraphFont"/>
    <w:semiHidden/>
    <w:unhideWhenUsed/>
    <w:rsid w:val="009A3859"/>
    <w:rPr>
      <w:lang w:val="en-GB"/>
    </w:rPr>
  </w:style>
  <w:style w:type="paragraph" w:styleId="HTMLAddress">
    <w:name w:val="HTML Address"/>
    <w:basedOn w:val="Normal"/>
    <w:link w:val="HTMLAddressChar"/>
    <w:semiHidden/>
    <w:unhideWhenUsed/>
    <w:rsid w:val="009A3859"/>
    <w:rPr>
      <w:i/>
      <w:iCs/>
    </w:rPr>
  </w:style>
  <w:style w:type="character" w:customStyle="1" w:styleId="HTMLAddressChar">
    <w:name w:val="HTML Address Char"/>
    <w:basedOn w:val="DefaultParagraphFont"/>
    <w:link w:val="HTMLAddress"/>
    <w:semiHidden/>
    <w:rsid w:val="009A3859"/>
    <w:rPr>
      <w:rFonts w:eastAsia="Times New Roman"/>
      <w:i/>
      <w:iCs/>
      <w:lang w:val="en-GB" w:eastAsia="en-US"/>
    </w:rPr>
  </w:style>
  <w:style w:type="character" w:styleId="HTMLCite">
    <w:name w:val="HTML Cite"/>
    <w:basedOn w:val="DefaultParagraphFont"/>
    <w:semiHidden/>
    <w:unhideWhenUsed/>
    <w:rsid w:val="009A3859"/>
    <w:rPr>
      <w:i/>
      <w:iCs/>
      <w:lang w:val="en-GB"/>
    </w:rPr>
  </w:style>
  <w:style w:type="character" w:styleId="HTMLCode">
    <w:name w:val="HTML Code"/>
    <w:basedOn w:val="DefaultParagraphFont"/>
    <w:semiHidden/>
    <w:unhideWhenUsed/>
    <w:rsid w:val="009A3859"/>
    <w:rPr>
      <w:rFonts w:ascii="Consolas" w:hAnsi="Consolas"/>
      <w:sz w:val="20"/>
      <w:szCs w:val="20"/>
      <w:lang w:val="en-GB"/>
    </w:rPr>
  </w:style>
  <w:style w:type="character" w:styleId="HTMLDefinition">
    <w:name w:val="HTML Definition"/>
    <w:basedOn w:val="DefaultParagraphFont"/>
    <w:semiHidden/>
    <w:unhideWhenUsed/>
    <w:rsid w:val="009A3859"/>
    <w:rPr>
      <w:i/>
      <w:iCs/>
      <w:lang w:val="en-GB"/>
    </w:rPr>
  </w:style>
  <w:style w:type="character" w:styleId="HTMLKeyboard">
    <w:name w:val="HTML Keyboard"/>
    <w:basedOn w:val="DefaultParagraphFont"/>
    <w:semiHidden/>
    <w:unhideWhenUsed/>
    <w:rsid w:val="009A3859"/>
    <w:rPr>
      <w:rFonts w:ascii="Consolas" w:hAnsi="Consolas"/>
      <w:sz w:val="20"/>
      <w:szCs w:val="20"/>
      <w:lang w:val="en-GB"/>
    </w:rPr>
  </w:style>
  <w:style w:type="paragraph" w:styleId="HTMLPreformatted">
    <w:name w:val="HTML Preformatted"/>
    <w:basedOn w:val="Normal"/>
    <w:link w:val="HTMLPreformattedChar"/>
    <w:semiHidden/>
    <w:unhideWhenUsed/>
    <w:rsid w:val="009A3859"/>
    <w:rPr>
      <w:rFonts w:ascii="Consolas" w:hAnsi="Consolas"/>
    </w:rPr>
  </w:style>
  <w:style w:type="character" w:customStyle="1" w:styleId="HTMLPreformattedChar">
    <w:name w:val="HTML Preformatted Char"/>
    <w:basedOn w:val="DefaultParagraphFont"/>
    <w:link w:val="HTMLPreformatted"/>
    <w:semiHidden/>
    <w:rsid w:val="009A3859"/>
    <w:rPr>
      <w:rFonts w:ascii="Consolas" w:eastAsia="Times New Roman" w:hAnsi="Consolas"/>
      <w:lang w:val="en-GB" w:eastAsia="en-US"/>
    </w:rPr>
  </w:style>
  <w:style w:type="character" w:styleId="HTMLSample">
    <w:name w:val="HTML Sample"/>
    <w:basedOn w:val="DefaultParagraphFont"/>
    <w:semiHidden/>
    <w:unhideWhenUsed/>
    <w:rsid w:val="009A3859"/>
    <w:rPr>
      <w:rFonts w:ascii="Consolas" w:hAnsi="Consolas"/>
      <w:sz w:val="24"/>
      <w:szCs w:val="24"/>
      <w:lang w:val="en-GB"/>
    </w:rPr>
  </w:style>
  <w:style w:type="character" w:styleId="HTMLTypewriter">
    <w:name w:val="HTML Typewriter"/>
    <w:basedOn w:val="DefaultParagraphFont"/>
    <w:semiHidden/>
    <w:unhideWhenUsed/>
    <w:rsid w:val="009A3859"/>
    <w:rPr>
      <w:rFonts w:ascii="Consolas" w:hAnsi="Consolas"/>
      <w:sz w:val="20"/>
      <w:szCs w:val="20"/>
      <w:lang w:val="en-GB"/>
    </w:rPr>
  </w:style>
  <w:style w:type="character" w:styleId="HTMLVariable">
    <w:name w:val="HTML Variable"/>
    <w:basedOn w:val="DefaultParagraphFont"/>
    <w:semiHidden/>
    <w:unhideWhenUsed/>
    <w:rsid w:val="009A3859"/>
    <w:rPr>
      <w:i/>
      <w:iCs/>
      <w:lang w:val="en-GB"/>
    </w:rPr>
  </w:style>
  <w:style w:type="paragraph" w:styleId="Index1">
    <w:name w:val="index 1"/>
    <w:basedOn w:val="Normal"/>
    <w:next w:val="Normal"/>
    <w:autoRedefine/>
    <w:semiHidden/>
    <w:unhideWhenUsed/>
    <w:rsid w:val="009A3859"/>
    <w:pPr>
      <w:tabs>
        <w:tab w:val="clear" w:pos="1247"/>
      </w:tabs>
      <w:ind w:left="200" w:hanging="200"/>
    </w:pPr>
  </w:style>
  <w:style w:type="paragraph" w:styleId="Index2">
    <w:name w:val="index 2"/>
    <w:basedOn w:val="Normal"/>
    <w:next w:val="Normal"/>
    <w:autoRedefine/>
    <w:semiHidden/>
    <w:unhideWhenUsed/>
    <w:rsid w:val="009A3859"/>
    <w:pPr>
      <w:tabs>
        <w:tab w:val="clear" w:pos="1247"/>
      </w:tabs>
      <w:ind w:left="400" w:hanging="200"/>
    </w:pPr>
  </w:style>
  <w:style w:type="paragraph" w:styleId="Index3">
    <w:name w:val="index 3"/>
    <w:basedOn w:val="Normal"/>
    <w:next w:val="Normal"/>
    <w:autoRedefine/>
    <w:semiHidden/>
    <w:unhideWhenUsed/>
    <w:rsid w:val="009A3859"/>
    <w:pPr>
      <w:tabs>
        <w:tab w:val="clear" w:pos="1247"/>
      </w:tabs>
      <w:ind w:left="600" w:hanging="200"/>
    </w:pPr>
  </w:style>
  <w:style w:type="paragraph" w:styleId="Index4">
    <w:name w:val="index 4"/>
    <w:basedOn w:val="Normal"/>
    <w:next w:val="Normal"/>
    <w:autoRedefine/>
    <w:semiHidden/>
    <w:unhideWhenUsed/>
    <w:rsid w:val="009A3859"/>
    <w:pPr>
      <w:tabs>
        <w:tab w:val="clear" w:pos="1247"/>
      </w:tabs>
      <w:ind w:left="800" w:hanging="200"/>
    </w:pPr>
  </w:style>
  <w:style w:type="paragraph" w:styleId="Index5">
    <w:name w:val="index 5"/>
    <w:basedOn w:val="Normal"/>
    <w:next w:val="Normal"/>
    <w:autoRedefine/>
    <w:semiHidden/>
    <w:unhideWhenUsed/>
    <w:rsid w:val="009A3859"/>
    <w:pPr>
      <w:tabs>
        <w:tab w:val="clear" w:pos="1247"/>
      </w:tabs>
      <w:ind w:left="1000" w:hanging="200"/>
    </w:pPr>
  </w:style>
  <w:style w:type="paragraph" w:styleId="Index6">
    <w:name w:val="index 6"/>
    <w:basedOn w:val="Normal"/>
    <w:next w:val="Normal"/>
    <w:autoRedefine/>
    <w:semiHidden/>
    <w:unhideWhenUsed/>
    <w:rsid w:val="009A3859"/>
    <w:pPr>
      <w:tabs>
        <w:tab w:val="clear" w:pos="1247"/>
      </w:tabs>
      <w:ind w:left="1200" w:hanging="200"/>
    </w:pPr>
  </w:style>
  <w:style w:type="paragraph" w:styleId="Index7">
    <w:name w:val="index 7"/>
    <w:basedOn w:val="Normal"/>
    <w:next w:val="Normal"/>
    <w:autoRedefine/>
    <w:semiHidden/>
    <w:unhideWhenUsed/>
    <w:rsid w:val="009A3859"/>
    <w:pPr>
      <w:tabs>
        <w:tab w:val="clear" w:pos="1247"/>
      </w:tabs>
      <w:ind w:left="1400" w:hanging="200"/>
    </w:pPr>
  </w:style>
  <w:style w:type="paragraph" w:styleId="Index8">
    <w:name w:val="index 8"/>
    <w:basedOn w:val="Normal"/>
    <w:next w:val="Normal"/>
    <w:autoRedefine/>
    <w:semiHidden/>
    <w:unhideWhenUsed/>
    <w:rsid w:val="009A3859"/>
    <w:pPr>
      <w:tabs>
        <w:tab w:val="clear" w:pos="1247"/>
      </w:tabs>
      <w:ind w:left="1600" w:hanging="200"/>
    </w:pPr>
  </w:style>
  <w:style w:type="paragraph" w:styleId="Index9">
    <w:name w:val="index 9"/>
    <w:basedOn w:val="Normal"/>
    <w:next w:val="Normal"/>
    <w:autoRedefine/>
    <w:semiHidden/>
    <w:unhideWhenUsed/>
    <w:rsid w:val="009A3859"/>
    <w:pPr>
      <w:tabs>
        <w:tab w:val="clear" w:pos="1247"/>
      </w:tabs>
      <w:ind w:left="1800" w:hanging="200"/>
    </w:pPr>
  </w:style>
  <w:style w:type="paragraph" w:styleId="IndexHeading">
    <w:name w:val="index heading"/>
    <w:basedOn w:val="Normal"/>
    <w:next w:val="Index1"/>
    <w:semiHidden/>
    <w:unhideWhenUsed/>
    <w:rsid w:val="009A3859"/>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9A3859"/>
    <w:rPr>
      <w:i/>
      <w:iCs/>
      <w:color w:val="4F81BD" w:themeColor="accent1"/>
      <w:lang w:val="en-GB"/>
    </w:rPr>
  </w:style>
  <w:style w:type="paragraph" w:styleId="IntenseQuote">
    <w:name w:val="Intense Quote"/>
    <w:basedOn w:val="Normal"/>
    <w:next w:val="Normal"/>
    <w:link w:val="IntenseQuoteChar"/>
    <w:uiPriority w:val="30"/>
    <w:semiHidden/>
    <w:qFormat/>
    <w:rsid w:val="009A385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9A3859"/>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9A3859"/>
    <w:rPr>
      <w:b/>
      <w:bCs/>
      <w:smallCaps/>
      <w:color w:val="4F81BD" w:themeColor="accent1"/>
      <w:spacing w:val="5"/>
      <w:lang w:val="en-GB"/>
    </w:rPr>
  </w:style>
  <w:style w:type="table" w:styleId="LightGrid">
    <w:name w:val="Light Grid"/>
    <w:basedOn w:val="TableNormal"/>
    <w:uiPriority w:val="62"/>
    <w:semiHidden/>
    <w:unhideWhenUsed/>
    <w:rsid w:val="009A38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A385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A385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A385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A385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A385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A385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A38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A385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A385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A385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A385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A385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A385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A385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A385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A385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A385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A385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A385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A385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9A3859"/>
    <w:rPr>
      <w:sz w:val="14"/>
      <w:lang w:val="en-GB"/>
    </w:rPr>
  </w:style>
  <w:style w:type="paragraph" w:styleId="List">
    <w:name w:val="List"/>
    <w:basedOn w:val="Normal"/>
    <w:semiHidden/>
    <w:unhideWhenUsed/>
    <w:rsid w:val="009A3859"/>
    <w:pPr>
      <w:ind w:left="283" w:hanging="283"/>
      <w:contextualSpacing/>
    </w:pPr>
  </w:style>
  <w:style w:type="paragraph" w:styleId="List2">
    <w:name w:val="List 2"/>
    <w:basedOn w:val="Normal"/>
    <w:semiHidden/>
    <w:unhideWhenUsed/>
    <w:rsid w:val="009A3859"/>
    <w:pPr>
      <w:ind w:left="566" w:hanging="283"/>
      <w:contextualSpacing/>
    </w:pPr>
  </w:style>
  <w:style w:type="paragraph" w:styleId="List3">
    <w:name w:val="List 3"/>
    <w:basedOn w:val="Normal"/>
    <w:semiHidden/>
    <w:unhideWhenUsed/>
    <w:rsid w:val="009A3859"/>
    <w:pPr>
      <w:ind w:left="849" w:hanging="283"/>
      <w:contextualSpacing/>
    </w:pPr>
  </w:style>
  <w:style w:type="paragraph" w:styleId="List4">
    <w:name w:val="List 4"/>
    <w:basedOn w:val="Normal"/>
    <w:semiHidden/>
    <w:unhideWhenUsed/>
    <w:rsid w:val="009A3859"/>
    <w:pPr>
      <w:ind w:left="1132" w:hanging="283"/>
      <w:contextualSpacing/>
    </w:pPr>
  </w:style>
  <w:style w:type="paragraph" w:styleId="List5">
    <w:name w:val="List 5"/>
    <w:basedOn w:val="Normal"/>
    <w:semiHidden/>
    <w:unhideWhenUsed/>
    <w:rsid w:val="009A3859"/>
    <w:pPr>
      <w:ind w:left="1415" w:hanging="283"/>
      <w:contextualSpacing/>
    </w:pPr>
  </w:style>
  <w:style w:type="paragraph" w:styleId="ListBullet">
    <w:name w:val="List Bullet"/>
    <w:basedOn w:val="Normal"/>
    <w:semiHidden/>
    <w:rsid w:val="009A3859"/>
    <w:pPr>
      <w:numPr>
        <w:numId w:val="6"/>
      </w:numPr>
      <w:contextualSpacing/>
    </w:pPr>
  </w:style>
  <w:style w:type="paragraph" w:styleId="ListBullet2">
    <w:name w:val="List Bullet 2"/>
    <w:basedOn w:val="Normal"/>
    <w:semiHidden/>
    <w:unhideWhenUsed/>
    <w:rsid w:val="009A3859"/>
    <w:pPr>
      <w:numPr>
        <w:numId w:val="7"/>
      </w:numPr>
      <w:contextualSpacing/>
    </w:pPr>
  </w:style>
  <w:style w:type="paragraph" w:styleId="ListBullet3">
    <w:name w:val="List Bullet 3"/>
    <w:basedOn w:val="Normal"/>
    <w:semiHidden/>
    <w:unhideWhenUsed/>
    <w:rsid w:val="009A3859"/>
    <w:pPr>
      <w:numPr>
        <w:numId w:val="8"/>
      </w:numPr>
      <w:contextualSpacing/>
    </w:pPr>
  </w:style>
  <w:style w:type="paragraph" w:styleId="ListBullet4">
    <w:name w:val="List Bullet 4"/>
    <w:basedOn w:val="Normal"/>
    <w:semiHidden/>
    <w:unhideWhenUsed/>
    <w:rsid w:val="009A3859"/>
    <w:pPr>
      <w:numPr>
        <w:numId w:val="9"/>
      </w:numPr>
      <w:contextualSpacing/>
    </w:pPr>
  </w:style>
  <w:style w:type="paragraph" w:styleId="ListBullet5">
    <w:name w:val="List Bullet 5"/>
    <w:basedOn w:val="Normal"/>
    <w:semiHidden/>
    <w:unhideWhenUsed/>
    <w:rsid w:val="009A3859"/>
    <w:pPr>
      <w:numPr>
        <w:numId w:val="10"/>
      </w:numPr>
      <w:contextualSpacing/>
    </w:pPr>
  </w:style>
  <w:style w:type="paragraph" w:styleId="ListContinue">
    <w:name w:val="List Continue"/>
    <w:basedOn w:val="Normal"/>
    <w:semiHidden/>
    <w:unhideWhenUsed/>
    <w:rsid w:val="009A3859"/>
    <w:pPr>
      <w:ind w:left="283"/>
      <w:contextualSpacing/>
    </w:pPr>
  </w:style>
  <w:style w:type="paragraph" w:styleId="ListContinue2">
    <w:name w:val="List Continue 2"/>
    <w:basedOn w:val="Normal"/>
    <w:semiHidden/>
    <w:unhideWhenUsed/>
    <w:rsid w:val="009A3859"/>
    <w:pPr>
      <w:ind w:left="566"/>
      <w:contextualSpacing/>
    </w:pPr>
  </w:style>
  <w:style w:type="paragraph" w:styleId="ListContinue3">
    <w:name w:val="List Continue 3"/>
    <w:basedOn w:val="Normal"/>
    <w:semiHidden/>
    <w:rsid w:val="009A3859"/>
    <w:pPr>
      <w:ind w:left="849"/>
      <w:contextualSpacing/>
    </w:pPr>
  </w:style>
  <w:style w:type="paragraph" w:styleId="ListContinue4">
    <w:name w:val="List Continue 4"/>
    <w:basedOn w:val="Normal"/>
    <w:semiHidden/>
    <w:rsid w:val="009A3859"/>
    <w:pPr>
      <w:ind w:left="1132"/>
      <w:contextualSpacing/>
    </w:pPr>
  </w:style>
  <w:style w:type="paragraph" w:styleId="ListContinue5">
    <w:name w:val="List Continue 5"/>
    <w:basedOn w:val="Normal"/>
    <w:semiHidden/>
    <w:rsid w:val="009A3859"/>
    <w:pPr>
      <w:ind w:left="1415"/>
      <w:contextualSpacing/>
    </w:pPr>
  </w:style>
  <w:style w:type="paragraph" w:styleId="ListNumber">
    <w:name w:val="List Number"/>
    <w:basedOn w:val="Normal"/>
    <w:semiHidden/>
    <w:rsid w:val="009A3859"/>
    <w:pPr>
      <w:numPr>
        <w:numId w:val="11"/>
      </w:numPr>
      <w:contextualSpacing/>
    </w:pPr>
  </w:style>
  <w:style w:type="paragraph" w:styleId="ListNumber2">
    <w:name w:val="List Number 2"/>
    <w:basedOn w:val="Normal"/>
    <w:semiHidden/>
    <w:unhideWhenUsed/>
    <w:rsid w:val="009A3859"/>
    <w:pPr>
      <w:numPr>
        <w:numId w:val="12"/>
      </w:numPr>
      <w:contextualSpacing/>
    </w:pPr>
  </w:style>
  <w:style w:type="paragraph" w:styleId="ListNumber3">
    <w:name w:val="List Number 3"/>
    <w:basedOn w:val="Normal"/>
    <w:semiHidden/>
    <w:unhideWhenUsed/>
    <w:rsid w:val="009A3859"/>
    <w:pPr>
      <w:numPr>
        <w:numId w:val="13"/>
      </w:numPr>
      <w:contextualSpacing/>
    </w:pPr>
  </w:style>
  <w:style w:type="paragraph" w:styleId="ListNumber4">
    <w:name w:val="List Number 4"/>
    <w:basedOn w:val="Normal"/>
    <w:semiHidden/>
    <w:unhideWhenUsed/>
    <w:rsid w:val="009A3859"/>
    <w:pPr>
      <w:numPr>
        <w:numId w:val="14"/>
      </w:numPr>
      <w:contextualSpacing/>
    </w:pPr>
  </w:style>
  <w:style w:type="paragraph" w:styleId="ListNumber5">
    <w:name w:val="List Number 5"/>
    <w:basedOn w:val="Normal"/>
    <w:semiHidden/>
    <w:unhideWhenUsed/>
    <w:rsid w:val="009A3859"/>
    <w:pPr>
      <w:numPr>
        <w:numId w:val="15"/>
      </w:numPr>
      <w:contextualSpacing/>
    </w:pPr>
  </w:style>
  <w:style w:type="table" w:styleId="ListTable1Light">
    <w:name w:val="List Table 1 Light"/>
    <w:basedOn w:val="TableNormal"/>
    <w:uiPriority w:val="46"/>
    <w:rsid w:val="009A385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A385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A385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A385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A385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A385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A385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A385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A385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A385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A385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A385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A385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A385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A385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A385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A385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A385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A385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A385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A385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A38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A385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A385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A385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A385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A385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A385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A385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A385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A385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A385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A385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A385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A385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A385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A385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A385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A385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A385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A385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A385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A385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A385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A385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A385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A385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A385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A385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9A3859"/>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semiHidden/>
    <w:rsid w:val="009A3859"/>
    <w:rPr>
      <w:rFonts w:ascii="Consolas" w:eastAsia="Times New Roman" w:hAnsi="Consolas"/>
      <w:lang w:val="en-GB" w:eastAsia="en-US"/>
    </w:rPr>
  </w:style>
  <w:style w:type="table" w:styleId="MediumGrid1">
    <w:name w:val="Medium Grid 1"/>
    <w:basedOn w:val="TableNormal"/>
    <w:uiPriority w:val="67"/>
    <w:semiHidden/>
    <w:unhideWhenUsed/>
    <w:rsid w:val="009A385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A385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A385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A385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A385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A385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A385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A38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A38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A38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A38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A38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A38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A38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A385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A385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A385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A385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A385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A385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A385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A385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A385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A385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A385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A385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A385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A385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A38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A38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A38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A38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A38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A38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A38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9A3859"/>
    <w:rPr>
      <w:color w:val="2B579A"/>
      <w:shd w:val="clear" w:color="auto" w:fill="E1DFDD"/>
      <w:lang w:val="en-GB"/>
    </w:rPr>
  </w:style>
  <w:style w:type="paragraph" w:styleId="MessageHeader">
    <w:name w:val="Message Header"/>
    <w:basedOn w:val="Normal"/>
    <w:link w:val="MessageHeaderChar"/>
    <w:semiHidden/>
    <w:rsid w:val="009A385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A3859"/>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9A3859"/>
    <w:pPr>
      <w:ind w:left="720"/>
    </w:pPr>
  </w:style>
  <w:style w:type="paragraph" w:styleId="NoteHeading">
    <w:name w:val="Note Heading"/>
    <w:basedOn w:val="Normal"/>
    <w:next w:val="Normal"/>
    <w:link w:val="NoteHeadingChar"/>
    <w:semiHidden/>
    <w:unhideWhenUsed/>
    <w:rsid w:val="009A3859"/>
  </w:style>
  <w:style w:type="character" w:customStyle="1" w:styleId="NoteHeadingChar">
    <w:name w:val="Note Heading Char"/>
    <w:basedOn w:val="DefaultParagraphFont"/>
    <w:link w:val="NoteHeading"/>
    <w:semiHidden/>
    <w:rsid w:val="009A3859"/>
    <w:rPr>
      <w:rFonts w:eastAsia="Times New Roman"/>
      <w:lang w:val="en-GB" w:eastAsia="en-US"/>
    </w:rPr>
  </w:style>
  <w:style w:type="table" w:styleId="PlainTable1">
    <w:name w:val="Plain Table 1"/>
    <w:basedOn w:val="TableNormal"/>
    <w:uiPriority w:val="41"/>
    <w:rsid w:val="009A385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A385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A3859"/>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A385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A385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9A3859"/>
    <w:rPr>
      <w:rFonts w:ascii="Consolas" w:hAnsi="Consolas"/>
      <w:szCs w:val="21"/>
    </w:rPr>
  </w:style>
  <w:style w:type="character" w:customStyle="1" w:styleId="PlainTextChar">
    <w:name w:val="Plain Text Char"/>
    <w:basedOn w:val="DefaultParagraphFont"/>
    <w:link w:val="PlainText"/>
    <w:semiHidden/>
    <w:rsid w:val="009A3859"/>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9A385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9A3859"/>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9A3859"/>
  </w:style>
  <w:style w:type="character" w:customStyle="1" w:styleId="SalutationChar">
    <w:name w:val="Salutation Char"/>
    <w:basedOn w:val="DefaultParagraphFont"/>
    <w:link w:val="Salutation"/>
    <w:semiHidden/>
    <w:rsid w:val="009A3859"/>
    <w:rPr>
      <w:rFonts w:eastAsia="Times New Roman"/>
      <w:lang w:val="en-GB" w:eastAsia="en-US"/>
    </w:rPr>
  </w:style>
  <w:style w:type="paragraph" w:styleId="Signature">
    <w:name w:val="Signature"/>
    <w:basedOn w:val="Normal"/>
    <w:link w:val="SignatureChar"/>
    <w:semiHidden/>
    <w:unhideWhenUsed/>
    <w:rsid w:val="009A3859"/>
    <w:pPr>
      <w:ind w:left="4252"/>
    </w:pPr>
  </w:style>
  <w:style w:type="character" w:customStyle="1" w:styleId="SignatureChar">
    <w:name w:val="Signature Char"/>
    <w:basedOn w:val="DefaultParagraphFont"/>
    <w:link w:val="Signature"/>
    <w:semiHidden/>
    <w:rsid w:val="009A3859"/>
    <w:rPr>
      <w:rFonts w:eastAsia="Times New Roman"/>
      <w:lang w:val="en-GB" w:eastAsia="en-US"/>
    </w:rPr>
  </w:style>
  <w:style w:type="character" w:styleId="SmartHyperlink">
    <w:name w:val="Smart Hyperlink"/>
    <w:basedOn w:val="DefaultParagraphFont"/>
    <w:uiPriority w:val="99"/>
    <w:semiHidden/>
    <w:rsid w:val="009A3859"/>
    <w:rPr>
      <w:u w:val="dotted"/>
      <w:lang w:val="en-GB"/>
    </w:rPr>
  </w:style>
  <w:style w:type="character" w:styleId="SmartLink">
    <w:name w:val="Smart Link"/>
    <w:basedOn w:val="DefaultParagraphFont"/>
    <w:uiPriority w:val="99"/>
    <w:semiHidden/>
    <w:unhideWhenUsed/>
    <w:rsid w:val="009A3859"/>
    <w:rPr>
      <w:color w:val="0000FF"/>
      <w:u w:val="single"/>
      <w:shd w:val="clear" w:color="auto" w:fill="F3F2F1"/>
      <w:lang w:val="en-GB"/>
    </w:rPr>
  </w:style>
  <w:style w:type="character" w:styleId="Strong">
    <w:name w:val="Strong"/>
    <w:basedOn w:val="DefaultParagraphFont"/>
    <w:semiHidden/>
    <w:qFormat/>
    <w:rsid w:val="009A3859"/>
    <w:rPr>
      <w:b/>
      <w:bCs/>
      <w:lang w:val="en-GB"/>
    </w:rPr>
  </w:style>
  <w:style w:type="paragraph" w:styleId="Subtitle">
    <w:name w:val="Subtitle"/>
    <w:basedOn w:val="Normal"/>
    <w:next w:val="Normal"/>
    <w:link w:val="SubtitleChar"/>
    <w:semiHidden/>
    <w:qFormat/>
    <w:rsid w:val="009A385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9A3859"/>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9A3859"/>
    <w:rPr>
      <w:i/>
      <w:iCs/>
      <w:color w:val="404040" w:themeColor="text1" w:themeTint="BF"/>
      <w:lang w:val="en-GB"/>
    </w:rPr>
  </w:style>
  <w:style w:type="character" w:styleId="SubtleReference">
    <w:name w:val="Subtle Reference"/>
    <w:basedOn w:val="DefaultParagraphFont"/>
    <w:uiPriority w:val="31"/>
    <w:semiHidden/>
    <w:qFormat/>
    <w:rsid w:val="009A3859"/>
    <w:rPr>
      <w:smallCaps/>
      <w:color w:val="5A5A5A" w:themeColor="text1" w:themeTint="A5"/>
      <w:lang w:val="en-GB"/>
    </w:rPr>
  </w:style>
  <w:style w:type="table" w:styleId="Table3Deffects1">
    <w:name w:val="Table 3D effects 1"/>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A385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9A3859"/>
    <w:pPr>
      <w:tabs>
        <w:tab w:val="clear" w:pos="1247"/>
      </w:tabs>
      <w:ind w:left="200" w:hanging="200"/>
    </w:pPr>
  </w:style>
  <w:style w:type="table" w:styleId="TableProfessional">
    <w:name w:val="Table Professional"/>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9A385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9A385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9A385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A3859"/>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CH2Char">
    <w:name w:val="CH2 Char"/>
    <w:link w:val="CH2"/>
    <w:rsid w:val="009A3859"/>
    <w:rPr>
      <w:rFonts w:eastAsia="Times New Roman"/>
      <w:b/>
      <w:sz w:val="24"/>
      <w:szCs w:val="24"/>
      <w:lang w:val="en-GB" w:eastAsia="en-US"/>
    </w:rPr>
  </w:style>
  <w:style w:type="paragraph" w:styleId="Revision">
    <w:name w:val="Revision"/>
    <w:hidden/>
    <w:uiPriority w:val="99"/>
    <w:semiHidden/>
    <w:rsid w:val="00D539DA"/>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784814341">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A11B2EF1-88D4-49EF-9135-4B4C6E790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92DACA-6EB6-4F76-A688-787EADF6D421}">
  <ds:schemaRefs>
    <ds:schemaRef ds:uri="http://purl.org/dc/terms/"/>
    <ds:schemaRef ds:uri="http://purl.org/dc/elements/1.1/"/>
    <ds:schemaRef ds:uri="43113008-2bbe-49de-a2b9-cf1459b7aef2"/>
    <ds:schemaRef ds:uri="http://schemas.microsoft.com/office/2006/documentManagement/types"/>
    <ds:schemaRef ds:uri="http://schemas.microsoft.com/office/2006/metadata/properties"/>
    <ds:schemaRef ds:uri="http://purl.org/dc/dcmitype/"/>
    <ds:schemaRef ds:uri="http://www.w3.org/XML/1998/namespace"/>
    <ds:schemaRef ds:uri="http://schemas.microsoft.com/office/infopath/2007/PartnerControls"/>
    <ds:schemaRef ds:uri="http://schemas.openxmlformats.org/package/2006/metadata/core-properties"/>
    <ds:schemaRef ds:uri="985ec44e-1bab-4c0b-9df0-6ba128686fc9"/>
    <ds:schemaRef ds:uri="f7826c25-a33d-46f5-8024-83c354f6f142"/>
    <ds:schemaRef ds:uri="822da31b-d518-49e2-88cd-1351ccd720a8"/>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21</TotalTime>
  <Pages>3</Pages>
  <Words>279</Words>
  <Characters>1593</Characters>
  <Application>Microsoft Office Word</Application>
  <DocSecurity>0</DocSecurity>
  <PresentationFormat/>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jie.duan@un.org</dc:creator>
  <cp:keywords/>
  <dc:description/>
  <cp:lastModifiedBy>My Linh Doan</cp:lastModifiedBy>
  <cp:revision>11</cp:revision>
  <cp:lastPrinted>2025-08-06T11:47:00Z</cp:lastPrinted>
  <dcterms:created xsi:type="dcterms:W3CDTF">2025-08-26T12:04:00Z</dcterms:created>
  <dcterms:modified xsi:type="dcterms:W3CDTF">2025-09-03T12:45:00Z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0x010100D4A186B34AAF4047A570F9DFA6808567</vt:lpwstr>
  </property>
  <property fmtid="{D5CDD505-2E9C-101B-9397-08002B2CF9AE}" pid="11" name="MediaServiceImageTags">
    <vt:lpwstr/>
  </property>
  <property fmtid="{D5CDD505-2E9C-101B-9397-08002B2CF9AE}" pid="12" name="TranslatedWith">
    <vt:lpwstr>Mercury</vt:lpwstr>
  </property>
  <property fmtid="{D5CDD505-2E9C-101B-9397-08002B2CF9AE}" pid="13" name="GeneratedBy">
    <vt:lpwstr>yuyao.wang@un.org</vt:lpwstr>
  </property>
  <property fmtid="{D5CDD505-2E9C-101B-9397-08002B2CF9AE}" pid="14" name="GeneratedDate">
    <vt:lpwstr>08/07/2025 12:11:35</vt:lpwstr>
  </property>
  <property fmtid="{D5CDD505-2E9C-101B-9397-08002B2CF9AE}" pid="15" name="OriginalDocID">
    <vt:lpwstr>83b1afa7-592e-4672-b3a4-38227e5f6fd9</vt:lpwstr>
  </property>
</Properties>
</file>