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6" w:type="dxa"/>
        <w:tblLayout w:type="fixed"/>
        <w:tblLook w:val="0000" w:firstRow="0" w:lastRow="0" w:firstColumn="0" w:lastColumn="0" w:noHBand="0" w:noVBand="0"/>
      </w:tblPr>
      <w:tblGrid>
        <w:gridCol w:w="1559"/>
        <w:gridCol w:w="6520"/>
        <w:gridCol w:w="1417"/>
      </w:tblGrid>
      <w:tr w:rsidR="00F24F93" w:rsidRPr="00815A96" w14:paraId="5B2B1302" w14:textId="77777777" w:rsidTr="0098648A">
        <w:trPr>
          <w:trHeight w:val="850"/>
        </w:trPr>
        <w:tc>
          <w:tcPr>
            <w:tcW w:w="1559" w:type="dxa"/>
          </w:tcPr>
          <w:p w14:paraId="3C2999D7" w14:textId="77777777" w:rsidR="00F24F93" w:rsidRPr="00815A96" w:rsidRDefault="00F24F93" w:rsidP="0098648A">
            <w:pPr>
              <w:pStyle w:val="AUnitedNations"/>
              <w:rPr>
                <w:lang w:val="en-GB"/>
              </w:rPr>
            </w:pPr>
            <w:r w:rsidRPr="00815A96">
              <w:rPr>
                <w:lang w:val="en-GB"/>
              </w:rPr>
              <w:t xml:space="preserve">UNITED </w:t>
            </w:r>
            <w:r w:rsidRPr="00815A96">
              <w:rPr>
                <w:lang w:val="en-GB"/>
              </w:rPr>
              <w:br/>
              <w:t>NATIONS</w:t>
            </w:r>
          </w:p>
        </w:tc>
        <w:tc>
          <w:tcPr>
            <w:tcW w:w="6520" w:type="dxa"/>
          </w:tcPr>
          <w:p w14:paraId="22FFAC57" w14:textId="77777777" w:rsidR="00F24F93" w:rsidRPr="00815A96" w:rsidRDefault="00F24F93" w:rsidP="0098648A">
            <w:pPr>
              <w:pStyle w:val="Normal-pool"/>
              <w:rPr>
                <w:lang w:val="en-GB"/>
              </w:rPr>
            </w:pPr>
            <w:r w:rsidRPr="00815A96">
              <w:rPr>
                <w:noProof/>
                <w:lang w:val="en-GB"/>
                <w14:ligatures w14:val="standardContextual"/>
              </w:rPr>
              <w:drawing>
                <wp:anchor distT="0" distB="0" distL="114300" distR="114300" simplePos="0" relativeHeight="251658240" behindDoc="0" locked="0" layoutInCell="1" allowOverlap="1" wp14:anchorId="0C7845DF" wp14:editId="7D1D4178">
                  <wp:simplePos x="0" y="0"/>
                  <wp:positionH relativeFrom="column">
                    <wp:posOffset>3175</wp:posOffset>
                  </wp:positionH>
                  <wp:positionV relativeFrom="paragraph">
                    <wp:posOffset>-4445</wp:posOffset>
                  </wp:positionV>
                  <wp:extent cx="1269153" cy="573559"/>
                  <wp:effectExtent l="0" t="0" r="7620" b="0"/>
                  <wp:wrapNone/>
                  <wp:docPr id="892530661" name="Picture 892530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530661" name=""/>
                          <pic:cNvPicPr/>
                        </pic:nvPicPr>
                        <pic:blipFill>
                          <a:blip r:embed="rId11">
                            <a:extLst>
                              <a:ext uri="{28A0092B-C50C-407E-A947-70E740481C1C}">
                                <a14:useLocalDpi xmlns:a14="http://schemas.microsoft.com/office/drawing/2010/main" val="0"/>
                              </a:ext>
                            </a:extLst>
                          </a:blip>
                          <a:stretch>
                            <a:fillRect/>
                          </a:stretch>
                        </pic:blipFill>
                        <pic:spPr>
                          <a:xfrm>
                            <a:off x="0" y="0"/>
                            <a:ext cx="1269153" cy="573559"/>
                          </a:xfrm>
                          <a:prstGeom prst="rect">
                            <a:avLst/>
                          </a:prstGeom>
                        </pic:spPr>
                      </pic:pic>
                    </a:graphicData>
                  </a:graphic>
                </wp:anchor>
              </w:drawing>
            </w:r>
          </w:p>
        </w:tc>
        <w:tc>
          <w:tcPr>
            <w:tcW w:w="1417" w:type="dxa"/>
          </w:tcPr>
          <w:p w14:paraId="45835A46" w14:textId="77777777" w:rsidR="00F24F93" w:rsidRPr="00815A96" w:rsidRDefault="00F24F93" w:rsidP="0098648A">
            <w:pPr>
              <w:pStyle w:val="Normal-pool"/>
              <w:rPr>
                <w:lang w:val="en-GB"/>
              </w:rPr>
            </w:pPr>
          </w:p>
        </w:tc>
      </w:tr>
    </w:tbl>
    <w:p w14:paraId="1E851CEE" w14:textId="77777777" w:rsidR="00F24F93" w:rsidRPr="00815A96" w:rsidRDefault="00F24F93" w:rsidP="00F24F93">
      <w:pPr>
        <w:pStyle w:val="ASpacer"/>
        <w:rPr>
          <w:lang w:val="en-GB"/>
        </w:rPr>
      </w:pPr>
    </w:p>
    <w:tbl>
      <w:tblPr>
        <w:tblW w:w="9496" w:type="dxa"/>
        <w:tblLook w:val="0000" w:firstRow="0" w:lastRow="0" w:firstColumn="0" w:lastColumn="0" w:noHBand="0" w:noVBand="0"/>
      </w:tblPr>
      <w:tblGrid>
        <w:gridCol w:w="6378"/>
        <w:gridCol w:w="3118"/>
      </w:tblGrid>
      <w:tr w:rsidR="00F24F93" w:rsidRPr="00815A96" w14:paraId="7FFF0125" w14:textId="77777777" w:rsidTr="0098648A">
        <w:trPr>
          <w:trHeight w:val="340"/>
        </w:trPr>
        <w:tc>
          <w:tcPr>
            <w:tcW w:w="3358" w:type="pct"/>
            <w:vAlign w:val="bottom"/>
          </w:tcPr>
          <w:p w14:paraId="73B38AD5" w14:textId="77777777" w:rsidR="00F24F93" w:rsidRPr="00815A96" w:rsidRDefault="00F24F93" w:rsidP="0098648A">
            <w:pPr>
              <w:pStyle w:val="Normal-pool"/>
              <w:rPr>
                <w:lang w:val="en-GB"/>
              </w:rPr>
            </w:pPr>
          </w:p>
        </w:tc>
        <w:tc>
          <w:tcPr>
            <w:tcW w:w="1642" w:type="pct"/>
            <w:noWrap/>
            <w:vAlign w:val="bottom"/>
          </w:tcPr>
          <w:p w14:paraId="49E20C4F" w14:textId="0E8F2A72" w:rsidR="00F24F93" w:rsidRPr="00815A96" w:rsidRDefault="00F24F93" w:rsidP="0098648A">
            <w:pPr>
              <w:pStyle w:val="ASymbol"/>
            </w:pPr>
            <w:r w:rsidRPr="00815A96">
              <w:rPr>
                <w:b/>
                <w:sz w:val="28"/>
              </w:rPr>
              <w:t>UNEP</w:t>
            </w:r>
            <w:r w:rsidRPr="00815A96">
              <w:t>/MC/COP.</w:t>
            </w:r>
            <w:bookmarkStart w:id="0" w:name="Symbol1B"/>
            <w:r w:rsidR="0060611C" w:rsidRPr="00815A96">
              <w:t>6</w:t>
            </w:r>
            <w:r w:rsidR="0037309F" w:rsidRPr="00815A96">
              <w:t>/</w:t>
            </w:r>
            <w:r w:rsidR="006518C7" w:rsidRPr="00815A96">
              <w:t>INF</w:t>
            </w:r>
            <w:r w:rsidR="00701C7F" w:rsidRPr="00815A96">
              <w:t>/22</w:t>
            </w:r>
            <w:bookmarkEnd w:id="0"/>
          </w:p>
        </w:tc>
      </w:tr>
    </w:tbl>
    <w:p w14:paraId="74DBEF76" w14:textId="77777777" w:rsidR="00F24F93" w:rsidRPr="00815A96" w:rsidRDefault="00F24F93" w:rsidP="00F24F93">
      <w:pPr>
        <w:pStyle w:val="ASpacer"/>
        <w:rPr>
          <w:lang w:val="en-GB"/>
        </w:rP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F24F93" w:rsidRPr="00815A96" w14:paraId="50692F3F" w14:textId="77777777" w:rsidTr="0098648A">
        <w:trPr>
          <w:trHeight w:val="2098"/>
        </w:trPr>
        <w:tc>
          <w:tcPr>
            <w:tcW w:w="3685" w:type="dxa"/>
          </w:tcPr>
          <w:p w14:paraId="347E67FF" w14:textId="77777777" w:rsidR="00F24F93" w:rsidRPr="00815A96" w:rsidRDefault="00F24F93" w:rsidP="0098648A">
            <w:pPr>
              <w:pStyle w:val="ALogo"/>
              <w:rPr>
                <w:lang w:val="en-GB"/>
              </w:rPr>
            </w:pPr>
            <w:r w:rsidRPr="00815A96">
              <w:rPr>
                <w:noProof/>
                <w:lang w:val="en-GB"/>
                <w14:ligatures w14:val="standardContextual"/>
              </w:rPr>
              <w:drawing>
                <wp:inline distT="0" distB="0" distL="0" distR="0" wp14:anchorId="6665810B" wp14:editId="5F1464ED">
                  <wp:extent cx="2202815" cy="1028700"/>
                  <wp:effectExtent l="0" t="0" r="6985" b="0"/>
                  <wp:docPr id="1604585638" name="Picture 1604585638"/>
                  <wp:cNvGraphicFramePr/>
                  <a:graphic xmlns:a="http://schemas.openxmlformats.org/drawingml/2006/main">
                    <a:graphicData uri="http://schemas.openxmlformats.org/drawingml/2006/picture">
                      <pic:pic xmlns:pic="http://schemas.openxmlformats.org/drawingml/2006/picture">
                        <pic:nvPicPr>
                          <pic:cNvPr id="1604585638"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rsidRPr="00815A96">
              <w:rPr>
                <w:lang w:val="en-GB"/>
              </w:rPr>
              <w:t xml:space="preserve"> </w:t>
            </w:r>
          </w:p>
          <w:p w14:paraId="70686B4A" w14:textId="77777777" w:rsidR="00F24F93" w:rsidRPr="00815A96" w:rsidRDefault="00F24F93" w:rsidP="0098648A">
            <w:pPr>
              <w:pStyle w:val="ALogo"/>
              <w:rPr>
                <w:lang w:val="en-GB"/>
              </w:rPr>
            </w:pPr>
          </w:p>
        </w:tc>
        <w:tc>
          <w:tcPr>
            <w:tcW w:w="2693" w:type="dxa"/>
          </w:tcPr>
          <w:p w14:paraId="70E8E4ED" w14:textId="77777777" w:rsidR="00F24F93" w:rsidRPr="00815A96" w:rsidRDefault="00F24F93" w:rsidP="0098648A">
            <w:pPr>
              <w:pStyle w:val="Normal-pool"/>
              <w:rPr>
                <w:lang w:val="en-GB"/>
              </w:rPr>
            </w:pPr>
          </w:p>
        </w:tc>
        <w:tc>
          <w:tcPr>
            <w:tcW w:w="3118" w:type="dxa"/>
          </w:tcPr>
          <w:p w14:paraId="7C1F51AB" w14:textId="77777777" w:rsidR="00A0497A" w:rsidRPr="00815A96" w:rsidRDefault="00A0497A" w:rsidP="0098648A">
            <w:pPr>
              <w:pStyle w:val="AText"/>
              <w:rPr>
                <w:lang w:val="en-GB"/>
              </w:rPr>
            </w:pPr>
            <w:r w:rsidRPr="00815A96">
              <w:rPr>
                <w:lang w:val="en-GB"/>
              </w:rPr>
              <w:t xml:space="preserve">Distr.: </w:t>
            </w:r>
            <w:bookmarkStart w:id="1" w:name="Distribution"/>
            <w:r w:rsidRPr="00815A96">
              <w:rPr>
                <w:lang w:val="en-GB"/>
              </w:rPr>
              <w:t>General</w:t>
            </w:r>
            <w:bookmarkEnd w:id="1"/>
            <w:r w:rsidRPr="00815A96">
              <w:rPr>
                <w:lang w:val="en-GB"/>
              </w:rPr>
              <w:t xml:space="preserve"> </w:t>
            </w:r>
          </w:p>
          <w:p w14:paraId="588D0082" w14:textId="647733FE" w:rsidR="00A0497A" w:rsidRPr="00815A96" w:rsidRDefault="00701C7F" w:rsidP="0098648A">
            <w:pPr>
              <w:pStyle w:val="AText0"/>
              <w:rPr>
                <w:lang w:val="en-GB"/>
              </w:rPr>
            </w:pPr>
            <w:r w:rsidRPr="00815A96">
              <w:rPr>
                <w:lang w:val="en-GB"/>
              </w:rPr>
              <w:t>21 August 2025</w:t>
            </w:r>
          </w:p>
          <w:p w14:paraId="5DDF0900" w14:textId="4F080B4A" w:rsidR="00F24F93" w:rsidRPr="00815A96" w:rsidRDefault="00A0497A" w:rsidP="0098648A">
            <w:pPr>
              <w:pStyle w:val="AText"/>
              <w:rPr>
                <w:lang w:val="en-GB"/>
              </w:rPr>
            </w:pPr>
            <w:bookmarkStart w:id="2" w:name="DistributionLang"/>
            <w:r w:rsidRPr="00815A96">
              <w:rPr>
                <w:lang w:val="en-GB"/>
              </w:rPr>
              <w:t>English</w:t>
            </w:r>
            <w:bookmarkEnd w:id="2"/>
            <w:r w:rsidR="00F76808" w:rsidRPr="00815A96">
              <w:rPr>
                <w:lang w:val="en-GB"/>
              </w:rPr>
              <w:t xml:space="preserve"> only</w:t>
            </w:r>
          </w:p>
        </w:tc>
      </w:tr>
    </w:tbl>
    <w:p w14:paraId="6E467374" w14:textId="77777777" w:rsidR="00F24F93" w:rsidRPr="00815A96" w:rsidRDefault="00F24F93" w:rsidP="00F24F93">
      <w:pPr>
        <w:pStyle w:val="ASpacer"/>
        <w:rPr>
          <w:lang w:val="en-GB"/>
        </w:rPr>
      </w:pPr>
    </w:p>
    <w:tbl>
      <w:tblPr>
        <w:tblW w:w="9496" w:type="dxa"/>
        <w:tblLayout w:type="fixed"/>
        <w:tblCellMar>
          <w:left w:w="0" w:type="dxa"/>
          <w:right w:w="0" w:type="dxa"/>
        </w:tblCellMar>
        <w:tblLook w:val="0000" w:firstRow="0" w:lastRow="0" w:firstColumn="0" w:lastColumn="0" w:noHBand="0" w:noVBand="0"/>
      </w:tblPr>
      <w:tblGrid>
        <w:gridCol w:w="4734"/>
        <w:gridCol w:w="4762"/>
      </w:tblGrid>
      <w:tr w:rsidR="00F24F93" w:rsidRPr="00815A96" w14:paraId="4B64275D" w14:textId="77777777" w:rsidTr="0098648A">
        <w:trPr>
          <w:trHeight w:val="57"/>
        </w:trPr>
        <w:tc>
          <w:tcPr>
            <w:tcW w:w="4734" w:type="dxa"/>
          </w:tcPr>
          <w:p w14:paraId="1BC1F1E3" w14:textId="77777777" w:rsidR="00862BF5" w:rsidRPr="00815A96" w:rsidRDefault="00862BF5" w:rsidP="00862BF5">
            <w:pPr>
              <w:pStyle w:val="AATitle"/>
              <w:rPr>
                <w:lang w:val="en-GB"/>
              </w:rPr>
            </w:pPr>
            <w:r w:rsidRPr="00815A96">
              <w:rPr>
                <w:lang w:val="en-GB"/>
              </w:rPr>
              <w:t xml:space="preserve">Conference of the Parties to the </w:t>
            </w:r>
          </w:p>
          <w:p w14:paraId="7A695DD0" w14:textId="77777777" w:rsidR="00862BF5" w:rsidRPr="00815A96" w:rsidRDefault="00862BF5" w:rsidP="00862BF5">
            <w:pPr>
              <w:pStyle w:val="AATitle"/>
              <w:rPr>
                <w:lang w:val="en-GB"/>
              </w:rPr>
            </w:pPr>
            <w:r w:rsidRPr="00815A96">
              <w:rPr>
                <w:lang w:val="en-GB"/>
              </w:rPr>
              <w:t>Minamata Convention on Mercury</w:t>
            </w:r>
          </w:p>
          <w:p w14:paraId="3740F84A" w14:textId="77777777" w:rsidR="00862BF5" w:rsidRPr="00815A96" w:rsidRDefault="00862BF5" w:rsidP="00862BF5">
            <w:pPr>
              <w:pStyle w:val="AATitle"/>
              <w:rPr>
                <w:lang w:val="en-GB"/>
              </w:rPr>
            </w:pPr>
            <w:r w:rsidRPr="00815A96">
              <w:rPr>
                <w:lang w:val="en-GB"/>
              </w:rPr>
              <w:t>Sixth meeting</w:t>
            </w:r>
          </w:p>
          <w:p w14:paraId="5281EEF2" w14:textId="77777777" w:rsidR="00862BF5" w:rsidRPr="00815A96" w:rsidRDefault="00862BF5" w:rsidP="00862BF5">
            <w:pPr>
              <w:pStyle w:val="AATitle"/>
              <w:rPr>
                <w:lang w:val="en-GB"/>
              </w:rPr>
            </w:pPr>
            <w:r w:rsidRPr="00815A96">
              <w:rPr>
                <w:lang w:val="en-GB"/>
              </w:rPr>
              <w:t>Geneva, 3–7 November 2025</w:t>
            </w:r>
          </w:p>
          <w:p w14:paraId="3C4C078E" w14:textId="5D9A829A" w:rsidR="00A0497A" w:rsidRPr="00815A96" w:rsidRDefault="00A0497A" w:rsidP="0098648A">
            <w:pPr>
              <w:pStyle w:val="AATitle1"/>
              <w:rPr>
                <w:lang w:val="en-GB"/>
              </w:rPr>
            </w:pPr>
            <w:bookmarkStart w:id="3" w:name="CorNot1AgItem"/>
            <w:r w:rsidRPr="00815A96">
              <w:rPr>
                <w:lang w:val="en-GB"/>
              </w:rPr>
              <w:t>Item 4 (</w:t>
            </w:r>
            <w:r w:rsidR="00C63953" w:rsidRPr="00815A96">
              <w:rPr>
                <w:lang w:val="en-GB"/>
              </w:rPr>
              <w:t>i</w:t>
            </w:r>
            <w:r w:rsidRPr="00815A96">
              <w:rPr>
                <w:lang w:val="en-GB"/>
              </w:rPr>
              <w:t>) of the provisional agenda</w:t>
            </w:r>
            <w:bookmarkStart w:id="4" w:name="_Hlk76459712"/>
            <w:bookmarkEnd w:id="3"/>
            <w:r w:rsidR="00F17335" w:rsidRPr="00815A96">
              <w:rPr>
                <w:lang w:val="en-GB"/>
              </w:rPr>
              <w:footnoteReference w:customMarkFollows="1" w:id="2"/>
              <w:t>*</w:t>
            </w:r>
            <w:bookmarkEnd w:id="4"/>
            <w:r w:rsidRPr="00815A96">
              <w:rPr>
                <w:lang w:val="en-GB"/>
              </w:rPr>
              <w:t xml:space="preserve"> </w:t>
            </w:r>
          </w:p>
          <w:p w14:paraId="13991D12" w14:textId="74F94E72" w:rsidR="00F24F93" w:rsidRPr="00815A96" w:rsidRDefault="00F76808" w:rsidP="0098648A">
            <w:pPr>
              <w:pStyle w:val="AATitle2"/>
              <w:rPr>
                <w:lang w:val="en-GB"/>
              </w:rPr>
            </w:pPr>
            <w:bookmarkStart w:id="5" w:name="CorNot1AgTitle"/>
            <w:r w:rsidRPr="00815A96">
              <w:rPr>
                <w:lang w:val="en-GB"/>
              </w:rPr>
              <w:t>Matters for consideration or action by the Conference of the Parties: e</w:t>
            </w:r>
            <w:r w:rsidR="00A0497A" w:rsidRPr="00815A96">
              <w:rPr>
                <w:lang w:val="en-GB"/>
              </w:rPr>
              <w:t>ffectiveness evaluation</w:t>
            </w:r>
            <w:bookmarkEnd w:id="5"/>
          </w:p>
        </w:tc>
        <w:tc>
          <w:tcPr>
            <w:tcW w:w="4762" w:type="dxa"/>
          </w:tcPr>
          <w:p w14:paraId="73FCFC33" w14:textId="77777777" w:rsidR="00F24F93" w:rsidRPr="00815A96" w:rsidRDefault="00F24F93" w:rsidP="0098648A">
            <w:pPr>
              <w:pStyle w:val="Normal-pool"/>
              <w:rPr>
                <w:lang w:val="en-GB"/>
              </w:rPr>
            </w:pPr>
          </w:p>
        </w:tc>
      </w:tr>
    </w:tbl>
    <w:p w14:paraId="5558A879" w14:textId="671B2C3F" w:rsidR="00AA39A5" w:rsidRPr="00815A96" w:rsidRDefault="00AC43B1" w:rsidP="00AE6F64">
      <w:pPr>
        <w:pStyle w:val="BBTitle"/>
        <w:rPr>
          <w:lang w:val="en-GB"/>
        </w:rPr>
      </w:pPr>
      <w:r w:rsidRPr="00815A96">
        <w:rPr>
          <w:lang w:val="en-GB"/>
        </w:rPr>
        <w:t xml:space="preserve">Preliminary </w:t>
      </w:r>
      <w:r w:rsidR="00D62EF7" w:rsidRPr="00815A96">
        <w:rPr>
          <w:lang w:val="en-GB"/>
        </w:rPr>
        <w:t xml:space="preserve">draft </w:t>
      </w:r>
      <w:r w:rsidRPr="00815A96">
        <w:rPr>
          <w:lang w:val="en-GB"/>
        </w:rPr>
        <w:t>outline</w:t>
      </w:r>
      <w:r w:rsidR="00596452" w:rsidRPr="00815A96">
        <w:rPr>
          <w:lang w:val="en-GB"/>
        </w:rPr>
        <w:t xml:space="preserve"> of the first effectiveness evaluation report of the Minamata Convention on Mercury</w:t>
      </w:r>
      <w:r w:rsidR="00562F66" w:rsidRPr="00815A96">
        <w:rPr>
          <w:rStyle w:val="FootnoteReference"/>
          <w:sz w:val="28"/>
          <w:szCs w:val="28"/>
          <w:vertAlign w:val="baseline"/>
          <w:lang w:val="en-GB"/>
        </w:rPr>
        <w:footnoteReference w:customMarkFollows="1" w:id="3"/>
        <w:t>**</w:t>
      </w:r>
    </w:p>
    <w:p w14:paraId="4544024C" w14:textId="4C4AD6A5" w:rsidR="00AA39A5" w:rsidRPr="00815A96" w:rsidRDefault="00AA39A5" w:rsidP="00AE6F64">
      <w:pPr>
        <w:pStyle w:val="CH2"/>
        <w:tabs>
          <w:tab w:val="clear" w:pos="851"/>
          <w:tab w:val="clear" w:pos="1247"/>
          <w:tab w:val="left" w:pos="624"/>
        </w:tabs>
        <w:rPr>
          <w:lang w:val="en-GB"/>
        </w:rPr>
      </w:pPr>
      <w:r w:rsidRPr="00815A96">
        <w:rPr>
          <w:lang w:val="en-GB"/>
        </w:rPr>
        <w:tab/>
      </w:r>
      <w:r w:rsidRPr="00815A96">
        <w:rPr>
          <w:lang w:val="en-GB"/>
        </w:rPr>
        <w:tab/>
        <w:t xml:space="preserve">Note by the </w:t>
      </w:r>
      <w:r w:rsidR="00770125" w:rsidRPr="00815A96">
        <w:rPr>
          <w:lang w:val="en-GB"/>
        </w:rPr>
        <w:t>s</w:t>
      </w:r>
      <w:r w:rsidRPr="00815A96">
        <w:rPr>
          <w:lang w:val="en-GB"/>
        </w:rPr>
        <w:t>ecretariat</w:t>
      </w:r>
    </w:p>
    <w:p w14:paraId="04AC72EE" w14:textId="5AACF618" w:rsidR="00FA68A8" w:rsidRPr="00815A96" w:rsidRDefault="00FA68A8" w:rsidP="00565E30">
      <w:pPr>
        <w:pStyle w:val="Normalnumber"/>
        <w:numPr>
          <w:ilvl w:val="0"/>
          <w:numId w:val="0"/>
        </w:numPr>
        <w:ind w:left="1248"/>
      </w:pPr>
      <w:r w:rsidRPr="00815A96">
        <w:t xml:space="preserve">The annex to the present note </w:t>
      </w:r>
      <w:r w:rsidR="0060748B" w:rsidRPr="00815A96">
        <w:t>includes</w:t>
      </w:r>
      <w:r w:rsidRPr="00815A96">
        <w:t xml:space="preserve"> a </w:t>
      </w:r>
      <w:r w:rsidR="00553E53" w:rsidRPr="00815A96">
        <w:t>draft preliminary</w:t>
      </w:r>
      <w:r w:rsidR="00C449A6" w:rsidRPr="00815A96">
        <w:t xml:space="preserve"> </w:t>
      </w:r>
      <w:r w:rsidR="00553E53" w:rsidRPr="00815A96">
        <w:t xml:space="preserve">outline of the first effectiveness evaluation </w:t>
      </w:r>
      <w:r w:rsidR="006518C7" w:rsidRPr="00815A96">
        <w:t xml:space="preserve">report </w:t>
      </w:r>
      <w:r w:rsidR="00C449A6" w:rsidRPr="00815A96">
        <w:t xml:space="preserve">prepared by the effectiveness evaluation group. The report will be </w:t>
      </w:r>
      <w:r w:rsidR="00553E53" w:rsidRPr="00815A96">
        <w:t>developed by the effectiveness evaluation group for the seventh meeting of the Conference of the Parties.</w:t>
      </w:r>
    </w:p>
    <w:p w14:paraId="742FE734" w14:textId="77777777" w:rsidR="007E1891" w:rsidRPr="00815A96" w:rsidRDefault="007E1891">
      <w:pPr>
        <w:tabs>
          <w:tab w:val="clear" w:pos="1247"/>
          <w:tab w:val="clear" w:pos="1814"/>
          <w:tab w:val="clear" w:pos="2381"/>
          <w:tab w:val="clear" w:pos="2948"/>
          <w:tab w:val="clear" w:pos="3515"/>
        </w:tabs>
        <w:rPr>
          <w:b/>
          <w:sz w:val="28"/>
        </w:rPr>
      </w:pPr>
      <w:r w:rsidRPr="00815A96">
        <w:rPr>
          <w:b/>
          <w:sz w:val="28"/>
        </w:rPr>
        <w:br w:type="page"/>
      </w:r>
    </w:p>
    <w:p w14:paraId="19C72D63" w14:textId="187D5078" w:rsidR="007E1891" w:rsidRPr="00815A96" w:rsidRDefault="008200DD" w:rsidP="003A1414">
      <w:pPr>
        <w:spacing w:before="120" w:after="240"/>
        <w:rPr>
          <w:b/>
          <w:sz w:val="28"/>
        </w:rPr>
      </w:pPr>
      <w:r w:rsidRPr="00815A96">
        <w:rPr>
          <w:b/>
          <w:sz w:val="28"/>
        </w:rPr>
        <w:lastRenderedPageBreak/>
        <w:t>Annex</w:t>
      </w:r>
    </w:p>
    <w:p w14:paraId="5B1FB495" w14:textId="6E1695F8" w:rsidR="00984EB3" w:rsidRPr="00815A96" w:rsidRDefault="00984EB3" w:rsidP="008200DD">
      <w:pPr>
        <w:spacing w:before="320" w:after="480"/>
        <w:ind w:left="1247"/>
        <w:rPr>
          <w:b/>
          <w:sz w:val="28"/>
        </w:rPr>
      </w:pPr>
      <w:r w:rsidRPr="00815A96">
        <w:rPr>
          <w:b/>
          <w:sz w:val="28"/>
        </w:rPr>
        <w:t>P</w:t>
      </w:r>
      <w:r w:rsidR="00D62EF7" w:rsidRPr="00815A96">
        <w:rPr>
          <w:b/>
          <w:sz w:val="28"/>
        </w:rPr>
        <w:t xml:space="preserve">reliminary </w:t>
      </w:r>
      <w:r w:rsidRPr="00815A96">
        <w:rPr>
          <w:b/>
          <w:sz w:val="28"/>
        </w:rPr>
        <w:t>draft outline of the first effectiveness evaluation</w:t>
      </w:r>
      <w:r w:rsidR="00B33FCC" w:rsidRPr="00815A96">
        <w:rPr>
          <w:b/>
          <w:sz w:val="28"/>
        </w:rPr>
        <w:t xml:space="preserve"> report of the Minamata Convention on Mercury</w:t>
      </w:r>
      <w:r w:rsidR="00B212F2" w:rsidRPr="00815A96">
        <w:rPr>
          <w:rStyle w:val="FootnoteReference"/>
          <w:b/>
        </w:rPr>
        <w:footnoteReference w:id="4"/>
      </w:r>
    </w:p>
    <w:p w14:paraId="50E5816B" w14:textId="0454AA53" w:rsidR="00C449A6" w:rsidRPr="00815A96" w:rsidRDefault="00C449A6" w:rsidP="00F76808">
      <w:pPr>
        <w:spacing w:before="120" w:after="240"/>
        <w:ind w:left="1247"/>
        <w:rPr>
          <w:b/>
          <w:sz w:val="24"/>
          <w:szCs w:val="18"/>
        </w:rPr>
      </w:pPr>
      <w:r w:rsidRPr="00815A96">
        <w:rPr>
          <w:b/>
          <w:sz w:val="24"/>
          <w:szCs w:val="18"/>
        </w:rPr>
        <w:t>Prepared by the Effectiveness Evaluation Group</w:t>
      </w:r>
    </w:p>
    <w:p w14:paraId="1CD25E1E" w14:textId="1A84CE6F" w:rsidR="00131234" w:rsidRPr="00815A96" w:rsidRDefault="00B41A27" w:rsidP="00131234">
      <w:pPr>
        <w:pBdr>
          <w:top w:val="nil"/>
          <w:left w:val="nil"/>
          <w:bottom w:val="nil"/>
          <w:right w:val="nil"/>
          <w:between w:val="nil"/>
          <w:bar w:val="nil"/>
        </w:pBdr>
        <w:spacing w:before="320" w:after="240"/>
        <w:rPr>
          <w:b/>
          <w:bCs/>
          <w:i/>
          <w:iCs/>
          <w:color w:val="000000"/>
          <w:sz w:val="28"/>
          <w:szCs w:val="28"/>
          <w:u w:color="000000"/>
          <w:bdr w:val="nil"/>
          <w:lang w:eastAsia="zh-CN"/>
          <w14:textOutline w14:w="0" w14:cap="flat" w14:cmpd="sng" w14:algn="ctr">
            <w14:noFill/>
            <w14:prstDash w14:val="solid"/>
            <w14:bevel/>
          </w14:textOutline>
        </w:rPr>
      </w:pPr>
      <w:r w:rsidRPr="00815A96">
        <w:rPr>
          <w:b/>
          <w:bCs/>
          <w:color w:val="000000"/>
          <w:sz w:val="28"/>
          <w:szCs w:val="28"/>
          <w:u w:color="000000"/>
          <w:bdr w:val="nil"/>
          <w:lang w:eastAsia="zh-CN"/>
          <w14:textOutline w14:w="0" w14:cap="flat" w14:cmpd="sng" w14:algn="ctr">
            <w14:noFill/>
            <w14:prstDash w14:val="solid"/>
            <w14:bevel/>
          </w14:textOutline>
        </w:rPr>
        <w:tab/>
      </w:r>
      <w:r w:rsidR="00131234" w:rsidRPr="00815A96">
        <w:rPr>
          <w:b/>
          <w:bCs/>
          <w:i/>
          <w:iCs/>
          <w:color w:val="000000"/>
          <w:sz w:val="28"/>
          <w:szCs w:val="28"/>
          <w:u w:color="000000"/>
          <w:bdr w:val="nil"/>
          <w:lang w:eastAsia="zh-CN"/>
          <w14:textOutline w14:w="0" w14:cap="flat" w14:cmpd="sng" w14:algn="ctr">
            <w14:noFill/>
            <w14:prstDash w14:val="solid"/>
            <w14:bevel/>
          </w14:textOutline>
        </w:rPr>
        <w:t xml:space="preserve">Executive </w:t>
      </w:r>
      <w:r w:rsidR="00851C63" w:rsidRPr="00815A96">
        <w:rPr>
          <w:b/>
          <w:bCs/>
          <w:i/>
          <w:iCs/>
          <w:color w:val="000000"/>
          <w:sz w:val="28"/>
          <w:szCs w:val="28"/>
          <w:u w:color="000000"/>
          <w:bdr w:val="nil"/>
          <w:lang w:eastAsia="zh-CN"/>
          <w14:textOutline w14:w="0" w14:cap="flat" w14:cmpd="sng" w14:algn="ctr">
            <w14:noFill/>
            <w14:prstDash w14:val="solid"/>
            <w14:bevel/>
          </w14:textOutline>
        </w:rPr>
        <w:t>summary</w:t>
      </w:r>
    </w:p>
    <w:p w14:paraId="4D716C14" w14:textId="37D4E952" w:rsidR="00131234" w:rsidRPr="00815A96" w:rsidRDefault="00851C63" w:rsidP="00851C63">
      <w:pPr>
        <w:keepNext/>
        <w:pBdr>
          <w:top w:val="nil"/>
          <w:left w:val="nil"/>
          <w:bottom w:val="nil"/>
          <w:right w:val="nil"/>
          <w:between w:val="nil"/>
          <w:bar w:val="nil"/>
        </w:pBdr>
        <w:tabs>
          <w:tab w:val="clear" w:pos="1247"/>
          <w:tab w:val="clear" w:pos="1814"/>
          <w:tab w:val="clear" w:pos="2381"/>
          <w:tab w:val="clear" w:pos="2948"/>
          <w:tab w:val="clear" w:pos="3515"/>
        </w:tabs>
        <w:spacing w:before="240" w:after="120"/>
        <w:outlineLvl w:val="2"/>
        <w:rPr>
          <w:rFonts w:eastAsia="Arial Unicode MS" w:cs="Arial Unicode MS"/>
          <w:b/>
          <w:bCs/>
          <w:color w:val="000000"/>
          <w:sz w:val="28"/>
          <w:szCs w:val="28"/>
          <w:u w:color="000000"/>
          <w:bdr w:val="nil"/>
          <w:lang w:eastAsia="zh-CN"/>
          <w14:textOutline w14:w="0" w14:cap="flat" w14:cmpd="sng" w14:algn="ctr">
            <w14:noFill/>
            <w14:prstDash w14:val="solid"/>
            <w14:bevel/>
          </w14:textOutline>
        </w:rPr>
      </w:pPr>
      <w:r w:rsidRPr="00815A96">
        <w:rPr>
          <w:rFonts w:eastAsia="Arial Unicode MS" w:cs="Arial Unicode MS"/>
          <w:b/>
          <w:bCs/>
          <w:color w:val="000000"/>
          <w:sz w:val="28"/>
          <w:szCs w:val="28"/>
          <w:u w:color="000000"/>
          <w:bdr w:val="nil"/>
          <w:lang w:eastAsia="zh-CN"/>
          <w14:textOutline w14:w="0" w14:cap="flat" w14:cmpd="sng" w14:algn="ctr">
            <w14:noFill/>
            <w14:prstDash w14:val="solid"/>
            <w14:bevel/>
          </w14:textOutline>
        </w:rPr>
        <w:tab/>
      </w:r>
      <w:r w:rsidR="0041734A" w:rsidRPr="00815A96">
        <w:rPr>
          <w:rFonts w:eastAsia="Arial Unicode MS" w:cs="Arial Unicode MS"/>
          <w:b/>
          <w:bCs/>
          <w:color w:val="000000"/>
          <w:sz w:val="28"/>
          <w:szCs w:val="28"/>
          <w:u w:color="000000"/>
          <w:bdr w:val="nil"/>
          <w:lang w:eastAsia="zh-CN"/>
          <w14:textOutline w14:w="0" w14:cap="flat" w14:cmpd="sng" w14:algn="ctr">
            <w14:noFill/>
            <w14:prstDash w14:val="solid"/>
            <w14:bevel/>
          </w14:textOutline>
        </w:rPr>
        <w:t>I.</w:t>
      </w:r>
      <w:r w:rsidR="0041734A" w:rsidRPr="00815A96">
        <w:rPr>
          <w:rFonts w:eastAsia="Arial Unicode MS" w:cs="Arial Unicode MS"/>
          <w:b/>
          <w:bCs/>
          <w:color w:val="000000"/>
          <w:sz w:val="28"/>
          <w:szCs w:val="28"/>
          <w:u w:color="000000"/>
          <w:bdr w:val="nil"/>
          <w:lang w:eastAsia="zh-CN"/>
          <w14:textOutline w14:w="0" w14:cap="flat" w14:cmpd="sng" w14:algn="ctr">
            <w14:noFill/>
            <w14:prstDash w14:val="solid"/>
            <w14:bevel/>
          </w14:textOutline>
        </w:rPr>
        <w:tab/>
      </w:r>
      <w:r w:rsidR="00131234" w:rsidRPr="00815A96">
        <w:rPr>
          <w:rFonts w:eastAsia="Arial Unicode MS" w:cs="Arial Unicode MS"/>
          <w:b/>
          <w:bCs/>
          <w:color w:val="000000"/>
          <w:sz w:val="28"/>
          <w:szCs w:val="28"/>
          <w:u w:color="000000"/>
          <w:bdr w:val="nil"/>
          <w:lang w:eastAsia="zh-CN"/>
          <w14:textOutline w14:w="0" w14:cap="flat" w14:cmpd="sng" w14:algn="ctr">
            <w14:noFill/>
            <w14:prstDash w14:val="solid"/>
            <w14:bevel/>
          </w14:textOutline>
        </w:rPr>
        <w:t>Introduction</w:t>
      </w:r>
    </w:p>
    <w:p w14:paraId="134C2A8A" w14:textId="03ACF4ED" w:rsidR="00131234" w:rsidRPr="00815A96" w:rsidRDefault="00131234" w:rsidP="00131234">
      <w:pPr>
        <w:pBdr>
          <w:top w:val="nil"/>
          <w:left w:val="nil"/>
          <w:bottom w:val="nil"/>
          <w:right w:val="nil"/>
          <w:between w:val="nil"/>
          <w:bar w:val="nil"/>
        </w:pBdr>
        <w:tabs>
          <w:tab w:val="clear" w:pos="1247"/>
          <w:tab w:val="clear" w:pos="1814"/>
          <w:tab w:val="clear" w:pos="2381"/>
          <w:tab w:val="clear" w:pos="2948"/>
          <w:tab w:val="clear" w:pos="3515"/>
          <w:tab w:val="left" w:pos="624"/>
        </w:tabs>
        <w:spacing w:after="120"/>
        <w:ind w:left="1248"/>
        <w:rPr>
          <w:i/>
          <w:iCs/>
          <w:color w:val="000000"/>
          <w:u w:color="000000"/>
          <w:bdr w:val="nil"/>
          <w:lang w:eastAsia="zh-CN"/>
        </w:rPr>
      </w:pPr>
      <w:r w:rsidRPr="00815A96">
        <w:rPr>
          <w:i/>
          <w:iCs/>
          <w:color w:val="000000"/>
          <w:u w:color="000000"/>
          <w:bdr w:val="nil"/>
          <w:lang w:eastAsia="zh-CN"/>
        </w:rPr>
        <w:t xml:space="preserve">This section of the report will include the background to its creation, including Article 22 and the decisions adopted by the Conference of the Parties on the effectiveness evaluation framework. </w:t>
      </w:r>
    </w:p>
    <w:p w14:paraId="6C08997E" w14:textId="73F02CB2" w:rsidR="00131234" w:rsidRPr="00815A96" w:rsidRDefault="00851C63" w:rsidP="00851C63">
      <w:pPr>
        <w:keepNext/>
        <w:pBdr>
          <w:top w:val="nil"/>
          <w:left w:val="nil"/>
          <w:bottom w:val="nil"/>
          <w:right w:val="nil"/>
          <w:between w:val="nil"/>
          <w:bar w:val="nil"/>
        </w:pBdr>
        <w:tabs>
          <w:tab w:val="clear" w:pos="1247"/>
          <w:tab w:val="clear" w:pos="1814"/>
          <w:tab w:val="clear" w:pos="2381"/>
          <w:tab w:val="clear" w:pos="2948"/>
          <w:tab w:val="clear" w:pos="3515"/>
        </w:tabs>
        <w:spacing w:before="240" w:after="120"/>
        <w:outlineLvl w:val="2"/>
        <w:rPr>
          <w:rFonts w:eastAsia="Arial Unicode MS" w:cs="Arial Unicode MS"/>
          <w:b/>
          <w:bCs/>
          <w:color w:val="000000"/>
          <w:sz w:val="28"/>
          <w:szCs w:val="28"/>
          <w:u w:color="000000"/>
          <w:bdr w:val="nil"/>
          <w:lang w:eastAsia="zh-CN"/>
          <w14:textOutline w14:w="0" w14:cap="flat" w14:cmpd="sng" w14:algn="ctr">
            <w14:noFill/>
            <w14:prstDash w14:val="solid"/>
            <w14:bevel/>
          </w14:textOutline>
        </w:rPr>
      </w:pPr>
      <w:r w:rsidRPr="00815A96">
        <w:rPr>
          <w:rFonts w:eastAsia="Arial Unicode MS" w:cs="Arial Unicode MS"/>
          <w:b/>
          <w:bCs/>
          <w:color w:val="000000"/>
          <w:sz w:val="28"/>
          <w:szCs w:val="28"/>
          <w:u w:color="000000"/>
          <w:bdr w:val="nil"/>
          <w:lang w:eastAsia="zh-CN"/>
          <w14:textOutline w14:w="0" w14:cap="flat" w14:cmpd="sng" w14:algn="ctr">
            <w14:noFill/>
            <w14:prstDash w14:val="solid"/>
            <w14:bevel/>
          </w14:textOutline>
        </w:rPr>
        <w:tab/>
      </w:r>
      <w:r w:rsidR="00131234" w:rsidRPr="00815A96">
        <w:rPr>
          <w:rFonts w:eastAsia="Arial Unicode MS" w:cs="Arial Unicode MS"/>
          <w:b/>
          <w:bCs/>
          <w:color w:val="000000"/>
          <w:sz w:val="28"/>
          <w:szCs w:val="28"/>
          <w:u w:color="000000"/>
          <w:bdr w:val="nil"/>
          <w:lang w:eastAsia="zh-CN"/>
          <w14:textOutline w14:w="0" w14:cap="flat" w14:cmpd="sng" w14:algn="ctr">
            <w14:noFill/>
            <w14:prstDash w14:val="solid"/>
            <w14:bevel/>
          </w14:textOutline>
        </w:rPr>
        <w:t>II.</w:t>
      </w:r>
      <w:r w:rsidR="00131234" w:rsidRPr="00815A96">
        <w:rPr>
          <w:rFonts w:eastAsia="Arial Unicode MS" w:cs="Arial Unicode MS"/>
          <w:b/>
          <w:bCs/>
          <w:color w:val="000000"/>
          <w:sz w:val="28"/>
          <w:szCs w:val="28"/>
          <w:u w:color="000000"/>
          <w:bdr w:val="nil"/>
          <w:lang w:eastAsia="zh-CN"/>
          <w14:textOutline w14:w="0" w14:cap="flat" w14:cmpd="sng" w14:algn="ctr">
            <w14:noFill/>
            <w14:prstDash w14:val="solid"/>
            <w14:bevel/>
          </w14:textOutline>
        </w:rPr>
        <w:tab/>
        <w:t>Methodology</w:t>
      </w:r>
    </w:p>
    <w:p w14:paraId="20F55ACE" w14:textId="77777777" w:rsidR="00131234" w:rsidRPr="00815A96" w:rsidRDefault="00131234" w:rsidP="00131234">
      <w:pPr>
        <w:pBdr>
          <w:top w:val="nil"/>
          <w:left w:val="nil"/>
          <w:bottom w:val="nil"/>
          <w:right w:val="nil"/>
          <w:between w:val="nil"/>
          <w:bar w:val="nil"/>
        </w:pBdr>
        <w:tabs>
          <w:tab w:val="clear" w:pos="1247"/>
          <w:tab w:val="clear" w:pos="1814"/>
          <w:tab w:val="clear" w:pos="2381"/>
          <w:tab w:val="clear" w:pos="2948"/>
          <w:tab w:val="clear" w:pos="3515"/>
          <w:tab w:val="left" w:pos="624"/>
        </w:tabs>
        <w:spacing w:after="120"/>
        <w:ind w:left="1248"/>
        <w:rPr>
          <w:i/>
          <w:iCs/>
          <w:color w:val="000000"/>
          <w:u w:color="000000"/>
          <w:bdr w:val="nil"/>
          <w:lang w:eastAsia="zh-CN"/>
        </w:rPr>
      </w:pPr>
      <w:r w:rsidRPr="00815A96">
        <w:rPr>
          <w:i/>
          <w:iCs/>
          <w:color w:val="000000"/>
          <w:u w:color="000000"/>
          <w:bdr w:val="nil"/>
          <w:lang w:eastAsia="zh-CN"/>
        </w:rPr>
        <w:t>This section of the report will discuss how it was prepared, including the roles played by the Effectiveness Evaluation Group, its Sub-groups A to F, the Open-ended Scientific Group (OESG) and the Implementation and Compliance Committee (ICC).</w:t>
      </w:r>
    </w:p>
    <w:p w14:paraId="7FA95731" w14:textId="77777777" w:rsidR="00131234" w:rsidRPr="00815A96" w:rsidRDefault="00131234" w:rsidP="00131234">
      <w:pPr>
        <w:pBdr>
          <w:top w:val="nil"/>
          <w:left w:val="nil"/>
          <w:bottom w:val="nil"/>
          <w:right w:val="nil"/>
          <w:between w:val="nil"/>
          <w:bar w:val="nil"/>
        </w:pBdr>
        <w:tabs>
          <w:tab w:val="clear" w:pos="1247"/>
          <w:tab w:val="clear" w:pos="1814"/>
          <w:tab w:val="clear" w:pos="2381"/>
          <w:tab w:val="clear" w:pos="2948"/>
          <w:tab w:val="clear" w:pos="3515"/>
          <w:tab w:val="left" w:pos="624"/>
        </w:tabs>
        <w:spacing w:after="120"/>
        <w:ind w:left="1248"/>
        <w:rPr>
          <w:i/>
          <w:iCs/>
          <w:color w:val="000000"/>
          <w:u w:color="000000"/>
          <w:bdr w:val="nil"/>
          <w:lang w:eastAsia="zh-CN"/>
        </w:rPr>
      </w:pPr>
      <w:r w:rsidRPr="00815A96">
        <w:rPr>
          <w:i/>
          <w:iCs/>
          <w:color w:val="000000"/>
          <w:u w:color="000000"/>
          <w:bdr w:val="nil"/>
          <w:lang w:eastAsia="zh-CN"/>
        </w:rPr>
        <w:t xml:space="preserve">It will also describe sources of information used in developing the report, including the OESG report, Article 21 reports, reports of the UN Environment Programme (UNEP), the Global Environment Facility (GEF) and the World Health Organization (WHO). </w:t>
      </w:r>
    </w:p>
    <w:p w14:paraId="1E82E226" w14:textId="77777777" w:rsidR="00131234" w:rsidRPr="00815A96" w:rsidRDefault="00131234" w:rsidP="00131234">
      <w:pPr>
        <w:pBdr>
          <w:top w:val="nil"/>
          <w:left w:val="nil"/>
          <w:bottom w:val="nil"/>
          <w:right w:val="nil"/>
          <w:between w:val="nil"/>
          <w:bar w:val="nil"/>
        </w:pBdr>
        <w:tabs>
          <w:tab w:val="clear" w:pos="1247"/>
          <w:tab w:val="clear" w:pos="1814"/>
          <w:tab w:val="clear" w:pos="2381"/>
          <w:tab w:val="clear" w:pos="2948"/>
          <w:tab w:val="clear" w:pos="3515"/>
          <w:tab w:val="left" w:pos="624"/>
        </w:tabs>
        <w:spacing w:after="120"/>
        <w:ind w:left="1248"/>
        <w:rPr>
          <w:i/>
          <w:iCs/>
          <w:color w:val="000000"/>
          <w:u w:color="000000"/>
          <w:bdr w:val="nil"/>
          <w:lang w:eastAsia="zh-CN"/>
        </w:rPr>
      </w:pPr>
      <w:r w:rsidRPr="00815A96">
        <w:rPr>
          <w:i/>
          <w:iCs/>
          <w:color w:val="000000"/>
          <w:u w:color="000000"/>
          <w:bdr w:val="nil"/>
          <w:lang w:eastAsia="zh-CN"/>
        </w:rPr>
        <w:t>It will also highlight key assumptions and acknowledge the main challenges in undertaking the evaluation.</w:t>
      </w:r>
    </w:p>
    <w:p w14:paraId="1E2A7C49" w14:textId="2EA6D281" w:rsidR="00131234" w:rsidRPr="00815A96" w:rsidRDefault="00851C63" w:rsidP="00851C63">
      <w:pPr>
        <w:keepNext/>
        <w:pBdr>
          <w:top w:val="nil"/>
          <w:left w:val="nil"/>
          <w:bottom w:val="nil"/>
          <w:right w:val="nil"/>
          <w:between w:val="nil"/>
          <w:bar w:val="nil"/>
        </w:pBdr>
        <w:tabs>
          <w:tab w:val="clear" w:pos="1247"/>
          <w:tab w:val="clear" w:pos="1814"/>
          <w:tab w:val="clear" w:pos="2381"/>
          <w:tab w:val="clear" w:pos="2948"/>
          <w:tab w:val="clear" w:pos="3515"/>
        </w:tabs>
        <w:spacing w:before="240" w:after="120"/>
        <w:outlineLvl w:val="2"/>
        <w:rPr>
          <w:rFonts w:eastAsia="Arial Unicode MS" w:cs="Arial Unicode MS"/>
          <w:b/>
          <w:bCs/>
          <w:color w:val="000000"/>
          <w:sz w:val="28"/>
          <w:szCs w:val="28"/>
          <w:u w:color="000000"/>
          <w:bdr w:val="nil"/>
          <w:lang w:eastAsia="zh-CN"/>
          <w14:textOutline w14:w="0" w14:cap="flat" w14:cmpd="sng" w14:algn="ctr">
            <w14:noFill/>
            <w14:prstDash w14:val="solid"/>
            <w14:bevel/>
          </w14:textOutline>
        </w:rPr>
      </w:pPr>
      <w:r w:rsidRPr="00815A96">
        <w:rPr>
          <w:rFonts w:eastAsia="Arial Unicode MS" w:cs="Arial Unicode MS"/>
          <w:b/>
          <w:bCs/>
          <w:color w:val="000000"/>
          <w:sz w:val="28"/>
          <w:szCs w:val="28"/>
          <w:u w:color="000000"/>
          <w:bdr w:val="nil"/>
          <w:lang w:eastAsia="zh-CN"/>
          <w14:textOutline w14:w="0" w14:cap="flat" w14:cmpd="sng" w14:algn="ctr">
            <w14:noFill/>
            <w14:prstDash w14:val="solid"/>
            <w14:bevel/>
          </w14:textOutline>
        </w:rPr>
        <w:tab/>
      </w:r>
      <w:r w:rsidR="00131234" w:rsidRPr="00815A96">
        <w:rPr>
          <w:rFonts w:eastAsia="Arial Unicode MS" w:cs="Arial Unicode MS"/>
          <w:b/>
          <w:bCs/>
          <w:color w:val="000000"/>
          <w:sz w:val="28"/>
          <w:szCs w:val="28"/>
          <w:u w:color="000000"/>
          <w:bdr w:val="nil"/>
          <w:lang w:eastAsia="zh-CN"/>
          <w14:textOutline w14:w="0" w14:cap="flat" w14:cmpd="sng" w14:algn="ctr">
            <w14:noFill/>
            <w14:prstDash w14:val="solid"/>
            <w14:bevel/>
          </w14:textOutline>
        </w:rPr>
        <w:t>III.</w:t>
      </w:r>
      <w:r w:rsidR="00131234" w:rsidRPr="00815A96">
        <w:rPr>
          <w:rFonts w:eastAsia="Arial Unicode MS" w:cs="Arial Unicode MS"/>
          <w:b/>
          <w:bCs/>
          <w:color w:val="000000"/>
          <w:sz w:val="28"/>
          <w:szCs w:val="28"/>
          <w:u w:color="000000"/>
          <w:bdr w:val="nil"/>
          <w:lang w:eastAsia="zh-CN"/>
          <w14:textOutline w14:w="0" w14:cap="flat" w14:cmpd="sng" w14:algn="ctr">
            <w14:noFill/>
            <w14:prstDash w14:val="solid"/>
            <w14:bevel/>
          </w14:textOutline>
        </w:rPr>
        <w:tab/>
        <w:t>Evaluation of the effectiveness of the Minamata Convention</w:t>
      </w:r>
    </w:p>
    <w:p w14:paraId="5EEEC400" w14:textId="41901CCF" w:rsidR="00131234" w:rsidRPr="00815A96" w:rsidRDefault="00131234" w:rsidP="00131234">
      <w:pPr>
        <w:pBdr>
          <w:top w:val="nil"/>
          <w:left w:val="nil"/>
          <w:bottom w:val="nil"/>
          <w:right w:val="nil"/>
          <w:between w:val="nil"/>
          <w:bar w:val="nil"/>
        </w:pBdr>
        <w:tabs>
          <w:tab w:val="clear" w:pos="1247"/>
          <w:tab w:val="clear" w:pos="1814"/>
          <w:tab w:val="clear" w:pos="2381"/>
          <w:tab w:val="clear" w:pos="2948"/>
          <w:tab w:val="clear" w:pos="3515"/>
        </w:tabs>
        <w:spacing w:after="120"/>
        <w:ind w:left="1248"/>
        <w:rPr>
          <w:i/>
          <w:iCs/>
          <w:color w:val="000000"/>
          <w:u w:color="000000"/>
          <w:bdr w:val="nil"/>
          <w:lang w:eastAsia="zh-CN"/>
          <w14:textOutline w14:w="0" w14:cap="flat" w14:cmpd="sng" w14:algn="ctr">
            <w14:noFill/>
            <w14:prstDash w14:val="solid"/>
            <w14:bevel/>
          </w14:textOutline>
        </w:rPr>
      </w:pPr>
      <w:r w:rsidRPr="00815A96">
        <w:rPr>
          <w:i/>
          <w:iCs/>
          <w:color w:val="000000"/>
          <w:u w:color="000000"/>
          <w:bdr w:val="nil"/>
          <w:lang w:eastAsia="zh-CN"/>
          <w14:textOutline w14:w="0" w14:cap="flat" w14:cmpd="sng" w14:algn="ctr">
            <w14:noFill/>
            <w14:prstDash w14:val="solid"/>
            <w14:bevel/>
          </w14:textOutline>
        </w:rPr>
        <w:t>This section of the report will provide an article-by-article and indicator-by-indicator analysis of the effectiveness of the Convention under the groupings identified below. The Convention text was used to develop the groupings</w:t>
      </w:r>
      <w:r w:rsidR="00D360C6" w:rsidRPr="00815A96">
        <w:rPr>
          <w:i/>
          <w:iCs/>
          <w:color w:val="000000"/>
          <w:u w:color="000000"/>
          <w:bdr w:val="nil"/>
          <w:lang w:eastAsia="zh-CN"/>
          <w14:textOutline w14:w="0" w14:cap="flat" w14:cmpd="sng" w14:algn="ctr">
            <w14:noFill/>
            <w14:prstDash w14:val="solid"/>
            <w14:bevel/>
          </w14:textOutline>
        </w:rPr>
        <w:t xml:space="preserve"> </w:t>
      </w:r>
      <w:r w:rsidRPr="00815A96">
        <w:rPr>
          <w:i/>
          <w:iCs/>
          <w:color w:val="000000"/>
          <w:u w:color="000000"/>
          <w:bdr w:val="nil"/>
          <w:lang w:eastAsia="zh-CN"/>
          <w14:textOutline w14:w="0" w14:cap="flat" w14:cmpd="sng" w14:algn="ctr">
            <w14:noFill/>
            <w14:prstDash w14:val="solid"/>
            <w14:bevel/>
          </w14:textOutline>
        </w:rPr>
        <w:t>of like subjects for discussion.</w:t>
      </w:r>
    </w:p>
    <w:p w14:paraId="08E218C8" w14:textId="77777777" w:rsidR="00131234" w:rsidRPr="00815A96" w:rsidRDefault="00131234" w:rsidP="00131234">
      <w:pPr>
        <w:keepNext/>
        <w:keepLines/>
        <w:pBdr>
          <w:top w:val="nil"/>
          <w:left w:val="nil"/>
          <w:bottom w:val="nil"/>
          <w:right w:val="nil"/>
          <w:between w:val="nil"/>
          <w:bar w:val="nil"/>
        </w:pBdr>
        <w:tabs>
          <w:tab w:val="clear" w:pos="1814"/>
          <w:tab w:val="clear" w:pos="2381"/>
          <w:tab w:val="clear" w:pos="2948"/>
          <w:tab w:val="clear" w:pos="3515"/>
        </w:tabs>
        <w:ind w:left="1304"/>
        <w:outlineLvl w:val="2"/>
        <w:rPr>
          <w:b/>
          <w:bCs/>
          <w:color w:val="000000"/>
          <w:u w:color="000000"/>
          <w:bdr w:val="nil"/>
          <w:lang w:eastAsia="zh-CN"/>
          <w14:textOutline w14:w="0" w14:cap="flat" w14:cmpd="sng" w14:algn="ctr">
            <w14:noFill/>
            <w14:prstDash w14:val="solid"/>
            <w14:bevel/>
          </w14:textOutline>
        </w:rPr>
      </w:pPr>
    </w:p>
    <w:p w14:paraId="64DD6FE5" w14:textId="77777777" w:rsidR="00131234" w:rsidRPr="00815A96" w:rsidRDefault="00131234" w:rsidP="00BB30B8">
      <w:pPr>
        <w:keepNext/>
        <w:keepLines/>
        <w:numPr>
          <w:ilvl w:val="0"/>
          <w:numId w:val="7"/>
        </w:numPr>
        <w:pBdr>
          <w:top w:val="nil"/>
          <w:left w:val="nil"/>
          <w:bottom w:val="nil"/>
          <w:right w:val="nil"/>
          <w:between w:val="nil"/>
          <w:bar w:val="nil"/>
        </w:pBdr>
        <w:tabs>
          <w:tab w:val="clear" w:pos="1814"/>
          <w:tab w:val="clear" w:pos="2381"/>
          <w:tab w:val="clear" w:pos="2948"/>
          <w:tab w:val="clear" w:pos="3515"/>
        </w:tabs>
        <w:outlineLvl w:val="2"/>
        <w:rPr>
          <w:b/>
          <w:bCs/>
          <w:color w:val="000000"/>
          <w:u w:color="000000"/>
          <w:bdr w:val="nil"/>
          <w:lang w:eastAsia="zh-CN"/>
          <w14:textOutline w14:w="0" w14:cap="flat" w14:cmpd="sng" w14:algn="ctr">
            <w14:noFill/>
            <w14:prstDash w14:val="solid"/>
            <w14:bevel/>
          </w14:textOutline>
        </w:rPr>
      </w:pPr>
      <w:r w:rsidRPr="00815A96">
        <w:rPr>
          <w:b/>
          <w:bCs/>
          <w:color w:val="000000"/>
          <w:u w:color="000000"/>
          <w:bdr w:val="nil"/>
          <w:lang w:eastAsia="zh-CN"/>
          <w14:textOutline w14:w="0" w14:cap="flat" w14:cmpd="sng" w14:algn="ctr">
            <w14:noFill/>
            <w14:prstDash w14:val="solid"/>
            <w14:bevel/>
          </w14:textOutline>
        </w:rPr>
        <w:t>Overall protection of human health and the environment (article 1)</w:t>
      </w:r>
    </w:p>
    <w:p w14:paraId="1E1A89B9" w14:textId="77777777" w:rsidR="00131234" w:rsidRPr="00815A96" w:rsidRDefault="00131234" w:rsidP="00BB30B8">
      <w:pPr>
        <w:keepNext/>
        <w:keepLines/>
        <w:numPr>
          <w:ilvl w:val="0"/>
          <w:numId w:val="9"/>
        </w:numPr>
        <w:pBdr>
          <w:top w:val="nil"/>
          <w:left w:val="nil"/>
          <w:bottom w:val="nil"/>
          <w:right w:val="nil"/>
          <w:between w:val="nil"/>
          <w:bar w:val="nil"/>
        </w:pBdr>
        <w:tabs>
          <w:tab w:val="clear" w:pos="1814"/>
          <w:tab w:val="clear" w:pos="2381"/>
          <w:tab w:val="clear" w:pos="2948"/>
          <w:tab w:val="clear" w:pos="3515"/>
        </w:tabs>
        <w:outlineLvl w:val="2"/>
        <w:rPr>
          <w:color w:val="000000"/>
          <w:u w:color="000000"/>
          <w:bdr w:val="nil"/>
          <w:lang w:eastAsia="zh-CN"/>
          <w14:textOutline w14:w="0" w14:cap="flat" w14:cmpd="sng" w14:algn="ctr">
            <w14:noFill/>
            <w14:prstDash w14:val="solid"/>
            <w14:bevel/>
          </w14:textOutline>
        </w:rPr>
      </w:pPr>
      <w:r w:rsidRPr="00815A96">
        <w:rPr>
          <w:color w:val="000000"/>
          <w:u w:color="000000"/>
          <w:bdr w:val="nil"/>
          <w:lang w:eastAsia="zh-CN"/>
          <w14:textOutline w14:w="0" w14:cap="flat" w14:cmpd="sng" w14:algn="ctr">
            <w14:noFill/>
            <w14:prstDash w14:val="solid"/>
            <w14:bevel/>
          </w14:textOutline>
        </w:rPr>
        <w:t xml:space="preserve">Data sources </w:t>
      </w:r>
    </w:p>
    <w:p w14:paraId="7B223666" w14:textId="77777777" w:rsidR="00131234" w:rsidRPr="00815A96" w:rsidRDefault="00131234" w:rsidP="00BB30B8">
      <w:pPr>
        <w:keepNext/>
        <w:keepLines/>
        <w:numPr>
          <w:ilvl w:val="0"/>
          <w:numId w:val="9"/>
        </w:numPr>
        <w:pBdr>
          <w:top w:val="nil"/>
          <w:left w:val="nil"/>
          <w:bottom w:val="nil"/>
          <w:right w:val="nil"/>
          <w:between w:val="nil"/>
          <w:bar w:val="nil"/>
        </w:pBdr>
        <w:tabs>
          <w:tab w:val="clear" w:pos="1814"/>
          <w:tab w:val="clear" w:pos="2381"/>
          <w:tab w:val="clear" w:pos="2948"/>
          <w:tab w:val="clear" w:pos="3515"/>
        </w:tabs>
        <w:outlineLvl w:val="2"/>
        <w:rPr>
          <w:color w:val="000000"/>
          <w:u w:color="000000"/>
          <w:bdr w:val="nil"/>
          <w:lang w:eastAsia="zh-CN"/>
          <w14:textOutline w14:w="0" w14:cap="flat" w14:cmpd="sng" w14:algn="ctr">
            <w14:noFill/>
            <w14:prstDash w14:val="solid"/>
            <w14:bevel/>
          </w14:textOutline>
        </w:rPr>
      </w:pPr>
      <w:r w:rsidRPr="00815A96">
        <w:rPr>
          <w:color w:val="000000"/>
          <w:u w:color="000000"/>
          <w:bdr w:val="nil"/>
          <w:lang w:eastAsia="zh-CN"/>
          <w14:textOutline w14:w="0" w14:cap="flat" w14:cmpd="sng" w14:algn="ctr">
            <w14:noFill/>
            <w14:prstDash w14:val="solid"/>
            <w14:bevel/>
          </w14:textOutline>
        </w:rPr>
        <w:t>Other relevant information</w:t>
      </w:r>
    </w:p>
    <w:p w14:paraId="6A8DF019" w14:textId="77777777" w:rsidR="00131234" w:rsidRPr="00815A96" w:rsidRDefault="00131234" w:rsidP="00BB30B8">
      <w:pPr>
        <w:keepNext/>
        <w:keepLines/>
        <w:numPr>
          <w:ilvl w:val="0"/>
          <w:numId w:val="9"/>
        </w:numPr>
        <w:pBdr>
          <w:top w:val="nil"/>
          <w:left w:val="nil"/>
          <w:bottom w:val="nil"/>
          <w:right w:val="nil"/>
          <w:between w:val="nil"/>
          <w:bar w:val="nil"/>
        </w:pBdr>
        <w:tabs>
          <w:tab w:val="clear" w:pos="1814"/>
          <w:tab w:val="clear" w:pos="2381"/>
          <w:tab w:val="clear" w:pos="2948"/>
          <w:tab w:val="clear" w:pos="3515"/>
        </w:tabs>
        <w:outlineLvl w:val="2"/>
        <w:rPr>
          <w:color w:val="000000"/>
          <w:u w:color="000000"/>
          <w:bdr w:val="nil"/>
          <w:lang w:eastAsia="zh-CN"/>
          <w14:textOutline w14:w="0" w14:cap="flat" w14:cmpd="sng" w14:algn="ctr">
            <w14:noFill/>
            <w14:prstDash w14:val="solid"/>
            <w14:bevel/>
          </w14:textOutline>
        </w:rPr>
      </w:pPr>
      <w:r w:rsidRPr="00815A96">
        <w:rPr>
          <w:color w:val="000000"/>
          <w:u w:color="000000"/>
          <w:bdr w:val="nil"/>
          <w:lang w:eastAsia="zh-CN"/>
          <w14:textOutline w14:w="0" w14:cap="flat" w14:cmpd="sng" w14:algn="ctr">
            <w14:noFill/>
            <w14:prstDash w14:val="solid"/>
            <w14:bevel/>
          </w14:textOutline>
        </w:rPr>
        <w:t>Findings for article 1 (including indicators 1 &amp; 29)</w:t>
      </w:r>
    </w:p>
    <w:p w14:paraId="6240D176" w14:textId="77777777" w:rsidR="00131234" w:rsidRPr="00815A96" w:rsidRDefault="00131234" w:rsidP="00BB30B8">
      <w:pPr>
        <w:keepNext/>
        <w:keepLines/>
        <w:numPr>
          <w:ilvl w:val="0"/>
          <w:numId w:val="10"/>
        </w:numPr>
        <w:pBdr>
          <w:top w:val="nil"/>
          <w:left w:val="nil"/>
          <w:bottom w:val="nil"/>
          <w:right w:val="nil"/>
          <w:between w:val="nil"/>
          <w:bar w:val="nil"/>
        </w:pBdr>
        <w:tabs>
          <w:tab w:val="clear" w:pos="1814"/>
          <w:tab w:val="clear" w:pos="2381"/>
          <w:tab w:val="clear" w:pos="2948"/>
          <w:tab w:val="clear" w:pos="3515"/>
        </w:tabs>
        <w:outlineLvl w:val="2"/>
        <w:rPr>
          <w:color w:val="000000"/>
          <w:u w:color="000000"/>
          <w:bdr w:val="nil"/>
          <w:lang w:eastAsia="zh-CN"/>
          <w14:textOutline w14:w="0" w14:cap="flat" w14:cmpd="sng" w14:algn="ctr">
            <w14:noFill/>
            <w14:prstDash w14:val="solid"/>
            <w14:bevel/>
          </w14:textOutline>
        </w:rPr>
      </w:pPr>
      <w:r w:rsidRPr="00815A96">
        <w:rPr>
          <w:color w:val="000000"/>
          <w:u w:color="000000"/>
          <w:bdr w:val="nil"/>
          <w:lang w:eastAsia="zh-CN"/>
          <w14:textOutline w14:w="0" w14:cap="flat" w14:cmpd="sng" w14:algn="ctr">
            <w14:noFill/>
            <w14:prstDash w14:val="solid"/>
            <w14:bevel/>
          </w14:textOutline>
        </w:rPr>
        <w:t xml:space="preserve">Recommendations </w:t>
      </w:r>
    </w:p>
    <w:p w14:paraId="6BB088A9" w14:textId="77777777" w:rsidR="00131234" w:rsidRPr="00815A96" w:rsidRDefault="00131234" w:rsidP="00131234">
      <w:pPr>
        <w:pBdr>
          <w:top w:val="nil"/>
          <w:left w:val="nil"/>
          <w:bottom w:val="nil"/>
          <w:right w:val="nil"/>
          <w:between w:val="nil"/>
          <w:bar w:val="nil"/>
        </w:pBdr>
        <w:tabs>
          <w:tab w:val="clear" w:pos="1247"/>
          <w:tab w:val="clear" w:pos="1814"/>
          <w:tab w:val="clear" w:pos="2381"/>
          <w:tab w:val="clear" w:pos="2948"/>
          <w:tab w:val="clear" w:pos="3515"/>
          <w:tab w:val="left" w:pos="624"/>
        </w:tabs>
        <w:spacing w:after="120"/>
        <w:ind w:left="1248"/>
        <w:rPr>
          <w:color w:val="000000"/>
          <w:u w:color="000000"/>
          <w:bdr w:val="nil"/>
          <w:lang w:eastAsia="zh-CN"/>
        </w:rPr>
      </w:pPr>
    </w:p>
    <w:p w14:paraId="6E77B1B4" w14:textId="77777777" w:rsidR="00131234" w:rsidRPr="00815A96" w:rsidRDefault="00131234" w:rsidP="00BB30B8">
      <w:pPr>
        <w:keepNext/>
        <w:keepLines/>
        <w:numPr>
          <w:ilvl w:val="0"/>
          <w:numId w:val="11"/>
        </w:numPr>
        <w:pBdr>
          <w:top w:val="nil"/>
          <w:left w:val="nil"/>
          <w:bottom w:val="nil"/>
          <w:right w:val="nil"/>
          <w:between w:val="nil"/>
          <w:bar w:val="nil"/>
        </w:pBdr>
        <w:tabs>
          <w:tab w:val="clear" w:pos="1814"/>
          <w:tab w:val="clear" w:pos="2381"/>
          <w:tab w:val="clear" w:pos="2948"/>
          <w:tab w:val="clear" w:pos="3515"/>
        </w:tabs>
        <w:outlineLvl w:val="2"/>
        <w:rPr>
          <w:b/>
          <w:bCs/>
          <w:color w:val="000000"/>
          <w:u w:color="000000"/>
          <w:bdr w:val="nil"/>
          <w:lang w:eastAsia="zh-CN"/>
          <w14:textOutline w14:w="0" w14:cap="flat" w14:cmpd="sng" w14:algn="ctr">
            <w14:noFill/>
            <w14:prstDash w14:val="solid"/>
            <w14:bevel/>
          </w14:textOutline>
        </w:rPr>
      </w:pPr>
      <w:r w:rsidRPr="00815A96">
        <w:rPr>
          <w:b/>
          <w:bCs/>
          <w:color w:val="000000"/>
          <w:u w:color="000000"/>
          <w:bdr w:val="nil"/>
          <w:lang w:eastAsia="zh-CN"/>
          <w14:textOutline w14:w="0" w14:cap="flat" w14:cmpd="sng" w14:algn="ctr">
            <w14:noFill/>
            <w14:prstDash w14:val="solid"/>
            <w14:bevel/>
          </w14:textOutline>
        </w:rPr>
        <w:t>Mercury supply sources and trade (article 3)</w:t>
      </w:r>
    </w:p>
    <w:p w14:paraId="00E93F67" w14:textId="77777777" w:rsidR="00131234" w:rsidRPr="00815A96" w:rsidRDefault="00131234" w:rsidP="00BB30B8">
      <w:pPr>
        <w:keepNext/>
        <w:keepLines/>
        <w:numPr>
          <w:ilvl w:val="0"/>
          <w:numId w:val="13"/>
        </w:numPr>
        <w:pBdr>
          <w:top w:val="nil"/>
          <w:left w:val="nil"/>
          <w:bottom w:val="nil"/>
          <w:right w:val="nil"/>
          <w:between w:val="nil"/>
          <w:bar w:val="nil"/>
        </w:pBdr>
        <w:tabs>
          <w:tab w:val="clear" w:pos="1814"/>
          <w:tab w:val="clear" w:pos="2381"/>
          <w:tab w:val="clear" w:pos="2948"/>
          <w:tab w:val="clear" w:pos="3515"/>
        </w:tabs>
        <w:outlineLvl w:val="2"/>
        <w:rPr>
          <w:color w:val="000000"/>
          <w:u w:color="000000"/>
          <w:bdr w:val="nil"/>
          <w:lang w:eastAsia="zh-CN"/>
          <w14:textOutline w14:w="0" w14:cap="flat" w14:cmpd="sng" w14:algn="ctr">
            <w14:noFill/>
            <w14:prstDash w14:val="solid"/>
            <w14:bevel/>
          </w14:textOutline>
        </w:rPr>
      </w:pPr>
      <w:r w:rsidRPr="00815A96">
        <w:rPr>
          <w:color w:val="000000"/>
          <w:u w:color="000000"/>
          <w:bdr w:val="nil"/>
          <w:lang w:eastAsia="zh-CN"/>
          <w14:textOutline w14:w="0" w14:cap="flat" w14:cmpd="sng" w14:algn="ctr">
            <w14:noFill/>
            <w14:prstDash w14:val="solid"/>
            <w14:bevel/>
          </w14:textOutline>
        </w:rPr>
        <w:t>Data sources</w:t>
      </w:r>
    </w:p>
    <w:p w14:paraId="0F321362" w14:textId="77777777" w:rsidR="00131234" w:rsidRPr="00815A96" w:rsidRDefault="00131234" w:rsidP="00BB30B8">
      <w:pPr>
        <w:numPr>
          <w:ilvl w:val="0"/>
          <w:numId w:val="13"/>
        </w:numPr>
        <w:pBdr>
          <w:top w:val="nil"/>
          <w:left w:val="nil"/>
          <w:bottom w:val="nil"/>
          <w:right w:val="nil"/>
          <w:between w:val="nil"/>
          <w:bar w:val="nil"/>
        </w:pBdr>
        <w:tabs>
          <w:tab w:val="clear" w:pos="1814"/>
          <w:tab w:val="clear" w:pos="2381"/>
          <w:tab w:val="clear" w:pos="2948"/>
          <w:tab w:val="clear" w:pos="3515"/>
          <w:tab w:val="left" w:pos="624"/>
        </w:tabs>
        <w:rPr>
          <w:color w:val="000000"/>
          <w:u w:color="000000"/>
          <w:bdr w:val="nil"/>
          <w:lang w:eastAsia="zh-CN"/>
        </w:rPr>
      </w:pPr>
      <w:r w:rsidRPr="00815A96">
        <w:rPr>
          <w:color w:val="000000"/>
          <w:u w:color="000000"/>
          <w:bdr w:val="nil"/>
          <w:lang w:eastAsia="zh-CN"/>
        </w:rPr>
        <w:t>Other relevant information</w:t>
      </w:r>
    </w:p>
    <w:p w14:paraId="0F1E5C97" w14:textId="77777777" w:rsidR="00131234" w:rsidRPr="00815A96" w:rsidRDefault="00131234" w:rsidP="00BB30B8">
      <w:pPr>
        <w:keepNext/>
        <w:keepLines/>
        <w:numPr>
          <w:ilvl w:val="0"/>
          <w:numId w:val="13"/>
        </w:numPr>
        <w:pBdr>
          <w:top w:val="nil"/>
          <w:left w:val="nil"/>
          <w:bottom w:val="nil"/>
          <w:right w:val="nil"/>
          <w:between w:val="nil"/>
          <w:bar w:val="nil"/>
        </w:pBdr>
        <w:tabs>
          <w:tab w:val="clear" w:pos="1814"/>
          <w:tab w:val="clear" w:pos="2381"/>
          <w:tab w:val="clear" w:pos="2948"/>
          <w:tab w:val="clear" w:pos="3515"/>
        </w:tabs>
        <w:outlineLvl w:val="2"/>
        <w:rPr>
          <w:color w:val="000000"/>
          <w:u w:color="000000"/>
          <w:bdr w:val="nil"/>
          <w:lang w:eastAsia="zh-CN"/>
          <w14:textOutline w14:w="0" w14:cap="flat" w14:cmpd="sng" w14:algn="ctr">
            <w14:noFill/>
            <w14:prstDash w14:val="solid"/>
            <w14:bevel/>
          </w14:textOutline>
        </w:rPr>
      </w:pPr>
      <w:r w:rsidRPr="00815A96">
        <w:rPr>
          <w:color w:val="000000"/>
          <w:u w:color="000000"/>
          <w:bdr w:val="nil"/>
          <w:lang w:eastAsia="zh-CN"/>
          <w14:textOutline w14:w="0" w14:cap="flat" w14:cmpd="sng" w14:algn="ctr">
            <w14:noFill/>
            <w14:prstDash w14:val="solid"/>
            <w14:bevel/>
          </w14:textOutline>
        </w:rPr>
        <w:t>Findings for article 3 (including indicators 2, 3, 4, 5, 6)</w:t>
      </w:r>
    </w:p>
    <w:p w14:paraId="1AD2BE80" w14:textId="5FEFA797" w:rsidR="00131234" w:rsidRPr="00815A96" w:rsidRDefault="00131234" w:rsidP="00851C63">
      <w:pPr>
        <w:keepNext/>
        <w:keepLines/>
        <w:numPr>
          <w:ilvl w:val="0"/>
          <w:numId w:val="13"/>
        </w:numPr>
        <w:pBdr>
          <w:top w:val="nil"/>
          <w:left w:val="nil"/>
          <w:bottom w:val="nil"/>
          <w:right w:val="nil"/>
          <w:between w:val="nil"/>
          <w:bar w:val="nil"/>
        </w:pBdr>
        <w:tabs>
          <w:tab w:val="clear" w:pos="1814"/>
          <w:tab w:val="clear" w:pos="2381"/>
          <w:tab w:val="clear" w:pos="2948"/>
          <w:tab w:val="clear" w:pos="3515"/>
        </w:tabs>
        <w:outlineLvl w:val="2"/>
        <w:rPr>
          <w:color w:val="000000"/>
          <w:u w:color="000000"/>
          <w:bdr w:val="nil"/>
          <w:lang w:eastAsia="zh-CN"/>
        </w:rPr>
      </w:pPr>
      <w:r w:rsidRPr="00815A96">
        <w:rPr>
          <w:color w:val="000000"/>
          <w:u w:color="000000"/>
          <w:bdr w:val="nil"/>
          <w:lang w:eastAsia="zh-CN"/>
          <w14:textOutline w14:w="0" w14:cap="flat" w14:cmpd="sng" w14:algn="ctr">
            <w14:noFill/>
            <w14:prstDash w14:val="solid"/>
            <w14:bevel/>
          </w14:textOutline>
        </w:rPr>
        <w:t>Recommendations</w:t>
      </w:r>
    </w:p>
    <w:p w14:paraId="21E2E1B9" w14:textId="77777777" w:rsidR="00131234" w:rsidRPr="00815A96" w:rsidRDefault="00131234" w:rsidP="00131234">
      <w:pPr>
        <w:keepNext/>
        <w:keepLines/>
        <w:pBdr>
          <w:top w:val="nil"/>
          <w:left w:val="nil"/>
          <w:bottom w:val="nil"/>
          <w:right w:val="nil"/>
          <w:between w:val="nil"/>
          <w:bar w:val="nil"/>
        </w:pBdr>
        <w:tabs>
          <w:tab w:val="clear" w:pos="1814"/>
          <w:tab w:val="clear" w:pos="2381"/>
          <w:tab w:val="clear" w:pos="2948"/>
          <w:tab w:val="clear" w:pos="3515"/>
        </w:tabs>
        <w:ind w:left="1304"/>
        <w:outlineLvl w:val="2"/>
        <w:rPr>
          <w:b/>
          <w:bCs/>
          <w:color w:val="000000"/>
          <w:u w:color="000000"/>
          <w:bdr w:val="nil"/>
          <w:lang w:eastAsia="zh-CN"/>
          <w14:textOutline w14:w="0" w14:cap="flat" w14:cmpd="sng" w14:algn="ctr">
            <w14:noFill/>
            <w14:prstDash w14:val="solid"/>
            <w14:bevel/>
          </w14:textOutline>
        </w:rPr>
      </w:pPr>
    </w:p>
    <w:p w14:paraId="17FA2E4B" w14:textId="77777777" w:rsidR="00131234" w:rsidRPr="00815A96" w:rsidRDefault="00131234" w:rsidP="00BB30B8">
      <w:pPr>
        <w:keepNext/>
        <w:keepLines/>
        <w:numPr>
          <w:ilvl w:val="0"/>
          <w:numId w:val="15"/>
        </w:numPr>
        <w:pBdr>
          <w:top w:val="nil"/>
          <w:left w:val="nil"/>
          <w:bottom w:val="nil"/>
          <w:right w:val="nil"/>
          <w:between w:val="nil"/>
          <w:bar w:val="nil"/>
        </w:pBdr>
        <w:tabs>
          <w:tab w:val="clear" w:pos="1814"/>
          <w:tab w:val="clear" w:pos="2381"/>
          <w:tab w:val="clear" w:pos="2948"/>
          <w:tab w:val="clear" w:pos="3515"/>
        </w:tabs>
        <w:outlineLvl w:val="2"/>
        <w:rPr>
          <w:b/>
          <w:bCs/>
          <w:color w:val="000000"/>
          <w:u w:color="000000"/>
          <w:bdr w:val="nil"/>
          <w:lang w:eastAsia="zh-CN"/>
          <w14:textOutline w14:w="0" w14:cap="flat" w14:cmpd="sng" w14:algn="ctr">
            <w14:noFill/>
            <w14:prstDash w14:val="solid"/>
            <w14:bevel/>
          </w14:textOutline>
        </w:rPr>
      </w:pPr>
      <w:r w:rsidRPr="00815A96">
        <w:rPr>
          <w:b/>
          <w:bCs/>
          <w:color w:val="000000"/>
          <w:u w:color="000000"/>
          <w:bdr w:val="nil"/>
          <w:lang w:eastAsia="zh-CN"/>
          <w14:textOutline w14:w="0" w14:cap="flat" w14:cmpd="sng" w14:algn="ctr">
            <w14:noFill/>
            <w14:prstDash w14:val="solid"/>
            <w14:bevel/>
          </w14:textOutline>
        </w:rPr>
        <w:t>Mercury-added products and processes (articles 4 &amp; 5)</w:t>
      </w:r>
    </w:p>
    <w:p w14:paraId="73CEB84A" w14:textId="07FD40AC" w:rsidR="00131234" w:rsidRPr="00815A96" w:rsidRDefault="00131234" w:rsidP="00BB30B8">
      <w:pPr>
        <w:keepNext/>
        <w:keepLines/>
        <w:numPr>
          <w:ilvl w:val="0"/>
          <w:numId w:val="17"/>
        </w:numPr>
        <w:pBdr>
          <w:top w:val="nil"/>
          <w:left w:val="nil"/>
          <w:bottom w:val="nil"/>
          <w:right w:val="nil"/>
          <w:between w:val="nil"/>
          <w:bar w:val="nil"/>
        </w:pBdr>
        <w:tabs>
          <w:tab w:val="clear" w:pos="1814"/>
          <w:tab w:val="clear" w:pos="2381"/>
          <w:tab w:val="clear" w:pos="2948"/>
          <w:tab w:val="clear" w:pos="3515"/>
        </w:tabs>
        <w:outlineLvl w:val="2"/>
        <w:rPr>
          <w:color w:val="000000"/>
          <w:u w:color="000000"/>
          <w:bdr w:val="nil"/>
          <w:lang w:eastAsia="zh-CN"/>
          <w14:textOutline w14:w="0" w14:cap="flat" w14:cmpd="sng" w14:algn="ctr">
            <w14:noFill/>
            <w14:prstDash w14:val="solid"/>
            <w14:bevel/>
          </w14:textOutline>
        </w:rPr>
      </w:pPr>
      <w:r w:rsidRPr="00815A96">
        <w:rPr>
          <w:color w:val="000000"/>
          <w:u w:color="000000"/>
          <w:bdr w:val="nil"/>
          <w:lang w:eastAsia="zh-CN"/>
          <w14:textOutline w14:w="0" w14:cap="flat" w14:cmpd="sng" w14:algn="ctr">
            <w14:noFill/>
            <w14:prstDash w14:val="solid"/>
            <w14:bevel/>
          </w14:textOutline>
        </w:rPr>
        <w:t xml:space="preserve">Data </w:t>
      </w:r>
      <w:r w:rsidR="00815A96">
        <w:rPr>
          <w:color w:val="000000"/>
          <w:u w:color="000000"/>
          <w:bdr w:val="nil"/>
          <w:lang w:eastAsia="zh-CN"/>
          <w14:textOutline w14:w="0" w14:cap="flat" w14:cmpd="sng" w14:algn="ctr">
            <w14:noFill/>
            <w14:prstDash w14:val="solid"/>
            <w14:bevel/>
          </w14:textOutline>
        </w:rPr>
        <w:t>s</w:t>
      </w:r>
      <w:r w:rsidR="00815A96" w:rsidRPr="00815A96">
        <w:rPr>
          <w:color w:val="000000"/>
          <w:u w:color="000000"/>
          <w:bdr w:val="nil"/>
          <w:lang w:eastAsia="zh-CN"/>
          <w14:textOutline w14:w="0" w14:cap="flat" w14:cmpd="sng" w14:algn="ctr">
            <w14:noFill/>
            <w14:prstDash w14:val="solid"/>
            <w14:bevel/>
          </w14:textOutline>
        </w:rPr>
        <w:t>ources</w:t>
      </w:r>
    </w:p>
    <w:p w14:paraId="5C80EA8D" w14:textId="77777777" w:rsidR="00131234" w:rsidRPr="00815A96" w:rsidRDefault="00131234" w:rsidP="00BB30B8">
      <w:pPr>
        <w:keepNext/>
        <w:keepLines/>
        <w:numPr>
          <w:ilvl w:val="0"/>
          <w:numId w:val="17"/>
        </w:numPr>
        <w:pBdr>
          <w:top w:val="nil"/>
          <w:left w:val="nil"/>
          <w:bottom w:val="nil"/>
          <w:right w:val="nil"/>
          <w:between w:val="nil"/>
          <w:bar w:val="nil"/>
        </w:pBdr>
        <w:tabs>
          <w:tab w:val="clear" w:pos="1814"/>
          <w:tab w:val="clear" w:pos="2381"/>
          <w:tab w:val="clear" w:pos="2948"/>
          <w:tab w:val="clear" w:pos="3515"/>
        </w:tabs>
        <w:outlineLvl w:val="2"/>
        <w:rPr>
          <w:color w:val="000000"/>
          <w:u w:color="000000"/>
          <w:bdr w:val="nil"/>
          <w:lang w:eastAsia="zh-CN"/>
          <w14:textOutline w14:w="0" w14:cap="flat" w14:cmpd="sng" w14:algn="ctr">
            <w14:noFill/>
            <w14:prstDash w14:val="solid"/>
            <w14:bevel/>
          </w14:textOutline>
        </w:rPr>
      </w:pPr>
      <w:r w:rsidRPr="00815A96">
        <w:rPr>
          <w:color w:val="000000"/>
          <w:u w:color="000000"/>
          <w:bdr w:val="nil"/>
          <w:lang w:eastAsia="zh-CN"/>
          <w14:textOutline w14:w="0" w14:cap="flat" w14:cmpd="sng" w14:algn="ctr">
            <w14:noFill/>
            <w14:prstDash w14:val="solid"/>
            <w14:bevel/>
          </w14:textOutline>
        </w:rPr>
        <w:t>Other relevant information, including in relation to article 6</w:t>
      </w:r>
    </w:p>
    <w:p w14:paraId="58B30899" w14:textId="77777777" w:rsidR="00131234" w:rsidRPr="00815A96" w:rsidRDefault="00131234" w:rsidP="00BB30B8">
      <w:pPr>
        <w:keepNext/>
        <w:keepLines/>
        <w:numPr>
          <w:ilvl w:val="0"/>
          <w:numId w:val="17"/>
        </w:numPr>
        <w:pBdr>
          <w:top w:val="nil"/>
          <w:left w:val="nil"/>
          <w:bottom w:val="nil"/>
          <w:right w:val="nil"/>
          <w:between w:val="nil"/>
          <w:bar w:val="nil"/>
        </w:pBdr>
        <w:tabs>
          <w:tab w:val="clear" w:pos="1814"/>
          <w:tab w:val="clear" w:pos="2381"/>
          <w:tab w:val="clear" w:pos="2948"/>
          <w:tab w:val="clear" w:pos="3515"/>
        </w:tabs>
        <w:outlineLvl w:val="2"/>
        <w:rPr>
          <w:color w:val="000000"/>
          <w:u w:color="000000"/>
          <w:bdr w:val="nil"/>
          <w:lang w:eastAsia="zh-CN"/>
          <w14:textOutline w14:w="0" w14:cap="flat" w14:cmpd="sng" w14:algn="ctr">
            <w14:noFill/>
            <w14:prstDash w14:val="solid"/>
            <w14:bevel/>
          </w14:textOutline>
        </w:rPr>
      </w:pPr>
      <w:r w:rsidRPr="00815A96">
        <w:rPr>
          <w:color w:val="000000"/>
          <w:u w:color="000000"/>
          <w:bdr w:val="nil"/>
          <w:lang w:eastAsia="zh-CN"/>
          <w14:textOutline w14:w="0" w14:cap="flat" w14:cmpd="sng" w14:algn="ctr">
            <w14:noFill/>
            <w14:prstDash w14:val="solid"/>
            <w14:bevel/>
          </w14:textOutline>
        </w:rPr>
        <w:t>Findings for article 4 (including indicators 7, 8, 9)</w:t>
      </w:r>
    </w:p>
    <w:p w14:paraId="675DCC91" w14:textId="77777777" w:rsidR="00131234" w:rsidRPr="00815A96" w:rsidRDefault="00131234" w:rsidP="00BB30B8">
      <w:pPr>
        <w:keepNext/>
        <w:keepLines/>
        <w:numPr>
          <w:ilvl w:val="0"/>
          <w:numId w:val="17"/>
        </w:numPr>
        <w:pBdr>
          <w:top w:val="nil"/>
          <w:left w:val="nil"/>
          <w:bottom w:val="nil"/>
          <w:right w:val="nil"/>
          <w:between w:val="nil"/>
          <w:bar w:val="nil"/>
        </w:pBdr>
        <w:tabs>
          <w:tab w:val="clear" w:pos="1814"/>
          <w:tab w:val="clear" w:pos="2381"/>
          <w:tab w:val="clear" w:pos="2948"/>
          <w:tab w:val="clear" w:pos="3515"/>
        </w:tabs>
        <w:outlineLvl w:val="2"/>
        <w:rPr>
          <w:color w:val="000000"/>
          <w:u w:color="000000"/>
          <w:bdr w:val="nil"/>
          <w:lang w:eastAsia="zh-CN"/>
          <w14:textOutline w14:w="0" w14:cap="flat" w14:cmpd="sng" w14:algn="ctr">
            <w14:noFill/>
            <w14:prstDash w14:val="solid"/>
            <w14:bevel/>
          </w14:textOutline>
        </w:rPr>
      </w:pPr>
      <w:r w:rsidRPr="00815A96">
        <w:rPr>
          <w:color w:val="000000"/>
          <w:u w:color="000000"/>
          <w:bdr w:val="nil"/>
          <w:lang w:eastAsia="zh-CN"/>
          <w14:textOutline w14:w="0" w14:cap="flat" w14:cmpd="sng" w14:algn="ctr">
            <w14:noFill/>
            <w14:prstDash w14:val="solid"/>
            <w14:bevel/>
          </w14:textOutline>
        </w:rPr>
        <w:t>Findings for article 5 (including indicators 10, 11)</w:t>
      </w:r>
    </w:p>
    <w:p w14:paraId="147DC19A" w14:textId="19A6C0C8" w:rsidR="00131234" w:rsidRPr="00815A96" w:rsidRDefault="00131234" w:rsidP="00851C63">
      <w:pPr>
        <w:keepNext/>
        <w:keepLines/>
        <w:numPr>
          <w:ilvl w:val="0"/>
          <w:numId w:val="13"/>
        </w:numPr>
        <w:pBdr>
          <w:top w:val="nil"/>
          <w:left w:val="nil"/>
          <w:bottom w:val="nil"/>
          <w:right w:val="nil"/>
          <w:between w:val="nil"/>
          <w:bar w:val="nil"/>
        </w:pBdr>
        <w:tabs>
          <w:tab w:val="clear" w:pos="1814"/>
          <w:tab w:val="clear" w:pos="2381"/>
          <w:tab w:val="clear" w:pos="2948"/>
          <w:tab w:val="clear" w:pos="3515"/>
        </w:tabs>
        <w:outlineLvl w:val="2"/>
        <w:rPr>
          <w:color w:val="000000"/>
          <w:u w:color="000000"/>
          <w:bdr w:val="nil"/>
          <w:lang w:eastAsia="zh-CN"/>
        </w:rPr>
      </w:pPr>
      <w:r w:rsidRPr="00815A96">
        <w:rPr>
          <w:color w:val="000000"/>
          <w:u w:color="000000"/>
          <w:bdr w:val="nil"/>
          <w:lang w:eastAsia="zh-CN"/>
          <w14:textOutline w14:w="0" w14:cap="flat" w14:cmpd="sng" w14:algn="ctr">
            <w14:noFill/>
            <w14:prstDash w14:val="solid"/>
            <w14:bevel/>
          </w14:textOutline>
        </w:rPr>
        <w:t>Recommendations</w:t>
      </w:r>
    </w:p>
    <w:p w14:paraId="3778EC24" w14:textId="77777777" w:rsidR="00131234" w:rsidRPr="00815A96" w:rsidRDefault="00131234" w:rsidP="00131234">
      <w:pPr>
        <w:pBdr>
          <w:top w:val="nil"/>
          <w:left w:val="nil"/>
          <w:bottom w:val="nil"/>
          <w:right w:val="nil"/>
          <w:between w:val="nil"/>
          <w:bar w:val="nil"/>
        </w:pBdr>
        <w:tabs>
          <w:tab w:val="clear" w:pos="1247"/>
          <w:tab w:val="clear" w:pos="1814"/>
          <w:tab w:val="clear" w:pos="2381"/>
          <w:tab w:val="clear" w:pos="2948"/>
          <w:tab w:val="clear" w:pos="3515"/>
          <w:tab w:val="left" w:pos="624"/>
        </w:tabs>
        <w:ind w:left="1967"/>
        <w:rPr>
          <w:color w:val="000000"/>
          <w:u w:color="000000"/>
          <w:bdr w:val="nil"/>
          <w:lang w:eastAsia="zh-CN"/>
        </w:rPr>
      </w:pPr>
    </w:p>
    <w:p w14:paraId="3507E796" w14:textId="77777777" w:rsidR="00131234" w:rsidRPr="00815A96" w:rsidRDefault="00131234" w:rsidP="00BB30B8">
      <w:pPr>
        <w:keepNext/>
        <w:keepLines/>
        <w:numPr>
          <w:ilvl w:val="0"/>
          <w:numId w:val="19"/>
        </w:numPr>
        <w:pBdr>
          <w:top w:val="nil"/>
          <w:left w:val="nil"/>
          <w:bottom w:val="nil"/>
          <w:right w:val="nil"/>
          <w:between w:val="nil"/>
          <w:bar w:val="nil"/>
        </w:pBdr>
        <w:tabs>
          <w:tab w:val="clear" w:pos="1814"/>
          <w:tab w:val="clear" w:pos="2381"/>
          <w:tab w:val="clear" w:pos="2948"/>
          <w:tab w:val="clear" w:pos="3515"/>
        </w:tabs>
        <w:outlineLvl w:val="2"/>
        <w:rPr>
          <w:b/>
          <w:bCs/>
          <w:color w:val="000000"/>
          <w:u w:color="000000"/>
          <w:bdr w:val="nil"/>
          <w:lang w:eastAsia="zh-CN"/>
          <w14:textOutline w14:w="0" w14:cap="flat" w14:cmpd="sng" w14:algn="ctr">
            <w14:noFill/>
            <w14:prstDash w14:val="solid"/>
            <w14:bevel/>
          </w14:textOutline>
        </w:rPr>
      </w:pPr>
      <w:r w:rsidRPr="00815A96">
        <w:rPr>
          <w:b/>
          <w:bCs/>
          <w:color w:val="000000"/>
          <w:u w:color="000000"/>
          <w:bdr w:val="nil"/>
          <w:lang w:eastAsia="zh-CN"/>
          <w14:textOutline w14:w="0" w14:cap="flat" w14:cmpd="sng" w14:algn="ctr">
            <w14:noFill/>
            <w14:prstDash w14:val="solid"/>
            <w14:bevel/>
          </w14:textOutline>
        </w:rPr>
        <w:t>Artisanal and small-scale gold mining (article 7)</w:t>
      </w:r>
    </w:p>
    <w:p w14:paraId="0B4C3C6A" w14:textId="2D3E7846" w:rsidR="00131234" w:rsidRPr="00815A96" w:rsidRDefault="00131234" w:rsidP="00BB30B8">
      <w:pPr>
        <w:numPr>
          <w:ilvl w:val="0"/>
          <w:numId w:val="21"/>
        </w:numPr>
        <w:pBdr>
          <w:top w:val="nil"/>
          <w:left w:val="nil"/>
          <w:bottom w:val="nil"/>
          <w:right w:val="nil"/>
          <w:between w:val="nil"/>
          <w:bar w:val="nil"/>
        </w:pBdr>
        <w:tabs>
          <w:tab w:val="clear" w:pos="1247"/>
          <w:tab w:val="clear" w:pos="1814"/>
          <w:tab w:val="clear" w:pos="2381"/>
          <w:tab w:val="clear" w:pos="2948"/>
          <w:tab w:val="clear" w:pos="3515"/>
          <w:tab w:val="left" w:pos="624"/>
        </w:tabs>
        <w:rPr>
          <w:color w:val="000000"/>
          <w:u w:color="000000"/>
          <w:bdr w:val="nil"/>
          <w:lang w:eastAsia="zh-CN"/>
        </w:rPr>
      </w:pPr>
      <w:r w:rsidRPr="00815A96">
        <w:rPr>
          <w:color w:val="000000"/>
          <w:u w:color="000000"/>
          <w:bdr w:val="nil"/>
          <w:lang w:eastAsia="zh-CN"/>
        </w:rPr>
        <w:t xml:space="preserve">Data </w:t>
      </w:r>
      <w:r w:rsidR="00815A96">
        <w:rPr>
          <w:color w:val="000000"/>
          <w:u w:color="000000"/>
          <w:bdr w:val="nil"/>
          <w:lang w:eastAsia="zh-CN"/>
        </w:rPr>
        <w:t>s</w:t>
      </w:r>
      <w:r w:rsidR="00815A96" w:rsidRPr="00815A96">
        <w:rPr>
          <w:color w:val="000000"/>
          <w:u w:color="000000"/>
          <w:bdr w:val="nil"/>
          <w:lang w:eastAsia="zh-CN"/>
        </w:rPr>
        <w:t>ources</w:t>
      </w:r>
    </w:p>
    <w:p w14:paraId="06B65699" w14:textId="77777777" w:rsidR="00131234" w:rsidRPr="00815A96" w:rsidRDefault="00131234" w:rsidP="00BB30B8">
      <w:pPr>
        <w:numPr>
          <w:ilvl w:val="0"/>
          <w:numId w:val="21"/>
        </w:numPr>
        <w:pBdr>
          <w:top w:val="nil"/>
          <w:left w:val="nil"/>
          <w:bottom w:val="nil"/>
          <w:right w:val="nil"/>
          <w:between w:val="nil"/>
          <w:bar w:val="nil"/>
        </w:pBdr>
        <w:tabs>
          <w:tab w:val="clear" w:pos="1247"/>
          <w:tab w:val="clear" w:pos="1814"/>
          <w:tab w:val="clear" w:pos="2381"/>
          <w:tab w:val="clear" w:pos="2948"/>
          <w:tab w:val="clear" w:pos="3515"/>
          <w:tab w:val="left" w:pos="624"/>
        </w:tabs>
        <w:rPr>
          <w:color w:val="000000"/>
          <w:u w:color="000000"/>
          <w:bdr w:val="nil"/>
          <w:lang w:eastAsia="zh-CN"/>
        </w:rPr>
      </w:pPr>
      <w:r w:rsidRPr="00815A96">
        <w:rPr>
          <w:color w:val="000000"/>
          <w:u w:color="000000"/>
          <w:bdr w:val="nil"/>
          <w:lang w:eastAsia="zh-CN"/>
        </w:rPr>
        <w:t>Other relevant information</w:t>
      </w:r>
    </w:p>
    <w:p w14:paraId="1C24E5E1" w14:textId="77777777" w:rsidR="00131234" w:rsidRPr="00815A96" w:rsidRDefault="00131234" w:rsidP="00BB30B8">
      <w:pPr>
        <w:numPr>
          <w:ilvl w:val="0"/>
          <w:numId w:val="21"/>
        </w:numPr>
        <w:pBdr>
          <w:top w:val="nil"/>
          <w:left w:val="nil"/>
          <w:bottom w:val="nil"/>
          <w:right w:val="nil"/>
          <w:between w:val="nil"/>
          <w:bar w:val="nil"/>
        </w:pBdr>
        <w:tabs>
          <w:tab w:val="clear" w:pos="1247"/>
          <w:tab w:val="clear" w:pos="1814"/>
          <w:tab w:val="clear" w:pos="2381"/>
          <w:tab w:val="clear" w:pos="2948"/>
          <w:tab w:val="clear" w:pos="3515"/>
          <w:tab w:val="left" w:pos="624"/>
        </w:tabs>
        <w:rPr>
          <w:color w:val="000000"/>
          <w:u w:color="000000"/>
          <w:bdr w:val="nil"/>
          <w:lang w:eastAsia="zh-CN"/>
        </w:rPr>
      </w:pPr>
      <w:r w:rsidRPr="00815A96">
        <w:rPr>
          <w:color w:val="000000"/>
          <w:u w:color="000000"/>
          <w:bdr w:val="nil"/>
          <w:lang w:eastAsia="zh-CN"/>
        </w:rPr>
        <w:t>Findings for article 7 (including indicators 12, 13, 14)</w:t>
      </w:r>
    </w:p>
    <w:p w14:paraId="4E93A85A" w14:textId="77777777" w:rsidR="00131234" w:rsidRPr="00815A96" w:rsidRDefault="00131234" w:rsidP="00BB30B8">
      <w:pPr>
        <w:numPr>
          <w:ilvl w:val="0"/>
          <w:numId w:val="21"/>
        </w:numPr>
        <w:pBdr>
          <w:top w:val="nil"/>
          <w:left w:val="nil"/>
          <w:bottom w:val="nil"/>
          <w:right w:val="nil"/>
          <w:between w:val="nil"/>
          <w:bar w:val="nil"/>
        </w:pBdr>
        <w:tabs>
          <w:tab w:val="clear" w:pos="1247"/>
          <w:tab w:val="clear" w:pos="1814"/>
          <w:tab w:val="clear" w:pos="2381"/>
          <w:tab w:val="clear" w:pos="2948"/>
          <w:tab w:val="clear" w:pos="3515"/>
          <w:tab w:val="left" w:pos="624"/>
        </w:tabs>
        <w:rPr>
          <w:color w:val="000000"/>
          <w:u w:color="000000"/>
          <w:bdr w:val="nil"/>
          <w:lang w:eastAsia="zh-CN"/>
        </w:rPr>
      </w:pPr>
      <w:r w:rsidRPr="00815A96">
        <w:rPr>
          <w:color w:val="000000"/>
          <w:u w:color="000000"/>
          <w:bdr w:val="nil"/>
          <w:lang w:eastAsia="zh-CN"/>
        </w:rPr>
        <w:t>Recommendations</w:t>
      </w:r>
    </w:p>
    <w:p w14:paraId="11AE66B4" w14:textId="77777777" w:rsidR="00131234" w:rsidRPr="00815A96" w:rsidRDefault="00131234" w:rsidP="00131234">
      <w:pPr>
        <w:keepNext/>
        <w:keepLines/>
        <w:pBdr>
          <w:top w:val="nil"/>
          <w:left w:val="nil"/>
          <w:bottom w:val="nil"/>
          <w:right w:val="nil"/>
          <w:between w:val="nil"/>
          <w:bar w:val="nil"/>
        </w:pBdr>
        <w:tabs>
          <w:tab w:val="clear" w:pos="1814"/>
          <w:tab w:val="clear" w:pos="2381"/>
          <w:tab w:val="clear" w:pos="2948"/>
          <w:tab w:val="clear" w:pos="3515"/>
        </w:tabs>
        <w:ind w:left="1304"/>
        <w:outlineLvl w:val="2"/>
        <w:rPr>
          <w:b/>
          <w:bCs/>
          <w:color w:val="000000"/>
          <w:u w:color="000000"/>
          <w:bdr w:val="nil"/>
          <w:lang w:eastAsia="zh-CN"/>
          <w14:textOutline w14:w="0" w14:cap="flat" w14:cmpd="sng" w14:algn="ctr">
            <w14:noFill/>
            <w14:prstDash w14:val="solid"/>
            <w14:bevel/>
          </w14:textOutline>
        </w:rPr>
      </w:pPr>
    </w:p>
    <w:p w14:paraId="6AA6D158" w14:textId="77777777" w:rsidR="00131234" w:rsidRPr="00815A96" w:rsidRDefault="00131234" w:rsidP="00BB30B8">
      <w:pPr>
        <w:keepNext/>
        <w:keepLines/>
        <w:numPr>
          <w:ilvl w:val="0"/>
          <w:numId w:val="22"/>
        </w:numPr>
        <w:pBdr>
          <w:top w:val="nil"/>
          <w:left w:val="nil"/>
          <w:bottom w:val="nil"/>
          <w:right w:val="nil"/>
          <w:between w:val="nil"/>
          <w:bar w:val="nil"/>
        </w:pBdr>
        <w:tabs>
          <w:tab w:val="clear" w:pos="1814"/>
          <w:tab w:val="clear" w:pos="2381"/>
          <w:tab w:val="clear" w:pos="2948"/>
          <w:tab w:val="clear" w:pos="3515"/>
        </w:tabs>
        <w:outlineLvl w:val="2"/>
        <w:rPr>
          <w:b/>
          <w:bCs/>
          <w:color w:val="000000"/>
          <w:u w:color="000000"/>
          <w:bdr w:val="nil"/>
          <w:lang w:eastAsia="zh-CN"/>
          <w14:textOutline w14:w="0" w14:cap="flat" w14:cmpd="sng" w14:algn="ctr">
            <w14:noFill/>
            <w14:prstDash w14:val="solid"/>
            <w14:bevel/>
          </w14:textOutline>
        </w:rPr>
      </w:pPr>
      <w:r w:rsidRPr="00815A96">
        <w:rPr>
          <w:b/>
          <w:bCs/>
          <w:color w:val="000000"/>
          <w:u w:color="000000"/>
          <w:bdr w:val="nil"/>
          <w:lang w:eastAsia="zh-CN"/>
          <w14:textOutline w14:w="0" w14:cap="flat" w14:cmpd="sng" w14:algn="ctr">
            <w14:noFill/>
            <w14:prstDash w14:val="solid"/>
            <w14:bevel/>
          </w14:textOutline>
        </w:rPr>
        <w:t>Emissions and releases (articles 8 &amp; 9)</w:t>
      </w:r>
    </w:p>
    <w:p w14:paraId="1CBA0186" w14:textId="5098D112" w:rsidR="00131234" w:rsidRPr="00815A96" w:rsidRDefault="00131234" w:rsidP="00BB30B8">
      <w:pPr>
        <w:numPr>
          <w:ilvl w:val="0"/>
          <w:numId w:val="24"/>
        </w:numPr>
        <w:pBdr>
          <w:top w:val="nil"/>
          <w:left w:val="nil"/>
          <w:bottom w:val="nil"/>
          <w:right w:val="nil"/>
          <w:between w:val="nil"/>
          <w:bar w:val="nil"/>
        </w:pBdr>
        <w:tabs>
          <w:tab w:val="clear" w:pos="1247"/>
          <w:tab w:val="clear" w:pos="1814"/>
          <w:tab w:val="clear" w:pos="2381"/>
          <w:tab w:val="clear" w:pos="2948"/>
          <w:tab w:val="clear" w:pos="3515"/>
          <w:tab w:val="left" w:pos="624"/>
        </w:tabs>
        <w:rPr>
          <w:color w:val="000000"/>
          <w:u w:color="000000"/>
          <w:bdr w:val="nil"/>
          <w:lang w:eastAsia="zh-CN"/>
        </w:rPr>
      </w:pPr>
      <w:r w:rsidRPr="00815A96">
        <w:rPr>
          <w:color w:val="000000"/>
          <w:u w:color="000000"/>
          <w:bdr w:val="nil"/>
          <w:lang w:eastAsia="zh-CN"/>
        </w:rPr>
        <w:t xml:space="preserve">Data </w:t>
      </w:r>
      <w:r w:rsidR="00815A96">
        <w:rPr>
          <w:color w:val="000000"/>
          <w:u w:color="000000"/>
          <w:bdr w:val="nil"/>
          <w:lang w:eastAsia="zh-CN"/>
        </w:rPr>
        <w:t>s</w:t>
      </w:r>
      <w:r w:rsidR="00815A96" w:rsidRPr="00815A96">
        <w:rPr>
          <w:color w:val="000000"/>
          <w:u w:color="000000"/>
          <w:bdr w:val="nil"/>
          <w:lang w:eastAsia="zh-CN"/>
        </w:rPr>
        <w:t>ources</w:t>
      </w:r>
    </w:p>
    <w:p w14:paraId="26D94261" w14:textId="77777777" w:rsidR="00131234" w:rsidRPr="00815A96" w:rsidRDefault="00131234" w:rsidP="00BB30B8">
      <w:pPr>
        <w:numPr>
          <w:ilvl w:val="0"/>
          <w:numId w:val="24"/>
        </w:numPr>
        <w:pBdr>
          <w:top w:val="nil"/>
          <w:left w:val="nil"/>
          <w:bottom w:val="nil"/>
          <w:right w:val="nil"/>
          <w:between w:val="nil"/>
          <w:bar w:val="nil"/>
        </w:pBdr>
        <w:tabs>
          <w:tab w:val="clear" w:pos="1247"/>
          <w:tab w:val="clear" w:pos="1814"/>
          <w:tab w:val="clear" w:pos="2381"/>
          <w:tab w:val="clear" w:pos="2948"/>
          <w:tab w:val="clear" w:pos="3515"/>
          <w:tab w:val="left" w:pos="624"/>
        </w:tabs>
        <w:rPr>
          <w:color w:val="000000"/>
          <w:u w:color="000000"/>
          <w:bdr w:val="nil"/>
          <w:lang w:eastAsia="zh-CN"/>
        </w:rPr>
      </w:pPr>
      <w:r w:rsidRPr="00815A96">
        <w:rPr>
          <w:color w:val="000000"/>
          <w:u w:color="000000"/>
          <w:bdr w:val="nil"/>
          <w:lang w:eastAsia="zh-CN"/>
        </w:rPr>
        <w:t>Other relevant information</w:t>
      </w:r>
    </w:p>
    <w:p w14:paraId="77D44EC3" w14:textId="77777777" w:rsidR="00131234" w:rsidRPr="00815A96" w:rsidRDefault="00131234" w:rsidP="00BB30B8">
      <w:pPr>
        <w:numPr>
          <w:ilvl w:val="0"/>
          <w:numId w:val="24"/>
        </w:numPr>
        <w:pBdr>
          <w:top w:val="nil"/>
          <w:left w:val="nil"/>
          <w:bottom w:val="nil"/>
          <w:right w:val="nil"/>
          <w:between w:val="nil"/>
          <w:bar w:val="nil"/>
        </w:pBdr>
        <w:tabs>
          <w:tab w:val="clear" w:pos="1247"/>
          <w:tab w:val="clear" w:pos="1814"/>
          <w:tab w:val="clear" w:pos="2381"/>
          <w:tab w:val="clear" w:pos="2948"/>
          <w:tab w:val="clear" w:pos="3515"/>
          <w:tab w:val="left" w:pos="624"/>
        </w:tabs>
        <w:rPr>
          <w:color w:val="000000"/>
          <w:u w:color="000000"/>
          <w:bdr w:val="nil"/>
          <w:lang w:eastAsia="zh-CN"/>
        </w:rPr>
      </w:pPr>
      <w:r w:rsidRPr="00815A96">
        <w:rPr>
          <w:color w:val="000000"/>
          <w:u w:color="000000"/>
          <w:bdr w:val="nil"/>
          <w:lang w:eastAsia="zh-CN"/>
        </w:rPr>
        <w:t>Findings for article 8 (including indicators 15, 16)</w:t>
      </w:r>
    </w:p>
    <w:p w14:paraId="26DE92A4" w14:textId="77777777" w:rsidR="00131234" w:rsidRPr="00815A96" w:rsidRDefault="00131234" w:rsidP="00BB30B8">
      <w:pPr>
        <w:numPr>
          <w:ilvl w:val="0"/>
          <w:numId w:val="24"/>
        </w:numPr>
        <w:pBdr>
          <w:top w:val="nil"/>
          <w:left w:val="nil"/>
          <w:bottom w:val="nil"/>
          <w:right w:val="nil"/>
          <w:between w:val="nil"/>
          <w:bar w:val="nil"/>
        </w:pBdr>
        <w:tabs>
          <w:tab w:val="clear" w:pos="1247"/>
          <w:tab w:val="clear" w:pos="1814"/>
          <w:tab w:val="clear" w:pos="2381"/>
          <w:tab w:val="clear" w:pos="2948"/>
          <w:tab w:val="clear" w:pos="3515"/>
          <w:tab w:val="left" w:pos="624"/>
        </w:tabs>
        <w:rPr>
          <w:color w:val="000000"/>
          <w:u w:color="000000"/>
          <w:bdr w:val="nil"/>
          <w:lang w:eastAsia="zh-CN"/>
        </w:rPr>
      </w:pPr>
      <w:r w:rsidRPr="00815A96">
        <w:rPr>
          <w:color w:val="000000"/>
          <w:u w:color="000000"/>
          <w:bdr w:val="nil"/>
          <w:lang w:eastAsia="zh-CN"/>
        </w:rPr>
        <w:t>Findings for article 9 (including indicators 17, 18)</w:t>
      </w:r>
    </w:p>
    <w:p w14:paraId="43AC6489" w14:textId="77777777" w:rsidR="00131234" w:rsidRPr="00815A96" w:rsidRDefault="00131234" w:rsidP="00BB30B8">
      <w:pPr>
        <w:numPr>
          <w:ilvl w:val="0"/>
          <w:numId w:val="24"/>
        </w:numPr>
        <w:pBdr>
          <w:top w:val="nil"/>
          <w:left w:val="nil"/>
          <w:bottom w:val="nil"/>
          <w:right w:val="nil"/>
          <w:between w:val="nil"/>
          <w:bar w:val="nil"/>
        </w:pBdr>
        <w:tabs>
          <w:tab w:val="clear" w:pos="1247"/>
          <w:tab w:val="clear" w:pos="1814"/>
          <w:tab w:val="clear" w:pos="2381"/>
          <w:tab w:val="clear" w:pos="2948"/>
          <w:tab w:val="clear" w:pos="3515"/>
          <w:tab w:val="left" w:pos="624"/>
        </w:tabs>
        <w:rPr>
          <w:color w:val="000000"/>
          <w:u w:color="000000"/>
          <w:bdr w:val="nil"/>
          <w:lang w:eastAsia="zh-CN"/>
        </w:rPr>
      </w:pPr>
      <w:r w:rsidRPr="00815A96">
        <w:rPr>
          <w:color w:val="000000"/>
          <w:u w:color="000000"/>
          <w:bdr w:val="nil"/>
          <w:lang w:eastAsia="zh-CN"/>
        </w:rPr>
        <w:t>Recommendations</w:t>
      </w:r>
    </w:p>
    <w:p w14:paraId="4799B622" w14:textId="77777777" w:rsidR="00131234" w:rsidRPr="00815A96" w:rsidRDefault="00131234" w:rsidP="00131234">
      <w:pPr>
        <w:keepNext/>
        <w:keepLines/>
        <w:pBdr>
          <w:top w:val="nil"/>
          <w:left w:val="nil"/>
          <w:bottom w:val="nil"/>
          <w:right w:val="nil"/>
          <w:between w:val="nil"/>
          <w:bar w:val="nil"/>
        </w:pBdr>
        <w:tabs>
          <w:tab w:val="clear" w:pos="1814"/>
          <w:tab w:val="clear" w:pos="2381"/>
          <w:tab w:val="clear" w:pos="2948"/>
          <w:tab w:val="clear" w:pos="3515"/>
        </w:tabs>
        <w:ind w:left="1304"/>
        <w:outlineLvl w:val="2"/>
        <w:rPr>
          <w:b/>
          <w:bCs/>
          <w:color w:val="000000"/>
          <w:u w:color="000000"/>
          <w:bdr w:val="nil"/>
          <w:lang w:eastAsia="zh-CN"/>
          <w14:textOutline w14:w="0" w14:cap="flat" w14:cmpd="sng" w14:algn="ctr">
            <w14:noFill/>
            <w14:prstDash w14:val="solid"/>
            <w14:bevel/>
          </w14:textOutline>
        </w:rPr>
      </w:pPr>
    </w:p>
    <w:p w14:paraId="6EED1270" w14:textId="77777777" w:rsidR="00131234" w:rsidRPr="00815A96" w:rsidRDefault="00131234" w:rsidP="00BB30B8">
      <w:pPr>
        <w:keepNext/>
        <w:keepLines/>
        <w:numPr>
          <w:ilvl w:val="0"/>
          <w:numId w:val="25"/>
        </w:numPr>
        <w:pBdr>
          <w:top w:val="nil"/>
          <w:left w:val="nil"/>
          <w:bottom w:val="nil"/>
          <w:right w:val="nil"/>
          <w:between w:val="nil"/>
          <w:bar w:val="nil"/>
        </w:pBdr>
        <w:tabs>
          <w:tab w:val="clear" w:pos="1814"/>
          <w:tab w:val="clear" w:pos="2381"/>
          <w:tab w:val="clear" w:pos="2948"/>
          <w:tab w:val="clear" w:pos="3515"/>
        </w:tabs>
        <w:outlineLvl w:val="2"/>
        <w:rPr>
          <w:b/>
          <w:bCs/>
          <w:color w:val="000000"/>
          <w:u w:color="000000"/>
          <w:bdr w:val="nil"/>
          <w:lang w:eastAsia="zh-CN"/>
          <w14:textOutline w14:w="0" w14:cap="flat" w14:cmpd="sng" w14:algn="ctr">
            <w14:noFill/>
            <w14:prstDash w14:val="solid"/>
            <w14:bevel/>
          </w14:textOutline>
        </w:rPr>
      </w:pPr>
      <w:r w:rsidRPr="00815A96">
        <w:rPr>
          <w:b/>
          <w:bCs/>
          <w:color w:val="000000"/>
          <w:u w:color="000000"/>
          <w:bdr w:val="nil"/>
          <w:lang w:eastAsia="zh-CN"/>
          <w14:textOutline w14:w="0" w14:cap="flat" w14:cmpd="sng" w14:algn="ctr">
            <w14:noFill/>
            <w14:prstDash w14:val="solid"/>
            <w14:bevel/>
          </w14:textOutline>
        </w:rPr>
        <w:t>Waste, storage and contaminated sites (articles 10, 11 &amp;12)</w:t>
      </w:r>
    </w:p>
    <w:p w14:paraId="17E93598" w14:textId="11998FDC" w:rsidR="00131234" w:rsidRPr="00815A96" w:rsidRDefault="00131234" w:rsidP="00BB30B8">
      <w:pPr>
        <w:numPr>
          <w:ilvl w:val="0"/>
          <w:numId w:val="27"/>
        </w:numPr>
        <w:pBdr>
          <w:top w:val="nil"/>
          <w:left w:val="nil"/>
          <w:bottom w:val="nil"/>
          <w:right w:val="nil"/>
          <w:between w:val="nil"/>
          <w:bar w:val="nil"/>
        </w:pBdr>
        <w:tabs>
          <w:tab w:val="clear" w:pos="1247"/>
          <w:tab w:val="clear" w:pos="1814"/>
          <w:tab w:val="clear" w:pos="2381"/>
          <w:tab w:val="clear" w:pos="2948"/>
          <w:tab w:val="clear" w:pos="3515"/>
          <w:tab w:val="left" w:pos="624"/>
        </w:tabs>
        <w:rPr>
          <w:color w:val="000000"/>
          <w:u w:color="000000"/>
          <w:bdr w:val="nil"/>
          <w:lang w:eastAsia="zh-CN"/>
        </w:rPr>
      </w:pPr>
      <w:r w:rsidRPr="00815A96">
        <w:rPr>
          <w:color w:val="000000"/>
          <w:u w:color="000000"/>
          <w:bdr w:val="nil"/>
          <w:lang w:eastAsia="zh-CN"/>
        </w:rPr>
        <w:t xml:space="preserve">Data </w:t>
      </w:r>
      <w:r w:rsidR="00815A96">
        <w:rPr>
          <w:color w:val="000000"/>
          <w:u w:color="000000"/>
          <w:bdr w:val="nil"/>
          <w:lang w:eastAsia="zh-CN"/>
        </w:rPr>
        <w:t>s</w:t>
      </w:r>
      <w:r w:rsidR="00815A96" w:rsidRPr="00815A96">
        <w:rPr>
          <w:color w:val="000000"/>
          <w:u w:color="000000"/>
          <w:bdr w:val="nil"/>
          <w:lang w:eastAsia="zh-CN"/>
        </w:rPr>
        <w:t>ources</w:t>
      </w:r>
    </w:p>
    <w:p w14:paraId="68B9D910" w14:textId="77777777" w:rsidR="00131234" w:rsidRPr="00815A96" w:rsidRDefault="00131234" w:rsidP="00BB30B8">
      <w:pPr>
        <w:numPr>
          <w:ilvl w:val="0"/>
          <w:numId w:val="27"/>
        </w:numPr>
        <w:pBdr>
          <w:top w:val="nil"/>
          <w:left w:val="nil"/>
          <w:bottom w:val="nil"/>
          <w:right w:val="nil"/>
          <w:between w:val="nil"/>
          <w:bar w:val="nil"/>
        </w:pBdr>
        <w:tabs>
          <w:tab w:val="clear" w:pos="1247"/>
          <w:tab w:val="clear" w:pos="1814"/>
          <w:tab w:val="clear" w:pos="2381"/>
          <w:tab w:val="clear" w:pos="2948"/>
          <w:tab w:val="clear" w:pos="3515"/>
          <w:tab w:val="left" w:pos="624"/>
        </w:tabs>
        <w:rPr>
          <w:color w:val="000000"/>
          <w:u w:color="000000"/>
          <w:bdr w:val="nil"/>
          <w:lang w:eastAsia="zh-CN"/>
        </w:rPr>
      </w:pPr>
      <w:r w:rsidRPr="00815A96">
        <w:rPr>
          <w:color w:val="000000"/>
          <w:u w:color="000000"/>
          <w:bdr w:val="nil"/>
          <w:lang w:eastAsia="zh-CN"/>
        </w:rPr>
        <w:t>Other relevant information</w:t>
      </w:r>
    </w:p>
    <w:p w14:paraId="3CC93AA4" w14:textId="77777777" w:rsidR="00131234" w:rsidRPr="00815A96" w:rsidRDefault="00131234" w:rsidP="00BB30B8">
      <w:pPr>
        <w:numPr>
          <w:ilvl w:val="0"/>
          <w:numId w:val="27"/>
        </w:numPr>
        <w:pBdr>
          <w:top w:val="nil"/>
          <w:left w:val="nil"/>
          <w:bottom w:val="nil"/>
          <w:right w:val="nil"/>
          <w:between w:val="nil"/>
          <w:bar w:val="nil"/>
        </w:pBdr>
        <w:tabs>
          <w:tab w:val="clear" w:pos="1247"/>
          <w:tab w:val="clear" w:pos="1814"/>
          <w:tab w:val="clear" w:pos="2381"/>
          <w:tab w:val="clear" w:pos="2948"/>
          <w:tab w:val="clear" w:pos="3515"/>
          <w:tab w:val="left" w:pos="624"/>
        </w:tabs>
        <w:rPr>
          <w:color w:val="000000"/>
          <w:u w:color="000000"/>
          <w:bdr w:val="nil"/>
          <w:lang w:eastAsia="zh-CN"/>
        </w:rPr>
      </w:pPr>
      <w:r w:rsidRPr="00815A96">
        <w:rPr>
          <w:color w:val="000000"/>
          <w:u w:color="000000"/>
          <w:bdr w:val="nil"/>
          <w:lang w:eastAsia="zh-CN"/>
        </w:rPr>
        <w:t>Findings for article 10 (including indicator 19)</w:t>
      </w:r>
    </w:p>
    <w:p w14:paraId="0EDB7AC6" w14:textId="77777777" w:rsidR="00131234" w:rsidRPr="00815A96" w:rsidRDefault="00131234" w:rsidP="00BB30B8">
      <w:pPr>
        <w:numPr>
          <w:ilvl w:val="0"/>
          <w:numId w:val="27"/>
        </w:numPr>
        <w:pBdr>
          <w:top w:val="nil"/>
          <w:left w:val="nil"/>
          <w:bottom w:val="nil"/>
          <w:right w:val="nil"/>
          <w:between w:val="nil"/>
          <w:bar w:val="nil"/>
        </w:pBdr>
        <w:tabs>
          <w:tab w:val="clear" w:pos="1247"/>
          <w:tab w:val="clear" w:pos="1814"/>
          <w:tab w:val="clear" w:pos="2381"/>
          <w:tab w:val="clear" w:pos="2948"/>
          <w:tab w:val="clear" w:pos="3515"/>
          <w:tab w:val="left" w:pos="624"/>
        </w:tabs>
        <w:rPr>
          <w:color w:val="000000"/>
          <w:u w:color="000000"/>
          <w:bdr w:val="nil"/>
          <w:lang w:eastAsia="zh-CN"/>
        </w:rPr>
      </w:pPr>
      <w:r w:rsidRPr="00815A96">
        <w:rPr>
          <w:color w:val="000000"/>
          <w:u w:color="000000"/>
          <w:bdr w:val="nil"/>
          <w:lang w:eastAsia="zh-CN"/>
        </w:rPr>
        <w:t>Findings for article 11 (including indicators 20, 21, 22)</w:t>
      </w:r>
    </w:p>
    <w:p w14:paraId="1501C590" w14:textId="77777777" w:rsidR="00131234" w:rsidRPr="00815A96" w:rsidRDefault="00131234" w:rsidP="00BB30B8">
      <w:pPr>
        <w:numPr>
          <w:ilvl w:val="0"/>
          <w:numId w:val="27"/>
        </w:numPr>
        <w:pBdr>
          <w:top w:val="nil"/>
          <w:left w:val="nil"/>
          <w:bottom w:val="nil"/>
          <w:right w:val="nil"/>
          <w:between w:val="nil"/>
          <w:bar w:val="nil"/>
        </w:pBdr>
        <w:tabs>
          <w:tab w:val="clear" w:pos="1247"/>
          <w:tab w:val="clear" w:pos="1814"/>
          <w:tab w:val="clear" w:pos="2381"/>
          <w:tab w:val="clear" w:pos="2948"/>
          <w:tab w:val="clear" w:pos="3515"/>
          <w:tab w:val="left" w:pos="624"/>
        </w:tabs>
        <w:rPr>
          <w:color w:val="000000"/>
          <w:u w:color="000000"/>
          <w:bdr w:val="nil"/>
          <w:lang w:eastAsia="zh-CN"/>
        </w:rPr>
      </w:pPr>
      <w:r w:rsidRPr="00815A96">
        <w:rPr>
          <w:color w:val="000000"/>
          <w:u w:color="000000"/>
          <w:bdr w:val="nil"/>
          <w:lang w:eastAsia="zh-CN"/>
        </w:rPr>
        <w:t>Findings for article 12 (including indicator 23)</w:t>
      </w:r>
    </w:p>
    <w:p w14:paraId="0004F1AB" w14:textId="77777777" w:rsidR="00131234" w:rsidRPr="00815A96" w:rsidRDefault="00131234" w:rsidP="00BB30B8">
      <w:pPr>
        <w:numPr>
          <w:ilvl w:val="0"/>
          <w:numId w:val="27"/>
        </w:numPr>
        <w:pBdr>
          <w:top w:val="nil"/>
          <w:left w:val="nil"/>
          <w:bottom w:val="nil"/>
          <w:right w:val="nil"/>
          <w:between w:val="nil"/>
          <w:bar w:val="nil"/>
        </w:pBdr>
        <w:tabs>
          <w:tab w:val="clear" w:pos="1247"/>
          <w:tab w:val="clear" w:pos="1814"/>
          <w:tab w:val="clear" w:pos="2381"/>
          <w:tab w:val="clear" w:pos="2948"/>
          <w:tab w:val="clear" w:pos="3515"/>
          <w:tab w:val="left" w:pos="624"/>
        </w:tabs>
        <w:rPr>
          <w:color w:val="000000"/>
          <w:u w:color="000000"/>
          <w:bdr w:val="nil"/>
          <w:lang w:eastAsia="zh-CN"/>
        </w:rPr>
      </w:pPr>
      <w:r w:rsidRPr="00815A96">
        <w:rPr>
          <w:color w:val="000000"/>
          <w:u w:color="000000"/>
          <w:bdr w:val="nil"/>
          <w:lang w:eastAsia="zh-CN"/>
        </w:rPr>
        <w:t>Recommendations</w:t>
      </w:r>
    </w:p>
    <w:p w14:paraId="58B7E41E" w14:textId="77777777" w:rsidR="00131234" w:rsidRPr="00815A96" w:rsidRDefault="00131234" w:rsidP="00131234">
      <w:pPr>
        <w:keepNext/>
        <w:keepLines/>
        <w:pBdr>
          <w:top w:val="nil"/>
          <w:left w:val="nil"/>
          <w:bottom w:val="nil"/>
          <w:right w:val="nil"/>
          <w:between w:val="nil"/>
          <w:bar w:val="nil"/>
        </w:pBdr>
        <w:tabs>
          <w:tab w:val="clear" w:pos="1814"/>
          <w:tab w:val="clear" w:pos="2381"/>
          <w:tab w:val="clear" w:pos="2948"/>
          <w:tab w:val="clear" w:pos="3515"/>
        </w:tabs>
        <w:ind w:left="1304"/>
        <w:outlineLvl w:val="2"/>
        <w:rPr>
          <w:b/>
          <w:bCs/>
          <w:color w:val="000000"/>
          <w:u w:color="000000"/>
          <w:bdr w:val="nil"/>
          <w:lang w:eastAsia="zh-CN"/>
          <w14:textOutline w14:w="0" w14:cap="flat" w14:cmpd="sng" w14:algn="ctr">
            <w14:noFill/>
            <w14:prstDash w14:val="solid"/>
            <w14:bevel/>
          </w14:textOutline>
        </w:rPr>
      </w:pPr>
    </w:p>
    <w:p w14:paraId="21B7392E" w14:textId="77777777" w:rsidR="00131234" w:rsidRPr="00815A96" w:rsidRDefault="00131234" w:rsidP="00BB30B8">
      <w:pPr>
        <w:keepNext/>
        <w:keepLines/>
        <w:numPr>
          <w:ilvl w:val="0"/>
          <w:numId w:val="28"/>
        </w:numPr>
        <w:pBdr>
          <w:top w:val="nil"/>
          <w:left w:val="nil"/>
          <w:bottom w:val="nil"/>
          <w:right w:val="nil"/>
          <w:between w:val="nil"/>
          <w:bar w:val="nil"/>
        </w:pBdr>
        <w:tabs>
          <w:tab w:val="clear" w:pos="1814"/>
          <w:tab w:val="clear" w:pos="2381"/>
          <w:tab w:val="clear" w:pos="2948"/>
          <w:tab w:val="clear" w:pos="3515"/>
        </w:tabs>
        <w:outlineLvl w:val="2"/>
        <w:rPr>
          <w:b/>
          <w:bCs/>
          <w:color w:val="000000"/>
          <w:u w:color="000000"/>
          <w:bdr w:val="nil"/>
          <w:lang w:eastAsia="zh-CN"/>
          <w14:textOutline w14:w="0" w14:cap="flat" w14:cmpd="sng" w14:algn="ctr">
            <w14:noFill/>
            <w14:prstDash w14:val="solid"/>
            <w14:bevel/>
          </w14:textOutline>
        </w:rPr>
      </w:pPr>
      <w:r w:rsidRPr="00815A96">
        <w:rPr>
          <w:b/>
          <w:bCs/>
          <w:color w:val="000000"/>
          <w:u w:color="000000"/>
          <w:bdr w:val="nil"/>
          <w:lang w:eastAsia="zh-CN"/>
          <w14:textOutline w14:w="0" w14:cap="flat" w14:cmpd="sng" w14:algn="ctr">
            <w14:noFill/>
            <w14:prstDash w14:val="solid"/>
            <w14:bevel/>
          </w14:textOutline>
        </w:rPr>
        <w:t>Financial mechanism and capacity-building (articles 13 &amp; 14)</w:t>
      </w:r>
    </w:p>
    <w:p w14:paraId="0D1958BB" w14:textId="4B30A91D" w:rsidR="00131234" w:rsidRPr="00815A96" w:rsidRDefault="00131234" w:rsidP="00BB30B8">
      <w:pPr>
        <w:numPr>
          <w:ilvl w:val="0"/>
          <w:numId w:val="30"/>
        </w:numPr>
        <w:pBdr>
          <w:top w:val="nil"/>
          <w:left w:val="nil"/>
          <w:bottom w:val="nil"/>
          <w:right w:val="nil"/>
          <w:between w:val="nil"/>
          <w:bar w:val="nil"/>
        </w:pBdr>
        <w:tabs>
          <w:tab w:val="clear" w:pos="1247"/>
          <w:tab w:val="clear" w:pos="1814"/>
          <w:tab w:val="clear" w:pos="2381"/>
          <w:tab w:val="clear" w:pos="2948"/>
          <w:tab w:val="clear" w:pos="3515"/>
          <w:tab w:val="left" w:pos="624"/>
        </w:tabs>
        <w:rPr>
          <w:color w:val="000000"/>
          <w:u w:color="000000"/>
          <w:bdr w:val="nil"/>
          <w:lang w:eastAsia="zh-CN"/>
        </w:rPr>
      </w:pPr>
      <w:r w:rsidRPr="00815A96">
        <w:rPr>
          <w:color w:val="000000"/>
          <w:u w:color="000000"/>
          <w:bdr w:val="nil"/>
          <w:lang w:eastAsia="zh-CN"/>
        </w:rPr>
        <w:t xml:space="preserve">Data </w:t>
      </w:r>
      <w:r w:rsidR="00815A96">
        <w:rPr>
          <w:color w:val="000000"/>
          <w:u w:color="000000"/>
          <w:bdr w:val="nil"/>
          <w:lang w:eastAsia="zh-CN"/>
        </w:rPr>
        <w:t>s</w:t>
      </w:r>
      <w:r w:rsidR="00815A96" w:rsidRPr="00815A96">
        <w:rPr>
          <w:color w:val="000000"/>
          <w:u w:color="000000"/>
          <w:bdr w:val="nil"/>
          <w:lang w:eastAsia="zh-CN"/>
        </w:rPr>
        <w:t>ources</w:t>
      </w:r>
    </w:p>
    <w:p w14:paraId="206DA832" w14:textId="77777777" w:rsidR="00131234" w:rsidRPr="00815A96" w:rsidRDefault="00131234" w:rsidP="00BB30B8">
      <w:pPr>
        <w:numPr>
          <w:ilvl w:val="0"/>
          <w:numId w:val="30"/>
        </w:numPr>
        <w:pBdr>
          <w:top w:val="nil"/>
          <w:left w:val="nil"/>
          <w:bottom w:val="nil"/>
          <w:right w:val="nil"/>
          <w:between w:val="nil"/>
          <w:bar w:val="nil"/>
        </w:pBdr>
        <w:tabs>
          <w:tab w:val="clear" w:pos="1247"/>
          <w:tab w:val="clear" w:pos="1814"/>
          <w:tab w:val="clear" w:pos="2381"/>
          <w:tab w:val="clear" w:pos="2948"/>
          <w:tab w:val="clear" w:pos="3515"/>
          <w:tab w:val="left" w:pos="624"/>
        </w:tabs>
        <w:rPr>
          <w:color w:val="000000"/>
          <w:u w:color="000000"/>
          <w:bdr w:val="nil"/>
          <w:lang w:eastAsia="zh-CN"/>
        </w:rPr>
      </w:pPr>
      <w:r w:rsidRPr="00815A96">
        <w:rPr>
          <w:color w:val="000000"/>
          <w:u w:color="000000"/>
          <w:bdr w:val="nil"/>
          <w:lang w:eastAsia="zh-CN"/>
        </w:rPr>
        <w:t>Other relevant information</w:t>
      </w:r>
    </w:p>
    <w:p w14:paraId="29DA4ABA" w14:textId="77777777" w:rsidR="00131234" w:rsidRPr="00815A96" w:rsidRDefault="00131234" w:rsidP="00BB30B8">
      <w:pPr>
        <w:numPr>
          <w:ilvl w:val="0"/>
          <w:numId w:val="30"/>
        </w:numPr>
        <w:pBdr>
          <w:top w:val="nil"/>
          <w:left w:val="nil"/>
          <w:bottom w:val="nil"/>
          <w:right w:val="nil"/>
          <w:between w:val="nil"/>
          <w:bar w:val="nil"/>
        </w:pBdr>
        <w:tabs>
          <w:tab w:val="clear" w:pos="1247"/>
          <w:tab w:val="clear" w:pos="1814"/>
          <w:tab w:val="clear" w:pos="2381"/>
          <w:tab w:val="clear" w:pos="2948"/>
          <w:tab w:val="clear" w:pos="3515"/>
          <w:tab w:val="left" w:pos="624"/>
        </w:tabs>
        <w:rPr>
          <w:color w:val="000000"/>
          <w:u w:color="000000"/>
          <w:bdr w:val="nil"/>
          <w:lang w:eastAsia="zh-CN"/>
        </w:rPr>
      </w:pPr>
      <w:r w:rsidRPr="00815A96">
        <w:rPr>
          <w:color w:val="000000"/>
          <w:u w:color="000000"/>
          <w:bdr w:val="nil"/>
          <w:lang w:eastAsia="zh-CN"/>
        </w:rPr>
        <w:t>Evaluation of effectiveness of</w:t>
      </w:r>
      <w:r w:rsidRPr="00815A96">
        <w:rPr>
          <w:b/>
          <w:bCs/>
          <w:color w:val="000000"/>
          <w:u w:color="000000"/>
          <w:bdr w:val="nil"/>
          <w:lang w:eastAsia="zh-CN"/>
        </w:rPr>
        <w:t xml:space="preserve"> </w:t>
      </w:r>
      <w:r w:rsidRPr="00815A96">
        <w:rPr>
          <w:color w:val="000000"/>
          <w:u w:color="000000"/>
          <w:bdr w:val="nil"/>
          <w:lang w:eastAsia="zh-CN"/>
        </w:rPr>
        <w:t>article 13 (including indicators 24, 25)</w:t>
      </w:r>
    </w:p>
    <w:p w14:paraId="36717CC4" w14:textId="77777777" w:rsidR="00131234" w:rsidRPr="00815A96" w:rsidRDefault="00131234" w:rsidP="00BB30B8">
      <w:pPr>
        <w:numPr>
          <w:ilvl w:val="0"/>
          <w:numId w:val="30"/>
        </w:numPr>
        <w:pBdr>
          <w:top w:val="nil"/>
          <w:left w:val="nil"/>
          <w:bottom w:val="nil"/>
          <w:right w:val="nil"/>
          <w:between w:val="nil"/>
          <w:bar w:val="nil"/>
        </w:pBdr>
        <w:tabs>
          <w:tab w:val="clear" w:pos="1247"/>
          <w:tab w:val="clear" w:pos="1814"/>
          <w:tab w:val="clear" w:pos="2381"/>
          <w:tab w:val="clear" w:pos="2948"/>
          <w:tab w:val="clear" w:pos="3515"/>
          <w:tab w:val="left" w:pos="624"/>
        </w:tabs>
        <w:rPr>
          <w:color w:val="000000"/>
          <w:u w:color="000000"/>
          <w:bdr w:val="nil"/>
          <w:lang w:eastAsia="zh-CN"/>
        </w:rPr>
      </w:pPr>
      <w:r w:rsidRPr="00815A96">
        <w:rPr>
          <w:color w:val="000000"/>
          <w:u w:color="000000"/>
          <w:bdr w:val="nil"/>
          <w:lang w:eastAsia="zh-CN"/>
        </w:rPr>
        <w:t>Evaluation of effectiveness of</w:t>
      </w:r>
      <w:r w:rsidRPr="00815A96">
        <w:rPr>
          <w:b/>
          <w:bCs/>
          <w:color w:val="000000"/>
          <w:u w:color="000000"/>
          <w:bdr w:val="nil"/>
          <w:lang w:eastAsia="zh-CN"/>
        </w:rPr>
        <w:t xml:space="preserve"> </w:t>
      </w:r>
      <w:r w:rsidRPr="00815A96">
        <w:rPr>
          <w:color w:val="000000"/>
          <w:u w:color="000000"/>
          <w:bdr w:val="nil"/>
          <w:lang w:eastAsia="zh-CN"/>
        </w:rPr>
        <w:t>article 14 (including indicator 26)</w:t>
      </w:r>
    </w:p>
    <w:p w14:paraId="3ACC31B6" w14:textId="77777777" w:rsidR="00131234" w:rsidRPr="00815A96" w:rsidRDefault="00131234" w:rsidP="00BB30B8">
      <w:pPr>
        <w:numPr>
          <w:ilvl w:val="0"/>
          <w:numId w:val="30"/>
        </w:numPr>
        <w:pBdr>
          <w:top w:val="nil"/>
          <w:left w:val="nil"/>
          <w:bottom w:val="nil"/>
          <w:right w:val="nil"/>
          <w:between w:val="nil"/>
          <w:bar w:val="nil"/>
        </w:pBdr>
        <w:tabs>
          <w:tab w:val="clear" w:pos="1247"/>
          <w:tab w:val="clear" w:pos="1814"/>
          <w:tab w:val="clear" w:pos="2381"/>
          <w:tab w:val="clear" w:pos="2948"/>
          <w:tab w:val="clear" w:pos="3515"/>
          <w:tab w:val="left" w:pos="624"/>
        </w:tabs>
        <w:rPr>
          <w:color w:val="000000"/>
          <w:u w:color="000000"/>
          <w:bdr w:val="nil"/>
          <w:lang w:eastAsia="zh-CN"/>
        </w:rPr>
      </w:pPr>
      <w:r w:rsidRPr="00815A96">
        <w:rPr>
          <w:color w:val="000000"/>
          <w:u w:color="000000"/>
          <w:bdr w:val="nil"/>
          <w:lang w:eastAsia="zh-CN"/>
        </w:rPr>
        <w:t>Recommendations</w:t>
      </w:r>
    </w:p>
    <w:p w14:paraId="469BEA09" w14:textId="77777777" w:rsidR="00131234" w:rsidRPr="00815A96" w:rsidRDefault="00131234" w:rsidP="00131234">
      <w:pPr>
        <w:pBdr>
          <w:top w:val="nil"/>
          <w:left w:val="nil"/>
          <w:bottom w:val="nil"/>
          <w:right w:val="nil"/>
          <w:between w:val="nil"/>
          <w:bar w:val="nil"/>
        </w:pBdr>
        <w:tabs>
          <w:tab w:val="clear" w:pos="1247"/>
          <w:tab w:val="clear" w:pos="1814"/>
          <w:tab w:val="clear" w:pos="2381"/>
          <w:tab w:val="clear" w:pos="2948"/>
          <w:tab w:val="clear" w:pos="3515"/>
          <w:tab w:val="left" w:pos="624"/>
        </w:tabs>
        <w:ind w:left="1248"/>
        <w:rPr>
          <w:color w:val="000000"/>
          <w:u w:color="000000"/>
          <w:bdr w:val="nil"/>
          <w:lang w:eastAsia="zh-CN"/>
        </w:rPr>
      </w:pPr>
    </w:p>
    <w:p w14:paraId="666E29B8" w14:textId="77777777" w:rsidR="00131234" w:rsidRPr="00815A96" w:rsidRDefault="00131234" w:rsidP="00BB30B8">
      <w:pPr>
        <w:keepNext/>
        <w:keepLines/>
        <w:numPr>
          <w:ilvl w:val="0"/>
          <w:numId w:val="31"/>
        </w:numPr>
        <w:pBdr>
          <w:top w:val="nil"/>
          <w:left w:val="nil"/>
          <w:bottom w:val="nil"/>
          <w:right w:val="nil"/>
          <w:between w:val="nil"/>
          <w:bar w:val="nil"/>
        </w:pBdr>
        <w:tabs>
          <w:tab w:val="clear" w:pos="1814"/>
          <w:tab w:val="clear" w:pos="2381"/>
          <w:tab w:val="clear" w:pos="2948"/>
          <w:tab w:val="clear" w:pos="3515"/>
        </w:tabs>
        <w:outlineLvl w:val="2"/>
        <w:rPr>
          <w:b/>
          <w:bCs/>
          <w:color w:val="000000"/>
          <w:u w:color="000000"/>
          <w:bdr w:val="nil"/>
          <w:lang w:eastAsia="zh-CN"/>
          <w14:textOutline w14:w="0" w14:cap="flat" w14:cmpd="sng" w14:algn="ctr">
            <w14:noFill/>
            <w14:prstDash w14:val="solid"/>
            <w14:bevel/>
          </w14:textOutline>
        </w:rPr>
      </w:pPr>
      <w:r w:rsidRPr="00815A96">
        <w:rPr>
          <w:b/>
          <w:bCs/>
          <w:color w:val="000000"/>
          <w:u w:color="000000"/>
          <w:bdr w:val="nil"/>
          <w:lang w:eastAsia="zh-CN"/>
          <w14:textOutline w14:w="0" w14:cap="flat" w14:cmpd="sng" w14:algn="ctr">
            <w14:noFill/>
            <w14:prstDash w14:val="solid"/>
            <w14:bevel/>
          </w14:textOutline>
        </w:rPr>
        <w:t>Information and knowledge (Articles 16, 17, 18 ,19)</w:t>
      </w:r>
    </w:p>
    <w:p w14:paraId="2B435881" w14:textId="24D48E3C" w:rsidR="00131234" w:rsidRPr="00815A96" w:rsidRDefault="00131234" w:rsidP="00BB30B8">
      <w:pPr>
        <w:numPr>
          <w:ilvl w:val="0"/>
          <w:numId w:val="33"/>
        </w:numPr>
        <w:pBdr>
          <w:top w:val="nil"/>
          <w:left w:val="nil"/>
          <w:bottom w:val="nil"/>
          <w:right w:val="nil"/>
          <w:between w:val="nil"/>
          <w:bar w:val="nil"/>
        </w:pBdr>
        <w:tabs>
          <w:tab w:val="clear" w:pos="1247"/>
          <w:tab w:val="clear" w:pos="1814"/>
          <w:tab w:val="clear" w:pos="2381"/>
          <w:tab w:val="clear" w:pos="2948"/>
          <w:tab w:val="clear" w:pos="3515"/>
          <w:tab w:val="left" w:pos="624"/>
        </w:tabs>
        <w:rPr>
          <w:color w:val="000000"/>
          <w:u w:color="000000"/>
          <w:bdr w:val="nil"/>
          <w:lang w:eastAsia="zh-CN"/>
        </w:rPr>
      </w:pPr>
      <w:r w:rsidRPr="00815A96">
        <w:rPr>
          <w:color w:val="000000"/>
          <w:u w:color="000000"/>
          <w:bdr w:val="nil"/>
          <w:lang w:eastAsia="zh-CN"/>
        </w:rPr>
        <w:t xml:space="preserve">Data </w:t>
      </w:r>
      <w:r w:rsidR="00815A96">
        <w:rPr>
          <w:color w:val="000000"/>
          <w:u w:color="000000"/>
          <w:bdr w:val="nil"/>
          <w:lang w:eastAsia="zh-CN"/>
        </w:rPr>
        <w:t>s</w:t>
      </w:r>
      <w:r w:rsidR="00815A96" w:rsidRPr="00815A96">
        <w:rPr>
          <w:color w:val="000000"/>
          <w:u w:color="000000"/>
          <w:bdr w:val="nil"/>
          <w:lang w:eastAsia="zh-CN"/>
        </w:rPr>
        <w:t>ources</w:t>
      </w:r>
    </w:p>
    <w:p w14:paraId="51A70C7A" w14:textId="77777777" w:rsidR="00131234" w:rsidRPr="00815A96" w:rsidRDefault="00131234" w:rsidP="00BB30B8">
      <w:pPr>
        <w:numPr>
          <w:ilvl w:val="0"/>
          <w:numId w:val="33"/>
        </w:numPr>
        <w:pBdr>
          <w:top w:val="nil"/>
          <w:left w:val="nil"/>
          <w:bottom w:val="nil"/>
          <w:right w:val="nil"/>
          <w:between w:val="nil"/>
          <w:bar w:val="nil"/>
        </w:pBdr>
        <w:tabs>
          <w:tab w:val="clear" w:pos="1247"/>
          <w:tab w:val="clear" w:pos="1814"/>
          <w:tab w:val="clear" w:pos="2381"/>
          <w:tab w:val="clear" w:pos="2948"/>
          <w:tab w:val="clear" w:pos="3515"/>
          <w:tab w:val="left" w:pos="624"/>
        </w:tabs>
        <w:rPr>
          <w:color w:val="000000"/>
          <w:u w:color="000000"/>
          <w:bdr w:val="nil"/>
          <w:lang w:eastAsia="zh-CN"/>
        </w:rPr>
      </w:pPr>
      <w:r w:rsidRPr="00815A96">
        <w:rPr>
          <w:color w:val="000000"/>
          <w:u w:color="000000"/>
          <w:bdr w:val="nil"/>
          <w:lang w:eastAsia="zh-CN"/>
        </w:rPr>
        <w:t>Other relevant information</w:t>
      </w:r>
    </w:p>
    <w:p w14:paraId="10968654" w14:textId="77777777" w:rsidR="00131234" w:rsidRPr="00815A96" w:rsidRDefault="00131234" w:rsidP="00BB30B8">
      <w:pPr>
        <w:numPr>
          <w:ilvl w:val="0"/>
          <w:numId w:val="33"/>
        </w:numPr>
        <w:pBdr>
          <w:top w:val="nil"/>
          <w:left w:val="nil"/>
          <w:bottom w:val="nil"/>
          <w:right w:val="nil"/>
          <w:between w:val="nil"/>
          <w:bar w:val="nil"/>
        </w:pBdr>
        <w:tabs>
          <w:tab w:val="clear" w:pos="1247"/>
          <w:tab w:val="clear" w:pos="1814"/>
          <w:tab w:val="clear" w:pos="2381"/>
          <w:tab w:val="clear" w:pos="2948"/>
          <w:tab w:val="clear" w:pos="3515"/>
          <w:tab w:val="left" w:pos="624"/>
        </w:tabs>
        <w:rPr>
          <w:color w:val="000000"/>
          <w:u w:color="000000"/>
          <w:bdr w:val="nil"/>
          <w:lang w:eastAsia="zh-CN"/>
        </w:rPr>
      </w:pPr>
      <w:r w:rsidRPr="00815A96">
        <w:rPr>
          <w:color w:val="000000"/>
          <w:u w:color="000000"/>
          <w:bdr w:val="nil"/>
          <w:lang w:eastAsia="zh-CN"/>
        </w:rPr>
        <w:t>Evaluation of effectiveness of</w:t>
      </w:r>
      <w:r w:rsidRPr="00815A96">
        <w:rPr>
          <w:b/>
          <w:bCs/>
          <w:color w:val="000000"/>
          <w:u w:color="000000"/>
          <w:bdr w:val="nil"/>
          <w:lang w:eastAsia="zh-CN"/>
        </w:rPr>
        <w:t xml:space="preserve"> </w:t>
      </w:r>
      <w:r w:rsidRPr="00815A96">
        <w:rPr>
          <w:color w:val="000000"/>
          <w:u w:color="000000"/>
          <w:bdr w:val="nil"/>
          <w:lang w:eastAsia="zh-CN"/>
        </w:rPr>
        <w:t>article 16 (including indicators 27, 28)</w:t>
      </w:r>
    </w:p>
    <w:p w14:paraId="79AC0E77" w14:textId="77777777" w:rsidR="00131234" w:rsidRPr="00815A96" w:rsidRDefault="00131234" w:rsidP="00BB30B8">
      <w:pPr>
        <w:numPr>
          <w:ilvl w:val="0"/>
          <w:numId w:val="33"/>
        </w:numPr>
        <w:pBdr>
          <w:top w:val="nil"/>
          <w:left w:val="nil"/>
          <w:bottom w:val="nil"/>
          <w:right w:val="nil"/>
          <w:between w:val="nil"/>
          <w:bar w:val="nil"/>
        </w:pBdr>
        <w:tabs>
          <w:tab w:val="clear" w:pos="1247"/>
          <w:tab w:val="clear" w:pos="1814"/>
          <w:tab w:val="clear" w:pos="2381"/>
          <w:tab w:val="clear" w:pos="2948"/>
          <w:tab w:val="clear" w:pos="3515"/>
          <w:tab w:val="left" w:pos="624"/>
        </w:tabs>
        <w:rPr>
          <w:color w:val="000000"/>
          <w:u w:color="000000"/>
          <w:bdr w:val="nil"/>
          <w:lang w:eastAsia="zh-CN"/>
        </w:rPr>
      </w:pPr>
      <w:r w:rsidRPr="00815A96">
        <w:rPr>
          <w:color w:val="000000"/>
          <w:u w:color="000000"/>
          <w:bdr w:val="nil"/>
          <w:lang w:eastAsia="zh-CN"/>
        </w:rPr>
        <w:t>Evaluation of effectiveness of</w:t>
      </w:r>
      <w:r w:rsidRPr="00815A96">
        <w:rPr>
          <w:b/>
          <w:bCs/>
          <w:color w:val="000000"/>
          <w:u w:color="000000"/>
          <w:bdr w:val="nil"/>
          <w:lang w:eastAsia="zh-CN"/>
        </w:rPr>
        <w:t xml:space="preserve"> </w:t>
      </w:r>
      <w:r w:rsidRPr="00815A96">
        <w:rPr>
          <w:color w:val="000000"/>
          <w:u w:color="000000"/>
          <w:bdr w:val="nil"/>
          <w:lang w:eastAsia="zh-CN"/>
        </w:rPr>
        <w:t>article 17 (including indicators 30, 31)</w:t>
      </w:r>
    </w:p>
    <w:p w14:paraId="58B3F625" w14:textId="77777777" w:rsidR="00131234" w:rsidRPr="00815A96" w:rsidRDefault="00131234" w:rsidP="00BB30B8">
      <w:pPr>
        <w:numPr>
          <w:ilvl w:val="0"/>
          <w:numId w:val="33"/>
        </w:numPr>
        <w:pBdr>
          <w:top w:val="nil"/>
          <w:left w:val="nil"/>
          <w:bottom w:val="nil"/>
          <w:right w:val="nil"/>
          <w:between w:val="nil"/>
          <w:bar w:val="nil"/>
        </w:pBdr>
        <w:tabs>
          <w:tab w:val="clear" w:pos="1247"/>
          <w:tab w:val="clear" w:pos="1814"/>
          <w:tab w:val="clear" w:pos="2381"/>
          <w:tab w:val="clear" w:pos="2948"/>
          <w:tab w:val="clear" w:pos="3515"/>
          <w:tab w:val="left" w:pos="624"/>
        </w:tabs>
        <w:rPr>
          <w:color w:val="000000"/>
          <w:u w:color="000000"/>
          <w:bdr w:val="nil"/>
          <w:lang w:eastAsia="zh-CN"/>
        </w:rPr>
      </w:pPr>
      <w:r w:rsidRPr="00815A96">
        <w:rPr>
          <w:color w:val="000000"/>
          <w:u w:color="000000"/>
          <w:bdr w:val="nil"/>
          <w:lang w:eastAsia="zh-CN"/>
        </w:rPr>
        <w:t>Evaluation of effectiveness of</w:t>
      </w:r>
      <w:r w:rsidRPr="00815A96">
        <w:rPr>
          <w:b/>
          <w:bCs/>
          <w:color w:val="000000"/>
          <w:u w:color="000000"/>
          <w:bdr w:val="nil"/>
          <w:lang w:eastAsia="zh-CN"/>
        </w:rPr>
        <w:t xml:space="preserve"> </w:t>
      </w:r>
      <w:r w:rsidRPr="00815A96">
        <w:rPr>
          <w:color w:val="000000"/>
          <w:u w:color="000000"/>
          <w:bdr w:val="nil"/>
          <w:lang w:eastAsia="zh-CN"/>
        </w:rPr>
        <w:t>article 18 (including indicator 32)</w:t>
      </w:r>
    </w:p>
    <w:p w14:paraId="0AF6E0A8" w14:textId="77777777" w:rsidR="00131234" w:rsidRPr="00815A96" w:rsidRDefault="00131234" w:rsidP="00BB30B8">
      <w:pPr>
        <w:numPr>
          <w:ilvl w:val="0"/>
          <w:numId w:val="33"/>
        </w:numPr>
        <w:pBdr>
          <w:top w:val="nil"/>
          <w:left w:val="nil"/>
          <w:bottom w:val="nil"/>
          <w:right w:val="nil"/>
          <w:between w:val="nil"/>
          <w:bar w:val="nil"/>
        </w:pBdr>
        <w:tabs>
          <w:tab w:val="clear" w:pos="1247"/>
          <w:tab w:val="clear" w:pos="1814"/>
          <w:tab w:val="clear" w:pos="2381"/>
          <w:tab w:val="clear" w:pos="2948"/>
          <w:tab w:val="clear" w:pos="3515"/>
          <w:tab w:val="left" w:pos="624"/>
        </w:tabs>
        <w:rPr>
          <w:color w:val="000000"/>
          <w:u w:color="000000"/>
          <w:bdr w:val="nil"/>
          <w:lang w:eastAsia="zh-CN"/>
        </w:rPr>
      </w:pPr>
      <w:r w:rsidRPr="00815A96">
        <w:rPr>
          <w:color w:val="000000"/>
          <w:u w:color="000000"/>
          <w:bdr w:val="nil"/>
          <w:lang w:eastAsia="zh-CN"/>
        </w:rPr>
        <w:t>Evaluation of effectiveness of</w:t>
      </w:r>
      <w:r w:rsidRPr="00815A96">
        <w:rPr>
          <w:b/>
          <w:bCs/>
          <w:color w:val="000000"/>
          <w:u w:color="000000"/>
          <w:bdr w:val="nil"/>
          <w:lang w:eastAsia="zh-CN"/>
        </w:rPr>
        <w:t xml:space="preserve"> </w:t>
      </w:r>
      <w:r w:rsidRPr="00815A96">
        <w:rPr>
          <w:color w:val="000000"/>
          <w:u w:color="000000"/>
          <w:bdr w:val="nil"/>
          <w:lang w:eastAsia="zh-CN"/>
        </w:rPr>
        <w:t>article 19 (including indicator 33)</w:t>
      </w:r>
    </w:p>
    <w:p w14:paraId="3C154022" w14:textId="77777777" w:rsidR="00131234" w:rsidRPr="00815A96" w:rsidRDefault="00131234" w:rsidP="00BB30B8">
      <w:pPr>
        <w:numPr>
          <w:ilvl w:val="0"/>
          <w:numId w:val="33"/>
        </w:numPr>
        <w:pBdr>
          <w:top w:val="nil"/>
          <w:left w:val="nil"/>
          <w:bottom w:val="nil"/>
          <w:right w:val="nil"/>
          <w:between w:val="nil"/>
          <w:bar w:val="nil"/>
        </w:pBdr>
        <w:tabs>
          <w:tab w:val="clear" w:pos="1247"/>
          <w:tab w:val="clear" w:pos="1814"/>
          <w:tab w:val="clear" w:pos="2381"/>
          <w:tab w:val="clear" w:pos="2948"/>
          <w:tab w:val="clear" w:pos="3515"/>
          <w:tab w:val="left" w:pos="624"/>
        </w:tabs>
        <w:rPr>
          <w:color w:val="000000"/>
          <w:u w:color="000000"/>
          <w:bdr w:val="nil"/>
          <w:lang w:eastAsia="zh-CN"/>
        </w:rPr>
      </w:pPr>
      <w:r w:rsidRPr="00815A96">
        <w:rPr>
          <w:color w:val="000000"/>
          <w:u w:color="000000"/>
          <w:bdr w:val="nil"/>
          <w:lang w:eastAsia="zh-CN"/>
        </w:rPr>
        <w:t>Recommendations</w:t>
      </w:r>
    </w:p>
    <w:p w14:paraId="164A2D8C" w14:textId="77777777" w:rsidR="00131234" w:rsidRPr="00815A96" w:rsidRDefault="00131234" w:rsidP="00131234">
      <w:pPr>
        <w:pBdr>
          <w:top w:val="nil"/>
          <w:left w:val="nil"/>
          <w:bottom w:val="nil"/>
          <w:right w:val="nil"/>
          <w:between w:val="nil"/>
          <w:bar w:val="nil"/>
        </w:pBdr>
        <w:tabs>
          <w:tab w:val="clear" w:pos="1247"/>
          <w:tab w:val="clear" w:pos="1814"/>
          <w:tab w:val="clear" w:pos="2381"/>
          <w:tab w:val="clear" w:pos="2948"/>
          <w:tab w:val="clear" w:pos="3515"/>
          <w:tab w:val="left" w:pos="624"/>
        </w:tabs>
        <w:rPr>
          <w:color w:val="000000"/>
          <w:u w:color="000000"/>
          <w:bdr w:val="nil"/>
          <w:lang w:eastAsia="zh-CN"/>
        </w:rPr>
      </w:pPr>
    </w:p>
    <w:p w14:paraId="36C21B7E" w14:textId="77777777" w:rsidR="00131234" w:rsidRPr="00815A96" w:rsidRDefault="00131234" w:rsidP="00BB30B8">
      <w:pPr>
        <w:keepNext/>
        <w:keepLines/>
        <w:numPr>
          <w:ilvl w:val="0"/>
          <w:numId w:val="34"/>
        </w:numPr>
        <w:pBdr>
          <w:top w:val="nil"/>
          <w:left w:val="nil"/>
          <w:bottom w:val="nil"/>
          <w:right w:val="nil"/>
          <w:between w:val="nil"/>
          <w:bar w:val="nil"/>
        </w:pBdr>
        <w:tabs>
          <w:tab w:val="clear" w:pos="1814"/>
          <w:tab w:val="clear" w:pos="2381"/>
          <w:tab w:val="clear" w:pos="2948"/>
          <w:tab w:val="clear" w:pos="3515"/>
        </w:tabs>
        <w:outlineLvl w:val="2"/>
        <w:rPr>
          <w:b/>
          <w:bCs/>
          <w:color w:val="000000"/>
          <w:u w:color="000000"/>
          <w:bdr w:val="nil"/>
          <w:lang w:eastAsia="zh-CN"/>
          <w14:textOutline w14:w="0" w14:cap="flat" w14:cmpd="sng" w14:algn="ctr">
            <w14:noFill/>
            <w14:prstDash w14:val="solid"/>
            <w14:bevel/>
          </w14:textOutline>
        </w:rPr>
      </w:pPr>
      <w:r w:rsidRPr="00815A96">
        <w:rPr>
          <w:b/>
          <w:bCs/>
          <w:color w:val="000000"/>
          <w:u w:color="000000"/>
          <w:bdr w:val="nil"/>
          <w:lang w:eastAsia="zh-CN"/>
          <w14:textOutline w14:w="0" w14:cap="flat" w14:cmpd="sng" w14:algn="ctr">
            <w14:noFill/>
            <w14:prstDash w14:val="solid"/>
            <w14:bevel/>
          </w14:textOutline>
        </w:rPr>
        <w:t>National reporting (article 21)</w:t>
      </w:r>
    </w:p>
    <w:p w14:paraId="4FA57D20" w14:textId="09615F54" w:rsidR="00131234" w:rsidRPr="00815A96" w:rsidRDefault="00131234" w:rsidP="00BB30B8">
      <w:pPr>
        <w:numPr>
          <w:ilvl w:val="0"/>
          <w:numId w:val="36"/>
        </w:numPr>
        <w:pBdr>
          <w:top w:val="nil"/>
          <w:left w:val="nil"/>
          <w:bottom w:val="nil"/>
          <w:right w:val="nil"/>
          <w:between w:val="nil"/>
          <w:bar w:val="nil"/>
        </w:pBdr>
        <w:tabs>
          <w:tab w:val="clear" w:pos="1247"/>
          <w:tab w:val="clear" w:pos="1814"/>
          <w:tab w:val="clear" w:pos="2381"/>
          <w:tab w:val="clear" w:pos="2948"/>
          <w:tab w:val="clear" w:pos="3515"/>
          <w:tab w:val="left" w:pos="624"/>
        </w:tabs>
        <w:rPr>
          <w:color w:val="000000"/>
          <w:u w:color="000000"/>
          <w:bdr w:val="nil"/>
          <w:lang w:eastAsia="zh-CN"/>
        </w:rPr>
      </w:pPr>
      <w:r w:rsidRPr="00815A96">
        <w:rPr>
          <w:color w:val="000000"/>
          <w:u w:color="000000"/>
          <w:bdr w:val="nil"/>
          <w:lang w:eastAsia="zh-CN"/>
        </w:rPr>
        <w:t xml:space="preserve">Data </w:t>
      </w:r>
      <w:r w:rsidR="00815A96">
        <w:rPr>
          <w:color w:val="000000"/>
          <w:u w:color="000000"/>
          <w:bdr w:val="nil"/>
          <w:lang w:eastAsia="zh-CN"/>
        </w:rPr>
        <w:t>s</w:t>
      </w:r>
      <w:r w:rsidR="00815A96" w:rsidRPr="00815A96">
        <w:rPr>
          <w:color w:val="000000"/>
          <w:u w:color="000000"/>
          <w:bdr w:val="nil"/>
          <w:lang w:eastAsia="zh-CN"/>
        </w:rPr>
        <w:t>ources</w:t>
      </w:r>
    </w:p>
    <w:p w14:paraId="1ABE11FD" w14:textId="77777777" w:rsidR="00131234" w:rsidRPr="00815A96" w:rsidRDefault="00131234" w:rsidP="00BB30B8">
      <w:pPr>
        <w:numPr>
          <w:ilvl w:val="0"/>
          <w:numId w:val="36"/>
        </w:numPr>
        <w:pBdr>
          <w:top w:val="nil"/>
          <w:left w:val="nil"/>
          <w:bottom w:val="nil"/>
          <w:right w:val="nil"/>
          <w:between w:val="nil"/>
          <w:bar w:val="nil"/>
        </w:pBdr>
        <w:tabs>
          <w:tab w:val="clear" w:pos="1247"/>
          <w:tab w:val="clear" w:pos="1814"/>
          <w:tab w:val="clear" w:pos="2381"/>
          <w:tab w:val="clear" w:pos="2948"/>
          <w:tab w:val="clear" w:pos="3515"/>
          <w:tab w:val="left" w:pos="624"/>
        </w:tabs>
        <w:rPr>
          <w:color w:val="000000"/>
          <w:u w:color="000000"/>
          <w:bdr w:val="nil"/>
          <w:lang w:eastAsia="zh-CN"/>
        </w:rPr>
      </w:pPr>
      <w:r w:rsidRPr="00815A96">
        <w:rPr>
          <w:color w:val="000000"/>
          <w:u w:color="000000"/>
          <w:bdr w:val="nil"/>
          <w:lang w:eastAsia="zh-CN"/>
        </w:rPr>
        <w:t>Other relevant information</w:t>
      </w:r>
    </w:p>
    <w:p w14:paraId="08C4D6D4" w14:textId="77777777" w:rsidR="00131234" w:rsidRPr="00815A96" w:rsidRDefault="00131234" w:rsidP="00BB30B8">
      <w:pPr>
        <w:numPr>
          <w:ilvl w:val="0"/>
          <w:numId w:val="36"/>
        </w:numPr>
        <w:pBdr>
          <w:top w:val="nil"/>
          <w:left w:val="nil"/>
          <w:bottom w:val="nil"/>
          <w:right w:val="nil"/>
          <w:between w:val="nil"/>
          <w:bar w:val="nil"/>
        </w:pBdr>
        <w:tabs>
          <w:tab w:val="clear" w:pos="1247"/>
          <w:tab w:val="clear" w:pos="1814"/>
          <w:tab w:val="clear" w:pos="2381"/>
          <w:tab w:val="clear" w:pos="2948"/>
          <w:tab w:val="clear" w:pos="3515"/>
          <w:tab w:val="left" w:pos="624"/>
        </w:tabs>
        <w:rPr>
          <w:color w:val="000000"/>
          <w:u w:color="000000"/>
          <w:bdr w:val="nil"/>
          <w:lang w:eastAsia="zh-CN"/>
        </w:rPr>
      </w:pPr>
      <w:r w:rsidRPr="00815A96">
        <w:rPr>
          <w:color w:val="000000"/>
          <w:u w:color="000000"/>
          <w:bdr w:val="nil"/>
          <w:lang w:eastAsia="zh-CN"/>
        </w:rPr>
        <w:t>Evaluation of effectiveness of article 21 (including indicators 34, 35, 36)</w:t>
      </w:r>
    </w:p>
    <w:p w14:paraId="0272342C" w14:textId="77777777" w:rsidR="00131234" w:rsidRPr="00815A96" w:rsidRDefault="00131234" w:rsidP="00BB30B8">
      <w:pPr>
        <w:numPr>
          <w:ilvl w:val="0"/>
          <w:numId w:val="36"/>
        </w:numPr>
        <w:pBdr>
          <w:top w:val="nil"/>
          <w:left w:val="nil"/>
          <w:bottom w:val="nil"/>
          <w:right w:val="nil"/>
          <w:between w:val="nil"/>
          <w:bar w:val="nil"/>
        </w:pBdr>
        <w:tabs>
          <w:tab w:val="clear" w:pos="1247"/>
          <w:tab w:val="clear" w:pos="1814"/>
          <w:tab w:val="clear" w:pos="2381"/>
          <w:tab w:val="clear" w:pos="2948"/>
          <w:tab w:val="clear" w:pos="3515"/>
          <w:tab w:val="left" w:pos="624"/>
        </w:tabs>
        <w:rPr>
          <w:color w:val="000000"/>
          <w:u w:color="000000"/>
          <w:bdr w:val="nil"/>
          <w:lang w:eastAsia="zh-CN"/>
        </w:rPr>
      </w:pPr>
      <w:r w:rsidRPr="00815A96">
        <w:rPr>
          <w:color w:val="000000"/>
          <w:u w:color="000000"/>
          <w:bdr w:val="nil"/>
          <w:lang w:eastAsia="zh-CN"/>
        </w:rPr>
        <w:t>Recommendations</w:t>
      </w:r>
    </w:p>
    <w:p w14:paraId="72483574" w14:textId="77777777" w:rsidR="00131234" w:rsidRPr="00815A96" w:rsidRDefault="00131234" w:rsidP="00131234">
      <w:pPr>
        <w:pBdr>
          <w:top w:val="nil"/>
          <w:left w:val="nil"/>
          <w:bottom w:val="nil"/>
          <w:right w:val="nil"/>
          <w:between w:val="nil"/>
          <w:bar w:val="nil"/>
        </w:pBdr>
        <w:tabs>
          <w:tab w:val="clear" w:pos="1247"/>
          <w:tab w:val="clear" w:pos="1814"/>
          <w:tab w:val="clear" w:pos="2381"/>
          <w:tab w:val="clear" w:pos="2948"/>
          <w:tab w:val="clear" w:pos="3515"/>
          <w:tab w:val="left" w:pos="624"/>
        </w:tabs>
        <w:rPr>
          <w:color w:val="000000"/>
          <w:u w:color="000000"/>
          <w:bdr w:val="nil"/>
          <w:lang w:eastAsia="zh-CN"/>
        </w:rPr>
      </w:pPr>
    </w:p>
    <w:p w14:paraId="57378932" w14:textId="7792D096" w:rsidR="00131234" w:rsidRPr="00815A96" w:rsidRDefault="00131234" w:rsidP="00131234">
      <w:pPr>
        <w:pBdr>
          <w:top w:val="nil"/>
          <w:left w:val="nil"/>
          <w:bottom w:val="nil"/>
          <w:right w:val="nil"/>
          <w:between w:val="nil"/>
          <w:bar w:val="nil"/>
        </w:pBdr>
        <w:tabs>
          <w:tab w:val="clear" w:pos="1247"/>
          <w:tab w:val="clear" w:pos="1814"/>
          <w:tab w:val="clear" w:pos="2381"/>
          <w:tab w:val="clear" w:pos="2948"/>
          <w:tab w:val="clear" w:pos="3515"/>
          <w:tab w:val="left" w:pos="624"/>
        </w:tabs>
        <w:ind w:left="709"/>
        <w:rPr>
          <w:b/>
          <w:bCs/>
          <w:color w:val="000000"/>
          <w:u w:color="000000"/>
          <w:bdr w:val="nil"/>
          <w:lang w:eastAsia="zh-CN"/>
        </w:rPr>
      </w:pPr>
      <w:r w:rsidRPr="00815A96">
        <w:rPr>
          <w:b/>
          <w:bCs/>
          <w:color w:val="000000"/>
          <w:u w:color="000000"/>
          <w:bdr w:val="nil"/>
          <w:lang w:eastAsia="zh-CN"/>
        </w:rPr>
        <w:t>J</w:t>
      </w:r>
      <w:r w:rsidR="00851C63" w:rsidRPr="00815A96">
        <w:rPr>
          <w:b/>
          <w:bCs/>
          <w:color w:val="000000"/>
          <w:u w:color="000000"/>
          <w:bdr w:val="nil"/>
          <w:lang w:eastAsia="zh-CN"/>
        </w:rPr>
        <w:t>.</w:t>
      </w:r>
      <w:r w:rsidR="00851C63" w:rsidRPr="00815A96">
        <w:rPr>
          <w:b/>
          <w:bCs/>
          <w:color w:val="000000"/>
          <w:u w:color="000000"/>
          <w:bdr w:val="nil"/>
          <w:lang w:eastAsia="zh-CN"/>
        </w:rPr>
        <w:tab/>
      </w:r>
      <w:r w:rsidRPr="00815A96">
        <w:rPr>
          <w:b/>
          <w:bCs/>
          <w:color w:val="000000"/>
          <w:u w:color="000000"/>
          <w:bdr w:val="nil"/>
          <w:lang w:eastAsia="zh-CN"/>
        </w:rPr>
        <w:t>Other articles arising</w:t>
      </w:r>
    </w:p>
    <w:p w14:paraId="283AC14C" w14:textId="17EB3BED" w:rsidR="00131234" w:rsidRPr="00815A96" w:rsidRDefault="00131234" w:rsidP="00131234">
      <w:pPr>
        <w:pBdr>
          <w:top w:val="nil"/>
          <w:left w:val="nil"/>
          <w:bottom w:val="nil"/>
          <w:right w:val="nil"/>
          <w:between w:val="nil"/>
          <w:bar w:val="nil"/>
        </w:pBdr>
        <w:tabs>
          <w:tab w:val="clear" w:pos="1247"/>
          <w:tab w:val="clear" w:pos="1814"/>
          <w:tab w:val="clear" w:pos="2381"/>
          <w:tab w:val="clear" w:pos="2948"/>
          <w:tab w:val="clear" w:pos="3515"/>
        </w:tabs>
        <w:ind w:left="1276"/>
        <w:rPr>
          <w:i/>
          <w:iCs/>
          <w:color w:val="000000"/>
          <w:u w:color="000000"/>
          <w:bdr w:val="nil"/>
          <w:lang w:eastAsia="zh-CN"/>
        </w:rPr>
      </w:pPr>
      <w:r w:rsidRPr="00815A96">
        <w:rPr>
          <w:i/>
          <w:iCs/>
          <w:color w:val="000000"/>
          <w:u w:color="000000"/>
          <w:bdr w:val="nil"/>
          <w:lang w:eastAsia="zh-CN"/>
        </w:rPr>
        <w:t xml:space="preserve">This section of the report will address, for completeness and transparency, articles of the Convention that have arisen in the work so far but do not have an indicator (e.g. Article 22, Article 15). If not included here, they could be picked up under the </w:t>
      </w:r>
      <w:r w:rsidR="008666A3" w:rsidRPr="00815A96">
        <w:rPr>
          <w:i/>
          <w:iCs/>
          <w:color w:val="000000"/>
          <w:u w:color="000000"/>
          <w:bdr w:val="nil"/>
          <w:lang w:eastAsia="zh-CN"/>
        </w:rPr>
        <w:t>‘</w:t>
      </w:r>
      <w:r w:rsidRPr="00815A96">
        <w:rPr>
          <w:i/>
          <w:iCs/>
          <w:color w:val="000000"/>
          <w:u w:color="000000"/>
          <w:bdr w:val="nil"/>
          <w:lang w:eastAsia="zh-CN"/>
        </w:rPr>
        <w:t xml:space="preserve">Additional </w:t>
      </w:r>
      <w:r w:rsidR="008666A3" w:rsidRPr="00815A96">
        <w:rPr>
          <w:i/>
          <w:iCs/>
          <w:color w:val="000000"/>
          <w:u w:color="000000"/>
          <w:bdr w:val="nil"/>
          <w:lang w:eastAsia="zh-CN"/>
        </w:rPr>
        <w:t>r</w:t>
      </w:r>
      <w:r w:rsidRPr="00815A96">
        <w:rPr>
          <w:i/>
          <w:iCs/>
          <w:color w:val="000000"/>
          <w:u w:color="000000"/>
          <w:bdr w:val="nil"/>
          <w:lang w:eastAsia="zh-CN"/>
        </w:rPr>
        <w:t>eport on lessons learned</w:t>
      </w:r>
      <w:r w:rsidR="008666A3" w:rsidRPr="00815A96">
        <w:rPr>
          <w:i/>
          <w:iCs/>
          <w:color w:val="000000"/>
          <w:u w:color="000000"/>
          <w:bdr w:val="nil"/>
          <w:lang w:eastAsia="zh-CN"/>
        </w:rPr>
        <w:t>’</w:t>
      </w:r>
      <w:r w:rsidRPr="00815A96">
        <w:rPr>
          <w:i/>
          <w:iCs/>
          <w:color w:val="000000"/>
          <w:u w:color="000000"/>
          <w:bdr w:val="nil"/>
          <w:lang w:eastAsia="zh-CN"/>
        </w:rPr>
        <w:t xml:space="preserve">, below. </w:t>
      </w:r>
    </w:p>
    <w:p w14:paraId="71163BE0" w14:textId="77777777" w:rsidR="00131234" w:rsidRPr="00815A96" w:rsidRDefault="00131234" w:rsidP="00131234">
      <w:pPr>
        <w:keepNext/>
        <w:pBdr>
          <w:top w:val="nil"/>
          <w:left w:val="nil"/>
          <w:bottom w:val="nil"/>
          <w:right w:val="nil"/>
          <w:between w:val="nil"/>
          <w:bar w:val="nil"/>
        </w:pBdr>
        <w:spacing w:before="240" w:after="120"/>
        <w:outlineLvl w:val="2"/>
        <w:rPr>
          <w:rFonts w:eastAsia="Arial Unicode MS" w:cs="Arial Unicode MS"/>
          <w:b/>
          <w:bCs/>
          <w:color w:val="000000"/>
          <w:sz w:val="28"/>
          <w:szCs w:val="28"/>
          <w:u w:color="000000"/>
          <w:bdr w:val="nil"/>
          <w:lang w:eastAsia="zh-CN"/>
          <w14:textOutline w14:w="0" w14:cap="flat" w14:cmpd="sng" w14:algn="ctr">
            <w14:noFill/>
            <w14:prstDash w14:val="solid"/>
            <w14:bevel/>
          </w14:textOutline>
        </w:rPr>
      </w:pPr>
      <w:r w:rsidRPr="00815A96">
        <w:rPr>
          <w:rFonts w:eastAsia="Arial Unicode MS" w:cs="Arial Unicode MS"/>
          <w:b/>
          <w:bCs/>
          <w:color w:val="000000"/>
          <w:sz w:val="28"/>
          <w:szCs w:val="28"/>
          <w:u w:color="000000"/>
          <w:bdr w:val="nil"/>
          <w:lang w:eastAsia="zh-CN"/>
          <w14:textOutline w14:w="0" w14:cap="flat" w14:cmpd="sng" w14:algn="ctr">
            <w14:noFill/>
            <w14:prstDash w14:val="solid"/>
            <w14:bevel/>
          </w14:textOutline>
        </w:rPr>
        <w:t>IV.</w:t>
      </w:r>
      <w:r w:rsidRPr="00815A96">
        <w:rPr>
          <w:rFonts w:eastAsia="Arial Unicode MS" w:cs="Arial Unicode MS"/>
          <w:b/>
          <w:bCs/>
          <w:color w:val="000000"/>
          <w:sz w:val="28"/>
          <w:szCs w:val="28"/>
          <w:u w:color="000000"/>
          <w:bdr w:val="nil"/>
          <w:lang w:eastAsia="zh-CN"/>
          <w14:textOutline w14:w="0" w14:cap="flat" w14:cmpd="sng" w14:algn="ctr">
            <w14:noFill/>
            <w14:prstDash w14:val="solid"/>
            <w14:bevel/>
          </w14:textOutline>
        </w:rPr>
        <w:tab/>
        <w:t xml:space="preserve">Overall summary assessment and conclusions </w:t>
      </w:r>
    </w:p>
    <w:p w14:paraId="7D03F436" w14:textId="77777777" w:rsidR="00131234" w:rsidRPr="00815A96" w:rsidRDefault="00131234" w:rsidP="00131234">
      <w:pPr>
        <w:pBdr>
          <w:top w:val="nil"/>
          <w:left w:val="nil"/>
          <w:bottom w:val="nil"/>
          <w:right w:val="nil"/>
          <w:between w:val="nil"/>
          <w:bar w:val="nil"/>
        </w:pBdr>
        <w:tabs>
          <w:tab w:val="clear" w:pos="1247"/>
          <w:tab w:val="clear" w:pos="1814"/>
          <w:tab w:val="clear" w:pos="2381"/>
          <w:tab w:val="clear" w:pos="2948"/>
          <w:tab w:val="clear" w:pos="3515"/>
          <w:tab w:val="left" w:pos="624"/>
        </w:tabs>
        <w:spacing w:after="120"/>
        <w:ind w:left="1276"/>
        <w:rPr>
          <w:i/>
          <w:iCs/>
          <w:color w:val="000000"/>
          <w:u w:color="000000"/>
          <w:bdr w:val="nil"/>
          <w:lang w:eastAsia="zh-CN"/>
        </w:rPr>
      </w:pPr>
      <w:r w:rsidRPr="00815A96">
        <w:rPr>
          <w:i/>
          <w:iCs/>
          <w:color w:val="000000"/>
          <w:u w:color="000000"/>
          <w:bdr w:val="nil"/>
          <w:lang w:eastAsia="zh-CN"/>
        </w:rPr>
        <w:t>This section of the report will provide a short overall summary assessment and conclusions that would include important cross-cutting issues addressed earlier in the report.  It will include graphics to illustrate results.</w:t>
      </w:r>
    </w:p>
    <w:p w14:paraId="3175C4EF" w14:textId="77777777" w:rsidR="00131234" w:rsidRPr="00815A96" w:rsidRDefault="00131234" w:rsidP="008200DD">
      <w:pPr>
        <w:keepNext/>
        <w:pBdr>
          <w:top w:val="nil"/>
          <w:left w:val="nil"/>
          <w:bottom w:val="nil"/>
          <w:right w:val="nil"/>
          <w:between w:val="nil"/>
          <w:bar w:val="nil"/>
        </w:pBdr>
        <w:spacing w:before="360" w:after="120"/>
        <w:ind w:left="1247"/>
        <w:outlineLvl w:val="2"/>
        <w:rPr>
          <w:rFonts w:eastAsia="Arial Unicode MS" w:cs="Arial Unicode MS"/>
          <w:b/>
          <w:bCs/>
          <w:i/>
          <w:iCs/>
          <w:color w:val="000000"/>
          <w:sz w:val="28"/>
          <w:szCs w:val="28"/>
          <w:u w:color="000000"/>
          <w:bdr w:val="nil"/>
          <w:lang w:eastAsia="zh-CN"/>
          <w14:textOutline w14:w="0" w14:cap="flat" w14:cmpd="sng" w14:algn="ctr">
            <w14:noFill/>
            <w14:prstDash w14:val="solid"/>
            <w14:bevel/>
          </w14:textOutline>
        </w:rPr>
      </w:pPr>
      <w:r w:rsidRPr="00815A96">
        <w:rPr>
          <w:rFonts w:eastAsia="Arial Unicode MS" w:cs="Arial Unicode MS"/>
          <w:b/>
          <w:bCs/>
          <w:i/>
          <w:iCs/>
          <w:color w:val="000000"/>
          <w:sz w:val="28"/>
          <w:szCs w:val="28"/>
          <w:u w:color="000000"/>
          <w:bdr w:val="nil"/>
          <w:lang w:eastAsia="zh-CN"/>
          <w14:textOutline w14:w="0" w14:cap="flat" w14:cmpd="sng" w14:algn="ctr">
            <w14:noFill/>
            <w14:prstDash w14:val="solid"/>
            <w14:bevel/>
          </w14:textOutline>
        </w:rPr>
        <w:t>Additional report on lessons learned and related recommendations</w:t>
      </w:r>
    </w:p>
    <w:p w14:paraId="0E10E0B1" w14:textId="57E07609" w:rsidR="00131234" w:rsidRPr="00815A96" w:rsidRDefault="00131234" w:rsidP="008200DD">
      <w:pPr>
        <w:pBdr>
          <w:top w:val="nil"/>
          <w:left w:val="nil"/>
          <w:bottom w:val="nil"/>
          <w:right w:val="nil"/>
          <w:between w:val="nil"/>
          <w:bar w:val="nil"/>
        </w:pBdr>
        <w:tabs>
          <w:tab w:val="clear" w:pos="1247"/>
          <w:tab w:val="clear" w:pos="1814"/>
          <w:tab w:val="clear" w:pos="2381"/>
          <w:tab w:val="clear" w:pos="2948"/>
          <w:tab w:val="clear" w:pos="3515"/>
        </w:tabs>
        <w:spacing w:after="120"/>
        <w:ind w:left="1247"/>
        <w:rPr>
          <w:i/>
          <w:iCs/>
          <w:color w:val="000000"/>
          <w:u w:color="000000"/>
          <w:bdr w:val="nil"/>
          <w:lang w:eastAsia="zh-CN"/>
          <w14:textOutline w14:w="0" w14:cap="flat" w14:cmpd="sng" w14:algn="ctr">
            <w14:noFill/>
            <w14:prstDash w14:val="solid"/>
            <w14:bevel/>
          </w14:textOutline>
        </w:rPr>
      </w:pPr>
      <w:r w:rsidRPr="00815A96">
        <w:rPr>
          <w:i/>
          <w:iCs/>
          <w:color w:val="000000"/>
          <w:u w:color="000000"/>
          <w:bdr w:val="nil"/>
          <w:lang w:eastAsia="zh-CN"/>
          <w14:textOutline w14:w="0" w14:cap="flat" w14:cmpd="sng" w14:algn="ctr">
            <w14:noFill/>
            <w14:prstDash w14:val="solid"/>
            <w14:bevel/>
          </w14:textOutline>
        </w:rPr>
        <w:t>In addition to its effectiveness evaluation report to the Conference of the Parties, the Effectiveness Evaluation Group will provide, and submit to the Conference of the Parties, an overview of lessons learned during the first effectiveness evaluation cycle for consideration in subsequent cycles, including recommendations regarding any proposals for any modifications to indicators, monitoring guidance, data sources, reports or the overall framework.</w:t>
      </w:r>
    </w:p>
    <w:p w14:paraId="38888DF0" w14:textId="77777777" w:rsidR="00131234" w:rsidRPr="00815A96" w:rsidRDefault="00131234" w:rsidP="008200DD">
      <w:pPr>
        <w:pBdr>
          <w:top w:val="nil"/>
          <w:left w:val="nil"/>
          <w:bottom w:val="nil"/>
          <w:right w:val="nil"/>
          <w:between w:val="nil"/>
          <w:bar w:val="nil"/>
        </w:pBdr>
        <w:tabs>
          <w:tab w:val="clear" w:pos="1247"/>
          <w:tab w:val="clear" w:pos="1814"/>
          <w:tab w:val="clear" w:pos="2381"/>
          <w:tab w:val="clear" w:pos="2948"/>
          <w:tab w:val="clear" w:pos="3515"/>
        </w:tabs>
        <w:spacing w:after="120"/>
        <w:ind w:left="1247"/>
        <w:rPr>
          <w:i/>
          <w:iCs/>
          <w:color w:val="000000"/>
          <w:u w:color="000000"/>
          <w:bdr w:val="nil"/>
          <w:lang w:eastAsia="zh-CN"/>
          <w14:textOutline w14:w="0" w14:cap="flat" w14:cmpd="sng" w14:algn="ctr">
            <w14:noFill/>
            <w14:prstDash w14:val="solid"/>
            <w14:bevel/>
          </w14:textOutline>
        </w:rPr>
      </w:pPr>
      <w:r w:rsidRPr="00815A96">
        <w:rPr>
          <w:i/>
          <w:iCs/>
          <w:color w:val="000000"/>
          <w:u w:color="000000"/>
          <w:bdr w:val="nil"/>
          <w:lang w:eastAsia="zh-CN"/>
          <w14:textOutline w14:w="0" w14:cap="flat" w14:cmpd="sng" w14:algn="ctr">
            <w14:noFill/>
            <w14:prstDash w14:val="solid"/>
            <w14:bevel/>
          </w14:textOutline>
        </w:rPr>
        <w:t>(Extracted from the terms of reference of the Effectiveness Evaluation Group paragraph 6 (Annex to Decision MC-5/14).)</w:t>
      </w:r>
    </w:p>
    <w:tbl>
      <w:tblPr>
        <w:tblW w:w="948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898"/>
        <w:gridCol w:w="1897"/>
        <w:gridCol w:w="1897"/>
        <w:gridCol w:w="1897"/>
        <w:gridCol w:w="1898"/>
      </w:tblGrid>
      <w:tr w:rsidR="00131234" w:rsidRPr="00815A96" w14:paraId="2FB02447" w14:textId="77777777" w:rsidTr="00F40AA6">
        <w:trPr>
          <w:trHeight w:val="232"/>
        </w:trPr>
        <w:tc>
          <w:tcPr>
            <w:tcW w:w="1897" w:type="dxa"/>
            <w:tcBorders>
              <w:top w:val="nil"/>
              <w:left w:val="nil"/>
              <w:bottom w:val="nil"/>
              <w:right w:val="nil"/>
            </w:tcBorders>
            <w:tcMar>
              <w:top w:w="80" w:type="dxa"/>
              <w:left w:w="80" w:type="dxa"/>
              <w:bottom w:w="80" w:type="dxa"/>
              <w:right w:w="80" w:type="dxa"/>
            </w:tcMar>
          </w:tcPr>
          <w:p w14:paraId="69BA0D65" w14:textId="77777777" w:rsidR="00131234" w:rsidRPr="00815A96" w:rsidRDefault="00131234" w:rsidP="00131234">
            <w:pPr>
              <w:pBdr>
                <w:top w:val="nil"/>
                <w:left w:val="nil"/>
                <w:bottom w:val="nil"/>
                <w:right w:val="nil"/>
                <w:between w:val="nil"/>
                <w:bar w:val="nil"/>
              </w:pBdr>
              <w:tabs>
                <w:tab w:val="clear" w:pos="1247"/>
                <w:tab w:val="clear" w:pos="1814"/>
                <w:tab w:val="clear" w:pos="2381"/>
                <w:tab w:val="clear" w:pos="2948"/>
                <w:tab w:val="clear" w:pos="3515"/>
              </w:tabs>
              <w:rPr>
                <w:rFonts w:eastAsia="Arial Unicode MS"/>
                <w:bdr w:val="nil"/>
              </w:rPr>
            </w:pPr>
          </w:p>
        </w:tc>
        <w:tc>
          <w:tcPr>
            <w:tcW w:w="1897" w:type="dxa"/>
            <w:tcBorders>
              <w:top w:val="nil"/>
              <w:left w:val="nil"/>
              <w:bottom w:val="nil"/>
              <w:right w:val="nil"/>
            </w:tcBorders>
            <w:tcMar>
              <w:top w:w="80" w:type="dxa"/>
              <w:left w:w="80" w:type="dxa"/>
              <w:bottom w:w="80" w:type="dxa"/>
              <w:right w:w="80" w:type="dxa"/>
            </w:tcMar>
          </w:tcPr>
          <w:p w14:paraId="21A0DA66" w14:textId="77777777" w:rsidR="00131234" w:rsidRPr="00815A96" w:rsidRDefault="00131234" w:rsidP="00131234">
            <w:pPr>
              <w:pBdr>
                <w:top w:val="nil"/>
                <w:left w:val="nil"/>
                <w:bottom w:val="nil"/>
                <w:right w:val="nil"/>
                <w:between w:val="nil"/>
                <w:bar w:val="nil"/>
              </w:pBdr>
              <w:tabs>
                <w:tab w:val="clear" w:pos="1247"/>
                <w:tab w:val="clear" w:pos="1814"/>
                <w:tab w:val="clear" w:pos="2381"/>
                <w:tab w:val="clear" w:pos="2948"/>
                <w:tab w:val="clear" w:pos="3515"/>
              </w:tabs>
              <w:rPr>
                <w:rFonts w:eastAsia="Arial Unicode MS"/>
                <w:bdr w:val="nil"/>
              </w:rPr>
            </w:pPr>
          </w:p>
        </w:tc>
        <w:tc>
          <w:tcPr>
            <w:tcW w:w="1897" w:type="dxa"/>
            <w:tcBorders>
              <w:top w:val="nil"/>
              <w:left w:val="nil"/>
              <w:bottom w:val="single" w:sz="4" w:space="0" w:color="000000"/>
              <w:right w:val="nil"/>
            </w:tcBorders>
            <w:tcMar>
              <w:top w:w="80" w:type="dxa"/>
              <w:left w:w="80" w:type="dxa"/>
              <w:bottom w:w="80" w:type="dxa"/>
              <w:right w:w="80" w:type="dxa"/>
            </w:tcMar>
          </w:tcPr>
          <w:p w14:paraId="32E73473" w14:textId="77777777" w:rsidR="00131234" w:rsidRPr="00815A96" w:rsidRDefault="00131234" w:rsidP="00131234">
            <w:pPr>
              <w:pBdr>
                <w:top w:val="nil"/>
                <w:left w:val="nil"/>
                <w:bottom w:val="nil"/>
                <w:right w:val="nil"/>
                <w:between w:val="nil"/>
                <w:bar w:val="nil"/>
              </w:pBdr>
              <w:tabs>
                <w:tab w:val="clear" w:pos="1247"/>
                <w:tab w:val="clear" w:pos="1814"/>
                <w:tab w:val="clear" w:pos="2381"/>
                <w:tab w:val="clear" w:pos="2948"/>
                <w:tab w:val="clear" w:pos="3515"/>
              </w:tabs>
              <w:rPr>
                <w:rFonts w:eastAsia="Arial Unicode MS"/>
                <w:bdr w:val="nil"/>
              </w:rPr>
            </w:pPr>
          </w:p>
        </w:tc>
        <w:tc>
          <w:tcPr>
            <w:tcW w:w="1897" w:type="dxa"/>
            <w:tcBorders>
              <w:top w:val="nil"/>
              <w:left w:val="nil"/>
              <w:bottom w:val="nil"/>
              <w:right w:val="nil"/>
            </w:tcBorders>
            <w:tcMar>
              <w:top w:w="80" w:type="dxa"/>
              <w:left w:w="80" w:type="dxa"/>
              <w:bottom w:w="80" w:type="dxa"/>
              <w:right w:w="80" w:type="dxa"/>
            </w:tcMar>
          </w:tcPr>
          <w:p w14:paraId="6AD3FEDC" w14:textId="77777777" w:rsidR="00131234" w:rsidRPr="00815A96" w:rsidRDefault="00131234" w:rsidP="00131234">
            <w:pPr>
              <w:pBdr>
                <w:top w:val="nil"/>
                <w:left w:val="nil"/>
                <w:bottom w:val="nil"/>
                <w:right w:val="nil"/>
                <w:between w:val="nil"/>
                <w:bar w:val="nil"/>
              </w:pBdr>
              <w:tabs>
                <w:tab w:val="clear" w:pos="1247"/>
                <w:tab w:val="clear" w:pos="1814"/>
                <w:tab w:val="clear" w:pos="2381"/>
                <w:tab w:val="clear" w:pos="2948"/>
                <w:tab w:val="clear" w:pos="3515"/>
              </w:tabs>
              <w:rPr>
                <w:rFonts w:eastAsia="Arial Unicode MS"/>
                <w:bdr w:val="nil"/>
              </w:rPr>
            </w:pPr>
          </w:p>
        </w:tc>
        <w:tc>
          <w:tcPr>
            <w:tcW w:w="1898" w:type="dxa"/>
            <w:tcBorders>
              <w:top w:val="nil"/>
              <w:left w:val="nil"/>
              <w:bottom w:val="nil"/>
              <w:right w:val="nil"/>
            </w:tcBorders>
            <w:tcMar>
              <w:top w:w="80" w:type="dxa"/>
              <w:left w:w="80" w:type="dxa"/>
              <w:bottom w:w="80" w:type="dxa"/>
              <w:right w:w="80" w:type="dxa"/>
            </w:tcMar>
          </w:tcPr>
          <w:p w14:paraId="61E52B04" w14:textId="77777777" w:rsidR="00131234" w:rsidRPr="00815A96" w:rsidRDefault="00131234" w:rsidP="00131234">
            <w:pPr>
              <w:pBdr>
                <w:top w:val="nil"/>
                <w:left w:val="nil"/>
                <w:bottom w:val="nil"/>
                <w:right w:val="nil"/>
                <w:between w:val="nil"/>
                <w:bar w:val="nil"/>
              </w:pBdr>
              <w:tabs>
                <w:tab w:val="clear" w:pos="1247"/>
                <w:tab w:val="clear" w:pos="1814"/>
                <w:tab w:val="clear" w:pos="2381"/>
                <w:tab w:val="clear" w:pos="2948"/>
                <w:tab w:val="clear" w:pos="3515"/>
              </w:tabs>
              <w:rPr>
                <w:rFonts w:eastAsia="Arial Unicode MS"/>
                <w:bdr w:val="nil"/>
              </w:rPr>
            </w:pPr>
          </w:p>
        </w:tc>
      </w:tr>
    </w:tbl>
    <w:p w14:paraId="53DA6746" w14:textId="77777777" w:rsidR="00131234" w:rsidRPr="00815A96" w:rsidRDefault="00131234" w:rsidP="00C30DA9">
      <w:pPr>
        <w:pStyle w:val="Normal-pool"/>
        <w:rPr>
          <w:rFonts w:eastAsia="MS Mincho"/>
          <w:lang w:val="en-GB" w:eastAsia="ja-JP"/>
        </w:rPr>
      </w:pPr>
    </w:p>
    <w:sectPr w:rsidR="00131234" w:rsidRPr="00815A96" w:rsidSect="00BB30B8">
      <w:headerReference w:type="even" r:id="rId13"/>
      <w:headerReference w:type="default" r:id="rId14"/>
      <w:footerReference w:type="even" r:id="rId15"/>
      <w:footerReference w:type="default" r:id="rId16"/>
      <w:footerReference w:type="first" r:id="rId17"/>
      <w:footnotePr>
        <w:numRestart w:val="eachSect"/>
      </w:footnotePr>
      <w:pgSz w:w="11907" w:h="16839"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114C9" w14:textId="77777777" w:rsidR="00057BB2" w:rsidRDefault="00057BB2">
      <w:r>
        <w:separator/>
      </w:r>
    </w:p>
  </w:endnote>
  <w:endnote w:type="continuationSeparator" w:id="0">
    <w:p w14:paraId="19EE8911" w14:textId="77777777" w:rsidR="00057BB2" w:rsidRDefault="00057BB2">
      <w:r>
        <w:continuationSeparator/>
      </w:r>
    </w:p>
  </w:endnote>
  <w:endnote w:type="continuationNotice" w:id="1">
    <w:p w14:paraId="65BC9B32" w14:textId="77777777" w:rsidR="00057BB2" w:rsidRDefault="00057B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10F44" w14:textId="731B01A8" w:rsidR="007A36F8" w:rsidRPr="00C67213" w:rsidRDefault="00C67213" w:rsidP="00C67213">
    <w:pPr>
      <w:pStyle w:val="Footer"/>
    </w:pPr>
    <w:r>
      <w:rPr>
        <w:b/>
        <w:lang w:val="en-US"/>
      </w:rPr>
      <w:fldChar w:fldCharType="begin"/>
    </w:r>
    <w:r>
      <w:rPr>
        <w:b/>
        <w:lang w:val="en-US"/>
      </w:rPr>
      <w:instrText xml:space="preserve"> PAGE </w:instrText>
    </w:r>
    <w:r>
      <w:rPr>
        <w:b/>
        <w:lang w:val="en-US"/>
      </w:rPr>
      <w:fldChar w:fldCharType="separate"/>
    </w:r>
    <w:r>
      <w:rPr>
        <w:b/>
        <w:noProof/>
        <w:lang w:val="en-US"/>
      </w:rPr>
      <w:t>2</w:t>
    </w:r>
    <w:r>
      <w:rPr>
        <w:b/>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A25EE" w14:textId="59DF364C" w:rsidR="007A36F8" w:rsidRPr="00C67213" w:rsidRDefault="00C67213" w:rsidP="00C67213">
    <w:pPr>
      <w:pStyle w:val="Footer-pool"/>
      <w:jc w:val="right"/>
    </w:pPr>
    <w:r>
      <w:fldChar w:fldCharType="begin"/>
    </w:r>
    <w:r>
      <w:instrText xml:space="preserve"> PAGE \* MERGEFORMAT </w:instrText>
    </w:r>
    <w:r>
      <w:fldChar w:fldCharType="separate"/>
    </w:r>
    <w:r>
      <w:rPr>
        <w:noProof/>
      </w:rPr>
      <w:t>7</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A11AF" w14:textId="68AB89D2" w:rsidR="006F4B2F" w:rsidRDefault="0037309F" w:rsidP="00F76808">
    <w:pPr>
      <w:pStyle w:val="Normal-pool"/>
      <w:ind w:left="623" w:firstLine="624"/>
    </w:pPr>
    <w:bookmarkStart w:id="6" w:name="FooterJobDate"/>
    <w:r>
      <w:t>2</w:t>
    </w:r>
    <w:r w:rsidR="00F76808">
      <w:t>5</w:t>
    </w:r>
    <w:r>
      <w:t>082</w:t>
    </w:r>
    <w:bookmarkEnd w:id="6"/>
    <w:r w:rsidR="00F76808">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6C296" w14:textId="77777777" w:rsidR="00057BB2" w:rsidRPr="00A90BEB" w:rsidRDefault="00057BB2" w:rsidP="009F6F43">
      <w:pPr>
        <w:pStyle w:val="Normal-pool"/>
        <w:tabs>
          <w:tab w:val="clear" w:pos="1247"/>
          <w:tab w:val="clear" w:pos="1871"/>
          <w:tab w:val="clear" w:pos="2495"/>
          <w:tab w:val="clear" w:pos="3119"/>
          <w:tab w:val="clear" w:pos="3742"/>
          <w:tab w:val="clear" w:pos="4366"/>
        </w:tabs>
        <w:spacing w:before="60"/>
        <w:ind w:left="624"/>
        <w:rPr>
          <w:sz w:val="18"/>
          <w:szCs w:val="18"/>
        </w:rPr>
      </w:pPr>
      <w:r w:rsidRPr="00A90BEB">
        <w:rPr>
          <w:sz w:val="18"/>
          <w:szCs w:val="18"/>
        </w:rPr>
        <w:separator/>
      </w:r>
    </w:p>
  </w:footnote>
  <w:footnote w:type="continuationSeparator" w:id="0">
    <w:p w14:paraId="26C4FEEF" w14:textId="77777777" w:rsidR="00057BB2" w:rsidRDefault="00057BB2" w:rsidP="00BC07FE">
      <w:pPr>
        <w:pStyle w:val="Normal-pool"/>
      </w:pPr>
      <w:r>
        <w:continuationSeparator/>
      </w:r>
    </w:p>
  </w:footnote>
  <w:footnote w:type="continuationNotice" w:id="1">
    <w:p w14:paraId="16B1C1E6" w14:textId="77777777" w:rsidR="00057BB2" w:rsidRPr="00E94B48" w:rsidRDefault="00057BB2" w:rsidP="00E94B48">
      <w:pPr>
        <w:pStyle w:val="Footer"/>
        <w:rPr>
          <w:sz w:val="4"/>
          <w:szCs w:val="4"/>
        </w:rPr>
      </w:pPr>
    </w:p>
  </w:footnote>
  <w:footnote w:id="2">
    <w:p w14:paraId="36CB8BC9" w14:textId="4C826BCF" w:rsidR="00F17335" w:rsidRPr="00562F66" w:rsidRDefault="00F17335" w:rsidP="00F17335">
      <w:pPr>
        <w:pStyle w:val="Footnote-Text"/>
        <w:rPr>
          <w:szCs w:val="18"/>
          <w:lang w:val="en-GB"/>
        </w:rPr>
      </w:pPr>
      <w:r w:rsidRPr="00562F66">
        <w:rPr>
          <w:rStyle w:val="FootnoteReference"/>
          <w:sz w:val="18"/>
          <w:vertAlign w:val="baseline"/>
          <w:lang w:val="en-GB"/>
        </w:rPr>
        <w:t>*</w:t>
      </w:r>
      <w:r w:rsidRPr="00562F66">
        <w:rPr>
          <w:szCs w:val="18"/>
          <w:lang w:val="en-GB"/>
        </w:rPr>
        <w:t xml:space="preserve"> UNEP</w:t>
      </w:r>
      <w:r w:rsidRPr="00562F66">
        <w:rPr>
          <w:b/>
          <w:bCs/>
          <w:szCs w:val="18"/>
          <w:lang w:val="en-GB"/>
        </w:rPr>
        <w:t>/</w:t>
      </w:r>
      <w:r w:rsidRPr="00562F66">
        <w:rPr>
          <w:szCs w:val="18"/>
          <w:lang w:val="en-GB"/>
        </w:rPr>
        <w:t>MC/COP.</w:t>
      </w:r>
      <w:r w:rsidR="00217A74" w:rsidRPr="00562F66">
        <w:rPr>
          <w:szCs w:val="18"/>
          <w:lang w:val="en-GB"/>
        </w:rPr>
        <w:t>6</w:t>
      </w:r>
      <w:r w:rsidRPr="00562F66">
        <w:rPr>
          <w:szCs w:val="18"/>
          <w:lang w:val="en-GB"/>
        </w:rPr>
        <w:t>/1</w:t>
      </w:r>
      <w:r w:rsidR="00F76808" w:rsidRPr="00562F66">
        <w:rPr>
          <w:szCs w:val="18"/>
          <w:lang w:val="en-GB"/>
        </w:rPr>
        <w:t>/Rev.1</w:t>
      </w:r>
      <w:r w:rsidRPr="00562F66">
        <w:rPr>
          <w:szCs w:val="18"/>
          <w:lang w:val="en-GB"/>
        </w:rPr>
        <w:t>.</w:t>
      </w:r>
    </w:p>
  </w:footnote>
  <w:footnote w:id="3">
    <w:p w14:paraId="66AC0D84" w14:textId="77777777" w:rsidR="00562F66" w:rsidRPr="00A413A8" w:rsidRDefault="00562F66" w:rsidP="00562F66">
      <w:pPr>
        <w:pStyle w:val="FootnoteText"/>
        <w:rPr>
          <w:szCs w:val="18"/>
        </w:rPr>
      </w:pPr>
      <w:r w:rsidRPr="00562F66">
        <w:rPr>
          <w:rStyle w:val="FootnoteReference"/>
          <w:sz w:val="18"/>
          <w:vertAlign w:val="baseline"/>
        </w:rPr>
        <w:t>**</w:t>
      </w:r>
      <w:r w:rsidRPr="00562F66">
        <w:rPr>
          <w:szCs w:val="18"/>
        </w:rPr>
        <w:t xml:space="preserve"> This document has not been formally edited.</w:t>
      </w:r>
    </w:p>
  </w:footnote>
  <w:footnote w:id="4">
    <w:p w14:paraId="1BAE565C" w14:textId="1A2A8788" w:rsidR="00B212F2" w:rsidRPr="008200DD" w:rsidRDefault="00B212F2">
      <w:pPr>
        <w:pStyle w:val="FootnoteText"/>
        <w:rPr>
          <w:szCs w:val="18"/>
          <w:lang w:val="en-US"/>
        </w:rPr>
      </w:pPr>
      <w:r w:rsidRPr="008200DD">
        <w:rPr>
          <w:rStyle w:val="FootnoteReference"/>
          <w:sz w:val="18"/>
        </w:rPr>
        <w:footnoteRef/>
      </w:r>
      <w:r w:rsidRPr="008200DD">
        <w:rPr>
          <w:szCs w:val="18"/>
        </w:rPr>
        <w:t xml:space="preserve"> </w:t>
      </w:r>
      <w:r w:rsidRPr="008200DD">
        <w:rPr>
          <w:szCs w:val="18"/>
          <w:lang w:val="en-US"/>
        </w:rPr>
        <w:t xml:space="preserve">The </w:t>
      </w:r>
      <w:r w:rsidR="00597160" w:rsidRPr="008200DD">
        <w:rPr>
          <w:szCs w:val="18"/>
          <w:lang w:val="en-US"/>
        </w:rPr>
        <w:t>preliminary draft outline is subject to change as the effectiveness evaluation process advances.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64BAF" w14:textId="61343BE6" w:rsidR="007A36F8" w:rsidRPr="00C67213" w:rsidRDefault="00C67213" w:rsidP="00C67213">
    <w:pPr>
      <w:pStyle w:val="Header-pool"/>
    </w:pPr>
    <w:r w:rsidRPr="0060748B">
      <w:fldChar w:fldCharType="begin"/>
    </w:r>
    <w:r w:rsidRPr="0060748B">
      <w:instrText xml:space="preserve"> StyleRef A_Symbol </w:instrText>
    </w:r>
    <w:r w:rsidRPr="0060748B">
      <w:fldChar w:fldCharType="separate"/>
    </w:r>
    <w:r w:rsidR="00B524EC">
      <w:rPr>
        <w:noProof/>
      </w:rPr>
      <w:t>UNEP/MC/COP.6/INF/22</w:t>
    </w:r>
    <w:r w:rsidRPr="0060748B">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4EA59" w14:textId="47912704" w:rsidR="00BB30B8" w:rsidRPr="00BB30B8" w:rsidRDefault="00BB30B8" w:rsidP="00815A96">
    <w:pPr>
      <w:pStyle w:val="Header-pool"/>
      <w:jc w:val="right"/>
    </w:pPr>
    <w:r w:rsidRPr="0060748B">
      <w:rPr>
        <w:b w:val="0"/>
      </w:rPr>
      <w:fldChar w:fldCharType="begin"/>
    </w:r>
    <w:r w:rsidRPr="0060748B">
      <w:instrText xml:space="preserve"> StyleRef A_Symbol </w:instrText>
    </w:r>
    <w:r w:rsidRPr="0060748B">
      <w:rPr>
        <w:b w:val="0"/>
      </w:rPr>
      <w:fldChar w:fldCharType="separate"/>
    </w:r>
    <w:r w:rsidR="00B524EC">
      <w:rPr>
        <w:noProof/>
      </w:rPr>
      <w:t>UNEP/MC/COP.6/INF/22</w:t>
    </w:r>
    <w:r w:rsidRPr="0060748B">
      <w:rPr>
        <w:b w:val="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A2A97"/>
    <w:multiLevelType w:val="hybridMultilevel"/>
    <w:tmpl w:val="2D462B38"/>
    <w:styleLink w:val="Importovanstyl9"/>
    <w:lvl w:ilvl="0" w:tplc="87C86AEE">
      <w:start w:val="1"/>
      <w:numFmt w:val="lowerRoman"/>
      <w:lvlText w:val="%1."/>
      <w:lvlJc w:val="left"/>
      <w:pPr>
        <w:ind w:left="1968"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B52622EC">
      <w:start w:val="1"/>
      <w:numFmt w:val="lowerLetter"/>
      <w:lvlText w:val="%2."/>
      <w:lvlJc w:val="left"/>
      <w:pPr>
        <w:ind w:left="232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0C0294E">
      <w:start w:val="1"/>
      <w:numFmt w:val="lowerRoman"/>
      <w:lvlText w:val="%3."/>
      <w:lvlJc w:val="left"/>
      <w:pPr>
        <w:ind w:left="3048"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F7FADC88">
      <w:start w:val="1"/>
      <w:numFmt w:val="decimal"/>
      <w:lvlText w:val="%4."/>
      <w:lvlJc w:val="left"/>
      <w:pPr>
        <w:ind w:left="376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8382A52">
      <w:start w:val="1"/>
      <w:numFmt w:val="lowerLetter"/>
      <w:lvlText w:val="%5."/>
      <w:lvlJc w:val="left"/>
      <w:pPr>
        <w:ind w:left="448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6CA83F6">
      <w:start w:val="1"/>
      <w:numFmt w:val="lowerRoman"/>
      <w:lvlText w:val="%6."/>
      <w:lvlJc w:val="left"/>
      <w:pPr>
        <w:ind w:left="5208"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EF80BF8C">
      <w:start w:val="1"/>
      <w:numFmt w:val="decimal"/>
      <w:lvlText w:val="%7."/>
      <w:lvlJc w:val="left"/>
      <w:pPr>
        <w:ind w:left="592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CF2B7D2">
      <w:start w:val="1"/>
      <w:numFmt w:val="lowerLetter"/>
      <w:lvlText w:val="%8."/>
      <w:lvlJc w:val="left"/>
      <w:pPr>
        <w:ind w:left="664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49A2EF2">
      <w:start w:val="1"/>
      <w:numFmt w:val="lowerRoman"/>
      <w:lvlText w:val="%9."/>
      <w:lvlJc w:val="left"/>
      <w:pPr>
        <w:ind w:left="7368"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6294D87"/>
    <w:multiLevelType w:val="hybridMultilevel"/>
    <w:tmpl w:val="B4E425A2"/>
    <w:numStyleLink w:val="Importovanstyl7"/>
  </w:abstractNum>
  <w:abstractNum w:abstractNumId="2" w15:restartNumberingAfterBreak="0">
    <w:nsid w:val="1A5D282B"/>
    <w:multiLevelType w:val="hybridMultilevel"/>
    <w:tmpl w:val="5BEE5022"/>
    <w:styleLink w:val="Importovanstyl2"/>
    <w:lvl w:ilvl="0" w:tplc="847CF714">
      <w:start w:val="1"/>
      <w:numFmt w:val="upperRoman"/>
      <w:lvlText w:val="%1."/>
      <w:lvlJc w:val="left"/>
      <w:pPr>
        <w:tabs>
          <w:tab w:val="num" w:pos="1247"/>
        </w:tabs>
        <w:ind w:left="1610" w:hanging="1250"/>
      </w:pPr>
      <w:rPr>
        <w:rFonts w:hAnsi="Arial Unicode MS"/>
        <w:b/>
        <w:bCs/>
        <w:caps w:val="0"/>
        <w:smallCaps w:val="0"/>
        <w:strike w:val="0"/>
        <w:dstrike w:val="0"/>
        <w:outline w:val="0"/>
        <w:emboss w:val="0"/>
        <w:imprint w:val="0"/>
        <w:spacing w:val="0"/>
        <w:w w:val="100"/>
        <w:kern w:val="0"/>
        <w:position w:val="0"/>
        <w:highlight w:val="none"/>
        <w:vertAlign w:val="baseline"/>
      </w:rPr>
    </w:lvl>
    <w:lvl w:ilvl="1" w:tplc="7D1874EE">
      <w:start w:val="1"/>
      <w:numFmt w:val="lowerLetter"/>
      <w:suff w:val="nothing"/>
      <w:lvlText w:val="%2."/>
      <w:lvlJc w:val="left"/>
      <w:pPr>
        <w:ind w:left="1610" w:hanging="530"/>
      </w:pPr>
      <w:rPr>
        <w:rFonts w:hAnsi="Arial Unicode MS"/>
        <w:b/>
        <w:bCs/>
        <w:caps w:val="0"/>
        <w:smallCaps w:val="0"/>
        <w:strike w:val="0"/>
        <w:dstrike w:val="0"/>
        <w:outline w:val="0"/>
        <w:emboss w:val="0"/>
        <w:imprint w:val="0"/>
        <w:spacing w:val="0"/>
        <w:w w:val="100"/>
        <w:kern w:val="0"/>
        <w:position w:val="0"/>
        <w:highlight w:val="none"/>
        <w:vertAlign w:val="baseline"/>
      </w:rPr>
    </w:lvl>
    <w:lvl w:ilvl="2" w:tplc="652E282E">
      <w:start w:val="1"/>
      <w:numFmt w:val="lowerRoman"/>
      <w:lvlText w:val="%3."/>
      <w:lvlJc w:val="left"/>
      <w:pPr>
        <w:tabs>
          <w:tab w:val="num" w:pos="2160"/>
        </w:tabs>
        <w:ind w:left="2523" w:hanging="683"/>
      </w:pPr>
      <w:rPr>
        <w:rFonts w:hAnsi="Arial Unicode MS"/>
        <w:b/>
        <w:bCs/>
        <w:caps w:val="0"/>
        <w:smallCaps w:val="0"/>
        <w:strike w:val="0"/>
        <w:dstrike w:val="0"/>
        <w:outline w:val="0"/>
        <w:emboss w:val="0"/>
        <w:imprint w:val="0"/>
        <w:spacing w:val="0"/>
        <w:w w:val="100"/>
        <w:kern w:val="0"/>
        <w:position w:val="0"/>
        <w:highlight w:val="none"/>
        <w:vertAlign w:val="baseline"/>
      </w:rPr>
    </w:lvl>
    <w:lvl w:ilvl="3" w:tplc="B7FA7058">
      <w:start w:val="1"/>
      <w:numFmt w:val="decimal"/>
      <w:lvlText w:val="%4."/>
      <w:lvlJc w:val="left"/>
      <w:pPr>
        <w:tabs>
          <w:tab w:val="num" w:pos="2880"/>
        </w:tabs>
        <w:ind w:left="3243" w:hanging="723"/>
      </w:pPr>
      <w:rPr>
        <w:rFonts w:hAnsi="Arial Unicode MS"/>
        <w:b/>
        <w:bCs/>
        <w:caps w:val="0"/>
        <w:smallCaps w:val="0"/>
        <w:strike w:val="0"/>
        <w:dstrike w:val="0"/>
        <w:outline w:val="0"/>
        <w:emboss w:val="0"/>
        <w:imprint w:val="0"/>
        <w:spacing w:val="0"/>
        <w:w w:val="100"/>
        <w:kern w:val="0"/>
        <w:position w:val="0"/>
        <w:highlight w:val="none"/>
        <w:vertAlign w:val="baseline"/>
      </w:rPr>
    </w:lvl>
    <w:lvl w:ilvl="4" w:tplc="6D524C8E">
      <w:start w:val="1"/>
      <w:numFmt w:val="lowerLetter"/>
      <w:lvlText w:val="%5."/>
      <w:lvlJc w:val="left"/>
      <w:pPr>
        <w:tabs>
          <w:tab w:val="num" w:pos="3515"/>
        </w:tabs>
        <w:ind w:left="3878" w:hanging="638"/>
      </w:pPr>
      <w:rPr>
        <w:rFonts w:hAnsi="Arial Unicode MS"/>
        <w:b/>
        <w:bCs/>
        <w:caps w:val="0"/>
        <w:smallCaps w:val="0"/>
        <w:strike w:val="0"/>
        <w:dstrike w:val="0"/>
        <w:outline w:val="0"/>
        <w:emboss w:val="0"/>
        <w:imprint w:val="0"/>
        <w:spacing w:val="0"/>
        <w:w w:val="100"/>
        <w:kern w:val="0"/>
        <w:position w:val="0"/>
        <w:highlight w:val="none"/>
        <w:vertAlign w:val="baseline"/>
      </w:rPr>
    </w:lvl>
    <w:lvl w:ilvl="5" w:tplc="72AA81BE">
      <w:start w:val="1"/>
      <w:numFmt w:val="lowerRoman"/>
      <w:lvlText w:val="%6."/>
      <w:lvlJc w:val="left"/>
      <w:pPr>
        <w:tabs>
          <w:tab w:val="num" w:pos="4320"/>
        </w:tabs>
        <w:ind w:left="4683" w:hanging="683"/>
      </w:pPr>
      <w:rPr>
        <w:rFonts w:hAnsi="Arial Unicode MS"/>
        <w:b/>
        <w:bCs/>
        <w:caps w:val="0"/>
        <w:smallCaps w:val="0"/>
        <w:strike w:val="0"/>
        <w:dstrike w:val="0"/>
        <w:outline w:val="0"/>
        <w:emboss w:val="0"/>
        <w:imprint w:val="0"/>
        <w:spacing w:val="0"/>
        <w:w w:val="100"/>
        <w:kern w:val="0"/>
        <w:position w:val="0"/>
        <w:highlight w:val="none"/>
        <w:vertAlign w:val="baseline"/>
      </w:rPr>
    </w:lvl>
    <w:lvl w:ilvl="6" w:tplc="EF1A5450">
      <w:start w:val="1"/>
      <w:numFmt w:val="decimal"/>
      <w:lvlText w:val="%7."/>
      <w:lvlJc w:val="left"/>
      <w:pPr>
        <w:tabs>
          <w:tab w:val="num" w:pos="5040"/>
        </w:tabs>
        <w:ind w:left="5403" w:hanging="723"/>
      </w:pPr>
      <w:rPr>
        <w:rFonts w:hAnsi="Arial Unicode MS"/>
        <w:b/>
        <w:bCs/>
        <w:caps w:val="0"/>
        <w:smallCaps w:val="0"/>
        <w:strike w:val="0"/>
        <w:dstrike w:val="0"/>
        <w:outline w:val="0"/>
        <w:emboss w:val="0"/>
        <w:imprint w:val="0"/>
        <w:spacing w:val="0"/>
        <w:w w:val="100"/>
        <w:kern w:val="0"/>
        <w:position w:val="0"/>
        <w:highlight w:val="none"/>
        <w:vertAlign w:val="baseline"/>
      </w:rPr>
    </w:lvl>
    <w:lvl w:ilvl="7" w:tplc="F5987C6A">
      <w:start w:val="1"/>
      <w:numFmt w:val="lowerLetter"/>
      <w:lvlText w:val="%8."/>
      <w:lvlJc w:val="left"/>
      <w:pPr>
        <w:tabs>
          <w:tab w:val="num" w:pos="5760"/>
        </w:tabs>
        <w:ind w:left="6123" w:hanging="723"/>
      </w:pPr>
      <w:rPr>
        <w:rFonts w:hAnsi="Arial Unicode MS"/>
        <w:b/>
        <w:bCs/>
        <w:caps w:val="0"/>
        <w:smallCaps w:val="0"/>
        <w:strike w:val="0"/>
        <w:dstrike w:val="0"/>
        <w:outline w:val="0"/>
        <w:emboss w:val="0"/>
        <w:imprint w:val="0"/>
        <w:spacing w:val="0"/>
        <w:w w:val="100"/>
        <w:kern w:val="0"/>
        <w:position w:val="0"/>
        <w:highlight w:val="none"/>
        <w:vertAlign w:val="baseline"/>
      </w:rPr>
    </w:lvl>
    <w:lvl w:ilvl="8" w:tplc="78D26EFA">
      <w:start w:val="1"/>
      <w:numFmt w:val="lowerRoman"/>
      <w:lvlText w:val="%9."/>
      <w:lvlJc w:val="left"/>
      <w:pPr>
        <w:tabs>
          <w:tab w:val="num" w:pos="6480"/>
        </w:tabs>
        <w:ind w:left="6843" w:hanging="68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3506AE1"/>
    <w:multiLevelType w:val="hybridMultilevel"/>
    <w:tmpl w:val="66ECF952"/>
    <w:numStyleLink w:val="Importovanstyl6"/>
  </w:abstractNum>
  <w:abstractNum w:abstractNumId="4" w15:restartNumberingAfterBreak="0">
    <w:nsid w:val="2AE97696"/>
    <w:multiLevelType w:val="hybridMultilevel"/>
    <w:tmpl w:val="7130E094"/>
    <w:styleLink w:val="Importovanstyl12"/>
    <w:lvl w:ilvl="0" w:tplc="1B30521A">
      <w:start w:val="1"/>
      <w:numFmt w:val="lowerRoman"/>
      <w:lvlText w:val="%1."/>
      <w:lvlJc w:val="left"/>
      <w:pPr>
        <w:ind w:left="1968"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18DAA496">
      <w:start w:val="1"/>
      <w:numFmt w:val="lowerLetter"/>
      <w:lvlText w:val="%2."/>
      <w:lvlJc w:val="left"/>
      <w:pPr>
        <w:ind w:left="232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DE48156">
      <w:start w:val="1"/>
      <w:numFmt w:val="lowerRoman"/>
      <w:lvlText w:val="%3."/>
      <w:lvlJc w:val="left"/>
      <w:pPr>
        <w:ind w:left="3048"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630418B8">
      <w:start w:val="1"/>
      <w:numFmt w:val="decimal"/>
      <w:lvlText w:val="%4."/>
      <w:lvlJc w:val="left"/>
      <w:pPr>
        <w:ind w:left="376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78C5D66">
      <w:start w:val="1"/>
      <w:numFmt w:val="lowerLetter"/>
      <w:lvlText w:val="%5."/>
      <w:lvlJc w:val="left"/>
      <w:pPr>
        <w:ind w:left="448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FD2B4E4">
      <w:start w:val="1"/>
      <w:numFmt w:val="lowerRoman"/>
      <w:lvlText w:val="%6."/>
      <w:lvlJc w:val="left"/>
      <w:pPr>
        <w:ind w:left="5208"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30EC42A4">
      <w:start w:val="1"/>
      <w:numFmt w:val="decimal"/>
      <w:lvlText w:val="%7."/>
      <w:lvlJc w:val="left"/>
      <w:pPr>
        <w:ind w:left="592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B447840">
      <w:start w:val="1"/>
      <w:numFmt w:val="lowerLetter"/>
      <w:lvlText w:val="%8."/>
      <w:lvlJc w:val="left"/>
      <w:pPr>
        <w:ind w:left="664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A782BDE">
      <w:start w:val="1"/>
      <w:numFmt w:val="lowerRoman"/>
      <w:lvlText w:val="%9."/>
      <w:lvlJc w:val="left"/>
      <w:pPr>
        <w:ind w:left="7368"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2552524"/>
    <w:multiLevelType w:val="hybridMultilevel"/>
    <w:tmpl w:val="8E7CD564"/>
    <w:numStyleLink w:val="Importovanstyl11"/>
  </w:abstractNum>
  <w:abstractNum w:abstractNumId="6" w15:restartNumberingAfterBreak="0">
    <w:nsid w:val="357345A1"/>
    <w:multiLevelType w:val="hybridMultilevel"/>
    <w:tmpl w:val="7F3A44D0"/>
    <w:numStyleLink w:val="Importovanstyl8"/>
  </w:abstractNum>
  <w:abstractNum w:abstractNumId="7" w15:restartNumberingAfterBreak="0">
    <w:nsid w:val="3CBA75FA"/>
    <w:multiLevelType w:val="hybridMultilevel"/>
    <w:tmpl w:val="8E7CD564"/>
    <w:styleLink w:val="Importovanstyl11"/>
    <w:lvl w:ilvl="0" w:tplc="162CF924">
      <w:start w:val="1"/>
      <w:numFmt w:val="lowerRoman"/>
      <w:lvlText w:val="%1."/>
      <w:lvlJc w:val="left"/>
      <w:pPr>
        <w:ind w:left="1968"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9208A316">
      <w:start w:val="1"/>
      <w:numFmt w:val="lowerLetter"/>
      <w:lvlText w:val="%2."/>
      <w:lvlJc w:val="left"/>
      <w:pPr>
        <w:ind w:left="232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068B888">
      <w:start w:val="1"/>
      <w:numFmt w:val="lowerRoman"/>
      <w:lvlText w:val="%3."/>
      <w:lvlJc w:val="left"/>
      <w:pPr>
        <w:ind w:left="3048"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D8943DA2">
      <w:start w:val="1"/>
      <w:numFmt w:val="decimal"/>
      <w:lvlText w:val="%4."/>
      <w:lvlJc w:val="left"/>
      <w:pPr>
        <w:ind w:left="376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2EA02CC">
      <w:start w:val="1"/>
      <w:numFmt w:val="lowerLetter"/>
      <w:lvlText w:val="%5."/>
      <w:lvlJc w:val="left"/>
      <w:pPr>
        <w:ind w:left="448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EA22A48">
      <w:start w:val="1"/>
      <w:numFmt w:val="lowerRoman"/>
      <w:lvlText w:val="%6."/>
      <w:lvlJc w:val="left"/>
      <w:pPr>
        <w:ind w:left="5208"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95AA360E">
      <w:start w:val="1"/>
      <w:numFmt w:val="decimal"/>
      <w:lvlText w:val="%7."/>
      <w:lvlJc w:val="left"/>
      <w:pPr>
        <w:ind w:left="592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26C38D2">
      <w:start w:val="1"/>
      <w:numFmt w:val="lowerLetter"/>
      <w:lvlText w:val="%8."/>
      <w:lvlJc w:val="left"/>
      <w:pPr>
        <w:ind w:left="664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C10D58C">
      <w:start w:val="1"/>
      <w:numFmt w:val="lowerRoman"/>
      <w:lvlText w:val="%9."/>
      <w:lvlJc w:val="left"/>
      <w:pPr>
        <w:ind w:left="7368"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436A6FEC"/>
    <w:multiLevelType w:val="hybridMultilevel"/>
    <w:tmpl w:val="4C56FD58"/>
    <w:numStyleLink w:val="Importovanstyl5"/>
  </w:abstractNum>
  <w:abstractNum w:abstractNumId="9" w15:restartNumberingAfterBreak="0">
    <w:nsid w:val="46810A38"/>
    <w:multiLevelType w:val="hybridMultilevel"/>
    <w:tmpl w:val="7F3A44D0"/>
    <w:styleLink w:val="Importovanstyl8"/>
    <w:lvl w:ilvl="0" w:tplc="31F6391A">
      <w:start w:val="1"/>
      <w:numFmt w:val="lowerRoman"/>
      <w:lvlText w:val="%1."/>
      <w:lvlJc w:val="left"/>
      <w:pPr>
        <w:tabs>
          <w:tab w:val="left" w:pos="1247"/>
        </w:tabs>
        <w:ind w:left="1967"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2BC205D0">
      <w:start w:val="1"/>
      <w:numFmt w:val="lowerLetter"/>
      <w:lvlText w:val="%2."/>
      <w:lvlJc w:val="left"/>
      <w:pPr>
        <w:tabs>
          <w:tab w:val="left" w:pos="1247"/>
        </w:tabs>
        <w:ind w:left="232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0FCD85E">
      <w:start w:val="1"/>
      <w:numFmt w:val="lowerRoman"/>
      <w:lvlText w:val="%3."/>
      <w:lvlJc w:val="left"/>
      <w:pPr>
        <w:tabs>
          <w:tab w:val="left" w:pos="1247"/>
        </w:tabs>
        <w:ind w:left="3047"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0B00547C">
      <w:start w:val="1"/>
      <w:numFmt w:val="decimal"/>
      <w:lvlText w:val="%4."/>
      <w:lvlJc w:val="left"/>
      <w:pPr>
        <w:tabs>
          <w:tab w:val="left" w:pos="1247"/>
        </w:tabs>
        <w:ind w:left="376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260BA74">
      <w:start w:val="1"/>
      <w:numFmt w:val="lowerLetter"/>
      <w:lvlText w:val="%5."/>
      <w:lvlJc w:val="left"/>
      <w:pPr>
        <w:tabs>
          <w:tab w:val="left" w:pos="1247"/>
        </w:tabs>
        <w:ind w:left="448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50A60CA">
      <w:start w:val="1"/>
      <w:numFmt w:val="lowerRoman"/>
      <w:lvlText w:val="%6."/>
      <w:lvlJc w:val="left"/>
      <w:pPr>
        <w:tabs>
          <w:tab w:val="left" w:pos="1247"/>
        </w:tabs>
        <w:ind w:left="5207"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A3EE85A8">
      <w:start w:val="1"/>
      <w:numFmt w:val="decimal"/>
      <w:lvlText w:val="%7."/>
      <w:lvlJc w:val="left"/>
      <w:pPr>
        <w:tabs>
          <w:tab w:val="left" w:pos="1247"/>
        </w:tabs>
        <w:ind w:left="592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2AA43D6">
      <w:start w:val="1"/>
      <w:numFmt w:val="lowerLetter"/>
      <w:lvlText w:val="%8."/>
      <w:lvlJc w:val="left"/>
      <w:pPr>
        <w:tabs>
          <w:tab w:val="left" w:pos="1247"/>
        </w:tabs>
        <w:ind w:left="664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C1C44D6">
      <w:start w:val="1"/>
      <w:numFmt w:val="lowerRoman"/>
      <w:lvlText w:val="%9."/>
      <w:lvlJc w:val="left"/>
      <w:pPr>
        <w:tabs>
          <w:tab w:val="left" w:pos="1247"/>
        </w:tabs>
        <w:ind w:left="7367"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47710646"/>
    <w:multiLevelType w:val="hybridMultilevel"/>
    <w:tmpl w:val="B4E425A2"/>
    <w:styleLink w:val="Importovanstyl7"/>
    <w:lvl w:ilvl="0" w:tplc="0AC0D514">
      <w:start w:val="1"/>
      <w:numFmt w:val="lowerRoman"/>
      <w:lvlText w:val="%1."/>
      <w:lvlJc w:val="left"/>
      <w:pPr>
        <w:tabs>
          <w:tab w:val="left" w:pos="1247"/>
        </w:tabs>
        <w:ind w:left="1967"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113EE078">
      <w:start w:val="1"/>
      <w:numFmt w:val="lowerLetter"/>
      <w:lvlText w:val="%2."/>
      <w:lvlJc w:val="left"/>
      <w:pPr>
        <w:tabs>
          <w:tab w:val="left" w:pos="1247"/>
        </w:tabs>
        <w:ind w:left="232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F881DA4">
      <w:start w:val="1"/>
      <w:numFmt w:val="lowerRoman"/>
      <w:lvlText w:val="%3."/>
      <w:lvlJc w:val="left"/>
      <w:pPr>
        <w:tabs>
          <w:tab w:val="left" w:pos="1247"/>
        </w:tabs>
        <w:ind w:left="3047"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6B609C82">
      <w:start w:val="1"/>
      <w:numFmt w:val="decimal"/>
      <w:lvlText w:val="%4."/>
      <w:lvlJc w:val="left"/>
      <w:pPr>
        <w:tabs>
          <w:tab w:val="left" w:pos="1247"/>
        </w:tabs>
        <w:ind w:left="376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0B61EE8">
      <w:start w:val="1"/>
      <w:numFmt w:val="lowerLetter"/>
      <w:lvlText w:val="%5."/>
      <w:lvlJc w:val="left"/>
      <w:pPr>
        <w:tabs>
          <w:tab w:val="left" w:pos="1247"/>
        </w:tabs>
        <w:ind w:left="448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DA6573E">
      <w:start w:val="1"/>
      <w:numFmt w:val="lowerRoman"/>
      <w:lvlText w:val="%6."/>
      <w:lvlJc w:val="left"/>
      <w:pPr>
        <w:tabs>
          <w:tab w:val="left" w:pos="1247"/>
        </w:tabs>
        <w:ind w:left="5207"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8000F86A">
      <w:start w:val="1"/>
      <w:numFmt w:val="decimal"/>
      <w:lvlText w:val="%7."/>
      <w:lvlJc w:val="left"/>
      <w:pPr>
        <w:tabs>
          <w:tab w:val="left" w:pos="1247"/>
        </w:tabs>
        <w:ind w:left="592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63A9C40">
      <w:start w:val="1"/>
      <w:numFmt w:val="lowerLetter"/>
      <w:lvlText w:val="%8."/>
      <w:lvlJc w:val="left"/>
      <w:pPr>
        <w:tabs>
          <w:tab w:val="left" w:pos="1247"/>
        </w:tabs>
        <w:ind w:left="664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43ED418">
      <w:start w:val="1"/>
      <w:numFmt w:val="lowerRoman"/>
      <w:lvlText w:val="%9."/>
      <w:lvlJc w:val="left"/>
      <w:pPr>
        <w:tabs>
          <w:tab w:val="left" w:pos="1247"/>
        </w:tabs>
        <w:ind w:left="7367"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4AAB3746"/>
    <w:multiLevelType w:val="hybridMultilevel"/>
    <w:tmpl w:val="E0C47FC2"/>
    <w:numStyleLink w:val="Importovanstyl13"/>
  </w:abstractNum>
  <w:abstractNum w:abstractNumId="12" w15:restartNumberingAfterBreak="0">
    <w:nsid w:val="52A66A9D"/>
    <w:multiLevelType w:val="multilevel"/>
    <w:tmpl w:val="AEAEFF8E"/>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3" w15:restartNumberingAfterBreak="0">
    <w:nsid w:val="5508668F"/>
    <w:multiLevelType w:val="hybridMultilevel"/>
    <w:tmpl w:val="86C22788"/>
    <w:numStyleLink w:val="Importovanstyl14"/>
  </w:abstractNum>
  <w:abstractNum w:abstractNumId="14" w15:restartNumberingAfterBreak="0">
    <w:nsid w:val="55EA2E97"/>
    <w:multiLevelType w:val="hybridMultilevel"/>
    <w:tmpl w:val="1DB617C0"/>
    <w:styleLink w:val="Importovanstyl10"/>
    <w:lvl w:ilvl="0" w:tplc="97A62896">
      <w:start w:val="1"/>
      <w:numFmt w:val="lowerRoman"/>
      <w:lvlText w:val="%1."/>
      <w:lvlJc w:val="left"/>
      <w:pPr>
        <w:ind w:left="1968"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6F8CD440">
      <w:start w:val="1"/>
      <w:numFmt w:val="lowerLetter"/>
      <w:lvlText w:val="%2."/>
      <w:lvlJc w:val="left"/>
      <w:pPr>
        <w:ind w:left="232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05C4EF4">
      <w:start w:val="1"/>
      <w:numFmt w:val="lowerRoman"/>
      <w:lvlText w:val="%3."/>
      <w:lvlJc w:val="left"/>
      <w:pPr>
        <w:ind w:left="3048"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64184B3A">
      <w:start w:val="1"/>
      <w:numFmt w:val="decimal"/>
      <w:lvlText w:val="%4."/>
      <w:lvlJc w:val="left"/>
      <w:pPr>
        <w:ind w:left="376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15AF680">
      <w:start w:val="1"/>
      <w:numFmt w:val="lowerLetter"/>
      <w:lvlText w:val="%5."/>
      <w:lvlJc w:val="left"/>
      <w:pPr>
        <w:ind w:left="448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90C8AC8">
      <w:start w:val="1"/>
      <w:numFmt w:val="lowerRoman"/>
      <w:lvlText w:val="%6."/>
      <w:lvlJc w:val="left"/>
      <w:pPr>
        <w:ind w:left="5208"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C1486B60">
      <w:start w:val="1"/>
      <w:numFmt w:val="decimal"/>
      <w:lvlText w:val="%7."/>
      <w:lvlJc w:val="left"/>
      <w:pPr>
        <w:ind w:left="592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262CFD8">
      <w:start w:val="1"/>
      <w:numFmt w:val="lowerLetter"/>
      <w:lvlText w:val="%8."/>
      <w:lvlJc w:val="left"/>
      <w:pPr>
        <w:ind w:left="664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ADE03F0">
      <w:start w:val="1"/>
      <w:numFmt w:val="lowerRoman"/>
      <w:lvlText w:val="%9."/>
      <w:lvlJc w:val="left"/>
      <w:pPr>
        <w:ind w:left="7368"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58BD2682"/>
    <w:multiLevelType w:val="hybridMultilevel"/>
    <w:tmpl w:val="2D462B38"/>
    <w:numStyleLink w:val="Importovanstyl9"/>
  </w:abstractNum>
  <w:abstractNum w:abstractNumId="16" w15:restartNumberingAfterBreak="0">
    <w:nsid w:val="5BAF0637"/>
    <w:multiLevelType w:val="hybridMultilevel"/>
    <w:tmpl w:val="7130E094"/>
    <w:numStyleLink w:val="Importovanstyl12"/>
  </w:abstractNum>
  <w:abstractNum w:abstractNumId="17" w15:restartNumberingAfterBreak="0">
    <w:nsid w:val="636574C0"/>
    <w:multiLevelType w:val="hybridMultilevel"/>
    <w:tmpl w:val="86C22788"/>
    <w:styleLink w:val="Importovanstyl14"/>
    <w:lvl w:ilvl="0" w:tplc="F79A9192">
      <w:start w:val="1"/>
      <w:numFmt w:val="lowerRoman"/>
      <w:lvlText w:val="%1."/>
      <w:lvlJc w:val="left"/>
      <w:pPr>
        <w:ind w:left="1968"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FACCF2E0">
      <w:start w:val="1"/>
      <w:numFmt w:val="lowerLetter"/>
      <w:lvlText w:val="%2."/>
      <w:lvlJc w:val="left"/>
      <w:pPr>
        <w:ind w:left="232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598BE24">
      <w:start w:val="1"/>
      <w:numFmt w:val="lowerRoman"/>
      <w:lvlText w:val="%3."/>
      <w:lvlJc w:val="left"/>
      <w:pPr>
        <w:ind w:left="3048"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DC0A0638">
      <w:start w:val="1"/>
      <w:numFmt w:val="decimal"/>
      <w:lvlText w:val="%4."/>
      <w:lvlJc w:val="left"/>
      <w:pPr>
        <w:ind w:left="376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1A8703C">
      <w:start w:val="1"/>
      <w:numFmt w:val="lowerLetter"/>
      <w:lvlText w:val="%5."/>
      <w:lvlJc w:val="left"/>
      <w:pPr>
        <w:ind w:left="448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5A2C770">
      <w:start w:val="1"/>
      <w:numFmt w:val="lowerRoman"/>
      <w:lvlText w:val="%6."/>
      <w:lvlJc w:val="left"/>
      <w:pPr>
        <w:ind w:left="5208"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C5EEC3C6">
      <w:start w:val="1"/>
      <w:numFmt w:val="decimal"/>
      <w:lvlText w:val="%7."/>
      <w:lvlJc w:val="left"/>
      <w:pPr>
        <w:ind w:left="592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1C06872">
      <w:start w:val="1"/>
      <w:numFmt w:val="lowerLetter"/>
      <w:lvlText w:val="%8."/>
      <w:lvlJc w:val="left"/>
      <w:pPr>
        <w:ind w:left="664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90836AE">
      <w:start w:val="1"/>
      <w:numFmt w:val="lowerRoman"/>
      <w:lvlText w:val="%9."/>
      <w:lvlJc w:val="left"/>
      <w:pPr>
        <w:ind w:left="7368"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647B119A"/>
    <w:multiLevelType w:val="hybridMultilevel"/>
    <w:tmpl w:val="E0C47FC2"/>
    <w:styleLink w:val="Importovanstyl13"/>
    <w:lvl w:ilvl="0" w:tplc="9422715A">
      <w:start w:val="1"/>
      <w:numFmt w:val="lowerRoman"/>
      <w:lvlText w:val="%1."/>
      <w:lvlJc w:val="left"/>
      <w:pPr>
        <w:ind w:left="1968"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26503BF8">
      <w:start w:val="1"/>
      <w:numFmt w:val="lowerLetter"/>
      <w:lvlText w:val="%2."/>
      <w:lvlJc w:val="left"/>
      <w:pPr>
        <w:ind w:left="232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E2CBF2A">
      <w:start w:val="1"/>
      <w:numFmt w:val="lowerRoman"/>
      <w:lvlText w:val="%3."/>
      <w:lvlJc w:val="left"/>
      <w:pPr>
        <w:ind w:left="3048"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465219D6">
      <w:start w:val="1"/>
      <w:numFmt w:val="decimal"/>
      <w:lvlText w:val="%4."/>
      <w:lvlJc w:val="left"/>
      <w:pPr>
        <w:ind w:left="376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5F8626C">
      <w:start w:val="1"/>
      <w:numFmt w:val="lowerLetter"/>
      <w:lvlText w:val="%5."/>
      <w:lvlJc w:val="left"/>
      <w:pPr>
        <w:ind w:left="448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4D4B16A">
      <w:start w:val="1"/>
      <w:numFmt w:val="lowerRoman"/>
      <w:lvlText w:val="%6."/>
      <w:lvlJc w:val="left"/>
      <w:pPr>
        <w:ind w:left="5208"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C53ABA6E">
      <w:start w:val="1"/>
      <w:numFmt w:val="decimal"/>
      <w:lvlText w:val="%7."/>
      <w:lvlJc w:val="left"/>
      <w:pPr>
        <w:ind w:left="592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3D67AB0">
      <w:start w:val="1"/>
      <w:numFmt w:val="lowerLetter"/>
      <w:lvlText w:val="%8."/>
      <w:lvlJc w:val="left"/>
      <w:pPr>
        <w:ind w:left="664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9649A06">
      <w:start w:val="1"/>
      <w:numFmt w:val="lowerRoman"/>
      <w:lvlText w:val="%9."/>
      <w:lvlJc w:val="left"/>
      <w:pPr>
        <w:ind w:left="7368"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6F5156C0"/>
    <w:multiLevelType w:val="hybridMultilevel"/>
    <w:tmpl w:val="1DB617C0"/>
    <w:numStyleLink w:val="Importovanstyl10"/>
  </w:abstractNum>
  <w:abstractNum w:abstractNumId="20" w15:restartNumberingAfterBreak="0">
    <w:nsid w:val="6FF7321D"/>
    <w:multiLevelType w:val="multilevel"/>
    <w:tmpl w:val="501C9EA8"/>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1" w15:restartNumberingAfterBreak="0">
    <w:nsid w:val="728E0133"/>
    <w:multiLevelType w:val="hybridMultilevel"/>
    <w:tmpl w:val="4C56FD58"/>
    <w:styleLink w:val="Importovanstyl5"/>
    <w:lvl w:ilvl="0" w:tplc="E2B60496">
      <w:start w:val="1"/>
      <w:numFmt w:val="upperLetter"/>
      <w:lvlText w:val="%1."/>
      <w:lvlJc w:val="left"/>
      <w:pPr>
        <w:tabs>
          <w:tab w:val="num" w:pos="1260"/>
        </w:tabs>
        <w:ind w:left="1304"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1" w:tplc="515C9098">
      <w:start w:val="1"/>
      <w:numFmt w:val="upperLetter"/>
      <w:lvlText w:val="%2."/>
      <w:lvlJc w:val="left"/>
      <w:pPr>
        <w:tabs>
          <w:tab w:val="left" w:pos="1260"/>
          <w:tab w:val="num" w:pos="1934"/>
        </w:tabs>
        <w:ind w:left="1978" w:hanging="611"/>
      </w:pPr>
      <w:rPr>
        <w:rFonts w:hAnsi="Arial Unicode MS"/>
        <w:b/>
        <w:bCs/>
        <w:caps w:val="0"/>
        <w:smallCaps w:val="0"/>
        <w:strike w:val="0"/>
        <w:dstrike w:val="0"/>
        <w:outline w:val="0"/>
        <w:emboss w:val="0"/>
        <w:imprint w:val="0"/>
        <w:spacing w:val="0"/>
        <w:w w:val="100"/>
        <w:kern w:val="0"/>
        <w:position w:val="0"/>
        <w:highlight w:val="none"/>
        <w:vertAlign w:val="baseline"/>
      </w:rPr>
    </w:lvl>
    <w:lvl w:ilvl="2" w:tplc="B4BE8C64">
      <w:start w:val="1"/>
      <w:numFmt w:val="lowerRoman"/>
      <w:lvlText w:val="%3."/>
      <w:lvlJc w:val="left"/>
      <w:pPr>
        <w:tabs>
          <w:tab w:val="left" w:pos="1260"/>
          <w:tab w:val="num" w:pos="2654"/>
        </w:tabs>
        <w:ind w:left="2698" w:hanging="531"/>
      </w:pPr>
      <w:rPr>
        <w:rFonts w:hAnsi="Arial Unicode MS"/>
        <w:b/>
        <w:bCs/>
        <w:caps w:val="0"/>
        <w:smallCaps w:val="0"/>
        <w:strike w:val="0"/>
        <w:dstrike w:val="0"/>
        <w:outline w:val="0"/>
        <w:emboss w:val="0"/>
        <w:imprint w:val="0"/>
        <w:spacing w:val="0"/>
        <w:w w:val="100"/>
        <w:kern w:val="0"/>
        <w:position w:val="0"/>
        <w:highlight w:val="none"/>
        <w:vertAlign w:val="baseline"/>
      </w:rPr>
    </w:lvl>
    <w:lvl w:ilvl="3" w:tplc="5DBEBF6A">
      <w:start w:val="1"/>
      <w:numFmt w:val="decimal"/>
      <w:lvlText w:val="%4."/>
      <w:lvlJc w:val="left"/>
      <w:pPr>
        <w:tabs>
          <w:tab w:val="left" w:pos="1260"/>
          <w:tab w:val="num" w:pos="3374"/>
        </w:tabs>
        <w:ind w:left="3418" w:hanging="611"/>
      </w:pPr>
      <w:rPr>
        <w:rFonts w:hAnsi="Arial Unicode MS"/>
        <w:b/>
        <w:bCs/>
        <w:caps w:val="0"/>
        <w:smallCaps w:val="0"/>
        <w:strike w:val="0"/>
        <w:dstrike w:val="0"/>
        <w:outline w:val="0"/>
        <w:emboss w:val="0"/>
        <w:imprint w:val="0"/>
        <w:spacing w:val="0"/>
        <w:w w:val="100"/>
        <w:kern w:val="0"/>
        <w:position w:val="0"/>
        <w:highlight w:val="none"/>
        <w:vertAlign w:val="baseline"/>
      </w:rPr>
    </w:lvl>
    <w:lvl w:ilvl="4" w:tplc="E19CBC2E">
      <w:start w:val="1"/>
      <w:numFmt w:val="lowerLetter"/>
      <w:lvlText w:val="%5."/>
      <w:lvlJc w:val="left"/>
      <w:pPr>
        <w:tabs>
          <w:tab w:val="left" w:pos="1260"/>
          <w:tab w:val="num" w:pos="4094"/>
        </w:tabs>
        <w:ind w:left="4138" w:hanging="611"/>
      </w:pPr>
      <w:rPr>
        <w:rFonts w:hAnsi="Arial Unicode MS"/>
        <w:b/>
        <w:bCs/>
        <w:caps w:val="0"/>
        <w:smallCaps w:val="0"/>
        <w:strike w:val="0"/>
        <w:dstrike w:val="0"/>
        <w:outline w:val="0"/>
        <w:emboss w:val="0"/>
        <w:imprint w:val="0"/>
        <w:spacing w:val="0"/>
        <w:w w:val="100"/>
        <w:kern w:val="0"/>
        <w:position w:val="0"/>
        <w:highlight w:val="none"/>
        <w:vertAlign w:val="baseline"/>
      </w:rPr>
    </w:lvl>
    <w:lvl w:ilvl="5" w:tplc="B6EC06F6">
      <w:start w:val="1"/>
      <w:numFmt w:val="lowerRoman"/>
      <w:lvlText w:val="%6."/>
      <w:lvlJc w:val="left"/>
      <w:pPr>
        <w:tabs>
          <w:tab w:val="left" w:pos="1260"/>
          <w:tab w:val="num" w:pos="4814"/>
        </w:tabs>
        <w:ind w:left="4858" w:hanging="531"/>
      </w:pPr>
      <w:rPr>
        <w:rFonts w:hAnsi="Arial Unicode MS"/>
        <w:b/>
        <w:bCs/>
        <w:caps w:val="0"/>
        <w:smallCaps w:val="0"/>
        <w:strike w:val="0"/>
        <w:dstrike w:val="0"/>
        <w:outline w:val="0"/>
        <w:emboss w:val="0"/>
        <w:imprint w:val="0"/>
        <w:spacing w:val="0"/>
        <w:w w:val="100"/>
        <w:kern w:val="0"/>
        <w:position w:val="0"/>
        <w:highlight w:val="none"/>
        <w:vertAlign w:val="baseline"/>
      </w:rPr>
    </w:lvl>
    <w:lvl w:ilvl="6" w:tplc="5BB24E0A">
      <w:start w:val="1"/>
      <w:numFmt w:val="decimal"/>
      <w:lvlText w:val="%7."/>
      <w:lvlJc w:val="left"/>
      <w:pPr>
        <w:tabs>
          <w:tab w:val="left" w:pos="1260"/>
          <w:tab w:val="num" w:pos="5534"/>
        </w:tabs>
        <w:ind w:left="5578" w:hanging="611"/>
      </w:pPr>
      <w:rPr>
        <w:rFonts w:hAnsi="Arial Unicode MS"/>
        <w:b/>
        <w:bCs/>
        <w:caps w:val="0"/>
        <w:smallCaps w:val="0"/>
        <w:strike w:val="0"/>
        <w:dstrike w:val="0"/>
        <w:outline w:val="0"/>
        <w:emboss w:val="0"/>
        <w:imprint w:val="0"/>
        <w:spacing w:val="0"/>
        <w:w w:val="100"/>
        <w:kern w:val="0"/>
        <w:position w:val="0"/>
        <w:highlight w:val="none"/>
        <w:vertAlign w:val="baseline"/>
      </w:rPr>
    </w:lvl>
    <w:lvl w:ilvl="7" w:tplc="61B61EB8">
      <w:start w:val="1"/>
      <w:numFmt w:val="lowerLetter"/>
      <w:lvlText w:val="%8."/>
      <w:lvlJc w:val="left"/>
      <w:pPr>
        <w:tabs>
          <w:tab w:val="left" w:pos="1260"/>
          <w:tab w:val="num" w:pos="6254"/>
        </w:tabs>
        <w:ind w:left="6298" w:hanging="611"/>
      </w:pPr>
      <w:rPr>
        <w:rFonts w:hAnsi="Arial Unicode MS"/>
        <w:b/>
        <w:bCs/>
        <w:caps w:val="0"/>
        <w:smallCaps w:val="0"/>
        <w:strike w:val="0"/>
        <w:dstrike w:val="0"/>
        <w:outline w:val="0"/>
        <w:emboss w:val="0"/>
        <w:imprint w:val="0"/>
        <w:spacing w:val="0"/>
        <w:w w:val="100"/>
        <w:kern w:val="0"/>
        <w:position w:val="0"/>
        <w:highlight w:val="none"/>
        <w:vertAlign w:val="baseline"/>
      </w:rPr>
    </w:lvl>
    <w:lvl w:ilvl="8" w:tplc="C234D502">
      <w:start w:val="1"/>
      <w:numFmt w:val="lowerRoman"/>
      <w:lvlText w:val="%9."/>
      <w:lvlJc w:val="left"/>
      <w:pPr>
        <w:tabs>
          <w:tab w:val="left" w:pos="1260"/>
          <w:tab w:val="num" w:pos="6974"/>
        </w:tabs>
        <w:ind w:left="7018" w:hanging="531"/>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763343A6"/>
    <w:multiLevelType w:val="hybridMultilevel"/>
    <w:tmpl w:val="5BEE5022"/>
    <w:numStyleLink w:val="Importovanstyl2"/>
  </w:abstractNum>
  <w:abstractNum w:abstractNumId="23" w15:restartNumberingAfterBreak="0">
    <w:nsid w:val="7A794019"/>
    <w:multiLevelType w:val="hybridMultilevel"/>
    <w:tmpl w:val="66ECF952"/>
    <w:styleLink w:val="Importovanstyl6"/>
    <w:lvl w:ilvl="0" w:tplc="44C46F50">
      <w:start w:val="1"/>
      <w:numFmt w:val="lowerRoman"/>
      <w:lvlText w:val="%1."/>
      <w:lvlJc w:val="left"/>
      <w:pPr>
        <w:tabs>
          <w:tab w:val="left" w:pos="1247"/>
        </w:tabs>
        <w:ind w:left="198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BA7A8118">
      <w:start w:val="1"/>
      <w:numFmt w:val="lowerLetter"/>
      <w:lvlText w:val="%2."/>
      <w:lvlJc w:val="left"/>
      <w:pPr>
        <w:tabs>
          <w:tab w:val="left" w:pos="1247"/>
        </w:tabs>
        <w:ind w:left="23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A2EB8FA">
      <w:start w:val="1"/>
      <w:numFmt w:val="lowerRoman"/>
      <w:lvlText w:val="%3."/>
      <w:lvlJc w:val="left"/>
      <w:pPr>
        <w:tabs>
          <w:tab w:val="left" w:pos="1247"/>
        </w:tabs>
        <w:ind w:left="306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FE78DD7E">
      <w:start w:val="1"/>
      <w:numFmt w:val="decimal"/>
      <w:lvlText w:val="%4."/>
      <w:lvlJc w:val="left"/>
      <w:pPr>
        <w:tabs>
          <w:tab w:val="left" w:pos="1247"/>
        </w:tabs>
        <w:ind w:left="37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D3E7C86">
      <w:start w:val="1"/>
      <w:numFmt w:val="lowerLetter"/>
      <w:lvlText w:val="%5."/>
      <w:lvlJc w:val="left"/>
      <w:pPr>
        <w:tabs>
          <w:tab w:val="left" w:pos="1247"/>
        </w:tabs>
        <w:ind w:left="45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E0A2CD2">
      <w:start w:val="1"/>
      <w:numFmt w:val="lowerRoman"/>
      <w:lvlText w:val="%6."/>
      <w:lvlJc w:val="left"/>
      <w:pPr>
        <w:tabs>
          <w:tab w:val="left" w:pos="1247"/>
        </w:tabs>
        <w:ind w:left="522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C7B06270">
      <w:start w:val="1"/>
      <w:numFmt w:val="decimal"/>
      <w:lvlText w:val="%7."/>
      <w:lvlJc w:val="left"/>
      <w:pPr>
        <w:tabs>
          <w:tab w:val="left" w:pos="1247"/>
        </w:tabs>
        <w:ind w:left="59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9924BA8">
      <w:start w:val="1"/>
      <w:numFmt w:val="lowerLetter"/>
      <w:lvlText w:val="%8."/>
      <w:lvlJc w:val="left"/>
      <w:pPr>
        <w:tabs>
          <w:tab w:val="left" w:pos="1247"/>
        </w:tabs>
        <w:ind w:left="66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618D4EA">
      <w:start w:val="1"/>
      <w:numFmt w:val="lowerRoman"/>
      <w:lvlText w:val="%9."/>
      <w:lvlJc w:val="left"/>
      <w:pPr>
        <w:tabs>
          <w:tab w:val="left" w:pos="1247"/>
        </w:tabs>
        <w:ind w:left="7380" w:hanging="28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560672902">
    <w:abstractNumId w:val="12"/>
    <w:lvlOverride w:ilvl="0">
      <w:lvl w:ilvl="0">
        <w:start w:val="1"/>
        <w:numFmt w:val="decimal"/>
        <w:pStyle w:val="Normalnumber"/>
        <w:lvlText w:val="%1."/>
        <w:lvlJc w:val="left"/>
        <w:pPr>
          <w:tabs>
            <w:tab w:val="num" w:pos="624"/>
          </w:tabs>
          <w:ind w:left="1248" w:firstLine="0"/>
        </w:pPr>
        <w:rPr>
          <w:rFonts w:hint="default"/>
        </w:rPr>
      </w:lvl>
    </w:lvlOverride>
    <w:lvlOverride w:ilvl="1">
      <w:lvl w:ilvl="1">
        <w:start w:val="1"/>
        <w:numFmt w:val="lowerLetter"/>
        <w:lvlText w:val="(%2)"/>
        <w:lvlJc w:val="left"/>
        <w:pPr>
          <w:tabs>
            <w:tab w:val="num" w:pos="2495"/>
          </w:tabs>
          <w:ind w:left="1248" w:firstLine="623"/>
        </w:pPr>
        <w:rPr>
          <w:rFonts w:hint="default"/>
        </w:rPr>
      </w:lvl>
    </w:lvlOverride>
    <w:lvlOverride w:ilvl="2">
      <w:lvl w:ilvl="2">
        <w:start w:val="1"/>
        <w:numFmt w:val="lowerRoman"/>
        <w:lvlText w:val="(%3)"/>
        <w:lvlJc w:val="left"/>
        <w:pPr>
          <w:tabs>
            <w:tab w:val="num" w:pos="3119"/>
          </w:tabs>
          <w:ind w:left="3119" w:hanging="624"/>
        </w:pPr>
        <w:rPr>
          <w:rFonts w:hint="default"/>
        </w:rPr>
      </w:lvl>
    </w:lvlOverride>
    <w:lvlOverride w:ilvl="3">
      <w:lvl w:ilvl="3">
        <w:start w:val="1"/>
        <w:numFmt w:val="lowerLetter"/>
        <w:lvlText w:val="%4."/>
        <w:lvlJc w:val="left"/>
        <w:pPr>
          <w:tabs>
            <w:tab w:val="num" w:pos="3742"/>
          </w:tabs>
          <w:ind w:left="3742" w:hanging="623"/>
        </w:pPr>
        <w:rPr>
          <w:rFonts w:hint="default"/>
        </w:rPr>
      </w:lvl>
    </w:lvlOverride>
    <w:lvlOverride w:ilvl="4">
      <w:lvl w:ilvl="4">
        <w:start w:val="1"/>
        <w:numFmt w:val="lowerRoman"/>
        <w:lvlText w:val="%5."/>
        <w:lvlJc w:val="left"/>
        <w:pPr>
          <w:tabs>
            <w:tab w:val="num" w:pos="4366"/>
          </w:tabs>
          <w:ind w:left="4366" w:hanging="624"/>
        </w:pPr>
        <w:rPr>
          <w:rFonts w:hint="default"/>
        </w:rPr>
      </w:lvl>
    </w:lvlOverride>
    <w:lvlOverride w:ilvl="5">
      <w:lvl w:ilvl="5">
        <w:start w:val="1"/>
        <w:numFmt w:val="lowerRoman"/>
        <w:lvlText w:val="%6."/>
        <w:lvlJc w:val="right"/>
        <w:pPr>
          <w:tabs>
            <w:tab w:val="num" w:pos="7836"/>
          </w:tabs>
          <w:ind w:left="7836" w:hanging="180"/>
        </w:pPr>
        <w:rPr>
          <w:rFonts w:hint="default"/>
        </w:rPr>
      </w:lvl>
    </w:lvlOverride>
    <w:lvlOverride w:ilvl="6">
      <w:lvl w:ilvl="6">
        <w:start w:val="1"/>
        <w:numFmt w:val="decimal"/>
        <w:lvlText w:val="%7."/>
        <w:lvlJc w:val="left"/>
        <w:pPr>
          <w:tabs>
            <w:tab w:val="num" w:pos="8556"/>
          </w:tabs>
          <w:ind w:left="8556" w:hanging="360"/>
        </w:pPr>
        <w:rPr>
          <w:rFonts w:hint="default"/>
        </w:rPr>
      </w:lvl>
    </w:lvlOverride>
    <w:lvlOverride w:ilvl="7">
      <w:lvl w:ilvl="7">
        <w:start w:val="1"/>
        <w:numFmt w:val="lowerLetter"/>
        <w:lvlText w:val="%8."/>
        <w:lvlJc w:val="left"/>
        <w:pPr>
          <w:tabs>
            <w:tab w:val="num" w:pos="9276"/>
          </w:tabs>
          <w:ind w:left="9276" w:hanging="360"/>
        </w:pPr>
        <w:rPr>
          <w:rFonts w:hint="default"/>
        </w:rPr>
      </w:lvl>
    </w:lvlOverride>
    <w:lvlOverride w:ilvl="8">
      <w:lvl w:ilvl="8">
        <w:start w:val="1"/>
        <w:numFmt w:val="lowerRoman"/>
        <w:lvlText w:val="%9."/>
        <w:lvlJc w:val="right"/>
        <w:pPr>
          <w:tabs>
            <w:tab w:val="num" w:pos="9996"/>
          </w:tabs>
          <w:ind w:left="9996" w:hanging="180"/>
        </w:pPr>
        <w:rPr>
          <w:rFonts w:hint="default"/>
        </w:rPr>
      </w:lvl>
    </w:lvlOverride>
  </w:num>
  <w:num w:numId="2" w16cid:durableId="1271275818">
    <w:abstractNumId w:val="12"/>
  </w:num>
  <w:num w:numId="3" w16cid:durableId="1242644713">
    <w:abstractNumId w:val="20"/>
  </w:num>
  <w:num w:numId="4" w16cid:durableId="56169563">
    <w:abstractNumId w:val="2"/>
  </w:num>
  <w:num w:numId="5" w16cid:durableId="191041155">
    <w:abstractNumId w:val="22"/>
    <w:lvlOverride w:ilvl="0">
      <w:lvl w:ilvl="0" w:tplc="F50ED9EE">
        <w:start w:val="1"/>
        <w:numFmt w:val="upperRoman"/>
        <w:lvlText w:val="%1."/>
        <w:lvlJc w:val="left"/>
        <w:pPr>
          <w:tabs>
            <w:tab w:val="num" w:pos="1247"/>
          </w:tabs>
          <w:ind w:left="1610" w:hanging="125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6" w16cid:durableId="22556521">
    <w:abstractNumId w:val="21"/>
  </w:num>
  <w:num w:numId="7" w16cid:durableId="1245996651">
    <w:abstractNumId w:val="8"/>
  </w:num>
  <w:num w:numId="8" w16cid:durableId="538511954">
    <w:abstractNumId w:val="23"/>
  </w:num>
  <w:num w:numId="9" w16cid:durableId="546836608">
    <w:abstractNumId w:val="3"/>
  </w:num>
  <w:num w:numId="10" w16cid:durableId="2001885135">
    <w:abstractNumId w:val="3"/>
    <w:lvlOverride w:ilvl="0">
      <w:lvl w:ilvl="0" w:tplc="01C0777E">
        <w:start w:val="1"/>
        <w:numFmt w:val="lowerRoman"/>
        <w:lvlText w:val="%1."/>
        <w:lvlJc w:val="left"/>
        <w:pPr>
          <w:tabs>
            <w:tab w:val="left" w:pos="1260"/>
          </w:tabs>
          <w:ind w:left="198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8286CCAE">
        <w:start w:val="1"/>
        <w:numFmt w:val="lowerLetter"/>
        <w:lvlText w:val="%2."/>
        <w:lvlJc w:val="left"/>
        <w:pPr>
          <w:tabs>
            <w:tab w:val="left" w:pos="1260"/>
          </w:tabs>
          <w:ind w:left="23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DDBCF3D0">
        <w:start w:val="1"/>
        <w:numFmt w:val="lowerRoman"/>
        <w:lvlText w:val="%3."/>
        <w:lvlJc w:val="left"/>
        <w:pPr>
          <w:tabs>
            <w:tab w:val="left" w:pos="1260"/>
          </w:tabs>
          <w:ind w:left="3060" w:hanging="2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F4C274D2">
        <w:start w:val="1"/>
        <w:numFmt w:val="decimal"/>
        <w:lvlText w:val="%4."/>
        <w:lvlJc w:val="left"/>
        <w:pPr>
          <w:tabs>
            <w:tab w:val="left" w:pos="1260"/>
          </w:tabs>
          <w:ind w:left="37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3A403726">
        <w:start w:val="1"/>
        <w:numFmt w:val="lowerLetter"/>
        <w:lvlText w:val="%5."/>
        <w:lvlJc w:val="left"/>
        <w:pPr>
          <w:tabs>
            <w:tab w:val="left" w:pos="1260"/>
          </w:tabs>
          <w:ind w:left="45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F68CE052">
        <w:start w:val="1"/>
        <w:numFmt w:val="lowerRoman"/>
        <w:lvlText w:val="%6."/>
        <w:lvlJc w:val="left"/>
        <w:pPr>
          <w:tabs>
            <w:tab w:val="left" w:pos="1260"/>
          </w:tabs>
          <w:ind w:left="5220" w:hanging="2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49C8076C">
        <w:start w:val="1"/>
        <w:numFmt w:val="decimal"/>
        <w:lvlText w:val="%7."/>
        <w:lvlJc w:val="left"/>
        <w:pPr>
          <w:tabs>
            <w:tab w:val="left" w:pos="1260"/>
          </w:tabs>
          <w:ind w:left="59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F746F688">
        <w:start w:val="1"/>
        <w:numFmt w:val="lowerLetter"/>
        <w:lvlText w:val="%8."/>
        <w:lvlJc w:val="left"/>
        <w:pPr>
          <w:tabs>
            <w:tab w:val="left" w:pos="1260"/>
          </w:tabs>
          <w:ind w:left="66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682A7BCA">
        <w:start w:val="1"/>
        <w:numFmt w:val="lowerRoman"/>
        <w:lvlText w:val="%9."/>
        <w:lvlJc w:val="left"/>
        <w:pPr>
          <w:tabs>
            <w:tab w:val="left" w:pos="1260"/>
          </w:tabs>
          <w:ind w:left="7380" w:hanging="28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 w16cid:durableId="2105103710">
    <w:abstractNumId w:val="8"/>
    <w:lvlOverride w:ilvl="0">
      <w:startOverride w:val="2"/>
    </w:lvlOverride>
  </w:num>
  <w:num w:numId="12" w16cid:durableId="653531986">
    <w:abstractNumId w:val="10"/>
  </w:num>
  <w:num w:numId="13" w16cid:durableId="1821537974">
    <w:abstractNumId w:val="1"/>
  </w:num>
  <w:num w:numId="14" w16cid:durableId="1807510154">
    <w:abstractNumId w:val="1"/>
    <w:lvlOverride w:ilvl="0">
      <w:lvl w:ilvl="0" w:tplc="377C1672">
        <w:start w:val="1"/>
        <w:numFmt w:val="lowerRoman"/>
        <w:lvlText w:val="%1."/>
        <w:lvlJc w:val="left"/>
        <w:pPr>
          <w:ind w:left="1967"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91B0B2FE">
        <w:start w:val="1"/>
        <w:numFmt w:val="lowerLetter"/>
        <w:lvlText w:val="%2."/>
        <w:lvlJc w:val="left"/>
        <w:pPr>
          <w:ind w:left="2327"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4E522194">
        <w:start w:val="1"/>
        <w:numFmt w:val="lowerRoman"/>
        <w:lvlText w:val="%3."/>
        <w:lvlJc w:val="left"/>
        <w:pPr>
          <w:ind w:left="3047" w:hanging="2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82BCF540">
        <w:start w:val="1"/>
        <w:numFmt w:val="decimal"/>
        <w:lvlText w:val="%4."/>
        <w:lvlJc w:val="left"/>
        <w:pPr>
          <w:ind w:left="3767"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58623E98">
        <w:start w:val="1"/>
        <w:numFmt w:val="lowerLetter"/>
        <w:lvlText w:val="%5."/>
        <w:lvlJc w:val="left"/>
        <w:pPr>
          <w:ind w:left="4487"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B6FC96BC">
        <w:start w:val="1"/>
        <w:numFmt w:val="lowerRoman"/>
        <w:lvlText w:val="%6."/>
        <w:lvlJc w:val="left"/>
        <w:pPr>
          <w:ind w:left="5207" w:hanging="2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49A4AD00">
        <w:start w:val="1"/>
        <w:numFmt w:val="decimal"/>
        <w:lvlText w:val="%7."/>
        <w:lvlJc w:val="left"/>
        <w:pPr>
          <w:ind w:left="5927"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5A862134">
        <w:start w:val="1"/>
        <w:numFmt w:val="lowerLetter"/>
        <w:lvlText w:val="%8."/>
        <w:lvlJc w:val="left"/>
        <w:pPr>
          <w:ind w:left="6647"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0A3E6F1C">
        <w:start w:val="1"/>
        <w:numFmt w:val="lowerRoman"/>
        <w:lvlText w:val="%9."/>
        <w:lvlJc w:val="left"/>
        <w:pPr>
          <w:ind w:left="7367" w:hanging="28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5" w16cid:durableId="1149058563">
    <w:abstractNumId w:val="8"/>
    <w:lvlOverride w:ilvl="0">
      <w:startOverride w:val="3"/>
    </w:lvlOverride>
  </w:num>
  <w:num w:numId="16" w16cid:durableId="939945146">
    <w:abstractNumId w:val="9"/>
  </w:num>
  <w:num w:numId="17" w16cid:durableId="1241256516">
    <w:abstractNumId w:val="6"/>
  </w:num>
  <w:num w:numId="18" w16cid:durableId="1570653743">
    <w:abstractNumId w:val="6"/>
    <w:lvlOverride w:ilvl="0">
      <w:lvl w:ilvl="0" w:tplc="15000158">
        <w:start w:val="1"/>
        <w:numFmt w:val="lowerRoman"/>
        <w:lvlText w:val="%1."/>
        <w:lvlJc w:val="left"/>
        <w:pPr>
          <w:ind w:left="1967"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0CC8C422">
        <w:start w:val="1"/>
        <w:numFmt w:val="lowerLetter"/>
        <w:lvlText w:val="%2."/>
        <w:lvlJc w:val="left"/>
        <w:pPr>
          <w:ind w:left="2327"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F0406EC0">
        <w:start w:val="1"/>
        <w:numFmt w:val="lowerRoman"/>
        <w:lvlText w:val="%3."/>
        <w:lvlJc w:val="left"/>
        <w:pPr>
          <w:ind w:left="3047" w:hanging="2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26249858">
        <w:start w:val="1"/>
        <w:numFmt w:val="decimal"/>
        <w:lvlText w:val="%4."/>
        <w:lvlJc w:val="left"/>
        <w:pPr>
          <w:ind w:left="3767"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E81C0F4A">
        <w:start w:val="1"/>
        <w:numFmt w:val="lowerLetter"/>
        <w:lvlText w:val="%5."/>
        <w:lvlJc w:val="left"/>
        <w:pPr>
          <w:ind w:left="4487"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E3DE4818">
        <w:start w:val="1"/>
        <w:numFmt w:val="lowerRoman"/>
        <w:lvlText w:val="%6."/>
        <w:lvlJc w:val="left"/>
        <w:pPr>
          <w:ind w:left="5207" w:hanging="2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50E24B7E">
        <w:start w:val="1"/>
        <w:numFmt w:val="decimal"/>
        <w:lvlText w:val="%7."/>
        <w:lvlJc w:val="left"/>
        <w:pPr>
          <w:ind w:left="5927"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A022BFB8">
        <w:start w:val="1"/>
        <w:numFmt w:val="lowerLetter"/>
        <w:lvlText w:val="%8."/>
        <w:lvlJc w:val="left"/>
        <w:pPr>
          <w:ind w:left="6647"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958CB660">
        <w:start w:val="1"/>
        <w:numFmt w:val="lowerRoman"/>
        <w:lvlText w:val="%9."/>
        <w:lvlJc w:val="left"/>
        <w:pPr>
          <w:ind w:left="7367" w:hanging="28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9" w16cid:durableId="1432431633">
    <w:abstractNumId w:val="8"/>
    <w:lvlOverride w:ilvl="0">
      <w:startOverride w:val="4"/>
      <w:lvl w:ilvl="0" w:tplc="72886B6A">
        <w:start w:val="4"/>
        <w:numFmt w:val="upperLetter"/>
        <w:lvlText w:val="%1."/>
        <w:lvlJc w:val="left"/>
        <w:pPr>
          <w:tabs>
            <w:tab w:val="left" w:pos="1247"/>
          </w:tabs>
          <w:ind w:left="117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63B223B6">
        <w:start w:val="1"/>
        <w:numFmt w:val="upperLetter"/>
        <w:lvlText w:val="%2."/>
        <w:lvlJc w:val="left"/>
        <w:pPr>
          <w:tabs>
            <w:tab w:val="left" w:pos="1247"/>
          </w:tabs>
          <w:ind w:left="18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4A8E92DE">
        <w:start w:val="1"/>
        <w:numFmt w:val="lowerRoman"/>
        <w:lvlText w:val="%3."/>
        <w:lvlJc w:val="left"/>
        <w:pPr>
          <w:tabs>
            <w:tab w:val="left" w:pos="1247"/>
          </w:tabs>
          <w:ind w:left="2520" w:hanging="2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DE004E00">
        <w:start w:val="1"/>
        <w:numFmt w:val="decimal"/>
        <w:lvlText w:val="%4."/>
        <w:lvlJc w:val="left"/>
        <w:pPr>
          <w:tabs>
            <w:tab w:val="left" w:pos="1247"/>
          </w:tabs>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EE4C957A">
        <w:start w:val="1"/>
        <w:numFmt w:val="lowerLetter"/>
        <w:lvlText w:val="%5."/>
        <w:lvlJc w:val="left"/>
        <w:pPr>
          <w:tabs>
            <w:tab w:val="left" w:pos="1247"/>
          </w:tabs>
          <w:ind w:left="39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F1642B08">
        <w:start w:val="1"/>
        <w:numFmt w:val="lowerRoman"/>
        <w:lvlText w:val="%6."/>
        <w:lvlJc w:val="left"/>
        <w:pPr>
          <w:tabs>
            <w:tab w:val="left" w:pos="1247"/>
          </w:tabs>
          <w:ind w:left="4680" w:hanging="2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58820C9A">
        <w:start w:val="1"/>
        <w:numFmt w:val="decimal"/>
        <w:lvlText w:val="%7."/>
        <w:lvlJc w:val="left"/>
        <w:pPr>
          <w:tabs>
            <w:tab w:val="left" w:pos="1247"/>
          </w:tabs>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B7386C0E">
        <w:start w:val="1"/>
        <w:numFmt w:val="lowerLetter"/>
        <w:lvlText w:val="%8."/>
        <w:lvlJc w:val="left"/>
        <w:pPr>
          <w:tabs>
            <w:tab w:val="left" w:pos="1247"/>
          </w:tabs>
          <w:ind w:left="61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E5766848">
        <w:start w:val="1"/>
        <w:numFmt w:val="lowerRoman"/>
        <w:lvlText w:val="%9."/>
        <w:lvlJc w:val="left"/>
        <w:pPr>
          <w:tabs>
            <w:tab w:val="left" w:pos="1247"/>
          </w:tabs>
          <w:ind w:left="6840" w:hanging="28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0" w16cid:durableId="1322394547">
    <w:abstractNumId w:val="0"/>
  </w:num>
  <w:num w:numId="21" w16cid:durableId="1290549317">
    <w:abstractNumId w:val="15"/>
  </w:num>
  <w:num w:numId="22" w16cid:durableId="1714302995">
    <w:abstractNumId w:val="8"/>
    <w:lvlOverride w:ilvl="0">
      <w:startOverride w:val="5"/>
      <w:lvl w:ilvl="0" w:tplc="72886B6A">
        <w:start w:val="5"/>
        <w:numFmt w:val="upperLetter"/>
        <w:lvlText w:val="%1."/>
        <w:lvlJc w:val="left"/>
        <w:pPr>
          <w:tabs>
            <w:tab w:val="num" w:pos="1247"/>
          </w:tabs>
          <w:ind w:left="1304"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63B223B6">
        <w:start w:val="1"/>
        <w:numFmt w:val="upperLetter"/>
        <w:lvlText w:val="%2."/>
        <w:lvlJc w:val="left"/>
        <w:pPr>
          <w:tabs>
            <w:tab w:val="left" w:pos="1247"/>
            <w:tab w:val="num" w:pos="1934"/>
          </w:tabs>
          <w:ind w:left="1991" w:hanging="62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4A8E92DE">
        <w:start w:val="1"/>
        <w:numFmt w:val="lowerRoman"/>
        <w:lvlText w:val="%3."/>
        <w:lvlJc w:val="left"/>
        <w:pPr>
          <w:tabs>
            <w:tab w:val="left" w:pos="1247"/>
            <w:tab w:val="num" w:pos="2654"/>
          </w:tabs>
          <w:ind w:left="2711" w:hanging="54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DE004E00">
        <w:start w:val="1"/>
        <w:numFmt w:val="decimal"/>
        <w:lvlText w:val="%4."/>
        <w:lvlJc w:val="left"/>
        <w:pPr>
          <w:tabs>
            <w:tab w:val="left" w:pos="1247"/>
            <w:tab w:val="num" w:pos="3374"/>
          </w:tabs>
          <w:ind w:left="3431" w:hanging="62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EE4C957A">
        <w:start w:val="1"/>
        <w:numFmt w:val="lowerLetter"/>
        <w:lvlText w:val="%5."/>
        <w:lvlJc w:val="left"/>
        <w:pPr>
          <w:tabs>
            <w:tab w:val="left" w:pos="1247"/>
            <w:tab w:val="num" w:pos="4094"/>
          </w:tabs>
          <w:ind w:left="4151" w:hanging="62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F1642B08">
        <w:start w:val="1"/>
        <w:numFmt w:val="lowerRoman"/>
        <w:lvlText w:val="%6."/>
        <w:lvlJc w:val="left"/>
        <w:pPr>
          <w:tabs>
            <w:tab w:val="left" w:pos="1247"/>
            <w:tab w:val="num" w:pos="4814"/>
          </w:tabs>
          <w:ind w:left="4871" w:hanging="54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58820C9A">
        <w:start w:val="1"/>
        <w:numFmt w:val="decimal"/>
        <w:lvlText w:val="%7."/>
        <w:lvlJc w:val="left"/>
        <w:pPr>
          <w:tabs>
            <w:tab w:val="left" w:pos="1247"/>
            <w:tab w:val="num" w:pos="5534"/>
          </w:tabs>
          <w:ind w:left="5591" w:hanging="62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B7386C0E">
        <w:start w:val="1"/>
        <w:numFmt w:val="lowerLetter"/>
        <w:lvlText w:val="%8."/>
        <w:lvlJc w:val="left"/>
        <w:pPr>
          <w:tabs>
            <w:tab w:val="left" w:pos="1247"/>
            <w:tab w:val="num" w:pos="6254"/>
          </w:tabs>
          <w:ind w:left="6311" w:hanging="62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E5766848">
        <w:start w:val="1"/>
        <w:numFmt w:val="lowerRoman"/>
        <w:lvlText w:val="%9."/>
        <w:lvlJc w:val="left"/>
        <w:pPr>
          <w:tabs>
            <w:tab w:val="left" w:pos="1247"/>
            <w:tab w:val="num" w:pos="6974"/>
          </w:tabs>
          <w:ind w:left="7031" w:hanging="544"/>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3" w16cid:durableId="945311022">
    <w:abstractNumId w:val="14"/>
  </w:num>
  <w:num w:numId="24" w16cid:durableId="216860490">
    <w:abstractNumId w:val="19"/>
  </w:num>
  <w:num w:numId="25" w16cid:durableId="2097168403">
    <w:abstractNumId w:val="8"/>
    <w:lvlOverride w:ilvl="0">
      <w:startOverride w:val="6"/>
      <w:lvl w:ilvl="0" w:tplc="72886B6A">
        <w:start w:val="6"/>
        <w:numFmt w:val="upperLetter"/>
        <w:lvlText w:val="%1."/>
        <w:lvlJc w:val="left"/>
        <w:pPr>
          <w:tabs>
            <w:tab w:val="num" w:pos="1247"/>
          </w:tabs>
          <w:ind w:left="1304"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63B223B6">
        <w:start w:val="1"/>
        <w:numFmt w:val="upperLetter"/>
        <w:lvlText w:val="%2."/>
        <w:lvlJc w:val="left"/>
        <w:pPr>
          <w:tabs>
            <w:tab w:val="num" w:pos="1934"/>
          </w:tabs>
          <w:ind w:left="1991" w:hanging="62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4A8E92DE">
        <w:start w:val="1"/>
        <w:numFmt w:val="lowerRoman"/>
        <w:lvlText w:val="%3."/>
        <w:lvlJc w:val="left"/>
        <w:pPr>
          <w:tabs>
            <w:tab w:val="num" w:pos="2654"/>
          </w:tabs>
          <w:ind w:left="2711" w:hanging="54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DE004E00">
        <w:start w:val="1"/>
        <w:numFmt w:val="decimal"/>
        <w:lvlText w:val="%4."/>
        <w:lvlJc w:val="left"/>
        <w:pPr>
          <w:tabs>
            <w:tab w:val="num" w:pos="3374"/>
          </w:tabs>
          <w:ind w:left="3431" w:hanging="62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EE4C957A">
        <w:start w:val="1"/>
        <w:numFmt w:val="lowerLetter"/>
        <w:lvlText w:val="%5."/>
        <w:lvlJc w:val="left"/>
        <w:pPr>
          <w:tabs>
            <w:tab w:val="num" w:pos="4094"/>
          </w:tabs>
          <w:ind w:left="4151" w:hanging="62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F1642B08">
        <w:start w:val="1"/>
        <w:numFmt w:val="lowerRoman"/>
        <w:lvlText w:val="%6."/>
        <w:lvlJc w:val="left"/>
        <w:pPr>
          <w:tabs>
            <w:tab w:val="num" w:pos="4814"/>
          </w:tabs>
          <w:ind w:left="4871" w:hanging="54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58820C9A">
        <w:start w:val="1"/>
        <w:numFmt w:val="decimal"/>
        <w:lvlText w:val="%7."/>
        <w:lvlJc w:val="left"/>
        <w:pPr>
          <w:tabs>
            <w:tab w:val="num" w:pos="5534"/>
          </w:tabs>
          <w:ind w:left="5591" w:hanging="62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B7386C0E">
        <w:start w:val="1"/>
        <w:numFmt w:val="lowerLetter"/>
        <w:lvlText w:val="%8."/>
        <w:lvlJc w:val="left"/>
        <w:pPr>
          <w:tabs>
            <w:tab w:val="num" w:pos="6254"/>
          </w:tabs>
          <w:ind w:left="6311" w:hanging="62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E5766848">
        <w:start w:val="1"/>
        <w:numFmt w:val="lowerRoman"/>
        <w:lvlText w:val="%9."/>
        <w:lvlJc w:val="left"/>
        <w:pPr>
          <w:tabs>
            <w:tab w:val="num" w:pos="6974"/>
          </w:tabs>
          <w:ind w:left="7031" w:hanging="544"/>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6" w16cid:durableId="328218042">
    <w:abstractNumId w:val="7"/>
  </w:num>
  <w:num w:numId="27" w16cid:durableId="1887915525">
    <w:abstractNumId w:val="5"/>
  </w:num>
  <w:num w:numId="28" w16cid:durableId="1465544971">
    <w:abstractNumId w:val="8"/>
    <w:lvlOverride w:ilvl="0">
      <w:startOverride w:val="7"/>
      <w:lvl w:ilvl="0" w:tplc="72886B6A">
        <w:start w:val="7"/>
        <w:numFmt w:val="upperLetter"/>
        <w:lvlText w:val="%1."/>
        <w:lvlJc w:val="left"/>
        <w:pPr>
          <w:tabs>
            <w:tab w:val="num" w:pos="1247"/>
          </w:tabs>
          <w:ind w:left="1304"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63B223B6">
        <w:start w:val="1"/>
        <w:numFmt w:val="upperLetter"/>
        <w:lvlText w:val="%2."/>
        <w:lvlJc w:val="left"/>
        <w:pPr>
          <w:tabs>
            <w:tab w:val="num" w:pos="1934"/>
          </w:tabs>
          <w:ind w:left="1991" w:hanging="62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4A8E92DE">
        <w:start w:val="1"/>
        <w:numFmt w:val="lowerRoman"/>
        <w:lvlText w:val="%3."/>
        <w:lvlJc w:val="left"/>
        <w:pPr>
          <w:tabs>
            <w:tab w:val="num" w:pos="2654"/>
          </w:tabs>
          <w:ind w:left="2711" w:hanging="54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DE004E00">
        <w:start w:val="1"/>
        <w:numFmt w:val="decimal"/>
        <w:lvlText w:val="%4."/>
        <w:lvlJc w:val="left"/>
        <w:pPr>
          <w:tabs>
            <w:tab w:val="num" w:pos="3374"/>
          </w:tabs>
          <w:ind w:left="3431" w:hanging="62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EE4C957A">
        <w:start w:val="1"/>
        <w:numFmt w:val="lowerLetter"/>
        <w:lvlText w:val="%5."/>
        <w:lvlJc w:val="left"/>
        <w:pPr>
          <w:tabs>
            <w:tab w:val="num" w:pos="4094"/>
          </w:tabs>
          <w:ind w:left="4151" w:hanging="62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F1642B08">
        <w:start w:val="1"/>
        <w:numFmt w:val="lowerRoman"/>
        <w:lvlText w:val="%6."/>
        <w:lvlJc w:val="left"/>
        <w:pPr>
          <w:tabs>
            <w:tab w:val="num" w:pos="4814"/>
          </w:tabs>
          <w:ind w:left="4871" w:hanging="54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58820C9A">
        <w:start w:val="1"/>
        <w:numFmt w:val="decimal"/>
        <w:lvlText w:val="%7."/>
        <w:lvlJc w:val="left"/>
        <w:pPr>
          <w:tabs>
            <w:tab w:val="num" w:pos="5534"/>
          </w:tabs>
          <w:ind w:left="5591" w:hanging="62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B7386C0E">
        <w:start w:val="1"/>
        <w:numFmt w:val="lowerLetter"/>
        <w:lvlText w:val="%8."/>
        <w:lvlJc w:val="left"/>
        <w:pPr>
          <w:tabs>
            <w:tab w:val="num" w:pos="6254"/>
          </w:tabs>
          <w:ind w:left="6311" w:hanging="62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E5766848">
        <w:start w:val="1"/>
        <w:numFmt w:val="lowerRoman"/>
        <w:lvlText w:val="%9."/>
        <w:lvlJc w:val="left"/>
        <w:pPr>
          <w:tabs>
            <w:tab w:val="num" w:pos="6974"/>
          </w:tabs>
          <w:ind w:left="7031" w:hanging="544"/>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9" w16cid:durableId="1972243373">
    <w:abstractNumId w:val="4"/>
  </w:num>
  <w:num w:numId="30" w16cid:durableId="43988848">
    <w:abstractNumId w:val="16"/>
  </w:num>
  <w:num w:numId="31" w16cid:durableId="1051466613">
    <w:abstractNumId w:val="8"/>
    <w:lvlOverride w:ilvl="0">
      <w:startOverride w:val="8"/>
      <w:lvl w:ilvl="0" w:tplc="72886B6A">
        <w:start w:val="8"/>
        <w:numFmt w:val="upperLetter"/>
        <w:lvlText w:val="%1."/>
        <w:lvlJc w:val="left"/>
        <w:pPr>
          <w:tabs>
            <w:tab w:val="num" w:pos="1247"/>
          </w:tabs>
          <w:ind w:left="1304"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63B223B6">
        <w:start w:val="1"/>
        <w:numFmt w:val="upperLetter"/>
        <w:lvlText w:val="%2."/>
        <w:lvlJc w:val="left"/>
        <w:pPr>
          <w:tabs>
            <w:tab w:val="num" w:pos="1934"/>
          </w:tabs>
          <w:ind w:left="1991" w:hanging="62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4A8E92DE">
        <w:start w:val="1"/>
        <w:numFmt w:val="lowerRoman"/>
        <w:lvlText w:val="%3."/>
        <w:lvlJc w:val="left"/>
        <w:pPr>
          <w:tabs>
            <w:tab w:val="num" w:pos="2654"/>
          </w:tabs>
          <w:ind w:left="2711" w:hanging="54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DE004E00">
        <w:start w:val="1"/>
        <w:numFmt w:val="decimal"/>
        <w:lvlText w:val="%4."/>
        <w:lvlJc w:val="left"/>
        <w:pPr>
          <w:tabs>
            <w:tab w:val="num" w:pos="3374"/>
          </w:tabs>
          <w:ind w:left="3431" w:hanging="62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EE4C957A">
        <w:start w:val="1"/>
        <w:numFmt w:val="lowerLetter"/>
        <w:lvlText w:val="%5."/>
        <w:lvlJc w:val="left"/>
        <w:pPr>
          <w:tabs>
            <w:tab w:val="num" w:pos="4094"/>
          </w:tabs>
          <w:ind w:left="4151" w:hanging="62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F1642B08">
        <w:start w:val="1"/>
        <w:numFmt w:val="lowerRoman"/>
        <w:lvlText w:val="%6."/>
        <w:lvlJc w:val="left"/>
        <w:pPr>
          <w:tabs>
            <w:tab w:val="num" w:pos="4814"/>
          </w:tabs>
          <w:ind w:left="4871" w:hanging="54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58820C9A">
        <w:start w:val="1"/>
        <w:numFmt w:val="decimal"/>
        <w:lvlText w:val="%7."/>
        <w:lvlJc w:val="left"/>
        <w:pPr>
          <w:tabs>
            <w:tab w:val="num" w:pos="5534"/>
          </w:tabs>
          <w:ind w:left="5591" w:hanging="62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B7386C0E">
        <w:start w:val="1"/>
        <w:numFmt w:val="lowerLetter"/>
        <w:lvlText w:val="%8."/>
        <w:lvlJc w:val="left"/>
        <w:pPr>
          <w:tabs>
            <w:tab w:val="num" w:pos="6254"/>
          </w:tabs>
          <w:ind w:left="6311" w:hanging="62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E5766848">
        <w:start w:val="1"/>
        <w:numFmt w:val="lowerRoman"/>
        <w:lvlText w:val="%9."/>
        <w:lvlJc w:val="left"/>
        <w:pPr>
          <w:tabs>
            <w:tab w:val="num" w:pos="6974"/>
          </w:tabs>
          <w:ind w:left="7031" w:hanging="544"/>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32" w16cid:durableId="371807586">
    <w:abstractNumId w:val="18"/>
  </w:num>
  <w:num w:numId="33" w16cid:durableId="111175749">
    <w:abstractNumId w:val="11"/>
  </w:num>
  <w:num w:numId="34" w16cid:durableId="630094935">
    <w:abstractNumId w:val="8"/>
    <w:lvlOverride w:ilvl="0">
      <w:startOverride w:val="9"/>
      <w:lvl w:ilvl="0" w:tplc="72886B6A">
        <w:start w:val="9"/>
        <w:numFmt w:val="upperLetter"/>
        <w:lvlText w:val="%1."/>
        <w:lvlJc w:val="left"/>
        <w:pPr>
          <w:tabs>
            <w:tab w:val="num" w:pos="1247"/>
          </w:tabs>
          <w:ind w:left="1304"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63B223B6">
        <w:start w:val="1"/>
        <w:numFmt w:val="upperLetter"/>
        <w:lvlText w:val="%2."/>
        <w:lvlJc w:val="left"/>
        <w:pPr>
          <w:tabs>
            <w:tab w:val="num" w:pos="1934"/>
          </w:tabs>
          <w:ind w:left="1991" w:hanging="62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4A8E92DE">
        <w:start w:val="1"/>
        <w:numFmt w:val="lowerRoman"/>
        <w:lvlText w:val="%3."/>
        <w:lvlJc w:val="left"/>
        <w:pPr>
          <w:tabs>
            <w:tab w:val="num" w:pos="2654"/>
          </w:tabs>
          <w:ind w:left="2711" w:hanging="54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DE004E00">
        <w:start w:val="1"/>
        <w:numFmt w:val="decimal"/>
        <w:lvlText w:val="%4."/>
        <w:lvlJc w:val="left"/>
        <w:pPr>
          <w:tabs>
            <w:tab w:val="num" w:pos="3374"/>
          </w:tabs>
          <w:ind w:left="3431" w:hanging="62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EE4C957A">
        <w:start w:val="1"/>
        <w:numFmt w:val="lowerLetter"/>
        <w:lvlText w:val="%5."/>
        <w:lvlJc w:val="left"/>
        <w:pPr>
          <w:tabs>
            <w:tab w:val="num" w:pos="4094"/>
          </w:tabs>
          <w:ind w:left="4151" w:hanging="62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F1642B08">
        <w:start w:val="1"/>
        <w:numFmt w:val="lowerRoman"/>
        <w:lvlText w:val="%6."/>
        <w:lvlJc w:val="left"/>
        <w:pPr>
          <w:tabs>
            <w:tab w:val="num" w:pos="4814"/>
          </w:tabs>
          <w:ind w:left="4871" w:hanging="54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58820C9A">
        <w:start w:val="1"/>
        <w:numFmt w:val="decimal"/>
        <w:lvlText w:val="%7."/>
        <w:lvlJc w:val="left"/>
        <w:pPr>
          <w:tabs>
            <w:tab w:val="num" w:pos="5534"/>
          </w:tabs>
          <w:ind w:left="5591" w:hanging="62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B7386C0E">
        <w:start w:val="1"/>
        <w:numFmt w:val="lowerLetter"/>
        <w:lvlText w:val="%8."/>
        <w:lvlJc w:val="left"/>
        <w:pPr>
          <w:tabs>
            <w:tab w:val="num" w:pos="6254"/>
          </w:tabs>
          <w:ind w:left="6311" w:hanging="62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E5766848">
        <w:start w:val="1"/>
        <w:numFmt w:val="lowerRoman"/>
        <w:lvlText w:val="%9."/>
        <w:lvlJc w:val="left"/>
        <w:pPr>
          <w:tabs>
            <w:tab w:val="num" w:pos="6974"/>
          </w:tabs>
          <w:ind w:left="7031" w:hanging="544"/>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35" w16cid:durableId="2033913057">
    <w:abstractNumId w:val="17"/>
  </w:num>
  <w:num w:numId="36" w16cid:durableId="479612532">
    <w:abstractNumId w:val="1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bordersDoNotSurroundHeader/>
  <w:bordersDoNotSurroundFooter/>
  <w:activeWritingStyle w:appName="MSWord" w:lang="es-ES" w:vendorID="64" w:dllVersion="0" w:nlCheck="1" w:checkStyle="0"/>
  <w:activeWritingStyle w:appName="MSWord" w:lang="en-GB" w:vendorID="64" w:dllVersion="0" w:nlCheck="1" w:checkStyle="0"/>
  <w:activeWritingStyle w:appName="MSWord" w:lang="en-US" w:vendorID="64" w:dllVersion="0" w:nlCheck="1" w:checkStyle="0"/>
  <w:activeWritingStyle w:appName="MSWord" w:lang="de-CH" w:vendorID="64" w:dllVersion="0" w:nlCheck="1" w:checkStyle="0"/>
  <w:activeWritingStyle w:appName="MSWord" w:lang="fr-FR" w:vendorID="64" w:dllVersion="0" w:nlCheck="1" w:checkStyle="0"/>
  <w:proofState w:spelling="clean" w:grammar="clean"/>
  <w:attachedTemplate r:id="rId1"/>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21D"/>
    <w:rsid w:val="00002EDD"/>
    <w:rsid w:val="000046DC"/>
    <w:rsid w:val="0001008B"/>
    <w:rsid w:val="00014335"/>
    <w:rsid w:val="000143E4"/>
    <w:rsid w:val="000149E6"/>
    <w:rsid w:val="000208C8"/>
    <w:rsid w:val="00021787"/>
    <w:rsid w:val="00024451"/>
    <w:rsid w:val="000247B0"/>
    <w:rsid w:val="00024E4E"/>
    <w:rsid w:val="00026147"/>
    <w:rsid w:val="00026997"/>
    <w:rsid w:val="00027B4B"/>
    <w:rsid w:val="00033E0B"/>
    <w:rsid w:val="00035EDE"/>
    <w:rsid w:val="000370FD"/>
    <w:rsid w:val="000509B4"/>
    <w:rsid w:val="00051A14"/>
    <w:rsid w:val="00052C78"/>
    <w:rsid w:val="0005653A"/>
    <w:rsid w:val="00056B2C"/>
    <w:rsid w:val="00057BB2"/>
    <w:rsid w:val="0006035B"/>
    <w:rsid w:val="00070277"/>
    <w:rsid w:val="00070ECF"/>
    <w:rsid w:val="0007162D"/>
    <w:rsid w:val="0007166E"/>
    <w:rsid w:val="00071886"/>
    <w:rsid w:val="00072E9C"/>
    <w:rsid w:val="000731B1"/>
    <w:rsid w:val="0007378B"/>
    <w:rsid w:val="000742BC"/>
    <w:rsid w:val="0008041D"/>
    <w:rsid w:val="00082554"/>
    <w:rsid w:val="00082A0C"/>
    <w:rsid w:val="00082DCD"/>
    <w:rsid w:val="00083504"/>
    <w:rsid w:val="00083A6C"/>
    <w:rsid w:val="0008710B"/>
    <w:rsid w:val="0009275B"/>
    <w:rsid w:val="000940F0"/>
    <w:rsid w:val="00094AF3"/>
    <w:rsid w:val="00094EA1"/>
    <w:rsid w:val="0009640C"/>
    <w:rsid w:val="000A18E4"/>
    <w:rsid w:val="000A4B5F"/>
    <w:rsid w:val="000A628D"/>
    <w:rsid w:val="000B0762"/>
    <w:rsid w:val="000B21D5"/>
    <w:rsid w:val="000B22A2"/>
    <w:rsid w:val="000C2A52"/>
    <w:rsid w:val="000C3938"/>
    <w:rsid w:val="000C46A9"/>
    <w:rsid w:val="000C5CEA"/>
    <w:rsid w:val="000D33C0"/>
    <w:rsid w:val="000D5469"/>
    <w:rsid w:val="000D5884"/>
    <w:rsid w:val="000D5E65"/>
    <w:rsid w:val="000D6941"/>
    <w:rsid w:val="000E0405"/>
    <w:rsid w:val="000E6216"/>
    <w:rsid w:val="000F0E12"/>
    <w:rsid w:val="000F3F45"/>
    <w:rsid w:val="000F466B"/>
    <w:rsid w:val="000F5A90"/>
    <w:rsid w:val="000F6CFF"/>
    <w:rsid w:val="000F75FF"/>
    <w:rsid w:val="00102C3B"/>
    <w:rsid w:val="0010325A"/>
    <w:rsid w:val="001038F6"/>
    <w:rsid w:val="001072A4"/>
    <w:rsid w:val="00111961"/>
    <w:rsid w:val="00115B9E"/>
    <w:rsid w:val="00115F73"/>
    <w:rsid w:val="001202E3"/>
    <w:rsid w:val="00123699"/>
    <w:rsid w:val="001241A6"/>
    <w:rsid w:val="00124BBE"/>
    <w:rsid w:val="0013059D"/>
    <w:rsid w:val="00131234"/>
    <w:rsid w:val="00132DD6"/>
    <w:rsid w:val="0013651A"/>
    <w:rsid w:val="001370E4"/>
    <w:rsid w:val="0013784A"/>
    <w:rsid w:val="0014083A"/>
    <w:rsid w:val="00141A55"/>
    <w:rsid w:val="001446A3"/>
    <w:rsid w:val="00154129"/>
    <w:rsid w:val="00155395"/>
    <w:rsid w:val="0016251B"/>
    <w:rsid w:val="001650E0"/>
    <w:rsid w:val="0016793C"/>
    <w:rsid w:val="001710C2"/>
    <w:rsid w:val="001729A8"/>
    <w:rsid w:val="00172E6C"/>
    <w:rsid w:val="00173D27"/>
    <w:rsid w:val="00174739"/>
    <w:rsid w:val="0018127C"/>
    <w:rsid w:val="001813BC"/>
    <w:rsid w:val="00181B78"/>
    <w:rsid w:val="00181EC8"/>
    <w:rsid w:val="00184349"/>
    <w:rsid w:val="00184D91"/>
    <w:rsid w:val="00185A5A"/>
    <w:rsid w:val="00186B04"/>
    <w:rsid w:val="0019348C"/>
    <w:rsid w:val="00195C17"/>
    <w:rsid w:val="00195F33"/>
    <w:rsid w:val="00196B68"/>
    <w:rsid w:val="001973C8"/>
    <w:rsid w:val="001A09BF"/>
    <w:rsid w:val="001A4E60"/>
    <w:rsid w:val="001A59D7"/>
    <w:rsid w:val="001A5EE1"/>
    <w:rsid w:val="001A7FF9"/>
    <w:rsid w:val="001B07B7"/>
    <w:rsid w:val="001B0840"/>
    <w:rsid w:val="001B1617"/>
    <w:rsid w:val="001B504B"/>
    <w:rsid w:val="001C29FC"/>
    <w:rsid w:val="001C34A9"/>
    <w:rsid w:val="001C69DC"/>
    <w:rsid w:val="001C6DDD"/>
    <w:rsid w:val="001D3874"/>
    <w:rsid w:val="001D4C0C"/>
    <w:rsid w:val="001D5344"/>
    <w:rsid w:val="001D5891"/>
    <w:rsid w:val="001D7B21"/>
    <w:rsid w:val="001D7E75"/>
    <w:rsid w:val="001E0389"/>
    <w:rsid w:val="001E22D1"/>
    <w:rsid w:val="001E25DD"/>
    <w:rsid w:val="001E46FB"/>
    <w:rsid w:val="001E4C8E"/>
    <w:rsid w:val="001E56D2"/>
    <w:rsid w:val="001E7369"/>
    <w:rsid w:val="001E7D56"/>
    <w:rsid w:val="001F0B08"/>
    <w:rsid w:val="001F75DE"/>
    <w:rsid w:val="00200D58"/>
    <w:rsid w:val="0020138B"/>
    <w:rsid w:val="002013BE"/>
    <w:rsid w:val="00205D59"/>
    <w:rsid w:val="002063A4"/>
    <w:rsid w:val="00206F97"/>
    <w:rsid w:val="00207008"/>
    <w:rsid w:val="00207BF8"/>
    <w:rsid w:val="0021005D"/>
    <w:rsid w:val="0021145B"/>
    <w:rsid w:val="00211EC8"/>
    <w:rsid w:val="00214277"/>
    <w:rsid w:val="00217A74"/>
    <w:rsid w:val="0022389F"/>
    <w:rsid w:val="00223F42"/>
    <w:rsid w:val="0022762D"/>
    <w:rsid w:val="0023204C"/>
    <w:rsid w:val="00234806"/>
    <w:rsid w:val="002378D6"/>
    <w:rsid w:val="00243D36"/>
    <w:rsid w:val="00244174"/>
    <w:rsid w:val="00247707"/>
    <w:rsid w:val="002531F2"/>
    <w:rsid w:val="00256CBD"/>
    <w:rsid w:val="002571B2"/>
    <w:rsid w:val="00257A1D"/>
    <w:rsid w:val="002633AF"/>
    <w:rsid w:val="002673CD"/>
    <w:rsid w:val="00272117"/>
    <w:rsid w:val="00273D77"/>
    <w:rsid w:val="00277919"/>
    <w:rsid w:val="00280B43"/>
    <w:rsid w:val="002837C4"/>
    <w:rsid w:val="00284929"/>
    <w:rsid w:val="002864C7"/>
    <w:rsid w:val="00286740"/>
    <w:rsid w:val="00287B42"/>
    <w:rsid w:val="0029036B"/>
    <w:rsid w:val="0029052D"/>
    <w:rsid w:val="00291E62"/>
    <w:rsid w:val="002929D8"/>
    <w:rsid w:val="002935C2"/>
    <w:rsid w:val="002A1946"/>
    <w:rsid w:val="002A237D"/>
    <w:rsid w:val="002A4C53"/>
    <w:rsid w:val="002B0672"/>
    <w:rsid w:val="002B077F"/>
    <w:rsid w:val="002B1B4C"/>
    <w:rsid w:val="002B247F"/>
    <w:rsid w:val="002B2CC9"/>
    <w:rsid w:val="002B4713"/>
    <w:rsid w:val="002C01A7"/>
    <w:rsid w:val="002C08A3"/>
    <w:rsid w:val="002C145D"/>
    <w:rsid w:val="002C20F1"/>
    <w:rsid w:val="002C2A80"/>
    <w:rsid w:val="002C2C3E"/>
    <w:rsid w:val="002C533E"/>
    <w:rsid w:val="002D027F"/>
    <w:rsid w:val="002D3B80"/>
    <w:rsid w:val="002D43C7"/>
    <w:rsid w:val="002D5DB6"/>
    <w:rsid w:val="002D6868"/>
    <w:rsid w:val="002D7A85"/>
    <w:rsid w:val="002D7B60"/>
    <w:rsid w:val="002E0FE3"/>
    <w:rsid w:val="002E19D4"/>
    <w:rsid w:val="002E1EB4"/>
    <w:rsid w:val="002E37CB"/>
    <w:rsid w:val="002E621B"/>
    <w:rsid w:val="002E761F"/>
    <w:rsid w:val="002F37F7"/>
    <w:rsid w:val="002F4761"/>
    <w:rsid w:val="002F539E"/>
    <w:rsid w:val="002F5569"/>
    <w:rsid w:val="002F5C79"/>
    <w:rsid w:val="00300141"/>
    <w:rsid w:val="003019E2"/>
    <w:rsid w:val="003030FD"/>
    <w:rsid w:val="00311A32"/>
    <w:rsid w:val="003120F3"/>
    <w:rsid w:val="00312A82"/>
    <w:rsid w:val="0031413F"/>
    <w:rsid w:val="003148BB"/>
    <w:rsid w:val="00315FBB"/>
    <w:rsid w:val="003164C4"/>
    <w:rsid w:val="00317976"/>
    <w:rsid w:val="00323885"/>
    <w:rsid w:val="00330691"/>
    <w:rsid w:val="00331309"/>
    <w:rsid w:val="00331475"/>
    <w:rsid w:val="0033195B"/>
    <w:rsid w:val="003448E8"/>
    <w:rsid w:val="003459BA"/>
    <w:rsid w:val="00351D6D"/>
    <w:rsid w:val="00354958"/>
    <w:rsid w:val="00355EA9"/>
    <w:rsid w:val="003578DE"/>
    <w:rsid w:val="00364376"/>
    <w:rsid w:val="003656C3"/>
    <w:rsid w:val="00365F6B"/>
    <w:rsid w:val="00367B25"/>
    <w:rsid w:val="00370271"/>
    <w:rsid w:val="00371018"/>
    <w:rsid w:val="00371340"/>
    <w:rsid w:val="00372CD1"/>
    <w:rsid w:val="0037309F"/>
    <w:rsid w:val="00373D65"/>
    <w:rsid w:val="00374F41"/>
    <w:rsid w:val="003759E2"/>
    <w:rsid w:val="00384642"/>
    <w:rsid w:val="00386999"/>
    <w:rsid w:val="00396257"/>
    <w:rsid w:val="00397398"/>
    <w:rsid w:val="003979C2"/>
    <w:rsid w:val="00397EB8"/>
    <w:rsid w:val="003A07AB"/>
    <w:rsid w:val="003A086E"/>
    <w:rsid w:val="003A1414"/>
    <w:rsid w:val="003A3470"/>
    <w:rsid w:val="003A37B8"/>
    <w:rsid w:val="003A456E"/>
    <w:rsid w:val="003A4FD0"/>
    <w:rsid w:val="003A56E3"/>
    <w:rsid w:val="003A69D1"/>
    <w:rsid w:val="003A7705"/>
    <w:rsid w:val="003A79FE"/>
    <w:rsid w:val="003B1545"/>
    <w:rsid w:val="003B1A59"/>
    <w:rsid w:val="003B658A"/>
    <w:rsid w:val="003B7961"/>
    <w:rsid w:val="003C0283"/>
    <w:rsid w:val="003C035E"/>
    <w:rsid w:val="003C0DA8"/>
    <w:rsid w:val="003C3267"/>
    <w:rsid w:val="003C409D"/>
    <w:rsid w:val="003C5BA6"/>
    <w:rsid w:val="003C6BC6"/>
    <w:rsid w:val="003D45C9"/>
    <w:rsid w:val="003D608C"/>
    <w:rsid w:val="003D7CDB"/>
    <w:rsid w:val="003E3197"/>
    <w:rsid w:val="003F0E85"/>
    <w:rsid w:val="003F4B18"/>
    <w:rsid w:val="003F5032"/>
    <w:rsid w:val="003F7EDA"/>
    <w:rsid w:val="00404AB7"/>
    <w:rsid w:val="00404CB5"/>
    <w:rsid w:val="00404E33"/>
    <w:rsid w:val="00405251"/>
    <w:rsid w:val="00410C55"/>
    <w:rsid w:val="0041604D"/>
    <w:rsid w:val="00416854"/>
    <w:rsid w:val="004169D2"/>
    <w:rsid w:val="0041734A"/>
    <w:rsid w:val="00417725"/>
    <w:rsid w:val="0041779A"/>
    <w:rsid w:val="00421C39"/>
    <w:rsid w:val="004243EA"/>
    <w:rsid w:val="004249BB"/>
    <w:rsid w:val="00426770"/>
    <w:rsid w:val="004350C9"/>
    <w:rsid w:val="00437F26"/>
    <w:rsid w:val="004401BD"/>
    <w:rsid w:val="00440CA2"/>
    <w:rsid w:val="00440E99"/>
    <w:rsid w:val="00443A7A"/>
    <w:rsid w:val="00444097"/>
    <w:rsid w:val="0044478B"/>
    <w:rsid w:val="00445487"/>
    <w:rsid w:val="004514D6"/>
    <w:rsid w:val="00454769"/>
    <w:rsid w:val="00455B07"/>
    <w:rsid w:val="00456D58"/>
    <w:rsid w:val="004625F2"/>
    <w:rsid w:val="00464123"/>
    <w:rsid w:val="004648D7"/>
    <w:rsid w:val="00464DD6"/>
    <w:rsid w:val="00466991"/>
    <w:rsid w:val="0047064C"/>
    <w:rsid w:val="00470926"/>
    <w:rsid w:val="0047372B"/>
    <w:rsid w:val="00474D90"/>
    <w:rsid w:val="00480FCD"/>
    <w:rsid w:val="00481148"/>
    <w:rsid w:val="00481928"/>
    <w:rsid w:val="0048270D"/>
    <w:rsid w:val="004903D7"/>
    <w:rsid w:val="00490803"/>
    <w:rsid w:val="00495BFE"/>
    <w:rsid w:val="004A30EC"/>
    <w:rsid w:val="004A42E1"/>
    <w:rsid w:val="004A6EA1"/>
    <w:rsid w:val="004B162C"/>
    <w:rsid w:val="004B2CD3"/>
    <w:rsid w:val="004C3DBE"/>
    <w:rsid w:val="004C5A36"/>
    <w:rsid w:val="004C5C96"/>
    <w:rsid w:val="004C6F1D"/>
    <w:rsid w:val="004D06A4"/>
    <w:rsid w:val="004D6FFC"/>
    <w:rsid w:val="004E3CC8"/>
    <w:rsid w:val="004E59D4"/>
    <w:rsid w:val="004E6982"/>
    <w:rsid w:val="004E79AC"/>
    <w:rsid w:val="004F1A81"/>
    <w:rsid w:val="004F3F48"/>
    <w:rsid w:val="004F538B"/>
    <w:rsid w:val="005021F5"/>
    <w:rsid w:val="005025D8"/>
    <w:rsid w:val="005077C5"/>
    <w:rsid w:val="00507ACB"/>
    <w:rsid w:val="00513D54"/>
    <w:rsid w:val="00513DAD"/>
    <w:rsid w:val="0052043A"/>
    <w:rsid w:val="005218D9"/>
    <w:rsid w:val="00522C42"/>
    <w:rsid w:val="0052377F"/>
    <w:rsid w:val="00523BCA"/>
    <w:rsid w:val="00532E47"/>
    <w:rsid w:val="00533AF3"/>
    <w:rsid w:val="00534EB7"/>
    <w:rsid w:val="00536186"/>
    <w:rsid w:val="00541A71"/>
    <w:rsid w:val="00544B7D"/>
    <w:rsid w:val="00544CBB"/>
    <w:rsid w:val="00545D12"/>
    <w:rsid w:val="00550518"/>
    <w:rsid w:val="00550877"/>
    <w:rsid w:val="005513E2"/>
    <w:rsid w:val="005521E2"/>
    <w:rsid w:val="00552CD6"/>
    <w:rsid w:val="00553E53"/>
    <w:rsid w:val="005602D2"/>
    <w:rsid w:val="00562F66"/>
    <w:rsid w:val="00565E30"/>
    <w:rsid w:val="00567CB4"/>
    <w:rsid w:val="0057315F"/>
    <w:rsid w:val="00576104"/>
    <w:rsid w:val="00577C07"/>
    <w:rsid w:val="00580615"/>
    <w:rsid w:val="005913CB"/>
    <w:rsid w:val="0059291A"/>
    <w:rsid w:val="0059460D"/>
    <w:rsid w:val="00594BA0"/>
    <w:rsid w:val="00596452"/>
    <w:rsid w:val="00597160"/>
    <w:rsid w:val="0059745A"/>
    <w:rsid w:val="005A3530"/>
    <w:rsid w:val="005A6E1D"/>
    <w:rsid w:val="005A6E1F"/>
    <w:rsid w:val="005B2800"/>
    <w:rsid w:val="005C073F"/>
    <w:rsid w:val="005C67C8"/>
    <w:rsid w:val="005D0249"/>
    <w:rsid w:val="005D578B"/>
    <w:rsid w:val="005D6E8C"/>
    <w:rsid w:val="005E7012"/>
    <w:rsid w:val="005F0EE0"/>
    <w:rsid w:val="005F100C"/>
    <w:rsid w:val="005F386A"/>
    <w:rsid w:val="005F4658"/>
    <w:rsid w:val="005F68DA"/>
    <w:rsid w:val="005F71D0"/>
    <w:rsid w:val="005F75E6"/>
    <w:rsid w:val="006014DD"/>
    <w:rsid w:val="0060611C"/>
    <w:rsid w:val="0060748B"/>
    <w:rsid w:val="0060773B"/>
    <w:rsid w:val="00610F61"/>
    <w:rsid w:val="0061372C"/>
    <w:rsid w:val="00613E87"/>
    <w:rsid w:val="00613EC3"/>
    <w:rsid w:val="006155D4"/>
    <w:rsid w:val="006157B5"/>
    <w:rsid w:val="0062475A"/>
    <w:rsid w:val="00626120"/>
    <w:rsid w:val="00626FC6"/>
    <w:rsid w:val="0062703B"/>
    <w:rsid w:val="006303B4"/>
    <w:rsid w:val="00630E1C"/>
    <w:rsid w:val="00633CEB"/>
    <w:rsid w:val="00633D3D"/>
    <w:rsid w:val="0063673D"/>
    <w:rsid w:val="00641703"/>
    <w:rsid w:val="006431A6"/>
    <w:rsid w:val="006443F8"/>
    <w:rsid w:val="006446AD"/>
    <w:rsid w:val="006459F6"/>
    <w:rsid w:val="006501AD"/>
    <w:rsid w:val="00651192"/>
    <w:rsid w:val="006518C7"/>
    <w:rsid w:val="00651BFA"/>
    <w:rsid w:val="00657E79"/>
    <w:rsid w:val="006623AB"/>
    <w:rsid w:val="00663A80"/>
    <w:rsid w:val="00665A4B"/>
    <w:rsid w:val="00670BCD"/>
    <w:rsid w:val="00670DEA"/>
    <w:rsid w:val="006772D3"/>
    <w:rsid w:val="006873E6"/>
    <w:rsid w:val="00692E2A"/>
    <w:rsid w:val="006933BA"/>
    <w:rsid w:val="006A07A4"/>
    <w:rsid w:val="006A76F2"/>
    <w:rsid w:val="006B5C11"/>
    <w:rsid w:val="006C3DDA"/>
    <w:rsid w:val="006C481B"/>
    <w:rsid w:val="006D116A"/>
    <w:rsid w:val="006D3277"/>
    <w:rsid w:val="006D6C31"/>
    <w:rsid w:val="006D7EFB"/>
    <w:rsid w:val="006E089A"/>
    <w:rsid w:val="006E4BED"/>
    <w:rsid w:val="006E6672"/>
    <w:rsid w:val="006E6722"/>
    <w:rsid w:val="006E7F91"/>
    <w:rsid w:val="006F10F1"/>
    <w:rsid w:val="006F1838"/>
    <w:rsid w:val="006F4B2F"/>
    <w:rsid w:val="006F7188"/>
    <w:rsid w:val="00701C7F"/>
    <w:rsid w:val="007027B9"/>
    <w:rsid w:val="007028A4"/>
    <w:rsid w:val="00712A1E"/>
    <w:rsid w:val="007134A4"/>
    <w:rsid w:val="00713D8F"/>
    <w:rsid w:val="00715E88"/>
    <w:rsid w:val="00730713"/>
    <w:rsid w:val="00732791"/>
    <w:rsid w:val="00734CAA"/>
    <w:rsid w:val="00742B5C"/>
    <w:rsid w:val="00742D01"/>
    <w:rsid w:val="0074694B"/>
    <w:rsid w:val="00755106"/>
    <w:rsid w:val="0075533C"/>
    <w:rsid w:val="00757581"/>
    <w:rsid w:val="007611A0"/>
    <w:rsid w:val="0076382C"/>
    <w:rsid w:val="007658A0"/>
    <w:rsid w:val="00766808"/>
    <w:rsid w:val="00770125"/>
    <w:rsid w:val="00771221"/>
    <w:rsid w:val="00771E5D"/>
    <w:rsid w:val="00773644"/>
    <w:rsid w:val="007763BC"/>
    <w:rsid w:val="007840B0"/>
    <w:rsid w:val="00786B4B"/>
    <w:rsid w:val="007902D3"/>
    <w:rsid w:val="00790C4C"/>
    <w:rsid w:val="00796027"/>
    <w:rsid w:val="00796D3F"/>
    <w:rsid w:val="007977B7"/>
    <w:rsid w:val="00797FE1"/>
    <w:rsid w:val="007A021D"/>
    <w:rsid w:val="007A0725"/>
    <w:rsid w:val="007A1683"/>
    <w:rsid w:val="007A36F8"/>
    <w:rsid w:val="007A5C12"/>
    <w:rsid w:val="007A7CB0"/>
    <w:rsid w:val="007B13E1"/>
    <w:rsid w:val="007B1E99"/>
    <w:rsid w:val="007B31D0"/>
    <w:rsid w:val="007B348F"/>
    <w:rsid w:val="007B3882"/>
    <w:rsid w:val="007B68A3"/>
    <w:rsid w:val="007B7808"/>
    <w:rsid w:val="007C2541"/>
    <w:rsid w:val="007C4E2C"/>
    <w:rsid w:val="007C5D21"/>
    <w:rsid w:val="007D0EED"/>
    <w:rsid w:val="007D3442"/>
    <w:rsid w:val="007D393E"/>
    <w:rsid w:val="007D66A8"/>
    <w:rsid w:val="007E003F"/>
    <w:rsid w:val="007E1891"/>
    <w:rsid w:val="007E50EF"/>
    <w:rsid w:val="007F149F"/>
    <w:rsid w:val="007F3FF9"/>
    <w:rsid w:val="007F635F"/>
    <w:rsid w:val="007F7FA1"/>
    <w:rsid w:val="0080277A"/>
    <w:rsid w:val="00802E72"/>
    <w:rsid w:val="00803EC7"/>
    <w:rsid w:val="00803F1D"/>
    <w:rsid w:val="00805569"/>
    <w:rsid w:val="00805F87"/>
    <w:rsid w:val="008079D8"/>
    <w:rsid w:val="008109C9"/>
    <w:rsid w:val="008109F1"/>
    <w:rsid w:val="00811503"/>
    <w:rsid w:val="00815A96"/>
    <w:rsid w:val="008164F2"/>
    <w:rsid w:val="00816729"/>
    <w:rsid w:val="0081792D"/>
    <w:rsid w:val="008200DD"/>
    <w:rsid w:val="00821395"/>
    <w:rsid w:val="00824F72"/>
    <w:rsid w:val="00830E26"/>
    <w:rsid w:val="00841085"/>
    <w:rsid w:val="00841F41"/>
    <w:rsid w:val="00843576"/>
    <w:rsid w:val="00843B64"/>
    <w:rsid w:val="008478FC"/>
    <w:rsid w:val="00851C63"/>
    <w:rsid w:val="0085248F"/>
    <w:rsid w:val="00852808"/>
    <w:rsid w:val="00855B82"/>
    <w:rsid w:val="00861688"/>
    <w:rsid w:val="00862BF5"/>
    <w:rsid w:val="00863CD3"/>
    <w:rsid w:val="0086662D"/>
    <w:rsid w:val="008666A3"/>
    <w:rsid w:val="00866BA8"/>
    <w:rsid w:val="0086739B"/>
    <w:rsid w:val="00867BFF"/>
    <w:rsid w:val="008755F2"/>
    <w:rsid w:val="00882555"/>
    <w:rsid w:val="0088480A"/>
    <w:rsid w:val="00885C6C"/>
    <w:rsid w:val="0088757A"/>
    <w:rsid w:val="00894EFB"/>
    <w:rsid w:val="008957DD"/>
    <w:rsid w:val="008975B0"/>
    <w:rsid w:val="00897D98"/>
    <w:rsid w:val="008A26B4"/>
    <w:rsid w:val="008A3136"/>
    <w:rsid w:val="008A6DF2"/>
    <w:rsid w:val="008A7807"/>
    <w:rsid w:val="008B4CC9"/>
    <w:rsid w:val="008B56B3"/>
    <w:rsid w:val="008B5A2E"/>
    <w:rsid w:val="008C0C26"/>
    <w:rsid w:val="008C15D3"/>
    <w:rsid w:val="008C1B8B"/>
    <w:rsid w:val="008C216A"/>
    <w:rsid w:val="008D3A31"/>
    <w:rsid w:val="008D3AE0"/>
    <w:rsid w:val="008D70E4"/>
    <w:rsid w:val="008D7C99"/>
    <w:rsid w:val="008E0FCB"/>
    <w:rsid w:val="008E54F5"/>
    <w:rsid w:val="008E5540"/>
    <w:rsid w:val="008E64F1"/>
    <w:rsid w:val="008E771F"/>
    <w:rsid w:val="008F0340"/>
    <w:rsid w:val="00907D78"/>
    <w:rsid w:val="0091485D"/>
    <w:rsid w:val="00920AA5"/>
    <w:rsid w:val="0092178C"/>
    <w:rsid w:val="009260C1"/>
    <w:rsid w:val="00930B88"/>
    <w:rsid w:val="009378DC"/>
    <w:rsid w:val="00937957"/>
    <w:rsid w:val="00937E9B"/>
    <w:rsid w:val="00940172"/>
    <w:rsid w:val="009403EB"/>
    <w:rsid w:val="00940DCC"/>
    <w:rsid w:val="009414CB"/>
    <w:rsid w:val="0094179A"/>
    <w:rsid w:val="0094459E"/>
    <w:rsid w:val="00944DBC"/>
    <w:rsid w:val="00947398"/>
    <w:rsid w:val="00947B96"/>
    <w:rsid w:val="00950977"/>
    <w:rsid w:val="0095187D"/>
    <w:rsid w:val="00951A7B"/>
    <w:rsid w:val="009564A6"/>
    <w:rsid w:val="00956D78"/>
    <w:rsid w:val="00961A33"/>
    <w:rsid w:val="00962837"/>
    <w:rsid w:val="00965887"/>
    <w:rsid w:val="00966D73"/>
    <w:rsid w:val="00967621"/>
    <w:rsid w:val="00967E6A"/>
    <w:rsid w:val="009713A2"/>
    <w:rsid w:val="009775A7"/>
    <w:rsid w:val="00980797"/>
    <w:rsid w:val="0098122B"/>
    <w:rsid w:val="00982C12"/>
    <w:rsid w:val="00984EB3"/>
    <w:rsid w:val="0098648A"/>
    <w:rsid w:val="009935AC"/>
    <w:rsid w:val="00995B45"/>
    <w:rsid w:val="009A15AE"/>
    <w:rsid w:val="009A2760"/>
    <w:rsid w:val="009A4155"/>
    <w:rsid w:val="009A6054"/>
    <w:rsid w:val="009A6223"/>
    <w:rsid w:val="009A67DC"/>
    <w:rsid w:val="009A7262"/>
    <w:rsid w:val="009B09ED"/>
    <w:rsid w:val="009B3621"/>
    <w:rsid w:val="009B4A0F"/>
    <w:rsid w:val="009B706B"/>
    <w:rsid w:val="009B7126"/>
    <w:rsid w:val="009C11D2"/>
    <w:rsid w:val="009C283F"/>
    <w:rsid w:val="009C6C70"/>
    <w:rsid w:val="009D0922"/>
    <w:rsid w:val="009D0B63"/>
    <w:rsid w:val="009D1F29"/>
    <w:rsid w:val="009D4346"/>
    <w:rsid w:val="009D4983"/>
    <w:rsid w:val="009D4AC0"/>
    <w:rsid w:val="009D61C5"/>
    <w:rsid w:val="009E0977"/>
    <w:rsid w:val="009E1EAE"/>
    <w:rsid w:val="009E307E"/>
    <w:rsid w:val="009F1AF0"/>
    <w:rsid w:val="009F6F43"/>
    <w:rsid w:val="00A00D1C"/>
    <w:rsid w:val="00A00D69"/>
    <w:rsid w:val="00A01359"/>
    <w:rsid w:val="00A03A4A"/>
    <w:rsid w:val="00A0497A"/>
    <w:rsid w:val="00A07870"/>
    <w:rsid w:val="00A07F19"/>
    <w:rsid w:val="00A1348D"/>
    <w:rsid w:val="00A1489E"/>
    <w:rsid w:val="00A232EE"/>
    <w:rsid w:val="00A374F5"/>
    <w:rsid w:val="00A4175F"/>
    <w:rsid w:val="00A43A60"/>
    <w:rsid w:val="00A44411"/>
    <w:rsid w:val="00A469FA"/>
    <w:rsid w:val="00A50E94"/>
    <w:rsid w:val="00A54B08"/>
    <w:rsid w:val="00A55B01"/>
    <w:rsid w:val="00A56B5B"/>
    <w:rsid w:val="00A56E93"/>
    <w:rsid w:val="00A5709D"/>
    <w:rsid w:val="00A603FF"/>
    <w:rsid w:val="00A63303"/>
    <w:rsid w:val="00A657DD"/>
    <w:rsid w:val="00A6646A"/>
    <w:rsid w:val="00A666A6"/>
    <w:rsid w:val="00A675FD"/>
    <w:rsid w:val="00A70D8D"/>
    <w:rsid w:val="00A72437"/>
    <w:rsid w:val="00A73E91"/>
    <w:rsid w:val="00A80611"/>
    <w:rsid w:val="00A839CC"/>
    <w:rsid w:val="00A84B15"/>
    <w:rsid w:val="00A87016"/>
    <w:rsid w:val="00A87321"/>
    <w:rsid w:val="00A90BEB"/>
    <w:rsid w:val="00A92BE4"/>
    <w:rsid w:val="00A9728B"/>
    <w:rsid w:val="00AA0309"/>
    <w:rsid w:val="00AA0D2B"/>
    <w:rsid w:val="00AA35FD"/>
    <w:rsid w:val="00AA39A5"/>
    <w:rsid w:val="00AA5024"/>
    <w:rsid w:val="00AB5340"/>
    <w:rsid w:val="00AB63B2"/>
    <w:rsid w:val="00AC010E"/>
    <w:rsid w:val="00AC01CC"/>
    <w:rsid w:val="00AC16B8"/>
    <w:rsid w:val="00AC43B1"/>
    <w:rsid w:val="00AC7C96"/>
    <w:rsid w:val="00AD73E8"/>
    <w:rsid w:val="00AE237D"/>
    <w:rsid w:val="00AE2A3D"/>
    <w:rsid w:val="00AE3A20"/>
    <w:rsid w:val="00AE502A"/>
    <w:rsid w:val="00AE6F64"/>
    <w:rsid w:val="00AF0426"/>
    <w:rsid w:val="00AF34A3"/>
    <w:rsid w:val="00AF7C07"/>
    <w:rsid w:val="00B00691"/>
    <w:rsid w:val="00B007C2"/>
    <w:rsid w:val="00B00DF4"/>
    <w:rsid w:val="00B069A9"/>
    <w:rsid w:val="00B10313"/>
    <w:rsid w:val="00B1464C"/>
    <w:rsid w:val="00B212F2"/>
    <w:rsid w:val="00B22C93"/>
    <w:rsid w:val="00B23527"/>
    <w:rsid w:val="00B23AEB"/>
    <w:rsid w:val="00B24A30"/>
    <w:rsid w:val="00B254F2"/>
    <w:rsid w:val="00B262C8"/>
    <w:rsid w:val="00B27589"/>
    <w:rsid w:val="00B33EEC"/>
    <w:rsid w:val="00B33FCC"/>
    <w:rsid w:val="00B35117"/>
    <w:rsid w:val="00B37EF9"/>
    <w:rsid w:val="00B405B7"/>
    <w:rsid w:val="00B41A27"/>
    <w:rsid w:val="00B43BDD"/>
    <w:rsid w:val="00B45E6D"/>
    <w:rsid w:val="00B506CF"/>
    <w:rsid w:val="00B52222"/>
    <w:rsid w:val="00B524EC"/>
    <w:rsid w:val="00B54FE7"/>
    <w:rsid w:val="00B554C2"/>
    <w:rsid w:val="00B55D3E"/>
    <w:rsid w:val="00B57C47"/>
    <w:rsid w:val="00B63A68"/>
    <w:rsid w:val="00B66901"/>
    <w:rsid w:val="00B67F16"/>
    <w:rsid w:val="00B70355"/>
    <w:rsid w:val="00B71E6D"/>
    <w:rsid w:val="00B72070"/>
    <w:rsid w:val="00B73D31"/>
    <w:rsid w:val="00B77821"/>
    <w:rsid w:val="00B779E1"/>
    <w:rsid w:val="00B859A3"/>
    <w:rsid w:val="00B85AC5"/>
    <w:rsid w:val="00B91EE1"/>
    <w:rsid w:val="00B9565D"/>
    <w:rsid w:val="00BA0016"/>
    <w:rsid w:val="00BA0090"/>
    <w:rsid w:val="00BA1A67"/>
    <w:rsid w:val="00BA2712"/>
    <w:rsid w:val="00BA42FF"/>
    <w:rsid w:val="00BA4BC5"/>
    <w:rsid w:val="00BA7CBB"/>
    <w:rsid w:val="00BB19FC"/>
    <w:rsid w:val="00BB30B8"/>
    <w:rsid w:val="00BB49DE"/>
    <w:rsid w:val="00BB6C58"/>
    <w:rsid w:val="00BB6DA2"/>
    <w:rsid w:val="00BC07FE"/>
    <w:rsid w:val="00BC5038"/>
    <w:rsid w:val="00BD0163"/>
    <w:rsid w:val="00BD159E"/>
    <w:rsid w:val="00BD27F8"/>
    <w:rsid w:val="00BD475C"/>
    <w:rsid w:val="00BD58CE"/>
    <w:rsid w:val="00BD6425"/>
    <w:rsid w:val="00BD6DC8"/>
    <w:rsid w:val="00BE1AFA"/>
    <w:rsid w:val="00BE2F35"/>
    <w:rsid w:val="00BE31F1"/>
    <w:rsid w:val="00BE3F4F"/>
    <w:rsid w:val="00BE450A"/>
    <w:rsid w:val="00BE4758"/>
    <w:rsid w:val="00BE485D"/>
    <w:rsid w:val="00BE5B5F"/>
    <w:rsid w:val="00BE7336"/>
    <w:rsid w:val="00BF03DB"/>
    <w:rsid w:val="00BF450D"/>
    <w:rsid w:val="00C06C48"/>
    <w:rsid w:val="00C070E6"/>
    <w:rsid w:val="00C135E6"/>
    <w:rsid w:val="00C21D8E"/>
    <w:rsid w:val="00C26E2C"/>
    <w:rsid w:val="00C26F55"/>
    <w:rsid w:val="00C27AE1"/>
    <w:rsid w:val="00C30502"/>
    <w:rsid w:val="00C30C63"/>
    <w:rsid w:val="00C30DA9"/>
    <w:rsid w:val="00C32B37"/>
    <w:rsid w:val="00C34CFF"/>
    <w:rsid w:val="00C36B8B"/>
    <w:rsid w:val="00C43B58"/>
    <w:rsid w:val="00C449A6"/>
    <w:rsid w:val="00C45F0D"/>
    <w:rsid w:val="00C47DBF"/>
    <w:rsid w:val="00C53666"/>
    <w:rsid w:val="00C53EED"/>
    <w:rsid w:val="00C552FF"/>
    <w:rsid w:val="00C55633"/>
    <w:rsid w:val="00C55724"/>
    <w:rsid w:val="00C558DA"/>
    <w:rsid w:val="00C55AF3"/>
    <w:rsid w:val="00C6222A"/>
    <w:rsid w:val="00C63953"/>
    <w:rsid w:val="00C65862"/>
    <w:rsid w:val="00C67213"/>
    <w:rsid w:val="00C74669"/>
    <w:rsid w:val="00C75C7C"/>
    <w:rsid w:val="00C801C9"/>
    <w:rsid w:val="00C8365A"/>
    <w:rsid w:val="00C83A58"/>
    <w:rsid w:val="00C84759"/>
    <w:rsid w:val="00C856D3"/>
    <w:rsid w:val="00C85D6D"/>
    <w:rsid w:val="00C95F3D"/>
    <w:rsid w:val="00CA6C7F"/>
    <w:rsid w:val="00CB4242"/>
    <w:rsid w:val="00CB6F8C"/>
    <w:rsid w:val="00CC0260"/>
    <w:rsid w:val="00CC03DB"/>
    <w:rsid w:val="00CC10A6"/>
    <w:rsid w:val="00CC1FD3"/>
    <w:rsid w:val="00CC7597"/>
    <w:rsid w:val="00CD244F"/>
    <w:rsid w:val="00CD5EA0"/>
    <w:rsid w:val="00CD5EB8"/>
    <w:rsid w:val="00CD7044"/>
    <w:rsid w:val="00CE08B9"/>
    <w:rsid w:val="00CE14F6"/>
    <w:rsid w:val="00CE20C7"/>
    <w:rsid w:val="00CE25B8"/>
    <w:rsid w:val="00CE524C"/>
    <w:rsid w:val="00CE5560"/>
    <w:rsid w:val="00CE7F8A"/>
    <w:rsid w:val="00CF141F"/>
    <w:rsid w:val="00CF4777"/>
    <w:rsid w:val="00CF5AF8"/>
    <w:rsid w:val="00D013A0"/>
    <w:rsid w:val="00D0662B"/>
    <w:rsid w:val="00D067BB"/>
    <w:rsid w:val="00D06A67"/>
    <w:rsid w:val="00D12012"/>
    <w:rsid w:val="00D1352A"/>
    <w:rsid w:val="00D13EDE"/>
    <w:rsid w:val="00D14983"/>
    <w:rsid w:val="00D169AF"/>
    <w:rsid w:val="00D16DBA"/>
    <w:rsid w:val="00D1724A"/>
    <w:rsid w:val="00D2241F"/>
    <w:rsid w:val="00D25249"/>
    <w:rsid w:val="00D255A7"/>
    <w:rsid w:val="00D25A85"/>
    <w:rsid w:val="00D266BA"/>
    <w:rsid w:val="00D272E5"/>
    <w:rsid w:val="00D36077"/>
    <w:rsid w:val="00D360C6"/>
    <w:rsid w:val="00D44172"/>
    <w:rsid w:val="00D53FA7"/>
    <w:rsid w:val="00D5473E"/>
    <w:rsid w:val="00D60AD1"/>
    <w:rsid w:val="00D62EF7"/>
    <w:rsid w:val="00D63B8C"/>
    <w:rsid w:val="00D7035D"/>
    <w:rsid w:val="00D72CB6"/>
    <w:rsid w:val="00D739CC"/>
    <w:rsid w:val="00D73BE4"/>
    <w:rsid w:val="00D740A6"/>
    <w:rsid w:val="00D77E8C"/>
    <w:rsid w:val="00D8093D"/>
    <w:rsid w:val="00D8108C"/>
    <w:rsid w:val="00D82567"/>
    <w:rsid w:val="00D8322B"/>
    <w:rsid w:val="00D842AE"/>
    <w:rsid w:val="00D9211C"/>
    <w:rsid w:val="00D92DE0"/>
    <w:rsid w:val="00D92FEF"/>
    <w:rsid w:val="00D93A0F"/>
    <w:rsid w:val="00D979D0"/>
    <w:rsid w:val="00DA0496"/>
    <w:rsid w:val="00DA0EC5"/>
    <w:rsid w:val="00DA1BCA"/>
    <w:rsid w:val="00DA3FFA"/>
    <w:rsid w:val="00DA46C7"/>
    <w:rsid w:val="00DA708B"/>
    <w:rsid w:val="00DA7299"/>
    <w:rsid w:val="00DB1E6B"/>
    <w:rsid w:val="00DB20FE"/>
    <w:rsid w:val="00DB36B7"/>
    <w:rsid w:val="00DB3E23"/>
    <w:rsid w:val="00DC08ED"/>
    <w:rsid w:val="00DC46FF"/>
    <w:rsid w:val="00DC5254"/>
    <w:rsid w:val="00DC79A2"/>
    <w:rsid w:val="00DD0DAE"/>
    <w:rsid w:val="00DD1A4F"/>
    <w:rsid w:val="00DD3107"/>
    <w:rsid w:val="00DD5EFF"/>
    <w:rsid w:val="00DD77F4"/>
    <w:rsid w:val="00DD7C2C"/>
    <w:rsid w:val="00DE0C0F"/>
    <w:rsid w:val="00DE355C"/>
    <w:rsid w:val="00DE64BB"/>
    <w:rsid w:val="00DE6E55"/>
    <w:rsid w:val="00DF3D52"/>
    <w:rsid w:val="00DF5660"/>
    <w:rsid w:val="00E01161"/>
    <w:rsid w:val="00E02638"/>
    <w:rsid w:val="00E0383C"/>
    <w:rsid w:val="00E06797"/>
    <w:rsid w:val="00E076B1"/>
    <w:rsid w:val="00E07FDF"/>
    <w:rsid w:val="00E12016"/>
    <w:rsid w:val="00E122BC"/>
    <w:rsid w:val="00E1265B"/>
    <w:rsid w:val="00E12C53"/>
    <w:rsid w:val="00E13B48"/>
    <w:rsid w:val="00E1404F"/>
    <w:rsid w:val="00E1556F"/>
    <w:rsid w:val="00E16994"/>
    <w:rsid w:val="00E17C58"/>
    <w:rsid w:val="00E212EF"/>
    <w:rsid w:val="00E21C83"/>
    <w:rsid w:val="00E24ADA"/>
    <w:rsid w:val="00E256F6"/>
    <w:rsid w:val="00E32F59"/>
    <w:rsid w:val="00E33718"/>
    <w:rsid w:val="00E36DB0"/>
    <w:rsid w:val="00E44161"/>
    <w:rsid w:val="00E4552A"/>
    <w:rsid w:val="00E46D9A"/>
    <w:rsid w:val="00E509D1"/>
    <w:rsid w:val="00E53864"/>
    <w:rsid w:val="00E548C2"/>
    <w:rsid w:val="00E55D9A"/>
    <w:rsid w:val="00E565FF"/>
    <w:rsid w:val="00E600D6"/>
    <w:rsid w:val="00E65388"/>
    <w:rsid w:val="00E67833"/>
    <w:rsid w:val="00E7238C"/>
    <w:rsid w:val="00E737E6"/>
    <w:rsid w:val="00E748C1"/>
    <w:rsid w:val="00E83FB8"/>
    <w:rsid w:val="00E85B7D"/>
    <w:rsid w:val="00E90ACA"/>
    <w:rsid w:val="00E9121B"/>
    <w:rsid w:val="00E9450B"/>
    <w:rsid w:val="00E94B48"/>
    <w:rsid w:val="00E9583A"/>
    <w:rsid w:val="00E964B4"/>
    <w:rsid w:val="00E97D5D"/>
    <w:rsid w:val="00EA0AE2"/>
    <w:rsid w:val="00EA2335"/>
    <w:rsid w:val="00EA292F"/>
    <w:rsid w:val="00EA39E5"/>
    <w:rsid w:val="00EB0690"/>
    <w:rsid w:val="00EB3106"/>
    <w:rsid w:val="00EB7F12"/>
    <w:rsid w:val="00EC2B3E"/>
    <w:rsid w:val="00EC5A46"/>
    <w:rsid w:val="00EC63E2"/>
    <w:rsid w:val="00ED0087"/>
    <w:rsid w:val="00ED1F3E"/>
    <w:rsid w:val="00ED330B"/>
    <w:rsid w:val="00EE0D7C"/>
    <w:rsid w:val="00EE1BA8"/>
    <w:rsid w:val="00EE1E98"/>
    <w:rsid w:val="00EE397B"/>
    <w:rsid w:val="00EE5261"/>
    <w:rsid w:val="00EE6BE4"/>
    <w:rsid w:val="00EF14F8"/>
    <w:rsid w:val="00EF22B3"/>
    <w:rsid w:val="00EF2FCD"/>
    <w:rsid w:val="00EF469A"/>
    <w:rsid w:val="00EF6538"/>
    <w:rsid w:val="00F006DE"/>
    <w:rsid w:val="00F02136"/>
    <w:rsid w:val="00F03B69"/>
    <w:rsid w:val="00F07A50"/>
    <w:rsid w:val="00F1079A"/>
    <w:rsid w:val="00F113DA"/>
    <w:rsid w:val="00F15F47"/>
    <w:rsid w:val="00F16418"/>
    <w:rsid w:val="00F17335"/>
    <w:rsid w:val="00F23184"/>
    <w:rsid w:val="00F231CD"/>
    <w:rsid w:val="00F24F93"/>
    <w:rsid w:val="00F25638"/>
    <w:rsid w:val="00F26706"/>
    <w:rsid w:val="00F30E04"/>
    <w:rsid w:val="00F37DC8"/>
    <w:rsid w:val="00F439B3"/>
    <w:rsid w:val="00F4502F"/>
    <w:rsid w:val="00F467D1"/>
    <w:rsid w:val="00F502DD"/>
    <w:rsid w:val="00F50C87"/>
    <w:rsid w:val="00F511D5"/>
    <w:rsid w:val="00F518EE"/>
    <w:rsid w:val="00F629D1"/>
    <w:rsid w:val="00F63284"/>
    <w:rsid w:val="00F638FC"/>
    <w:rsid w:val="00F650C3"/>
    <w:rsid w:val="00F65D85"/>
    <w:rsid w:val="00F7203C"/>
    <w:rsid w:val="00F75453"/>
    <w:rsid w:val="00F76808"/>
    <w:rsid w:val="00F8091E"/>
    <w:rsid w:val="00F82F08"/>
    <w:rsid w:val="00F8615C"/>
    <w:rsid w:val="00F87CF6"/>
    <w:rsid w:val="00F90228"/>
    <w:rsid w:val="00F96024"/>
    <w:rsid w:val="00F969E5"/>
    <w:rsid w:val="00F97AEE"/>
    <w:rsid w:val="00FA1C95"/>
    <w:rsid w:val="00FA606A"/>
    <w:rsid w:val="00FA68A8"/>
    <w:rsid w:val="00FA6BB0"/>
    <w:rsid w:val="00FA7A70"/>
    <w:rsid w:val="00FB0339"/>
    <w:rsid w:val="00FB728D"/>
    <w:rsid w:val="00FB790A"/>
    <w:rsid w:val="00FC1945"/>
    <w:rsid w:val="00FC41BD"/>
    <w:rsid w:val="00FC6260"/>
    <w:rsid w:val="00FD2D77"/>
    <w:rsid w:val="00FD4163"/>
    <w:rsid w:val="00FD5860"/>
    <w:rsid w:val="00FE15C3"/>
    <w:rsid w:val="00FE1F09"/>
    <w:rsid w:val="00FE28EB"/>
    <w:rsid w:val="00FE352D"/>
    <w:rsid w:val="00FE40EB"/>
    <w:rsid w:val="00FE4D02"/>
    <w:rsid w:val="00FE51C9"/>
    <w:rsid w:val="00FE7B2F"/>
    <w:rsid w:val="00FE7D62"/>
    <w:rsid w:val="00FF150B"/>
    <w:rsid w:val="00FF1695"/>
    <w:rsid w:val="00FF1AA1"/>
    <w:rsid w:val="00FF3819"/>
    <w:rsid w:val="00FF631D"/>
    <w:rsid w:val="4B807F74"/>
    <w:rsid w:val="4BB37F05"/>
    <w:rsid w:val="4D758090"/>
    <w:rsid w:val="4E54D6E6"/>
    <w:rsid w:val="73B3BA89"/>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554329"/>
  <w15:chartTrackingRefBased/>
  <w15:docId w15:val="{313BAD6B-F8B2-4B65-B427-92BBFD5E5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5021F5"/>
    <w:pPr>
      <w:tabs>
        <w:tab w:val="left" w:pos="1247"/>
        <w:tab w:val="left" w:pos="1814"/>
        <w:tab w:val="left" w:pos="2381"/>
        <w:tab w:val="left" w:pos="2948"/>
        <w:tab w:val="left" w:pos="3515"/>
      </w:tabs>
    </w:pPr>
    <w:rPr>
      <w:rFonts w:eastAsia="Times New Roman"/>
      <w:lang w:val="en-GB" w:eastAsia="en-US"/>
    </w:rPr>
  </w:style>
  <w:style w:type="paragraph" w:styleId="Heading1">
    <w:name w:val="heading 1"/>
    <w:basedOn w:val="Normal"/>
    <w:next w:val="Normalnumber"/>
    <w:link w:val="Heading1Char"/>
    <w:semiHidden/>
    <w:rsid w:val="0022762D"/>
    <w:pPr>
      <w:keepNext/>
      <w:numPr>
        <w:numId w:val="3"/>
      </w:numPr>
      <w:spacing w:before="240" w:after="120"/>
      <w:outlineLvl w:val="0"/>
    </w:pPr>
    <w:rPr>
      <w:b/>
      <w:sz w:val="28"/>
    </w:rPr>
  </w:style>
  <w:style w:type="paragraph" w:styleId="Heading2">
    <w:name w:val="heading 2"/>
    <w:basedOn w:val="Normal"/>
    <w:next w:val="Normalnumber"/>
    <w:link w:val="Heading2Char"/>
    <w:semiHidden/>
    <w:rsid w:val="0022762D"/>
    <w:pPr>
      <w:keepNext/>
      <w:numPr>
        <w:ilvl w:val="1"/>
        <w:numId w:val="3"/>
      </w:numPr>
      <w:spacing w:before="240" w:after="120"/>
      <w:outlineLvl w:val="1"/>
    </w:pPr>
    <w:rPr>
      <w:b/>
      <w:sz w:val="24"/>
      <w:szCs w:val="24"/>
    </w:rPr>
  </w:style>
  <w:style w:type="paragraph" w:styleId="Heading3">
    <w:name w:val="heading 3"/>
    <w:basedOn w:val="Normal"/>
    <w:next w:val="Normalnumber"/>
    <w:link w:val="Heading3Char"/>
    <w:semiHidden/>
    <w:rsid w:val="0022762D"/>
    <w:pPr>
      <w:numPr>
        <w:ilvl w:val="2"/>
        <w:numId w:val="3"/>
      </w:numPr>
      <w:spacing w:after="120"/>
      <w:outlineLvl w:val="2"/>
    </w:pPr>
    <w:rPr>
      <w:b/>
    </w:rPr>
  </w:style>
  <w:style w:type="paragraph" w:styleId="Heading4">
    <w:name w:val="heading 4"/>
    <w:basedOn w:val="Heading3"/>
    <w:next w:val="Normalnumber"/>
    <w:link w:val="Heading4Char"/>
    <w:semiHidden/>
    <w:rsid w:val="0022762D"/>
    <w:pPr>
      <w:keepNext/>
      <w:numPr>
        <w:ilvl w:val="3"/>
      </w:numPr>
      <w:outlineLvl w:val="3"/>
    </w:pPr>
  </w:style>
  <w:style w:type="paragraph" w:styleId="Heading5">
    <w:name w:val="heading 5"/>
    <w:basedOn w:val="Normal"/>
    <w:next w:val="Normal"/>
    <w:link w:val="Heading5Char"/>
    <w:semiHidden/>
    <w:rsid w:val="0022762D"/>
    <w:pPr>
      <w:keepNext/>
      <w:numPr>
        <w:ilvl w:val="4"/>
        <w:numId w:val="3"/>
      </w:numPr>
      <w:outlineLvl w:val="4"/>
    </w:pPr>
    <w:rPr>
      <w:rFonts w:ascii="Univers" w:hAnsi="Univers"/>
      <w:b/>
      <w:sz w:val="24"/>
    </w:rPr>
  </w:style>
  <w:style w:type="paragraph" w:styleId="Heading6">
    <w:name w:val="heading 6"/>
    <w:basedOn w:val="Normal"/>
    <w:next w:val="Normal"/>
    <w:link w:val="Heading6Char"/>
    <w:semiHidden/>
    <w:rsid w:val="0022762D"/>
    <w:pPr>
      <w:keepNext/>
      <w:numPr>
        <w:ilvl w:val="5"/>
        <w:numId w:val="3"/>
      </w:numPr>
      <w:outlineLvl w:val="5"/>
    </w:pPr>
    <w:rPr>
      <w:b/>
      <w:bCs/>
      <w:sz w:val="24"/>
    </w:rPr>
  </w:style>
  <w:style w:type="paragraph" w:styleId="Heading7">
    <w:name w:val="heading 7"/>
    <w:basedOn w:val="Normal"/>
    <w:next w:val="Normal"/>
    <w:link w:val="Heading7Char"/>
    <w:semiHidden/>
    <w:rsid w:val="0022762D"/>
    <w:pPr>
      <w:keepNext/>
      <w:widowControl w:val="0"/>
      <w:numPr>
        <w:ilvl w:val="6"/>
        <w:numId w:val="3"/>
      </w:numPr>
      <w:jc w:val="center"/>
      <w:outlineLvl w:val="6"/>
    </w:pPr>
    <w:rPr>
      <w:snapToGrid w:val="0"/>
      <w:u w:val="single"/>
    </w:rPr>
  </w:style>
  <w:style w:type="paragraph" w:styleId="Heading8">
    <w:name w:val="heading 8"/>
    <w:basedOn w:val="Normal"/>
    <w:next w:val="Normal"/>
    <w:link w:val="Heading8Char"/>
    <w:semiHidden/>
    <w:rsid w:val="0022762D"/>
    <w:pPr>
      <w:keepNext/>
      <w:widowControl w:val="0"/>
      <w:numPr>
        <w:ilvl w:val="7"/>
        <w:numId w:val="3"/>
      </w:numPr>
      <w:tabs>
        <w:tab w:val="left" w:pos="-1440"/>
        <w:tab w:val="left" w:pos="-720"/>
      </w:tabs>
      <w:suppressAutoHyphens/>
      <w:jc w:val="center"/>
      <w:outlineLvl w:val="7"/>
    </w:pPr>
    <w:rPr>
      <w:snapToGrid w:val="0"/>
      <w:u w:val="single"/>
    </w:rPr>
  </w:style>
  <w:style w:type="paragraph" w:styleId="Heading9">
    <w:name w:val="heading 9"/>
    <w:basedOn w:val="Normal"/>
    <w:next w:val="Normal"/>
    <w:link w:val="Heading9Char"/>
    <w:semiHidden/>
    <w:rsid w:val="0022762D"/>
    <w:pPr>
      <w:keepNext/>
      <w:widowControl w:val="0"/>
      <w:numPr>
        <w:ilvl w:val="8"/>
        <w:numId w:val="3"/>
      </w:numPr>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22762D"/>
    <w:rPr>
      <w:rFonts w:ascii="Times New Roman" w:hAnsi="Times New Roman"/>
      <w:b/>
      <w:sz w:val="18"/>
    </w:rPr>
  </w:style>
  <w:style w:type="table" w:customStyle="1" w:styleId="Tabledocright">
    <w:name w:val="Table_doc_right"/>
    <w:basedOn w:val="TableNormal"/>
    <w:rsid w:val="0022762D"/>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22762D"/>
    <w:pPr>
      <w:ind w:left="1000"/>
    </w:pPr>
    <w:rPr>
      <w:sz w:val="18"/>
      <w:szCs w:val="18"/>
    </w:rPr>
  </w:style>
  <w:style w:type="paragraph" w:styleId="TOC7">
    <w:name w:val="toc 7"/>
    <w:basedOn w:val="Normal"/>
    <w:next w:val="Normal"/>
    <w:autoRedefine/>
    <w:semiHidden/>
    <w:rsid w:val="0022762D"/>
    <w:pPr>
      <w:ind w:left="1200"/>
    </w:pPr>
    <w:rPr>
      <w:sz w:val="18"/>
      <w:szCs w:val="18"/>
    </w:rPr>
  </w:style>
  <w:style w:type="paragraph" w:styleId="TOC8">
    <w:name w:val="toc 8"/>
    <w:basedOn w:val="Normal"/>
    <w:next w:val="Normal"/>
    <w:autoRedefine/>
    <w:semiHidden/>
    <w:rsid w:val="0022762D"/>
    <w:pPr>
      <w:ind w:left="1400"/>
    </w:pPr>
    <w:rPr>
      <w:sz w:val="18"/>
      <w:szCs w:val="18"/>
    </w:rPr>
  </w:style>
  <w:style w:type="paragraph" w:styleId="TOC9">
    <w:name w:val="toc 9"/>
    <w:basedOn w:val="Normal"/>
    <w:next w:val="Normal"/>
    <w:autoRedefine/>
    <w:semiHidden/>
    <w:rsid w:val="0022762D"/>
    <w:pPr>
      <w:ind w:left="1600"/>
    </w:pPr>
    <w:rPr>
      <w:sz w:val="18"/>
      <w:szCs w:val="18"/>
    </w:rPr>
  </w:style>
  <w:style w:type="paragraph" w:customStyle="1" w:styleId="Titlefigure">
    <w:name w:val="Title_figure"/>
    <w:basedOn w:val="Titletable"/>
    <w:next w:val="NormalNonumber"/>
    <w:rsid w:val="00C801C9"/>
    <w:rPr>
      <w:bCs w:val="0"/>
    </w:rPr>
  </w:style>
  <w:style w:type="paragraph" w:styleId="TableofFigures">
    <w:name w:val="table of figures"/>
    <w:basedOn w:val="Normal"/>
    <w:next w:val="Normal"/>
    <w:autoRedefine/>
    <w:semiHidden/>
    <w:rsid w:val="0022762D"/>
    <w:pPr>
      <w:ind w:left="1814" w:hanging="567"/>
    </w:pPr>
  </w:style>
  <w:style w:type="paragraph" w:customStyle="1" w:styleId="CH1">
    <w:name w:val="CH1"/>
    <w:basedOn w:val="Normal-pool"/>
    <w:next w:val="CH2"/>
    <w:qFormat/>
    <w:rsid w:val="00234806"/>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EE1BA8"/>
    <w:pPr>
      <w:keepNext/>
      <w:keepLines/>
      <w:tabs>
        <w:tab w:val="clear" w:pos="624"/>
        <w:tab w:val="right" w:pos="851"/>
      </w:tabs>
      <w:suppressAutoHyphens/>
      <w:spacing w:before="240" w:after="120"/>
      <w:ind w:left="1247" w:right="284" w:hanging="1247"/>
    </w:pPr>
    <w:rPr>
      <w:b/>
      <w:sz w:val="24"/>
      <w:szCs w:val="24"/>
    </w:rPr>
  </w:style>
  <w:style w:type="paragraph" w:customStyle="1" w:styleId="CH3">
    <w:name w:val="CH3"/>
    <w:basedOn w:val="Normal-pool"/>
    <w:next w:val="Normalnumber"/>
    <w:qFormat/>
    <w:rsid w:val="00F638FC"/>
    <w:pPr>
      <w:keepNext/>
      <w:keepLines/>
      <w:tabs>
        <w:tab w:val="clear" w:pos="624"/>
        <w:tab w:val="right" w:pos="851"/>
      </w:tabs>
      <w:suppressAutoHyphens/>
      <w:spacing w:before="240" w:after="120"/>
      <w:ind w:left="1247" w:right="284" w:hanging="1247"/>
    </w:pPr>
    <w:rPr>
      <w:b/>
    </w:rPr>
  </w:style>
  <w:style w:type="paragraph" w:customStyle="1" w:styleId="CH4">
    <w:name w:val="CH4"/>
    <w:basedOn w:val="Normal-pool"/>
    <w:next w:val="Normalnumber"/>
    <w:rsid w:val="00F638FC"/>
    <w:pPr>
      <w:keepNext/>
      <w:keepLines/>
      <w:tabs>
        <w:tab w:val="clear" w:pos="624"/>
        <w:tab w:val="right" w:pos="851"/>
      </w:tabs>
      <w:suppressAutoHyphens/>
      <w:spacing w:before="120" w:after="120"/>
      <w:ind w:left="1247" w:right="284" w:hanging="1247"/>
    </w:pPr>
    <w:rPr>
      <w:b/>
    </w:rPr>
  </w:style>
  <w:style w:type="table" w:customStyle="1" w:styleId="Footertable">
    <w:name w:val="Footer_table"/>
    <w:basedOn w:val="TableNormal"/>
    <w:semiHidden/>
    <w:rsid w:val="0022762D"/>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
    <w:next w:val="Normalnumber"/>
    <w:unhideWhenUsed/>
    <w:rsid w:val="00F638FC"/>
    <w:pPr>
      <w:keepNext/>
      <w:keepLines/>
      <w:tabs>
        <w:tab w:val="right" w:pos="851"/>
        <w:tab w:val="left" w:pos="4082"/>
      </w:tabs>
      <w:suppressAutoHyphens/>
      <w:spacing w:after="120"/>
      <w:ind w:left="1247" w:right="284" w:hanging="1247"/>
    </w:pPr>
    <w:rPr>
      <w:b/>
    </w:rPr>
  </w:style>
  <w:style w:type="paragraph" w:customStyle="1" w:styleId="Footerpool">
    <w:name w:val="Footer_pool"/>
    <w:basedOn w:val="Normal"/>
    <w:next w:val="Normal"/>
    <w:semiHidden/>
    <w:rsid w:val="0022762D"/>
    <w:pPr>
      <w:tabs>
        <w:tab w:val="left" w:pos="4321"/>
        <w:tab w:val="right" w:pos="8641"/>
      </w:tabs>
      <w:spacing w:before="60" w:after="120"/>
    </w:pPr>
    <w:rPr>
      <w:b/>
      <w:sz w:val="18"/>
    </w:rPr>
  </w:style>
  <w:style w:type="paragraph" w:customStyle="1" w:styleId="Footer-pool">
    <w:name w:val="Footer-pool"/>
    <w:basedOn w:val="Normal"/>
    <w:next w:val="Normal"/>
    <w:rsid w:val="00C67213"/>
    <w:pPr>
      <w:tabs>
        <w:tab w:val="clear" w:pos="1814"/>
        <w:tab w:val="clear" w:pos="2381"/>
        <w:tab w:val="clear" w:pos="2948"/>
        <w:tab w:val="clear" w:pos="3515"/>
        <w:tab w:val="left" w:pos="624"/>
        <w:tab w:val="left" w:pos="1871"/>
        <w:tab w:val="left" w:pos="2495"/>
        <w:tab w:val="left" w:pos="3119"/>
        <w:tab w:val="left" w:pos="3742"/>
        <w:tab w:val="left" w:pos="4366"/>
        <w:tab w:val="right" w:pos="8641"/>
      </w:tabs>
      <w:spacing w:after="120"/>
    </w:pPr>
    <w:rPr>
      <w:b/>
      <w:sz w:val="18"/>
      <w:lang w:val="en-US"/>
    </w:rPr>
  </w:style>
  <w:style w:type="paragraph" w:customStyle="1" w:styleId="Header-pool">
    <w:name w:val="Header-pool"/>
    <w:basedOn w:val="Normal"/>
    <w:next w:val="Normal"/>
    <w:rsid w:val="00C67213"/>
    <w:pPr>
      <w:pBdr>
        <w:bottom w:val="single" w:sz="4" w:space="1" w:color="auto"/>
      </w:pBdr>
      <w:tabs>
        <w:tab w:val="clear" w:pos="1814"/>
        <w:tab w:val="clear" w:pos="2381"/>
        <w:tab w:val="clear" w:pos="2948"/>
        <w:tab w:val="clear" w:pos="3515"/>
        <w:tab w:val="left" w:pos="624"/>
        <w:tab w:val="left" w:pos="1871"/>
        <w:tab w:val="left" w:pos="2495"/>
        <w:tab w:val="left" w:pos="3119"/>
        <w:tab w:val="left" w:pos="3742"/>
        <w:tab w:val="left" w:pos="4366"/>
        <w:tab w:val="right" w:pos="9072"/>
      </w:tabs>
      <w:spacing w:after="120"/>
    </w:pPr>
    <w:rPr>
      <w:b/>
      <w:sz w:val="18"/>
      <w:lang w:val="en-US"/>
    </w:rPr>
  </w:style>
  <w:style w:type="paragraph" w:customStyle="1" w:styleId="Normal-pool">
    <w:name w:val="Normal-pool"/>
    <w:link w:val="Normal-poolChar"/>
    <w:qFormat/>
    <w:rsid w:val="00C67213"/>
    <w:pPr>
      <w:tabs>
        <w:tab w:val="left" w:pos="624"/>
        <w:tab w:val="left" w:pos="1247"/>
        <w:tab w:val="left" w:pos="1871"/>
        <w:tab w:val="left" w:pos="2495"/>
        <w:tab w:val="left" w:pos="3119"/>
        <w:tab w:val="left" w:pos="3742"/>
        <w:tab w:val="left" w:pos="4366"/>
      </w:tabs>
    </w:pPr>
    <w:rPr>
      <w:rFonts w:eastAsia="Times New Roman"/>
      <w:lang w:val="en-US" w:eastAsia="en-US"/>
    </w:rPr>
  </w:style>
  <w:style w:type="character" w:styleId="FootnoteReference">
    <w:name w:val="footnote reference"/>
    <w:aliases w:val="16 Point,Superscript 6 Point,ftref,(Ref. de nota al pie),number,SUPERS,Footnote Reference Superscript,Footnote Reference1,Ref,de nota al pie,註腳內容,de nota al pie + (Asian) MS Mincho,11 pt,Ref. de nota de rodapé1,stylish,Footnote symbol"/>
    <w:link w:val="CharCharCharCharCarChar"/>
    <w:qFormat/>
    <w:rsid w:val="0022762D"/>
    <w:rPr>
      <w:rFonts w:ascii="Times New Roman" w:hAnsi="Times New Roman"/>
      <w:color w:val="auto"/>
      <w:sz w:val="20"/>
      <w:szCs w:val="18"/>
      <w:vertAlign w:val="superscript"/>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93,Fußnotentextf"/>
    <w:basedOn w:val="Normal"/>
    <w:link w:val="FootnoteTextChar"/>
    <w:uiPriority w:val="99"/>
    <w:qFormat/>
    <w:rsid w:val="00B57C47"/>
    <w:pPr>
      <w:tabs>
        <w:tab w:val="left" w:pos="4082"/>
      </w:tabs>
      <w:spacing w:before="20" w:after="40"/>
      <w:ind w:left="1247"/>
    </w:pPr>
    <w:rPr>
      <w:sz w:val="18"/>
    </w:rPr>
  </w:style>
  <w:style w:type="table" w:customStyle="1" w:styleId="AATable">
    <w:name w:val="AA_Table"/>
    <w:basedOn w:val="TableNormal"/>
    <w:semiHidden/>
    <w:rsid w:val="001C29FC"/>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234806"/>
    <w:pPr>
      <w:keepNext/>
      <w:keepLines/>
      <w:suppressAutoHyphens/>
    </w:pPr>
    <w:rPr>
      <w:b/>
    </w:rPr>
  </w:style>
  <w:style w:type="paragraph" w:customStyle="1" w:styleId="AATitle2">
    <w:name w:val="AA_Title2"/>
    <w:basedOn w:val="AATitle"/>
    <w:qFormat/>
    <w:rsid w:val="00234806"/>
    <w:pPr>
      <w:keepNext w:val="0"/>
      <w:keepLines w:val="0"/>
      <w:spacing w:before="120" w:after="120"/>
    </w:pPr>
  </w:style>
  <w:style w:type="paragraph" w:customStyle="1" w:styleId="BBTitle">
    <w:name w:val="BB_Title"/>
    <w:basedOn w:val="Normal-pool"/>
    <w:link w:val="BBTitleChar"/>
    <w:qFormat/>
    <w:rsid w:val="00234806"/>
    <w:pPr>
      <w:keepNext/>
      <w:keepLines/>
      <w:suppressAutoHyphens/>
      <w:spacing w:before="320" w:after="240"/>
      <w:ind w:left="1247" w:right="567"/>
    </w:pPr>
    <w:rPr>
      <w:b/>
      <w:sz w:val="28"/>
      <w:szCs w:val="28"/>
    </w:rPr>
  </w:style>
  <w:style w:type="paragraph" w:styleId="Footer">
    <w:name w:val="footer"/>
    <w:basedOn w:val="Normal"/>
    <w:link w:val="FooterChar"/>
    <w:uiPriority w:val="99"/>
    <w:rsid w:val="0022762D"/>
    <w:pPr>
      <w:tabs>
        <w:tab w:val="center" w:pos="4320"/>
        <w:tab w:val="right" w:pos="8640"/>
      </w:tabs>
      <w:spacing w:before="60" w:after="120"/>
    </w:pPr>
    <w:rPr>
      <w:sz w:val="18"/>
    </w:rPr>
  </w:style>
  <w:style w:type="paragraph" w:styleId="Header">
    <w:name w:val="header"/>
    <w:basedOn w:val="Normal"/>
    <w:link w:val="HeaderChar"/>
    <w:semiHidden/>
    <w:rsid w:val="000208C8"/>
    <w:pPr>
      <w:tabs>
        <w:tab w:val="center" w:pos="4536"/>
        <w:tab w:val="right" w:pos="9072"/>
      </w:tabs>
    </w:pPr>
    <w:rPr>
      <w:b/>
      <w:sz w:val="18"/>
    </w:rPr>
  </w:style>
  <w:style w:type="character" w:styleId="Hyperlink">
    <w:name w:val="Hyperlink"/>
    <w:uiPriority w:val="99"/>
    <w:unhideWhenUsed/>
    <w:rsid w:val="00BD159E"/>
    <w:rPr>
      <w:rFonts w:ascii="Times New Roman" w:hAnsi="Times New Roman"/>
      <w:color w:val="0000FF"/>
      <w:sz w:val="20"/>
      <w:szCs w:val="20"/>
      <w:u w:val="none"/>
      <w:lang w:val="en-US"/>
    </w:rPr>
  </w:style>
  <w:style w:type="numbering" w:customStyle="1" w:styleId="Normallist">
    <w:name w:val="Normal_list"/>
    <w:basedOn w:val="NoList"/>
    <w:rsid w:val="00DE6E55"/>
    <w:pPr>
      <w:numPr>
        <w:numId w:val="2"/>
      </w:numPr>
    </w:pPr>
  </w:style>
  <w:style w:type="paragraph" w:customStyle="1" w:styleId="NormalNonumber">
    <w:name w:val="Normal_No_number"/>
    <w:basedOn w:val="Normal-pool"/>
    <w:qFormat/>
    <w:rsid w:val="003459BA"/>
    <w:pPr>
      <w:spacing w:after="120"/>
      <w:ind w:left="1247"/>
    </w:pPr>
  </w:style>
  <w:style w:type="paragraph" w:customStyle="1" w:styleId="Normalnumber">
    <w:name w:val="Normal_number"/>
    <w:basedOn w:val="Normal"/>
    <w:link w:val="NormalnumberChar"/>
    <w:qFormat/>
    <w:rsid w:val="00773644"/>
    <w:pPr>
      <w:numPr>
        <w:numId w:val="1"/>
      </w:numPr>
      <w:tabs>
        <w:tab w:val="clear" w:pos="1247"/>
        <w:tab w:val="clear" w:pos="1814"/>
        <w:tab w:val="clear" w:pos="2381"/>
        <w:tab w:val="clear" w:pos="2948"/>
        <w:tab w:val="clear" w:pos="3515"/>
      </w:tabs>
      <w:spacing w:after="120"/>
    </w:pPr>
  </w:style>
  <w:style w:type="paragraph" w:customStyle="1" w:styleId="Titletable">
    <w:name w:val="Title_table"/>
    <w:basedOn w:val="Normal-pool"/>
    <w:next w:val="NormalNonumber"/>
    <w:rsid w:val="00C801C9"/>
    <w:pPr>
      <w:keepNext/>
      <w:keepLines/>
      <w:suppressAutoHyphens/>
      <w:spacing w:after="60"/>
      <w:ind w:left="1247"/>
    </w:pPr>
    <w:rPr>
      <w:b/>
      <w:bCs/>
    </w:rPr>
  </w:style>
  <w:style w:type="paragraph" w:styleId="TOC1">
    <w:name w:val="toc 1"/>
    <w:basedOn w:val="Normal-pool"/>
    <w:next w:val="Normal-pool"/>
    <w:uiPriority w:val="39"/>
    <w:unhideWhenUsed/>
    <w:rsid w:val="0022762D"/>
    <w:pPr>
      <w:tabs>
        <w:tab w:val="right" w:leader="dot" w:pos="9486"/>
      </w:tabs>
      <w:spacing w:before="240"/>
      <w:ind w:left="1814" w:hanging="567"/>
    </w:pPr>
    <w:rPr>
      <w:bCs/>
    </w:rPr>
  </w:style>
  <w:style w:type="paragraph" w:styleId="TOC2">
    <w:name w:val="toc 2"/>
    <w:basedOn w:val="Normal-pool"/>
    <w:next w:val="Normal-pool"/>
    <w:unhideWhenUsed/>
    <w:rsid w:val="0022762D"/>
    <w:pPr>
      <w:tabs>
        <w:tab w:val="right" w:leader="dot" w:pos="9486"/>
      </w:tabs>
      <w:ind w:left="2381" w:hanging="567"/>
    </w:pPr>
  </w:style>
  <w:style w:type="paragraph" w:styleId="TOC3">
    <w:name w:val="toc 3"/>
    <w:basedOn w:val="Normal-pool"/>
    <w:next w:val="Normal-pool"/>
    <w:unhideWhenUsed/>
    <w:rsid w:val="0022762D"/>
    <w:pPr>
      <w:tabs>
        <w:tab w:val="right" w:leader="dot" w:pos="9486"/>
      </w:tabs>
      <w:ind w:left="2948" w:hanging="567"/>
    </w:pPr>
    <w:rPr>
      <w:iCs/>
    </w:rPr>
  </w:style>
  <w:style w:type="paragraph" w:styleId="TOC4">
    <w:name w:val="toc 4"/>
    <w:basedOn w:val="Normal-pool"/>
    <w:next w:val="Normal-pool"/>
    <w:unhideWhenUsed/>
    <w:rsid w:val="0022762D"/>
    <w:pPr>
      <w:tabs>
        <w:tab w:val="left" w:pos="1000"/>
        <w:tab w:val="right" w:leader="dot" w:pos="9486"/>
      </w:tabs>
      <w:ind w:left="3515" w:hanging="567"/>
    </w:pPr>
    <w:rPr>
      <w:szCs w:val="18"/>
    </w:rPr>
  </w:style>
  <w:style w:type="paragraph" w:styleId="TOC5">
    <w:name w:val="toc 5"/>
    <w:basedOn w:val="Normal-pool"/>
    <w:next w:val="Normal-pool"/>
    <w:rsid w:val="0022762D"/>
    <w:pPr>
      <w:ind w:left="800"/>
    </w:pPr>
    <w:rPr>
      <w:sz w:val="18"/>
      <w:szCs w:val="18"/>
    </w:rPr>
  </w:style>
  <w:style w:type="paragraph" w:customStyle="1" w:styleId="ZZAnxheader">
    <w:name w:val="ZZ_Anx_header"/>
    <w:basedOn w:val="Normal-pool"/>
    <w:rsid w:val="00C801C9"/>
    <w:rPr>
      <w:b/>
      <w:bCs/>
      <w:sz w:val="28"/>
      <w:szCs w:val="22"/>
    </w:rPr>
  </w:style>
  <w:style w:type="paragraph" w:customStyle="1" w:styleId="ZZAnxtitle">
    <w:name w:val="ZZ_Anx_title"/>
    <w:basedOn w:val="Normal-pool"/>
    <w:rsid w:val="00C801C9"/>
    <w:pPr>
      <w:spacing w:before="360" w:after="120"/>
      <w:ind w:left="1247"/>
    </w:pPr>
    <w:rPr>
      <w:b/>
      <w:bCs/>
      <w:sz w:val="28"/>
      <w:szCs w:val="26"/>
    </w:rPr>
  </w:style>
  <w:style w:type="paragraph" w:styleId="NormalWeb">
    <w:name w:val="Normal (Web)"/>
    <w:basedOn w:val="Normal"/>
    <w:uiPriority w:val="99"/>
    <w:semiHidden/>
    <w:unhideWhenUsed/>
    <w:rsid w:val="0022762D"/>
    <w:pPr>
      <w:spacing w:before="100" w:beforeAutospacing="1" w:after="100" w:afterAutospacing="1"/>
    </w:pPr>
    <w:rPr>
      <w:rFonts w:eastAsiaTheme="minorEastAsia"/>
      <w:sz w:val="24"/>
      <w:szCs w:val="24"/>
    </w:rPr>
  </w:style>
  <w:style w:type="paragraph" w:customStyle="1" w:styleId="Normal-pool-Table">
    <w:name w:val="Normal-pool-Table"/>
    <w:basedOn w:val="Normal-pool"/>
    <w:rsid w:val="003459BA"/>
    <w:pPr>
      <w:spacing w:before="40" w:after="40"/>
    </w:pPr>
    <w:rPr>
      <w:sz w:val="18"/>
    </w:rPr>
  </w:style>
  <w:style w:type="paragraph" w:customStyle="1" w:styleId="Footnote-Text">
    <w:name w:val="Footnote-Text"/>
    <w:basedOn w:val="Normal-pool"/>
    <w:rsid w:val="0022389F"/>
    <w:pPr>
      <w:spacing w:before="20" w:after="40"/>
      <w:ind w:left="1247"/>
    </w:pPr>
    <w:rPr>
      <w:sz w:val="18"/>
    </w:rPr>
  </w:style>
  <w:style w:type="character" w:customStyle="1" w:styleId="Normal-poolChar">
    <w:name w:val="Normal-pool Char"/>
    <w:link w:val="Normal-pool"/>
    <w:locked/>
    <w:rsid w:val="00C67213"/>
    <w:rPr>
      <w:rFonts w:eastAsia="Times New Roman"/>
      <w:lang w:val="en-US" w:eastAsia="en-US"/>
    </w:rPr>
  </w:style>
  <w:style w:type="paragraph" w:customStyle="1" w:styleId="AConvName">
    <w:name w:val="A_ConvName"/>
    <w:basedOn w:val="Normal-pool"/>
    <w:next w:val="Normal-pool"/>
    <w:rsid w:val="00234806"/>
    <w:pPr>
      <w:spacing w:before="120" w:after="240"/>
    </w:pPr>
    <w:rPr>
      <w:rFonts w:ascii="Arial" w:hAnsi="Arial"/>
      <w:b/>
      <w:sz w:val="28"/>
    </w:rPr>
  </w:style>
  <w:style w:type="paragraph" w:customStyle="1" w:styleId="ASymbol">
    <w:name w:val="A_Symbol"/>
    <w:basedOn w:val="Normal-pool"/>
    <w:rsid w:val="00C67213"/>
    <w:pPr>
      <w:tabs>
        <w:tab w:val="clear" w:pos="624"/>
        <w:tab w:val="clear" w:pos="1247"/>
        <w:tab w:val="right" w:pos="2920"/>
      </w:tabs>
    </w:pPr>
    <w:rPr>
      <w:rFonts w:eastAsia="SimSun"/>
      <w:lang w:val="en-GB"/>
    </w:rPr>
  </w:style>
  <w:style w:type="paragraph" w:customStyle="1" w:styleId="AText">
    <w:name w:val="A_Text"/>
    <w:basedOn w:val="Normal-pool"/>
    <w:rsid w:val="003759E2"/>
    <w:pPr>
      <w:spacing w:before="120"/>
    </w:pPr>
  </w:style>
  <w:style w:type="paragraph" w:customStyle="1" w:styleId="ATwoLetters">
    <w:name w:val="A_TwoLetters"/>
    <w:basedOn w:val="Normal-pool"/>
    <w:next w:val="Normal-pool"/>
    <w:rsid w:val="0022762D"/>
    <w:pPr>
      <w:tabs>
        <w:tab w:val="clear" w:pos="1247"/>
      </w:tabs>
      <w:jc w:val="right"/>
    </w:pPr>
    <w:rPr>
      <w:rFonts w:ascii="Arial" w:hAnsi="Arial" w:cs="Arial"/>
      <w:b/>
      <w:caps/>
      <w:sz w:val="64"/>
      <w:szCs w:val="64"/>
    </w:rPr>
  </w:style>
  <w:style w:type="paragraph" w:customStyle="1" w:styleId="AUnitedNations">
    <w:name w:val="A_United_Nations"/>
    <w:basedOn w:val="Normal-pool"/>
    <w:next w:val="Normal-pool"/>
    <w:rsid w:val="001E22D1"/>
    <w:pPr>
      <w:tabs>
        <w:tab w:val="clear" w:pos="1247"/>
      </w:tabs>
      <w:spacing w:before="20" w:after="20"/>
    </w:pPr>
    <w:rPr>
      <w:rFonts w:ascii="Arial" w:hAnsi="Arial" w:cs="Times New Roman Bold"/>
      <w:b/>
      <w:caps/>
      <w:color w:val="000000" w:themeColor="text1"/>
      <w:sz w:val="27"/>
    </w:rPr>
  </w:style>
  <w:style w:type="paragraph" w:styleId="BalloonText">
    <w:name w:val="Balloon Text"/>
    <w:basedOn w:val="Normal"/>
    <w:link w:val="BalloonTextChar"/>
    <w:unhideWhenUsed/>
    <w:rsid w:val="0022762D"/>
    <w:rPr>
      <w:rFonts w:ascii="Tahoma" w:hAnsi="Tahoma" w:cs="Tahoma"/>
      <w:sz w:val="16"/>
      <w:szCs w:val="16"/>
    </w:rPr>
  </w:style>
  <w:style w:type="character" w:customStyle="1" w:styleId="BalloonTextChar">
    <w:name w:val="Balloon Text Char"/>
    <w:basedOn w:val="DefaultParagraphFont"/>
    <w:link w:val="BalloonText"/>
    <w:rsid w:val="0022762D"/>
    <w:rPr>
      <w:rFonts w:ascii="Tahoma" w:hAnsi="Tahoma" w:cs="Tahoma"/>
      <w:sz w:val="16"/>
      <w:szCs w:val="16"/>
      <w:lang w:val="en-GB"/>
    </w:rPr>
  </w:style>
  <w:style w:type="character" w:styleId="CommentReference">
    <w:name w:val="annotation reference"/>
    <w:basedOn w:val="DefaultParagraphFont"/>
    <w:unhideWhenUsed/>
    <w:rsid w:val="0022762D"/>
    <w:rPr>
      <w:sz w:val="16"/>
      <w:szCs w:val="16"/>
    </w:rPr>
  </w:style>
  <w:style w:type="paragraph" w:styleId="CommentText">
    <w:name w:val="annotation text"/>
    <w:basedOn w:val="Normal"/>
    <w:link w:val="CommentTextChar"/>
    <w:unhideWhenUsed/>
    <w:rsid w:val="0022762D"/>
  </w:style>
  <w:style w:type="character" w:customStyle="1" w:styleId="CommentTextChar">
    <w:name w:val="Comment Text Char"/>
    <w:basedOn w:val="DefaultParagraphFont"/>
    <w:link w:val="CommentText"/>
    <w:rsid w:val="0022762D"/>
    <w:rPr>
      <w:lang w:val="en-GB"/>
    </w:rPr>
  </w:style>
  <w:style w:type="paragraph" w:styleId="CommentSubject">
    <w:name w:val="annotation subject"/>
    <w:basedOn w:val="CommentText"/>
    <w:next w:val="CommentText"/>
    <w:link w:val="CommentSubjectChar"/>
    <w:semiHidden/>
    <w:unhideWhenUsed/>
    <w:rsid w:val="0022762D"/>
    <w:rPr>
      <w:b/>
      <w:bCs/>
    </w:rPr>
  </w:style>
  <w:style w:type="character" w:customStyle="1" w:styleId="CommentSubjectChar">
    <w:name w:val="Comment Subject Char"/>
    <w:basedOn w:val="CommentTextChar"/>
    <w:link w:val="CommentSubject"/>
    <w:semiHidden/>
    <w:rsid w:val="0022762D"/>
    <w:rPr>
      <w:b/>
      <w:bCs/>
      <w:lang w:val="en-GB"/>
    </w:rPr>
  </w:style>
  <w:style w:type="character" w:styleId="FollowedHyperlink">
    <w:name w:val="FollowedHyperlink"/>
    <w:uiPriority w:val="99"/>
    <w:semiHidden/>
    <w:rsid w:val="00BD159E"/>
    <w:rPr>
      <w:color w:val="0000FF"/>
      <w:u w:val="none"/>
    </w:rPr>
  </w:style>
  <w:style w:type="character" w:customStyle="1" w:styleId="FooterChar">
    <w:name w:val="Footer Char"/>
    <w:basedOn w:val="DefaultParagraphFont"/>
    <w:link w:val="Footer"/>
    <w:uiPriority w:val="99"/>
    <w:rsid w:val="0022762D"/>
    <w:rPr>
      <w:sz w:val="18"/>
      <w:lang w:val="en-GB"/>
    </w:rPr>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uiPriority w:val="99"/>
    <w:rsid w:val="00B57C47"/>
    <w:rPr>
      <w:rFonts w:eastAsia="Times New Roman"/>
      <w:sz w:val="18"/>
      <w:lang w:val="en-GB" w:eastAsia="en-US"/>
    </w:rPr>
  </w:style>
  <w:style w:type="character" w:customStyle="1" w:styleId="HeaderChar">
    <w:name w:val="Header Char"/>
    <w:basedOn w:val="DefaultParagraphFont"/>
    <w:link w:val="Header"/>
    <w:semiHidden/>
    <w:rsid w:val="000208C8"/>
    <w:rPr>
      <w:rFonts w:eastAsia="Times New Roman"/>
      <w:b/>
      <w:sz w:val="18"/>
      <w:lang w:val="en-GB" w:eastAsia="en-US"/>
    </w:rPr>
  </w:style>
  <w:style w:type="character" w:customStyle="1" w:styleId="Heading1Char">
    <w:name w:val="Heading 1 Char"/>
    <w:basedOn w:val="DefaultParagraphFont"/>
    <w:link w:val="Heading1"/>
    <w:semiHidden/>
    <w:rsid w:val="00E600D6"/>
    <w:rPr>
      <w:rFonts w:eastAsia="Times New Roman"/>
      <w:b/>
      <w:sz w:val="28"/>
      <w:lang w:val="en-GB" w:eastAsia="en-US"/>
    </w:rPr>
  </w:style>
  <w:style w:type="character" w:customStyle="1" w:styleId="Heading2Char">
    <w:name w:val="Heading 2 Char"/>
    <w:basedOn w:val="DefaultParagraphFont"/>
    <w:link w:val="Heading2"/>
    <w:semiHidden/>
    <w:rsid w:val="00E600D6"/>
    <w:rPr>
      <w:rFonts w:eastAsia="Times New Roman"/>
      <w:b/>
      <w:sz w:val="24"/>
      <w:szCs w:val="24"/>
      <w:lang w:val="en-GB" w:eastAsia="en-US"/>
    </w:rPr>
  </w:style>
  <w:style w:type="character" w:customStyle="1" w:styleId="Heading3Char">
    <w:name w:val="Heading 3 Char"/>
    <w:basedOn w:val="DefaultParagraphFont"/>
    <w:link w:val="Heading3"/>
    <w:semiHidden/>
    <w:rsid w:val="00E600D6"/>
    <w:rPr>
      <w:rFonts w:eastAsia="Times New Roman"/>
      <w:b/>
      <w:lang w:val="en-GB" w:eastAsia="en-US"/>
    </w:rPr>
  </w:style>
  <w:style w:type="character" w:customStyle="1" w:styleId="Heading4Char">
    <w:name w:val="Heading 4 Char"/>
    <w:basedOn w:val="DefaultParagraphFont"/>
    <w:link w:val="Heading4"/>
    <w:semiHidden/>
    <w:rsid w:val="00E600D6"/>
    <w:rPr>
      <w:rFonts w:eastAsia="Times New Roman"/>
      <w:b/>
      <w:lang w:val="en-GB" w:eastAsia="en-US"/>
    </w:rPr>
  </w:style>
  <w:style w:type="character" w:customStyle="1" w:styleId="Heading5Char">
    <w:name w:val="Heading 5 Char"/>
    <w:basedOn w:val="DefaultParagraphFont"/>
    <w:link w:val="Heading5"/>
    <w:semiHidden/>
    <w:rsid w:val="00E600D6"/>
    <w:rPr>
      <w:rFonts w:ascii="Univers" w:eastAsia="Times New Roman" w:hAnsi="Univers"/>
      <w:b/>
      <w:sz w:val="24"/>
      <w:lang w:val="en-GB" w:eastAsia="en-US"/>
    </w:rPr>
  </w:style>
  <w:style w:type="character" w:customStyle="1" w:styleId="Heading6Char">
    <w:name w:val="Heading 6 Char"/>
    <w:basedOn w:val="DefaultParagraphFont"/>
    <w:link w:val="Heading6"/>
    <w:semiHidden/>
    <w:rsid w:val="00E600D6"/>
    <w:rPr>
      <w:rFonts w:eastAsia="Times New Roman"/>
      <w:b/>
      <w:bCs/>
      <w:sz w:val="24"/>
      <w:lang w:val="en-GB" w:eastAsia="en-US"/>
    </w:rPr>
  </w:style>
  <w:style w:type="character" w:customStyle="1" w:styleId="Heading7Char">
    <w:name w:val="Heading 7 Char"/>
    <w:basedOn w:val="DefaultParagraphFont"/>
    <w:link w:val="Heading7"/>
    <w:semiHidden/>
    <w:rsid w:val="00E600D6"/>
    <w:rPr>
      <w:rFonts w:eastAsia="Times New Roman"/>
      <w:snapToGrid w:val="0"/>
      <w:u w:val="single"/>
      <w:lang w:val="en-GB" w:eastAsia="en-US"/>
    </w:rPr>
  </w:style>
  <w:style w:type="character" w:customStyle="1" w:styleId="Heading8Char">
    <w:name w:val="Heading 8 Char"/>
    <w:basedOn w:val="DefaultParagraphFont"/>
    <w:link w:val="Heading8"/>
    <w:semiHidden/>
    <w:rsid w:val="00E600D6"/>
    <w:rPr>
      <w:rFonts w:eastAsia="Times New Roman"/>
      <w:snapToGrid w:val="0"/>
      <w:u w:val="single"/>
      <w:lang w:val="en-GB" w:eastAsia="en-US"/>
    </w:rPr>
  </w:style>
  <w:style w:type="character" w:customStyle="1" w:styleId="Heading9Char">
    <w:name w:val="Heading 9 Char"/>
    <w:basedOn w:val="DefaultParagraphFont"/>
    <w:link w:val="Heading9"/>
    <w:semiHidden/>
    <w:rsid w:val="00E600D6"/>
    <w:rPr>
      <w:rFonts w:eastAsia="Times New Roman"/>
      <w:snapToGrid w:val="0"/>
      <w:u w:val="single"/>
      <w:lang w:val="en-GB" w:eastAsia="en-US"/>
    </w:rPr>
  </w:style>
  <w:style w:type="paragraph" w:styleId="ListParagraph">
    <w:name w:val="List Paragraph"/>
    <w:aliases w:val="Bullet points,Unordered List,List Paragraph 2,Dot pt,F5 List Paragraph,List Paragraph1,No Spacing1,List Paragraph Char Char Char,Indicator Text,Numbered Para 1,Bullet 1,List Paragraph12,Bullet Points,MAIN CONTENT,Colorful List - Accent 11"/>
    <w:basedOn w:val="Normal"/>
    <w:link w:val="ListParagraphChar"/>
    <w:uiPriority w:val="34"/>
    <w:qFormat/>
    <w:rsid w:val="0022762D"/>
    <w:pPr>
      <w:ind w:left="720"/>
      <w:contextualSpacing/>
    </w:pPr>
  </w:style>
  <w:style w:type="paragraph" w:styleId="NoSpacing">
    <w:name w:val="No Spacing"/>
    <w:uiPriority w:val="1"/>
    <w:semiHidden/>
    <w:qFormat/>
    <w:rsid w:val="0022762D"/>
    <w:rPr>
      <w:rFonts w:asciiTheme="minorHAnsi" w:eastAsiaTheme="minorHAnsi" w:hAnsiTheme="minorHAnsi" w:cstheme="minorBidi"/>
      <w:sz w:val="22"/>
      <w:szCs w:val="22"/>
      <w:lang w:val="en-GB" w:eastAsia="en-US"/>
    </w:rPr>
  </w:style>
  <w:style w:type="character" w:customStyle="1" w:styleId="NormalnumberChar">
    <w:name w:val="Normal_number Char"/>
    <w:link w:val="Normalnumber"/>
    <w:rsid w:val="00773644"/>
    <w:rPr>
      <w:rFonts w:eastAsia="Times New Roman"/>
      <w:lang w:val="en-GB" w:eastAsia="en-US"/>
    </w:rPr>
  </w:style>
  <w:style w:type="character" w:styleId="PlaceholderText">
    <w:name w:val="Placeholder Text"/>
    <w:basedOn w:val="DefaultParagraphFont"/>
    <w:uiPriority w:val="99"/>
    <w:semiHidden/>
    <w:rsid w:val="0022762D"/>
    <w:rPr>
      <w:color w:val="808080"/>
    </w:rPr>
  </w:style>
  <w:style w:type="table" w:styleId="TableGrid">
    <w:name w:val="Table Grid"/>
    <w:basedOn w:val="TableNormal"/>
    <w:uiPriority w:val="39"/>
    <w:rsid w:val="002276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
    <w:link w:val="ALogoChar"/>
    <w:qFormat/>
    <w:rsid w:val="0098648A"/>
    <w:pPr>
      <w:tabs>
        <w:tab w:val="left" w:pos="624"/>
        <w:tab w:val="left" w:pos="4082"/>
      </w:tabs>
      <w:spacing w:before="120"/>
    </w:pPr>
    <w:rPr>
      <w:lang w:val="en-US"/>
    </w:rPr>
  </w:style>
  <w:style w:type="character" w:customStyle="1" w:styleId="ALogoChar">
    <w:name w:val="A_Logo Char"/>
    <w:basedOn w:val="DefaultParagraphFont"/>
    <w:link w:val="ALogo"/>
    <w:rsid w:val="0098648A"/>
    <w:rPr>
      <w:rFonts w:eastAsia="Times New Roman"/>
      <w:lang w:val="en-US" w:eastAsia="en-US"/>
    </w:rPr>
  </w:style>
  <w:style w:type="paragraph" w:customStyle="1" w:styleId="ASpacer">
    <w:name w:val="A_Spacer"/>
    <w:basedOn w:val="Normal-pool"/>
    <w:link w:val="ASpacerChar"/>
    <w:qFormat/>
    <w:rsid w:val="00234806"/>
    <w:rPr>
      <w:sz w:val="2"/>
    </w:rPr>
  </w:style>
  <w:style w:type="character" w:customStyle="1" w:styleId="ASpacerChar">
    <w:name w:val="A_Spacer Char"/>
    <w:basedOn w:val="Normal-poolChar"/>
    <w:link w:val="ASpacer"/>
    <w:rsid w:val="00234806"/>
    <w:rPr>
      <w:rFonts w:eastAsia="Times New Roman"/>
      <w:sz w:val="2"/>
      <w:lang w:val="en-US" w:eastAsia="en-US"/>
    </w:rPr>
  </w:style>
  <w:style w:type="paragraph" w:customStyle="1" w:styleId="AATitle1">
    <w:name w:val="AA_Title1"/>
    <w:basedOn w:val="Normal-pool"/>
    <w:qFormat/>
    <w:rsid w:val="00234806"/>
  </w:style>
  <w:style w:type="character" w:styleId="UnresolvedMention">
    <w:name w:val="Unresolved Mention"/>
    <w:basedOn w:val="DefaultParagraphFont"/>
    <w:uiPriority w:val="99"/>
    <w:semiHidden/>
    <w:rsid w:val="00A03A4A"/>
    <w:rPr>
      <w:color w:val="605E5C"/>
      <w:shd w:val="clear" w:color="auto" w:fill="E1DFDD"/>
    </w:rPr>
  </w:style>
  <w:style w:type="paragraph" w:customStyle="1" w:styleId="ANormal">
    <w:name w:val="A_Normal"/>
    <w:basedOn w:val="Normal-pool"/>
    <w:qFormat/>
    <w:rsid w:val="00234806"/>
  </w:style>
  <w:style w:type="character" w:customStyle="1" w:styleId="BBTitleChar">
    <w:name w:val="BB_Title Char"/>
    <w:link w:val="BBTitle"/>
    <w:rsid w:val="00F24F93"/>
    <w:rPr>
      <w:rFonts w:eastAsia="Times New Roman"/>
      <w:b/>
      <w:sz w:val="28"/>
      <w:szCs w:val="28"/>
      <w:lang w:val="en-GB" w:eastAsia="en-US"/>
    </w:rPr>
  </w:style>
  <w:style w:type="character" w:customStyle="1" w:styleId="CH2Char">
    <w:name w:val="CH2 Char"/>
    <w:link w:val="CH2"/>
    <w:rsid w:val="00F24F93"/>
    <w:rPr>
      <w:rFonts w:eastAsia="Times New Roman"/>
      <w:b/>
      <w:sz w:val="24"/>
      <w:szCs w:val="24"/>
      <w:lang w:val="en-GB" w:eastAsia="en-US"/>
    </w:rPr>
  </w:style>
  <w:style w:type="paragraph" w:styleId="Revision">
    <w:name w:val="Revision"/>
    <w:hidden/>
    <w:uiPriority w:val="99"/>
    <w:semiHidden/>
    <w:rsid w:val="00440CA2"/>
    <w:rPr>
      <w:rFonts w:eastAsia="Times New Roman"/>
      <w:lang w:val="en-GB" w:eastAsia="en-US"/>
    </w:rPr>
  </w:style>
  <w:style w:type="paragraph" w:customStyle="1" w:styleId="AText0">
    <w:name w:val="A_Text0"/>
    <w:basedOn w:val="AText"/>
    <w:next w:val="AText"/>
    <w:qFormat/>
    <w:rsid w:val="00FB790A"/>
    <w:pPr>
      <w:spacing w:before="0" w:after="120"/>
    </w:p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semiHidden/>
    <w:rsid w:val="00F17335"/>
    <w:pPr>
      <w:tabs>
        <w:tab w:val="clear" w:pos="1247"/>
        <w:tab w:val="clear" w:pos="1814"/>
        <w:tab w:val="clear" w:pos="2381"/>
        <w:tab w:val="clear" w:pos="2948"/>
        <w:tab w:val="clear" w:pos="3515"/>
      </w:tabs>
      <w:spacing w:after="160" w:line="240" w:lineRule="exact"/>
      <w:jc w:val="both"/>
    </w:pPr>
    <w:rPr>
      <w:rFonts w:eastAsia="SimSun"/>
      <w:szCs w:val="18"/>
      <w:vertAlign w:val="superscript"/>
      <w:lang w:val="fr-FR" w:eastAsia="zh-CN"/>
    </w:rPr>
  </w:style>
  <w:style w:type="character" w:styleId="Mention">
    <w:name w:val="Mention"/>
    <w:basedOn w:val="DefaultParagraphFont"/>
    <w:uiPriority w:val="99"/>
    <w:semiHidden/>
    <w:rsid w:val="00B069A9"/>
    <w:rPr>
      <w:color w:val="2B579A"/>
      <w:shd w:val="clear" w:color="auto" w:fill="E1DFDD"/>
    </w:rPr>
  </w:style>
  <w:style w:type="character" w:customStyle="1" w:styleId="ListParagraphChar">
    <w:name w:val="List Paragraph Char"/>
    <w:aliases w:val="Bullet points Char,Unordered List Char,List Paragraph 2 Char,Dot pt Char,F5 List Paragraph Char,List Paragraph1 Char,No Spacing1 Char,List Paragraph Char Char Char Char,Indicator Text Char,Numbered Para 1 Char,Bullet 1 Char"/>
    <w:link w:val="ListParagraph"/>
    <w:uiPriority w:val="34"/>
    <w:locked/>
    <w:rsid w:val="00984EB3"/>
    <w:rPr>
      <w:rFonts w:eastAsia="Times New Roman"/>
      <w:lang w:val="en-GB" w:eastAsia="en-US"/>
    </w:rPr>
  </w:style>
  <w:style w:type="numbering" w:customStyle="1" w:styleId="Importovanstyl2">
    <w:name w:val="Importovaný styl 2"/>
    <w:rsid w:val="00131234"/>
    <w:pPr>
      <w:numPr>
        <w:numId w:val="4"/>
      </w:numPr>
    </w:pPr>
  </w:style>
  <w:style w:type="numbering" w:customStyle="1" w:styleId="Importovanstyl5">
    <w:name w:val="Importovaný styl 5"/>
    <w:rsid w:val="00131234"/>
    <w:pPr>
      <w:numPr>
        <w:numId w:val="6"/>
      </w:numPr>
    </w:pPr>
  </w:style>
  <w:style w:type="numbering" w:customStyle="1" w:styleId="Importovanstyl6">
    <w:name w:val="Importovaný styl 6"/>
    <w:rsid w:val="00131234"/>
    <w:pPr>
      <w:numPr>
        <w:numId w:val="8"/>
      </w:numPr>
    </w:pPr>
  </w:style>
  <w:style w:type="numbering" w:customStyle="1" w:styleId="Importovanstyl7">
    <w:name w:val="Importovaný styl 7"/>
    <w:rsid w:val="00131234"/>
    <w:pPr>
      <w:numPr>
        <w:numId w:val="12"/>
      </w:numPr>
    </w:pPr>
  </w:style>
  <w:style w:type="numbering" w:customStyle="1" w:styleId="Importovanstyl8">
    <w:name w:val="Importovaný styl 8"/>
    <w:rsid w:val="00131234"/>
    <w:pPr>
      <w:numPr>
        <w:numId w:val="16"/>
      </w:numPr>
    </w:pPr>
  </w:style>
  <w:style w:type="numbering" w:customStyle="1" w:styleId="Importovanstyl9">
    <w:name w:val="Importovaný styl 9"/>
    <w:rsid w:val="00131234"/>
    <w:pPr>
      <w:numPr>
        <w:numId w:val="20"/>
      </w:numPr>
    </w:pPr>
  </w:style>
  <w:style w:type="numbering" w:customStyle="1" w:styleId="Importovanstyl10">
    <w:name w:val="Importovaný styl 10"/>
    <w:rsid w:val="00131234"/>
    <w:pPr>
      <w:numPr>
        <w:numId w:val="23"/>
      </w:numPr>
    </w:pPr>
  </w:style>
  <w:style w:type="numbering" w:customStyle="1" w:styleId="Importovanstyl11">
    <w:name w:val="Importovaný styl 11"/>
    <w:rsid w:val="00131234"/>
    <w:pPr>
      <w:numPr>
        <w:numId w:val="26"/>
      </w:numPr>
    </w:pPr>
  </w:style>
  <w:style w:type="numbering" w:customStyle="1" w:styleId="Importovanstyl12">
    <w:name w:val="Importovaný styl 12"/>
    <w:rsid w:val="00131234"/>
    <w:pPr>
      <w:numPr>
        <w:numId w:val="29"/>
      </w:numPr>
    </w:pPr>
  </w:style>
  <w:style w:type="numbering" w:customStyle="1" w:styleId="Importovanstyl13">
    <w:name w:val="Importovaný styl 13"/>
    <w:rsid w:val="00131234"/>
    <w:pPr>
      <w:numPr>
        <w:numId w:val="32"/>
      </w:numPr>
    </w:pPr>
  </w:style>
  <w:style w:type="numbering" w:customStyle="1" w:styleId="Importovanstyl14">
    <w:name w:val="Importovaný styl 14"/>
    <w:rsid w:val="00131234"/>
    <w:pPr>
      <w:numPr>
        <w:numId w:val="35"/>
      </w:numPr>
    </w:p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uiPriority w:val="99"/>
    <w:rsid w:val="00562F66"/>
    <w:pPr>
      <w:tabs>
        <w:tab w:val="clear" w:pos="1247"/>
        <w:tab w:val="clear" w:pos="1814"/>
        <w:tab w:val="clear" w:pos="2381"/>
        <w:tab w:val="clear" w:pos="2948"/>
        <w:tab w:val="clear" w:pos="3515"/>
      </w:tabs>
      <w:spacing w:after="160" w:line="240" w:lineRule="exact"/>
    </w:pPr>
    <w:rPr>
      <w:rFonts w:eastAsiaTheme="minorEastAsia"/>
      <w:szCs w:val="18"/>
      <w:vertAlign w:val="superscript"/>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GATHU\Downloads\PlainPage_EN.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0" ma:contentTypeDescription="Crée un document." ma:contentTypeScope="" ma:versionID="917278fa49eb90c144593efffa87e957">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941525fcd7dfb3c4f1826264a56f242d"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822da31b-d518-49e2-88cd-1351ccd720a8"/>
  </ds:schemaRefs>
</ds:datastoreItem>
</file>

<file path=customXml/itemProps2.xml><?xml version="1.0" encoding="utf-8"?>
<ds:datastoreItem xmlns:ds="http://schemas.openxmlformats.org/officeDocument/2006/customXml" ds:itemID="{462E0E75-8C65-473A-8845-78F8C9B1A509}"/>
</file>

<file path=customXml/itemProps3.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customXml/itemProps4.xml><?xml version="1.0" encoding="utf-8"?>
<ds:datastoreItem xmlns:ds="http://schemas.openxmlformats.org/officeDocument/2006/customXml" ds:itemID="{6840362A-3EB0-4F16-A636-13A68E2CB392}">
  <ds:schemaRefs>
    <ds:schemaRef ds:uri="http://schemas.microsoft.com/sharepoint/v3/contenttype/forms"/>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PlainPage_EN.dotm</Template>
  <TotalTime>25</TotalTime>
  <Pages>3</Pages>
  <Words>804</Words>
  <Characters>4588</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NATIONS UNIES</vt:lpstr>
    </vt:vector>
  </TitlesOfParts>
  <Company/>
  <LinksUpToDate>false</LinksUpToDate>
  <CharactersWithSpaces>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NATIONS UNIES</dc:title>
  <dc:subject/>
  <dc:creator>Veronica  Gathu</dc:creator>
  <cp:keywords>EN</cp:keywords>
  <dc:description/>
  <cp:lastModifiedBy>My Linh Doan</cp:lastModifiedBy>
  <cp:revision>22</cp:revision>
  <cp:lastPrinted>2023-08-21T07:20:00Z</cp:lastPrinted>
  <dcterms:created xsi:type="dcterms:W3CDTF">2025-07-03T10:15:00Z</dcterms:created>
  <dcterms:modified xsi:type="dcterms:W3CDTF">2025-08-25T14:42:00Z</dcterms:modified>
  <dc:language>EN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0x010100D4A186B34AAF4047A570F9DFA6808567</vt:lpwstr>
  </property>
  <property fmtid="{D5CDD505-2E9C-101B-9397-08002B2CF9AE}" pid="3" name="MediaServiceImageTags">
    <vt:lpwstr/>
  </property>
  <property fmtid="{D5CDD505-2E9C-101B-9397-08002B2CF9AE}" pid="4" name="UNONDCSTES-Language">
    <vt:lpwstr>EN</vt:lpwstr>
  </property>
  <property fmtid="{D5CDD505-2E9C-101B-9397-08002B2CF9AE}" pid="5" name="UNONDCSTES-Category">
    <vt:lpwstr>UNEP-MC-COP</vt:lpwstr>
  </property>
  <property fmtid="{D5CDD505-2E9C-101B-9397-08002B2CF9AE}" pid="6" name="UNONDCSTES-Generator">
    <vt:lpwstr>0</vt:lpwstr>
  </property>
  <property fmtid="{D5CDD505-2E9C-101B-9397-08002B2CF9AE}" pid="7" name="UNONDCSTES-Data">
    <vt:lpwstr>2023-UNEP-MC-COP-5_EN.docx</vt:lpwstr>
  </property>
  <property fmtid="{D5CDD505-2E9C-101B-9397-08002B2CF9AE}" pid="8" name="UNONDCSTES-NoSymbol">
    <vt:lpwstr>1</vt:lpwstr>
  </property>
  <property fmtid="{D5CDD505-2E9C-101B-9397-08002B2CF9AE}" pid="9" name="UNONDCSTES-LangDistr">
    <vt:lpwstr>EN_AR-CH-EN-FR-RU-SP</vt:lpwstr>
  </property>
</Properties>
</file>