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C740D6" w:rsidRPr="00CB36A4" w14:paraId="46CE94F1" w14:textId="77777777" w:rsidTr="00EA1B7E">
        <w:trPr>
          <w:trHeight w:val="57"/>
          <w:jc w:val="right"/>
        </w:trPr>
        <w:tc>
          <w:tcPr>
            <w:tcW w:w="1613" w:type="dxa"/>
          </w:tcPr>
          <w:p w14:paraId="16AF4AD7" w14:textId="77777777" w:rsidR="0015442E" w:rsidRPr="002A5CB1" w:rsidRDefault="0015442E" w:rsidP="00EA1B7E">
            <w:pPr>
              <w:rPr>
                <w:rFonts w:asciiTheme="majorBidi" w:hAnsiTheme="majorBidi" w:cstheme="majorBidi"/>
                <w:b/>
                <w:bCs/>
                <w:sz w:val="27"/>
                <w:szCs w:val="27"/>
                <w:lang w:val="en-GB"/>
              </w:rPr>
            </w:pPr>
            <w:r w:rsidRPr="002A5CB1">
              <w:rPr>
                <w:rFonts w:asciiTheme="majorBidi" w:hAnsiTheme="majorBidi" w:cstheme="majorBidi"/>
                <w:b/>
                <w:bCs/>
                <w:sz w:val="27"/>
                <w:szCs w:val="27"/>
                <w:lang w:val="en-GB"/>
              </w:rPr>
              <w:t xml:space="preserve">UNITED </w:t>
            </w:r>
            <w:r w:rsidRPr="002A5CB1">
              <w:rPr>
                <w:rFonts w:asciiTheme="majorBidi" w:hAnsiTheme="majorBidi" w:cstheme="majorBidi"/>
                <w:b/>
                <w:bCs/>
                <w:sz w:val="27"/>
                <w:szCs w:val="27"/>
                <w:lang w:val="en-GB"/>
              </w:rPr>
              <w:br/>
              <w:t>NATIONS</w:t>
            </w:r>
          </w:p>
        </w:tc>
        <w:tc>
          <w:tcPr>
            <w:tcW w:w="6467" w:type="dxa"/>
            <w:gridSpan w:val="3"/>
          </w:tcPr>
          <w:p w14:paraId="5DD6D0F4" w14:textId="77777777" w:rsidR="0015442E" w:rsidRPr="002A5CB1" w:rsidRDefault="0015442E" w:rsidP="00EA1B7E">
            <w:pPr>
              <w:spacing w:before="20"/>
              <w:rPr>
                <w:rFonts w:asciiTheme="majorBidi" w:hAnsiTheme="majorBidi" w:cstheme="majorBidi"/>
                <w:lang w:val="en-GB"/>
              </w:rPr>
            </w:pPr>
            <w:r w:rsidRPr="002A5CB1">
              <w:rPr>
                <w:rFonts w:asciiTheme="majorBidi" w:hAnsiTheme="majorBidi" w:cstheme="majorBidi"/>
                <w:noProof/>
                <w:lang w:val="en-GB"/>
              </w:rPr>
              <w:drawing>
                <wp:inline distT="0" distB="0" distL="0" distR="0" wp14:anchorId="2C1B12D4" wp14:editId="25AE20EA">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151AF8FC" w14:textId="77777777" w:rsidR="0015442E" w:rsidRPr="002A5CB1" w:rsidRDefault="00E3329D" w:rsidP="00EA1B7E">
            <w:pPr>
              <w:jc w:val="right"/>
              <w:rPr>
                <w:rFonts w:asciiTheme="majorBidi" w:hAnsiTheme="majorBidi" w:cstheme="majorBidi"/>
                <w:b/>
                <w:bCs/>
                <w:sz w:val="64"/>
                <w:szCs w:val="64"/>
                <w:lang w:val="en-GB"/>
              </w:rPr>
            </w:pPr>
            <w:r w:rsidRPr="002A5CB1">
              <w:rPr>
                <w:rFonts w:asciiTheme="majorBidi" w:hAnsiTheme="majorBidi" w:cstheme="majorBidi"/>
                <w:b/>
                <w:bCs/>
                <w:sz w:val="64"/>
                <w:szCs w:val="64"/>
                <w:lang w:val="en-GB"/>
              </w:rPr>
              <w:t>M</w:t>
            </w:r>
            <w:r w:rsidR="0015442E" w:rsidRPr="002A5CB1">
              <w:rPr>
                <w:rFonts w:asciiTheme="majorBidi" w:hAnsiTheme="majorBidi" w:cstheme="majorBidi"/>
                <w:b/>
                <w:bCs/>
                <w:sz w:val="64"/>
                <w:szCs w:val="64"/>
                <w:lang w:val="en-GB"/>
              </w:rPr>
              <w:t>C</w:t>
            </w:r>
          </w:p>
        </w:tc>
      </w:tr>
      <w:tr w:rsidR="00C740D6" w:rsidRPr="00CB36A4" w14:paraId="09E4F2C0" w14:textId="77777777" w:rsidTr="00F96910">
        <w:trPr>
          <w:trHeight w:val="57"/>
          <w:jc w:val="right"/>
        </w:trPr>
        <w:tc>
          <w:tcPr>
            <w:tcW w:w="1613" w:type="dxa"/>
            <w:tcBorders>
              <w:bottom w:val="single" w:sz="4" w:space="0" w:color="auto"/>
            </w:tcBorders>
          </w:tcPr>
          <w:p w14:paraId="7E34C0A2" w14:textId="77777777" w:rsidR="0015442E" w:rsidRPr="002A5CB1" w:rsidRDefault="0015442E" w:rsidP="00EA1B7E">
            <w:pPr>
              <w:rPr>
                <w:rFonts w:asciiTheme="majorBidi" w:hAnsiTheme="majorBidi" w:cstheme="majorBidi"/>
                <w:lang w:val="en-GB"/>
              </w:rPr>
            </w:pPr>
          </w:p>
        </w:tc>
        <w:tc>
          <w:tcPr>
            <w:tcW w:w="4807" w:type="dxa"/>
            <w:gridSpan w:val="2"/>
            <w:tcBorders>
              <w:bottom w:val="single" w:sz="4" w:space="0" w:color="auto"/>
            </w:tcBorders>
          </w:tcPr>
          <w:p w14:paraId="48CEF3F2" w14:textId="77777777" w:rsidR="0015442E" w:rsidRPr="002A5CB1" w:rsidRDefault="0015442E" w:rsidP="00EA1B7E">
            <w:pPr>
              <w:rPr>
                <w:rFonts w:asciiTheme="majorBidi" w:hAnsiTheme="majorBidi" w:cstheme="majorBidi"/>
                <w:lang w:val="en-GB"/>
              </w:rPr>
            </w:pPr>
          </w:p>
        </w:tc>
        <w:tc>
          <w:tcPr>
            <w:tcW w:w="3076" w:type="dxa"/>
            <w:gridSpan w:val="2"/>
            <w:tcBorders>
              <w:bottom w:val="single" w:sz="4" w:space="0" w:color="auto"/>
            </w:tcBorders>
          </w:tcPr>
          <w:p w14:paraId="467176BC" w14:textId="5E53C539" w:rsidR="0015442E" w:rsidRPr="002A5CB1" w:rsidRDefault="0015442E" w:rsidP="00EA1B7E">
            <w:pPr>
              <w:rPr>
                <w:rFonts w:asciiTheme="majorBidi" w:hAnsiTheme="majorBidi" w:cstheme="majorBidi"/>
                <w:lang w:val="en-GB"/>
              </w:rPr>
            </w:pPr>
            <w:r w:rsidRPr="002A5CB1">
              <w:rPr>
                <w:rFonts w:asciiTheme="majorBidi" w:hAnsiTheme="majorBidi" w:cstheme="majorBidi"/>
                <w:b/>
                <w:bCs/>
                <w:sz w:val="28"/>
                <w:szCs w:val="28"/>
                <w:lang w:val="en-GB"/>
              </w:rPr>
              <w:t>UNEP</w:t>
            </w:r>
            <w:r w:rsidRPr="002A5CB1">
              <w:rPr>
                <w:rFonts w:asciiTheme="majorBidi" w:hAnsiTheme="majorBidi" w:cstheme="majorBidi"/>
                <w:lang w:val="en-GB"/>
              </w:rPr>
              <w:t>/</w:t>
            </w:r>
            <w:r w:rsidR="00962471" w:rsidRPr="002A5CB1">
              <w:rPr>
                <w:rFonts w:asciiTheme="majorBidi" w:hAnsiTheme="majorBidi" w:cstheme="majorBidi"/>
                <w:lang w:val="en-GB"/>
              </w:rPr>
              <w:t>MC</w:t>
            </w:r>
            <w:r w:rsidR="006A7C4A" w:rsidRPr="002A5CB1">
              <w:rPr>
                <w:rFonts w:asciiTheme="majorBidi" w:hAnsiTheme="majorBidi" w:cstheme="majorBidi"/>
                <w:lang w:val="en-GB"/>
              </w:rPr>
              <w:t>/</w:t>
            </w:r>
            <w:r w:rsidR="00962471" w:rsidRPr="002A5CB1">
              <w:rPr>
                <w:rFonts w:asciiTheme="majorBidi" w:hAnsiTheme="majorBidi" w:cstheme="majorBidi"/>
                <w:lang w:val="en-GB"/>
              </w:rPr>
              <w:t>COP.</w:t>
            </w:r>
            <w:r w:rsidR="00811D54" w:rsidRPr="002A5CB1">
              <w:rPr>
                <w:rFonts w:asciiTheme="majorBidi" w:hAnsiTheme="majorBidi" w:cstheme="majorBidi"/>
                <w:lang w:val="en-GB"/>
              </w:rPr>
              <w:t>6</w:t>
            </w:r>
            <w:r w:rsidRPr="002A5CB1">
              <w:rPr>
                <w:rFonts w:asciiTheme="majorBidi" w:hAnsiTheme="majorBidi" w:cstheme="majorBidi"/>
                <w:lang w:val="en-GB"/>
              </w:rPr>
              <w:t>/</w:t>
            </w:r>
            <w:r w:rsidR="00306B81" w:rsidRPr="002A5CB1">
              <w:rPr>
                <w:rFonts w:asciiTheme="majorBidi" w:hAnsiTheme="majorBidi" w:cstheme="majorBidi"/>
                <w:lang w:val="en-GB"/>
              </w:rPr>
              <w:t>INF/</w:t>
            </w:r>
            <w:r w:rsidR="00EA4004" w:rsidRPr="002A5CB1">
              <w:rPr>
                <w:rFonts w:asciiTheme="majorBidi" w:hAnsiTheme="majorBidi" w:cstheme="majorBidi"/>
                <w:lang w:val="en-GB"/>
              </w:rPr>
              <w:t>5</w:t>
            </w:r>
          </w:p>
        </w:tc>
      </w:tr>
      <w:tr w:rsidR="00C740D6" w:rsidRPr="00CB36A4" w14:paraId="367EB409" w14:textId="77777777" w:rsidTr="00111076">
        <w:trPr>
          <w:trHeight w:val="57"/>
          <w:jc w:val="right"/>
        </w:trPr>
        <w:tc>
          <w:tcPr>
            <w:tcW w:w="3686" w:type="dxa"/>
            <w:gridSpan w:val="2"/>
            <w:tcBorders>
              <w:top w:val="single" w:sz="4" w:space="0" w:color="auto"/>
              <w:bottom w:val="single" w:sz="18" w:space="0" w:color="auto"/>
            </w:tcBorders>
          </w:tcPr>
          <w:p w14:paraId="2F416B2B" w14:textId="77777777" w:rsidR="0015442E" w:rsidRPr="002A5CB1" w:rsidRDefault="009D7B82" w:rsidP="006520E8">
            <w:pPr>
              <w:spacing w:before="120" w:after="240"/>
              <w:ind w:left="-85"/>
              <w:rPr>
                <w:rFonts w:asciiTheme="majorBidi" w:hAnsiTheme="majorBidi" w:cstheme="majorBidi"/>
                <w:sz w:val="22"/>
                <w:lang w:val="en-GB"/>
              </w:rPr>
            </w:pPr>
            <w:r w:rsidRPr="002A5CB1">
              <w:rPr>
                <w:rFonts w:asciiTheme="majorBidi" w:hAnsiTheme="majorBidi" w:cstheme="majorBidi"/>
                <w:noProof/>
                <w:sz w:val="22"/>
                <w:lang w:val="en-GB"/>
              </w:rPr>
              <w:drawing>
                <wp:inline distT="0" distB="0" distL="0" distR="0" wp14:anchorId="243178F1" wp14:editId="18F9776A">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18" w:space="0" w:color="auto"/>
            </w:tcBorders>
          </w:tcPr>
          <w:p w14:paraId="7BB92C08" w14:textId="77777777" w:rsidR="0015442E" w:rsidRPr="002A5CB1" w:rsidRDefault="0015442E" w:rsidP="00962471">
            <w:pPr>
              <w:spacing w:before="240" w:after="480"/>
              <w:rPr>
                <w:rFonts w:asciiTheme="majorBidi" w:hAnsiTheme="majorBidi" w:cstheme="majorBidi"/>
                <w:b/>
                <w:bCs/>
                <w:sz w:val="28"/>
                <w:szCs w:val="28"/>
                <w:lang w:val="en-GB"/>
              </w:rPr>
            </w:pPr>
          </w:p>
        </w:tc>
        <w:tc>
          <w:tcPr>
            <w:tcW w:w="3076" w:type="dxa"/>
            <w:gridSpan w:val="2"/>
            <w:tcBorders>
              <w:top w:val="single" w:sz="4" w:space="0" w:color="auto"/>
              <w:bottom w:val="single" w:sz="18" w:space="0" w:color="auto"/>
            </w:tcBorders>
          </w:tcPr>
          <w:p w14:paraId="09DB1FD4" w14:textId="7A159445" w:rsidR="0015442E" w:rsidRPr="002A5CB1" w:rsidRDefault="0015442E" w:rsidP="00EA1B7E">
            <w:pPr>
              <w:spacing w:before="120"/>
              <w:rPr>
                <w:rFonts w:asciiTheme="majorBidi" w:hAnsiTheme="majorBidi" w:cstheme="majorBidi"/>
                <w:iCs/>
                <w:lang w:val="en-GB"/>
              </w:rPr>
            </w:pPr>
            <w:r w:rsidRPr="002A5CB1">
              <w:rPr>
                <w:rFonts w:asciiTheme="majorBidi" w:hAnsiTheme="majorBidi" w:cstheme="majorBidi"/>
                <w:lang w:val="en-GB"/>
              </w:rPr>
              <w:t xml:space="preserve">Distr.: General </w:t>
            </w:r>
            <w:r w:rsidRPr="002A5CB1">
              <w:rPr>
                <w:rFonts w:asciiTheme="majorBidi" w:hAnsiTheme="majorBidi" w:cstheme="majorBidi"/>
                <w:lang w:val="en-GB"/>
              </w:rPr>
              <w:br/>
            </w:r>
            <w:r w:rsidR="00972FC1" w:rsidRPr="002A5CB1">
              <w:rPr>
                <w:rFonts w:asciiTheme="majorBidi" w:hAnsiTheme="majorBidi" w:cstheme="majorBidi"/>
                <w:iCs/>
                <w:lang w:val="en-GB"/>
              </w:rPr>
              <w:t>23 July</w:t>
            </w:r>
            <w:r w:rsidR="00811D54" w:rsidRPr="002A5CB1">
              <w:rPr>
                <w:rFonts w:asciiTheme="majorBidi" w:hAnsiTheme="majorBidi" w:cstheme="majorBidi"/>
                <w:iCs/>
                <w:lang w:val="en-GB"/>
              </w:rPr>
              <w:t xml:space="preserve"> 2025</w:t>
            </w:r>
          </w:p>
          <w:p w14:paraId="3660B14D" w14:textId="28E601F2" w:rsidR="0015442E" w:rsidRPr="002A5CB1" w:rsidRDefault="0015442E" w:rsidP="00EA1B7E">
            <w:pPr>
              <w:spacing w:before="120"/>
              <w:rPr>
                <w:rFonts w:asciiTheme="majorBidi" w:hAnsiTheme="majorBidi" w:cstheme="majorBidi"/>
                <w:sz w:val="22"/>
                <w:lang w:val="en-GB"/>
              </w:rPr>
            </w:pPr>
            <w:r w:rsidRPr="002A5CB1">
              <w:rPr>
                <w:rFonts w:asciiTheme="majorBidi" w:hAnsiTheme="majorBidi" w:cstheme="majorBidi"/>
                <w:lang w:val="en-GB"/>
              </w:rPr>
              <w:t>English</w:t>
            </w:r>
            <w:r w:rsidR="00972FC1" w:rsidRPr="002A5CB1">
              <w:rPr>
                <w:rFonts w:asciiTheme="majorBidi" w:hAnsiTheme="majorBidi" w:cstheme="majorBidi"/>
                <w:lang w:val="en-GB"/>
              </w:rPr>
              <w:t xml:space="preserve"> only</w:t>
            </w:r>
          </w:p>
        </w:tc>
      </w:tr>
    </w:tbl>
    <w:p w14:paraId="35CD87AD" w14:textId="4C9A2D92" w:rsidR="00962471" w:rsidRPr="002A5CB1" w:rsidRDefault="00962471" w:rsidP="00962471">
      <w:pPr>
        <w:pStyle w:val="AATitle"/>
        <w:rPr>
          <w:rFonts w:asciiTheme="majorBidi" w:hAnsiTheme="majorBidi" w:cstheme="majorBidi"/>
          <w:lang w:val="en-GB"/>
        </w:rPr>
      </w:pPr>
      <w:r w:rsidRPr="002A5CB1">
        <w:rPr>
          <w:rFonts w:asciiTheme="majorBidi" w:hAnsiTheme="majorBidi" w:cstheme="majorBidi"/>
          <w:lang w:val="en-GB"/>
        </w:rPr>
        <w:t xml:space="preserve">Conference of the Parties to the </w:t>
      </w:r>
      <w:r w:rsidRPr="002A5CB1">
        <w:rPr>
          <w:rFonts w:asciiTheme="majorBidi" w:hAnsiTheme="majorBidi" w:cstheme="majorBidi"/>
          <w:lang w:val="en-GB"/>
        </w:rPr>
        <w:br/>
        <w:t>Minamata Convention on Mercury</w:t>
      </w:r>
    </w:p>
    <w:p w14:paraId="51D30F3B" w14:textId="32844E23" w:rsidR="001E06A7" w:rsidRPr="002A5CB1" w:rsidRDefault="00811D54" w:rsidP="00962471">
      <w:pPr>
        <w:pStyle w:val="AATitle"/>
        <w:rPr>
          <w:rFonts w:asciiTheme="majorBidi" w:hAnsiTheme="majorBidi" w:cstheme="majorBidi"/>
          <w:lang w:val="en-GB"/>
        </w:rPr>
      </w:pPr>
      <w:r w:rsidRPr="002A5CB1">
        <w:rPr>
          <w:rFonts w:asciiTheme="majorBidi" w:hAnsiTheme="majorBidi" w:cstheme="majorBidi"/>
          <w:lang w:val="en-GB"/>
        </w:rPr>
        <w:t>Sixth</w:t>
      </w:r>
      <w:r w:rsidR="001E06A7" w:rsidRPr="002A5CB1">
        <w:rPr>
          <w:rFonts w:asciiTheme="majorBidi" w:hAnsiTheme="majorBidi" w:cstheme="majorBidi"/>
          <w:lang w:val="en-GB"/>
        </w:rPr>
        <w:t xml:space="preserve"> Meeting</w:t>
      </w:r>
    </w:p>
    <w:p w14:paraId="6A0AA861" w14:textId="7B4BFBF1" w:rsidR="005369CB" w:rsidRPr="002A5CB1" w:rsidRDefault="00811D54" w:rsidP="001E06A7">
      <w:pPr>
        <w:pStyle w:val="AATitle"/>
        <w:rPr>
          <w:rFonts w:asciiTheme="majorBidi" w:hAnsiTheme="majorBidi" w:cstheme="majorBidi"/>
          <w:b w:val="0"/>
          <w:bCs/>
          <w:lang w:val="en-GB"/>
        </w:rPr>
      </w:pPr>
      <w:r w:rsidRPr="002A5CB1">
        <w:rPr>
          <w:rFonts w:asciiTheme="majorBidi" w:hAnsiTheme="majorBidi" w:cstheme="majorBidi"/>
          <w:b w:val="0"/>
          <w:bCs/>
          <w:lang w:val="en-GB"/>
        </w:rPr>
        <w:t>Geneva</w:t>
      </w:r>
      <w:r w:rsidR="001E06A7" w:rsidRPr="002A5CB1">
        <w:rPr>
          <w:rFonts w:asciiTheme="majorBidi" w:hAnsiTheme="majorBidi" w:cstheme="majorBidi"/>
          <w:b w:val="0"/>
          <w:bCs/>
          <w:lang w:val="en-GB"/>
        </w:rPr>
        <w:t xml:space="preserve">, </w:t>
      </w:r>
      <w:r w:rsidRPr="002A5CB1">
        <w:rPr>
          <w:rFonts w:asciiTheme="majorBidi" w:hAnsiTheme="majorBidi" w:cstheme="majorBidi"/>
          <w:b w:val="0"/>
          <w:bCs/>
          <w:lang w:val="en-GB"/>
        </w:rPr>
        <w:t xml:space="preserve">3–7 </w:t>
      </w:r>
      <w:r w:rsidR="001E06A7" w:rsidRPr="002A5CB1">
        <w:rPr>
          <w:rFonts w:asciiTheme="majorBidi" w:hAnsiTheme="majorBidi" w:cstheme="majorBidi"/>
          <w:b w:val="0"/>
          <w:bCs/>
          <w:lang w:val="en-GB"/>
        </w:rPr>
        <w:t>November 202</w:t>
      </w:r>
      <w:r w:rsidRPr="002A5CB1">
        <w:rPr>
          <w:rFonts w:asciiTheme="majorBidi" w:hAnsiTheme="majorBidi" w:cstheme="majorBidi"/>
          <w:b w:val="0"/>
          <w:bCs/>
          <w:lang w:val="en-GB"/>
        </w:rPr>
        <w:t>5</w:t>
      </w:r>
    </w:p>
    <w:p w14:paraId="40F0F607" w14:textId="52888E50" w:rsidR="00455095" w:rsidRPr="002A5CB1" w:rsidRDefault="00455095" w:rsidP="00455095">
      <w:pPr>
        <w:keepNext/>
        <w:keepLines/>
        <w:tabs>
          <w:tab w:val="left" w:pos="4082"/>
        </w:tabs>
        <w:suppressAutoHyphens/>
        <w:ind w:right="5103"/>
        <w:rPr>
          <w:rFonts w:asciiTheme="majorBidi" w:hAnsiTheme="majorBidi" w:cstheme="majorBidi"/>
          <w:lang w:val="en-GB"/>
        </w:rPr>
      </w:pPr>
      <w:r w:rsidRPr="002A5CB1">
        <w:rPr>
          <w:rFonts w:asciiTheme="majorBidi" w:hAnsiTheme="majorBidi" w:cstheme="majorBidi"/>
          <w:lang w:val="en-GB"/>
        </w:rPr>
        <w:t xml:space="preserve">Item </w:t>
      </w:r>
      <w:r w:rsidR="00911F59" w:rsidRPr="002A5CB1">
        <w:rPr>
          <w:rFonts w:asciiTheme="majorBidi" w:hAnsiTheme="majorBidi" w:cstheme="majorBidi"/>
          <w:lang w:val="en-GB"/>
        </w:rPr>
        <w:t>4</w:t>
      </w:r>
      <w:r w:rsidR="00E27849">
        <w:rPr>
          <w:rFonts w:asciiTheme="majorBidi" w:hAnsiTheme="majorBidi" w:cstheme="majorBidi"/>
          <w:lang w:val="en-GB"/>
        </w:rPr>
        <w:t xml:space="preserve"> </w:t>
      </w:r>
      <w:r w:rsidR="00911F59" w:rsidRPr="002A5CB1">
        <w:rPr>
          <w:rFonts w:asciiTheme="majorBidi" w:hAnsiTheme="majorBidi" w:cstheme="majorBidi"/>
          <w:lang w:val="en-GB"/>
        </w:rPr>
        <w:t>(</w:t>
      </w:r>
      <w:r w:rsidR="007121FE" w:rsidRPr="002A5CB1">
        <w:rPr>
          <w:rFonts w:asciiTheme="majorBidi" w:hAnsiTheme="majorBidi" w:cstheme="majorBidi"/>
          <w:lang w:val="en-GB"/>
        </w:rPr>
        <w:t>a</w:t>
      </w:r>
      <w:r w:rsidR="00911F59" w:rsidRPr="002A5CB1">
        <w:rPr>
          <w:rFonts w:asciiTheme="majorBidi" w:hAnsiTheme="majorBidi" w:cstheme="majorBidi"/>
          <w:lang w:val="en-GB"/>
        </w:rPr>
        <w:t>)</w:t>
      </w:r>
      <w:r w:rsidRPr="002A5CB1">
        <w:rPr>
          <w:rFonts w:asciiTheme="majorBidi" w:hAnsiTheme="majorBidi" w:cstheme="majorBidi"/>
          <w:lang w:val="en-GB"/>
        </w:rPr>
        <w:t xml:space="preserve"> of the provisional agenda</w:t>
      </w:r>
      <w:r w:rsidR="0096739E" w:rsidRPr="002A5CB1">
        <w:rPr>
          <w:rStyle w:val="FootnoteReference"/>
          <w:rFonts w:asciiTheme="majorBidi" w:hAnsiTheme="majorBidi" w:cstheme="majorBidi"/>
          <w:vertAlign w:val="baseline"/>
          <w:lang w:val="en-GB"/>
        </w:rPr>
        <w:footnoteReference w:customMarkFollows="1" w:id="2"/>
        <w:t>*</w:t>
      </w:r>
    </w:p>
    <w:p w14:paraId="3F6E7E8D" w14:textId="6A202D5B" w:rsidR="00760D3C" w:rsidRPr="002A5CB1" w:rsidRDefault="00734C2E" w:rsidP="00455095">
      <w:pPr>
        <w:keepNext/>
        <w:keepLines/>
        <w:tabs>
          <w:tab w:val="left" w:pos="4082"/>
        </w:tabs>
        <w:suppressAutoHyphens/>
        <w:ind w:right="5103"/>
        <w:rPr>
          <w:rFonts w:asciiTheme="majorBidi" w:hAnsiTheme="majorBidi" w:cstheme="majorBidi"/>
          <w:b/>
          <w:bCs/>
          <w:lang w:val="en-GB"/>
        </w:rPr>
      </w:pPr>
      <w:r w:rsidRPr="002A5CB1">
        <w:rPr>
          <w:rFonts w:asciiTheme="majorBidi" w:hAnsiTheme="majorBidi" w:cstheme="majorBidi"/>
          <w:b/>
          <w:bCs/>
        </w:rPr>
        <w:t>Matters for consideration or action by the Conference of the Parties:</w:t>
      </w:r>
      <w:r w:rsidRPr="002A5CB1">
        <w:rPr>
          <w:rFonts w:asciiTheme="majorBidi" w:hAnsiTheme="majorBidi" w:cstheme="majorBidi"/>
          <w:b/>
          <w:bCs/>
          <w:lang w:val="en-GB"/>
        </w:rPr>
        <w:t xml:space="preserve"> m</w:t>
      </w:r>
      <w:r w:rsidR="00760D3C" w:rsidRPr="002A5CB1">
        <w:rPr>
          <w:rFonts w:asciiTheme="majorBidi" w:hAnsiTheme="majorBidi" w:cstheme="majorBidi"/>
          <w:b/>
          <w:bCs/>
          <w:lang w:val="en-GB"/>
        </w:rPr>
        <w:t>ercury</w:t>
      </w:r>
      <w:r w:rsidR="00B61F79" w:rsidRPr="002A5CB1">
        <w:rPr>
          <w:rFonts w:asciiTheme="majorBidi" w:hAnsiTheme="majorBidi" w:cstheme="majorBidi"/>
          <w:b/>
          <w:bCs/>
          <w:lang w:val="en-GB"/>
        </w:rPr>
        <w:t xml:space="preserve"> </w:t>
      </w:r>
      <w:r w:rsidR="007E1C6D" w:rsidRPr="002A5CB1">
        <w:rPr>
          <w:rFonts w:asciiTheme="majorBidi" w:hAnsiTheme="majorBidi" w:cstheme="majorBidi"/>
          <w:b/>
          <w:bCs/>
          <w:lang w:val="en-GB"/>
        </w:rPr>
        <w:t xml:space="preserve">supply sources and trade </w:t>
      </w:r>
    </w:p>
    <w:p w14:paraId="02DA4E5C" w14:textId="6F78DD63" w:rsidR="00AF4FDB" w:rsidRPr="002A5CB1" w:rsidRDefault="00A736DF" w:rsidP="00AF4FDB">
      <w:pPr>
        <w:pStyle w:val="BBTitle"/>
        <w:rPr>
          <w:rFonts w:asciiTheme="majorBidi" w:hAnsiTheme="majorBidi" w:cstheme="majorBidi"/>
          <w:lang w:val="en-GB"/>
        </w:rPr>
      </w:pPr>
      <w:r w:rsidRPr="002A5CB1">
        <w:rPr>
          <w:rFonts w:asciiTheme="majorBidi" w:hAnsiTheme="majorBidi" w:cstheme="majorBidi"/>
          <w:lang w:val="en-GB"/>
        </w:rPr>
        <w:t>Study of the global supply, production, trade and use of mercury compounds</w:t>
      </w:r>
      <w:r w:rsidR="004C5FF6" w:rsidRPr="002A5CB1">
        <w:rPr>
          <w:rStyle w:val="FootnoteReference"/>
          <w:rFonts w:asciiTheme="majorBidi" w:hAnsiTheme="majorBidi" w:cstheme="majorBidi"/>
          <w:sz w:val="28"/>
          <w:szCs w:val="28"/>
          <w:vertAlign w:val="baseline"/>
        </w:rPr>
        <w:footnoteReference w:customMarkFollows="1" w:id="3"/>
        <w:t>**</w:t>
      </w:r>
    </w:p>
    <w:p w14:paraId="40D08567" w14:textId="01A6C4C6" w:rsidR="00364839" w:rsidRPr="002A5CB1" w:rsidRDefault="00AF4FDB" w:rsidP="00620A83">
      <w:pPr>
        <w:pStyle w:val="CH2"/>
        <w:rPr>
          <w:rFonts w:asciiTheme="majorBidi" w:hAnsiTheme="majorBidi" w:cstheme="majorBidi"/>
          <w:lang w:val="en-GB"/>
        </w:rPr>
      </w:pPr>
      <w:r w:rsidRPr="002A5CB1">
        <w:rPr>
          <w:rFonts w:asciiTheme="majorBidi" w:hAnsiTheme="majorBidi" w:cstheme="majorBidi"/>
          <w:lang w:val="en-GB"/>
        </w:rPr>
        <w:tab/>
      </w:r>
      <w:r w:rsidRPr="002A5CB1">
        <w:rPr>
          <w:rFonts w:asciiTheme="majorBidi" w:hAnsiTheme="majorBidi" w:cstheme="majorBidi"/>
          <w:lang w:val="en-GB"/>
        </w:rPr>
        <w:tab/>
        <w:t>Note by the secretariat</w:t>
      </w:r>
    </w:p>
    <w:p w14:paraId="5AF8B8D8" w14:textId="39BAA9AD" w:rsidR="0097117C" w:rsidRPr="002A5CB1" w:rsidRDefault="0097117C" w:rsidP="0097117C">
      <w:pPr>
        <w:pStyle w:val="Normalnumber"/>
        <w:numPr>
          <w:ilvl w:val="0"/>
          <w:numId w:val="2"/>
        </w:numPr>
        <w:tabs>
          <w:tab w:val="num" w:pos="567"/>
        </w:tabs>
        <w:ind w:left="1247" w:firstLine="0"/>
        <w:rPr>
          <w:rFonts w:asciiTheme="majorBidi" w:hAnsiTheme="majorBidi" w:cstheme="majorBidi"/>
          <w:lang w:val="en-US"/>
        </w:rPr>
      </w:pPr>
      <w:r w:rsidRPr="002A5CB1">
        <w:rPr>
          <w:rFonts w:asciiTheme="majorBidi" w:hAnsiTheme="majorBidi" w:cstheme="majorBidi"/>
          <w:lang w:val="en-US"/>
        </w:rPr>
        <w:t xml:space="preserve">Paragraph 13 of </w:t>
      </w:r>
      <w:r w:rsidR="009F7F64" w:rsidRPr="002A5CB1">
        <w:rPr>
          <w:rFonts w:asciiTheme="majorBidi" w:hAnsiTheme="majorBidi" w:cstheme="majorBidi"/>
          <w:lang w:val="en-US"/>
        </w:rPr>
        <w:t xml:space="preserve">article </w:t>
      </w:r>
      <w:r w:rsidRPr="002A5CB1">
        <w:rPr>
          <w:rFonts w:asciiTheme="majorBidi" w:hAnsiTheme="majorBidi" w:cstheme="majorBidi"/>
          <w:lang w:val="en-US"/>
        </w:rPr>
        <w:t xml:space="preserve">3 of the Minamata Convention on Mercury requires the Conference of the Parties to undertake an evaluation of whether the trade in specific mercury compounds compromises the </w:t>
      </w:r>
      <w:r w:rsidRPr="002A5CB1">
        <w:rPr>
          <w:rFonts w:asciiTheme="majorBidi" w:hAnsiTheme="majorBidi" w:cstheme="majorBidi"/>
          <w:noProof/>
          <w:lang w:val="en-GB"/>
        </w:rPr>
        <w:t>objective</w:t>
      </w:r>
      <w:r w:rsidRPr="002A5CB1">
        <w:rPr>
          <w:rFonts w:asciiTheme="majorBidi" w:hAnsiTheme="majorBidi" w:cstheme="majorBidi"/>
          <w:lang w:val="en-US"/>
        </w:rPr>
        <w:t xml:space="preserve"> of the Convention and to consider whether specific mercury compounds should, by their listing in an additional annex adopted in accordance with article 27, be made subject to paragraphs 6 and 8 of article 3. </w:t>
      </w:r>
    </w:p>
    <w:p w14:paraId="22645B02" w14:textId="2F3F359A" w:rsidR="00A736DF" w:rsidRPr="002A5CB1" w:rsidRDefault="0097117C" w:rsidP="00A736DF">
      <w:pPr>
        <w:pStyle w:val="Normalnumber"/>
        <w:numPr>
          <w:ilvl w:val="0"/>
          <w:numId w:val="2"/>
        </w:numPr>
        <w:tabs>
          <w:tab w:val="num" w:pos="567"/>
        </w:tabs>
        <w:ind w:left="1247" w:firstLine="0"/>
        <w:rPr>
          <w:rFonts w:asciiTheme="majorBidi" w:hAnsiTheme="majorBidi" w:cstheme="majorBidi"/>
          <w:noProof/>
          <w:lang w:val="en-GB"/>
        </w:rPr>
      </w:pPr>
      <w:r w:rsidRPr="002A5CB1">
        <w:rPr>
          <w:rFonts w:asciiTheme="majorBidi" w:eastAsiaTheme="minorEastAsia" w:hAnsiTheme="majorBidi" w:cstheme="majorBidi"/>
          <w:noProof/>
          <w:lang w:val="en-GB" w:eastAsia="ja-JP"/>
        </w:rPr>
        <w:t>Rec</w:t>
      </w:r>
      <w:r w:rsidR="00D07DA0" w:rsidRPr="002A5CB1">
        <w:rPr>
          <w:rFonts w:asciiTheme="majorBidi" w:eastAsiaTheme="minorEastAsia" w:hAnsiTheme="majorBidi" w:cstheme="majorBidi"/>
          <w:noProof/>
          <w:lang w:val="en-GB" w:eastAsia="ja-JP"/>
        </w:rPr>
        <w:t>alling this paragraph, t</w:t>
      </w:r>
      <w:r w:rsidR="002934CD" w:rsidRPr="002A5CB1">
        <w:rPr>
          <w:rFonts w:asciiTheme="majorBidi" w:hAnsiTheme="majorBidi" w:cstheme="majorBidi"/>
          <w:noProof/>
          <w:lang w:val="en-GB"/>
        </w:rPr>
        <w:t xml:space="preserve">he Conference of the Parties, </w:t>
      </w:r>
      <w:r w:rsidR="00732FB8" w:rsidRPr="002A5CB1">
        <w:rPr>
          <w:rFonts w:asciiTheme="majorBidi" w:hAnsiTheme="majorBidi" w:cstheme="majorBidi"/>
          <w:noProof/>
          <w:lang w:val="en-GB"/>
        </w:rPr>
        <w:t>in decision MC-5/</w:t>
      </w:r>
      <w:r w:rsidR="00E35880" w:rsidRPr="002A5CB1">
        <w:rPr>
          <w:rFonts w:asciiTheme="majorBidi" w:hAnsiTheme="majorBidi" w:cstheme="majorBidi"/>
          <w:noProof/>
          <w:lang w:val="en-GB"/>
        </w:rPr>
        <w:t>3</w:t>
      </w:r>
      <w:r w:rsidR="00732FB8" w:rsidRPr="002A5CB1">
        <w:rPr>
          <w:rFonts w:asciiTheme="majorBidi" w:hAnsiTheme="majorBidi" w:cstheme="majorBidi"/>
          <w:noProof/>
          <w:lang w:val="en-GB"/>
        </w:rPr>
        <w:t>,</w:t>
      </w:r>
      <w:r w:rsidR="00F420F7" w:rsidRPr="002A5CB1">
        <w:rPr>
          <w:rFonts w:asciiTheme="majorBidi" w:hAnsiTheme="majorBidi" w:cstheme="majorBidi"/>
          <w:noProof/>
          <w:lang w:val="en-GB"/>
        </w:rPr>
        <w:t xml:space="preserve"> requested the secretariat, subject to the availability of resources</w:t>
      </w:r>
      <w:r w:rsidR="007302A2" w:rsidRPr="002A5CB1">
        <w:rPr>
          <w:rFonts w:asciiTheme="majorBidi" w:hAnsiTheme="majorBidi" w:cstheme="majorBidi"/>
          <w:noProof/>
          <w:lang w:val="en-GB"/>
        </w:rPr>
        <w:t xml:space="preserve">: </w:t>
      </w:r>
      <w:r w:rsidR="00234622" w:rsidRPr="002A5CB1">
        <w:rPr>
          <w:rFonts w:asciiTheme="majorBidi" w:hAnsiTheme="majorBidi" w:cstheme="majorBidi"/>
          <w:noProof/>
          <w:lang w:val="en-GB"/>
        </w:rPr>
        <w:t xml:space="preserve">(a) </w:t>
      </w:r>
      <w:r w:rsidR="007302A2" w:rsidRPr="002A5CB1">
        <w:rPr>
          <w:rFonts w:asciiTheme="majorBidi" w:hAnsiTheme="majorBidi" w:cstheme="majorBidi"/>
          <w:noProof/>
          <w:lang w:val="en-GB"/>
        </w:rPr>
        <w:t xml:space="preserve">to </w:t>
      </w:r>
      <w:r w:rsidR="00F420F7" w:rsidRPr="002A5CB1">
        <w:rPr>
          <w:rFonts w:asciiTheme="majorBidi" w:hAnsiTheme="majorBidi" w:cstheme="majorBidi"/>
          <w:noProof/>
          <w:lang w:val="en-GB"/>
        </w:rPr>
        <w:t>initiate a study of the global supply, production, trade and use of mercury compounds</w:t>
      </w:r>
      <w:r w:rsidR="007302A2" w:rsidRPr="002A5CB1">
        <w:rPr>
          <w:rFonts w:asciiTheme="majorBidi" w:hAnsiTheme="majorBidi" w:cstheme="majorBidi"/>
          <w:noProof/>
          <w:lang w:val="en-GB"/>
        </w:rPr>
        <w:t>; and (b)</w:t>
      </w:r>
      <w:r w:rsidR="00F420F7" w:rsidRPr="002A5CB1">
        <w:rPr>
          <w:rFonts w:asciiTheme="majorBidi" w:hAnsiTheme="majorBidi" w:cstheme="majorBidi"/>
          <w:noProof/>
          <w:lang w:val="en-GB"/>
        </w:rPr>
        <w:t xml:space="preserve"> to present the report to the Conference of the Parties at its sixth meeting for consideration</w:t>
      </w:r>
      <w:r w:rsidR="00AA4100" w:rsidRPr="002A5CB1">
        <w:rPr>
          <w:rFonts w:asciiTheme="majorBidi" w:hAnsiTheme="majorBidi" w:cstheme="majorBidi"/>
          <w:noProof/>
          <w:lang w:val="en-GB"/>
        </w:rPr>
        <w:t>.</w:t>
      </w:r>
    </w:p>
    <w:p w14:paraId="728865A6" w14:textId="76471D37" w:rsidR="00406BC7" w:rsidRPr="002A5CB1" w:rsidRDefault="007302A2" w:rsidP="00024CF4">
      <w:pPr>
        <w:pStyle w:val="Normalnumber"/>
        <w:numPr>
          <w:ilvl w:val="0"/>
          <w:numId w:val="2"/>
        </w:numPr>
        <w:tabs>
          <w:tab w:val="num" w:pos="567"/>
        </w:tabs>
        <w:ind w:left="1247" w:firstLine="0"/>
        <w:rPr>
          <w:rFonts w:asciiTheme="majorBidi" w:hAnsiTheme="majorBidi" w:cstheme="majorBidi"/>
          <w:noProof/>
          <w:lang w:val="en-GB"/>
        </w:rPr>
      </w:pPr>
      <w:r w:rsidRPr="002A5CB1">
        <w:rPr>
          <w:rFonts w:asciiTheme="majorBidi" w:hAnsiTheme="majorBidi" w:cstheme="majorBidi"/>
          <w:noProof/>
          <w:lang w:val="en-GB"/>
        </w:rPr>
        <w:t xml:space="preserve">The secretariat developed a draft study </w:t>
      </w:r>
      <w:r w:rsidR="003B2DF6" w:rsidRPr="002A5CB1">
        <w:rPr>
          <w:rFonts w:asciiTheme="majorBidi" w:hAnsiTheme="majorBidi" w:cstheme="majorBidi"/>
          <w:noProof/>
          <w:lang w:val="en-GB"/>
        </w:rPr>
        <w:t xml:space="preserve">through a consultant hired </w:t>
      </w:r>
      <w:r w:rsidRPr="002A5CB1">
        <w:rPr>
          <w:rFonts w:asciiTheme="majorBidi" w:hAnsiTheme="majorBidi" w:cstheme="majorBidi"/>
          <w:noProof/>
          <w:lang w:val="en-GB"/>
        </w:rPr>
        <w:t xml:space="preserve">thanks to the voluntary contribution of Canada and Spain. </w:t>
      </w:r>
      <w:r w:rsidR="00C90929" w:rsidRPr="002A5CB1">
        <w:rPr>
          <w:rFonts w:asciiTheme="majorBidi" w:hAnsiTheme="majorBidi" w:cstheme="majorBidi"/>
          <w:noProof/>
          <w:lang w:val="en-GB"/>
        </w:rPr>
        <w:t>The draft study was posted on the Convention website</w:t>
      </w:r>
      <w:r w:rsidR="002F49A7" w:rsidRPr="002A5CB1">
        <w:rPr>
          <w:rStyle w:val="FootnoteReference"/>
          <w:rFonts w:asciiTheme="majorBidi" w:hAnsiTheme="majorBidi" w:cstheme="majorBidi"/>
          <w:noProof/>
          <w:lang w:val="en-GB"/>
        </w:rPr>
        <w:footnoteReference w:id="4"/>
      </w:r>
      <w:r w:rsidR="00C90929" w:rsidRPr="002A5CB1">
        <w:rPr>
          <w:rFonts w:asciiTheme="majorBidi" w:hAnsiTheme="majorBidi" w:cstheme="majorBidi"/>
          <w:noProof/>
          <w:lang w:val="en-GB"/>
        </w:rPr>
        <w:t xml:space="preserve"> </w:t>
      </w:r>
      <w:r w:rsidR="00D07DA0" w:rsidRPr="002A5CB1">
        <w:rPr>
          <w:rFonts w:asciiTheme="majorBidi" w:eastAsiaTheme="minorEastAsia" w:hAnsiTheme="majorBidi" w:cstheme="majorBidi"/>
          <w:noProof/>
          <w:lang w:val="en-GB" w:eastAsia="ja-JP"/>
        </w:rPr>
        <w:t xml:space="preserve">on 12 </w:t>
      </w:r>
      <w:r w:rsidR="004C7144" w:rsidRPr="002A5CB1">
        <w:rPr>
          <w:rFonts w:asciiTheme="majorBidi" w:hAnsiTheme="majorBidi" w:cstheme="majorBidi"/>
          <w:noProof/>
          <w:lang w:val="en-GB"/>
        </w:rPr>
        <w:t>Febru</w:t>
      </w:r>
      <w:r w:rsidR="00365EA1" w:rsidRPr="002A5CB1">
        <w:rPr>
          <w:rFonts w:asciiTheme="majorBidi" w:hAnsiTheme="majorBidi" w:cstheme="majorBidi"/>
          <w:noProof/>
          <w:lang w:val="en-GB"/>
        </w:rPr>
        <w:t>ary 2025 for comments and input from p</w:t>
      </w:r>
      <w:r w:rsidRPr="002A5CB1">
        <w:rPr>
          <w:rFonts w:asciiTheme="majorBidi" w:hAnsiTheme="majorBidi" w:cstheme="majorBidi"/>
          <w:noProof/>
          <w:lang w:val="en-GB"/>
        </w:rPr>
        <w:t xml:space="preserve">arties and stakeholders </w:t>
      </w:r>
      <w:r w:rsidR="00365EA1" w:rsidRPr="002A5CB1">
        <w:rPr>
          <w:rFonts w:asciiTheme="majorBidi" w:hAnsiTheme="majorBidi" w:cstheme="majorBidi"/>
          <w:noProof/>
          <w:lang w:val="en-GB"/>
        </w:rPr>
        <w:t>by</w:t>
      </w:r>
      <w:r w:rsidRPr="002A5CB1">
        <w:rPr>
          <w:rFonts w:asciiTheme="majorBidi" w:hAnsiTheme="majorBidi" w:cstheme="majorBidi"/>
          <w:noProof/>
          <w:lang w:val="en-GB"/>
        </w:rPr>
        <w:t xml:space="preserve"> 5 March 2025</w:t>
      </w:r>
      <w:r w:rsidR="001B0D58" w:rsidRPr="002A5CB1">
        <w:rPr>
          <w:rFonts w:asciiTheme="majorBidi" w:hAnsiTheme="majorBidi" w:cstheme="majorBidi"/>
          <w:noProof/>
          <w:lang w:val="en-GB"/>
        </w:rPr>
        <w:t>.</w:t>
      </w:r>
      <w:r w:rsidR="00953CE2" w:rsidRPr="002A5CB1">
        <w:rPr>
          <w:rFonts w:asciiTheme="majorBidi" w:hAnsiTheme="majorBidi" w:cstheme="majorBidi"/>
          <w:noProof/>
          <w:lang w:val="en-GB"/>
        </w:rPr>
        <w:t xml:space="preserve"> Comments </w:t>
      </w:r>
      <w:r w:rsidR="00DA7246" w:rsidRPr="002A5CB1">
        <w:rPr>
          <w:rFonts w:asciiTheme="majorBidi" w:hAnsiTheme="majorBidi" w:cstheme="majorBidi"/>
          <w:noProof/>
          <w:lang w:val="en-GB"/>
        </w:rPr>
        <w:t xml:space="preserve">were received from Argentina, Austria, Brazil, Burkina Faso, Canada, China, </w:t>
      </w:r>
      <w:r w:rsidR="00CC1A04" w:rsidRPr="002A5CB1">
        <w:rPr>
          <w:rFonts w:asciiTheme="majorBidi" w:hAnsiTheme="majorBidi" w:cstheme="majorBidi"/>
          <w:noProof/>
          <w:lang w:val="en-GB"/>
        </w:rPr>
        <w:t xml:space="preserve">the European Union and its member states, Japan, </w:t>
      </w:r>
      <w:r w:rsidR="006E23D6" w:rsidRPr="002A5CB1">
        <w:rPr>
          <w:rFonts w:asciiTheme="majorBidi" w:hAnsiTheme="majorBidi" w:cstheme="majorBidi"/>
          <w:noProof/>
          <w:lang w:val="en-GB"/>
        </w:rPr>
        <w:t xml:space="preserve">Mauritious, Peru, the United State of America, the Natural Resources Defense Council, </w:t>
      </w:r>
      <w:r w:rsidR="00B47D44" w:rsidRPr="002A5CB1">
        <w:rPr>
          <w:rFonts w:asciiTheme="majorBidi" w:hAnsiTheme="majorBidi" w:cstheme="majorBidi"/>
          <w:noProof/>
          <w:lang w:val="en-GB"/>
        </w:rPr>
        <w:t xml:space="preserve">New York City Department of Health and Mental Hygiene </w:t>
      </w:r>
      <w:r w:rsidR="00600553" w:rsidRPr="002A5CB1">
        <w:rPr>
          <w:rFonts w:asciiTheme="majorBidi" w:hAnsiTheme="majorBidi" w:cstheme="majorBidi"/>
          <w:noProof/>
          <w:lang w:val="en-GB"/>
        </w:rPr>
        <w:t>and the Zero Mercury Working Group.</w:t>
      </w:r>
      <w:r w:rsidR="005B727B" w:rsidRPr="002A5CB1">
        <w:rPr>
          <w:rFonts w:asciiTheme="majorBidi" w:hAnsiTheme="majorBidi" w:cstheme="majorBidi"/>
          <w:noProof/>
          <w:lang w:val="en-GB"/>
        </w:rPr>
        <w:t xml:space="preserve"> </w:t>
      </w:r>
    </w:p>
    <w:p w14:paraId="747FE4D7" w14:textId="2138CB28" w:rsidR="009C5536" w:rsidRPr="002A5CB1" w:rsidRDefault="00284CD8" w:rsidP="00024CF4">
      <w:pPr>
        <w:pStyle w:val="Normalnumber"/>
        <w:numPr>
          <w:ilvl w:val="0"/>
          <w:numId w:val="2"/>
        </w:numPr>
        <w:tabs>
          <w:tab w:val="num" w:pos="567"/>
        </w:tabs>
        <w:ind w:left="1247" w:firstLine="0"/>
        <w:rPr>
          <w:rFonts w:asciiTheme="majorBidi" w:hAnsiTheme="majorBidi" w:cstheme="majorBidi"/>
          <w:noProof/>
          <w:lang w:val="en-GB"/>
        </w:rPr>
      </w:pPr>
      <w:r w:rsidRPr="002A5CB1">
        <w:rPr>
          <w:rFonts w:asciiTheme="majorBidi" w:hAnsiTheme="majorBidi" w:cstheme="majorBidi"/>
          <w:noProof/>
          <w:lang w:val="en-GB"/>
        </w:rPr>
        <w:t xml:space="preserve">The </w:t>
      </w:r>
      <w:r w:rsidR="003F1637" w:rsidRPr="002A5CB1">
        <w:rPr>
          <w:rFonts w:asciiTheme="majorBidi" w:hAnsiTheme="majorBidi" w:cstheme="majorBidi"/>
          <w:noProof/>
          <w:lang w:val="en-GB"/>
        </w:rPr>
        <w:t xml:space="preserve">revised </w:t>
      </w:r>
      <w:r w:rsidR="008F1FF9" w:rsidRPr="002A5CB1">
        <w:rPr>
          <w:rFonts w:asciiTheme="majorBidi" w:hAnsiTheme="majorBidi" w:cstheme="majorBidi"/>
          <w:noProof/>
          <w:lang w:val="en-GB"/>
        </w:rPr>
        <w:t xml:space="preserve">study </w:t>
      </w:r>
      <w:r w:rsidR="003F1637" w:rsidRPr="002A5CB1">
        <w:rPr>
          <w:rFonts w:asciiTheme="majorBidi" w:hAnsiTheme="majorBidi" w:cstheme="majorBidi"/>
          <w:noProof/>
          <w:lang w:val="en-GB"/>
        </w:rPr>
        <w:t xml:space="preserve">taking into </w:t>
      </w:r>
      <w:r w:rsidR="008F1FF9" w:rsidRPr="002A5CB1">
        <w:rPr>
          <w:rFonts w:asciiTheme="majorBidi" w:hAnsiTheme="majorBidi" w:cstheme="majorBidi"/>
          <w:noProof/>
          <w:lang w:val="en-GB"/>
        </w:rPr>
        <w:t xml:space="preserve">account </w:t>
      </w:r>
      <w:r w:rsidR="003F1637" w:rsidRPr="002A5CB1">
        <w:rPr>
          <w:rFonts w:asciiTheme="majorBidi" w:hAnsiTheme="majorBidi" w:cstheme="majorBidi"/>
          <w:noProof/>
          <w:lang w:val="en-GB"/>
        </w:rPr>
        <w:t xml:space="preserve">those comments </w:t>
      </w:r>
      <w:r w:rsidR="00DE218B" w:rsidRPr="002A5CB1">
        <w:rPr>
          <w:rFonts w:asciiTheme="majorBidi" w:hAnsiTheme="majorBidi" w:cstheme="majorBidi"/>
          <w:noProof/>
          <w:lang w:val="en-GB"/>
        </w:rPr>
        <w:t xml:space="preserve">is attached as the </w:t>
      </w:r>
      <w:r w:rsidRPr="002A5CB1">
        <w:rPr>
          <w:rFonts w:asciiTheme="majorBidi" w:hAnsiTheme="majorBidi" w:cstheme="majorBidi"/>
          <w:noProof/>
          <w:lang w:val="en-GB"/>
        </w:rPr>
        <w:t>annex</w:t>
      </w:r>
      <w:r w:rsidR="00DE218B" w:rsidRPr="002A5CB1">
        <w:rPr>
          <w:rFonts w:asciiTheme="majorBidi" w:hAnsiTheme="majorBidi" w:cstheme="majorBidi"/>
          <w:noProof/>
          <w:lang w:val="en-GB"/>
        </w:rPr>
        <w:t xml:space="preserve"> to the present note, without formal editing</w:t>
      </w:r>
      <w:r w:rsidR="009C5536" w:rsidRPr="002A5CB1">
        <w:rPr>
          <w:rFonts w:asciiTheme="majorBidi" w:hAnsiTheme="majorBidi" w:cstheme="majorBidi"/>
          <w:noProof/>
          <w:lang w:val="en-GB"/>
        </w:rPr>
        <w:t>.</w:t>
      </w:r>
    </w:p>
    <w:p w14:paraId="3634029E" w14:textId="77777777" w:rsidR="00406BC7" w:rsidRPr="002A5CB1" w:rsidRDefault="00406BC7" w:rsidP="00406BC7">
      <w:pPr>
        <w:pStyle w:val="Normalnumber"/>
        <w:rPr>
          <w:rFonts w:asciiTheme="majorBidi" w:hAnsiTheme="majorBidi" w:cstheme="majorBidi"/>
          <w:noProof/>
          <w:lang w:val="en-GB"/>
        </w:rPr>
      </w:pPr>
    </w:p>
    <w:p w14:paraId="11DF7E84" w14:textId="77777777" w:rsidR="00E2521C" w:rsidRPr="002A5CB1" w:rsidRDefault="00DD18A5" w:rsidP="00DD18A5">
      <w:pPr>
        <w:rPr>
          <w:rFonts w:asciiTheme="majorBidi" w:hAnsiTheme="majorBidi" w:cstheme="majorBidi"/>
          <w:noProof/>
        </w:rPr>
        <w:sectPr w:rsidR="00E2521C" w:rsidRPr="002A5CB1" w:rsidSect="00111076">
          <w:headerReference w:type="even" r:id="rId13"/>
          <w:headerReference w:type="default" r:id="rId14"/>
          <w:footerReference w:type="even" r:id="rId15"/>
          <w:footerReference w:type="first" r:id="rId16"/>
          <w:type w:val="continuous"/>
          <w:pgSz w:w="11906" w:h="16838" w:code="9"/>
          <w:pgMar w:top="907" w:right="992" w:bottom="1418" w:left="1418" w:header="539" w:footer="975" w:gutter="0"/>
          <w:cols w:space="539"/>
          <w:titlePg/>
          <w:docGrid w:linePitch="360"/>
        </w:sectPr>
      </w:pPr>
      <w:r w:rsidRPr="002A5CB1">
        <w:rPr>
          <w:rFonts w:asciiTheme="majorBidi" w:hAnsiTheme="majorBidi" w:cstheme="majorBidi"/>
          <w:noProof/>
        </w:rPr>
        <w:br w:type="page"/>
      </w:r>
    </w:p>
    <w:p w14:paraId="0113159D" w14:textId="1D9979BD" w:rsidR="00DD18A5" w:rsidRPr="002A5CB1" w:rsidRDefault="00DD18A5" w:rsidP="00DD18A5">
      <w:pPr>
        <w:pStyle w:val="ZZAnxheader"/>
        <w:tabs>
          <w:tab w:val="clear" w:pos="1814"/>
          <w:tab w:val="clear" w:pos="2381"/>
          <w:tab w:val="clear" w:pos="2948"/>
          <w:tab w:val="clear" w:pos="3515"/>
          <w:tab w:val="clear" w:pos="4082"/>
          <w:tab w:val="left" w:pos="624"/>
          <w:tab w:val="left" w:pos="1871"/>
          <w:tab w:val="left" w:pos="2495"/>
          <w:tab w:val="left" w:pos="3119"/>
          <w:tab w:val="left" w:pos="3742"/>
          <w:tab w:val="left" w:pos="4366"/>
        </w:tabs>
        <w:rPr>
          <w:rFonts w:asciiTheme="majorBidi" w:eastAsia="Times New Roman" w:hAnsiTheme="majorBidi" w:cstheme="majorBidi"/>
          <w:noProof/>
          <w:lang w:val="en-GB"/>
        </w:rPr>
      </w:pPr>
      <w:r w:rsidRPr="002A5CB1">
        <w:rPr>
          <w:rFonts w:asciiTheme="majorBidi" w:eastAsia="Times New Roman" w:hAnsiTheme="majorBidi" w:cstheme="majorBidi"/>
          <w:noProof/>
          <w:lang w:val="en-GB"/>
        </w:rPr>
        <w:lastRenderedPageBreak/>
        <w:t>Annex</w:t>
      </w:r>
    </w:p>
    <w:p w14:paraId="3B09A29F" w14:textId="045549EF" w:rsidR="004E3F1F" w:rsidRPr="002A5CB1" w:rsidRDefault="004E3F1F" w:rsidP="00406BC7">
      <w:pPr>
        <w:pStyle w:val="Normalnumber"/>
        <w:tabs>
          <w:tab w:val="clear" w:pos="1247"/>
          <w:tab w:val="clear" w:pos="1814"/>
          <w:tab w:val="clear" w:pos="2381"/>
          <w:tab w:val="clear" w:pos="2948"/>
          <w:tab w:val="clear" w:pos="3515"/>
          <w:tab w:val="clear" w:pos="4082"/>
        </w:tabs>
        <w:rPr>
          <w:rFonts w:asciiTheme="majorBidi" w:eastAsia="SimSun" w:hAnsiTheme="majorBidi" w:cstheme="majorBidi"/>
          <w:lang w:val="en-US"/>
        </w:rPr>
      </w:pPr>
    </w:p>
    <w:p w14:paraId="3D3B7459" w14:textId="77777777" w:rsidR="006B07B2" w:rsidRPr="002A5CB1" w:rsidRDefault="006B07B2" w:rsidP="006B07B2">
      <w:pPr>
        <w:rPr>
          <w:rFonts w:asciiTheme="majorBidi" w:hAnsiTheme="majorBidi" w:cstheme="majorBidi"/>
        </w:rPr>
      </w:pPr>
    </w:p>
    <w:p w14:paraId="2CEB4809" w14:textId="77777777" w:rsidR="006B07B2" w:rsidRPr="002A5CB1" w:rsidRDefault="006B07B2" w:rsidP="006B07B2">
      <w:pPr>
        <w:rPr>
          <w:rFonts w:asciiTheme="majorBidi" w:hAnsiTheme="majorBidi" w:cstheme="majorBidi"/>
        </w:rPr>
      </w:pPr>
    </w:p>
    <w:p w14:paraId="5937429B" w14:textId="77777777" w:rsidR="006B07B2" w:rsidRPr="002A5CB1" w:rsidRDefault="006B07B2" w:rsidP="006B07B2">
      <w:pPr>
        <w:rPr>
          <w:rFonts w:asciiTheme="majorBidi" w:hAnsiTheme="majorBidi" w:cstheme="majorBidi"/>
        </w:rPr>
      </w:pPr>
    </w:p>
    <w:p w14:paraId="6A4668DF" w14:textId="77777777" w:rsidR="000048C1" w:rsidRPr="002A5CB1" w:rsidRDefault="000048C1" w:rsidP="006B07B2">
      <w:pPr>
        <w:rPr>
          <w:rFonts w:asciiTheme="majorBidi" w:hAnsiTheme="majorBidi" w:cstheme="majorBidi"/>
        </w:rPr>
      </w:pPr>
    </w:p>
    <w:p w14:paraId="7A4B5A04" w14:textId="77777777" w:rsidR="006A465C" w:rsidRPr="002A5CB1" w:rsidRDefault="006A465C" w:rsidP="006B07B2">
      <w:pPr>
        <w:rPr>
          <w:rFonts w:asciiTheme="majorBidi" w:hAnsiTheme="majorBidi" w:cstheme="majorBidi"/>
        </w:rPr>
      </w:pPr>
    </w:p>
    <w:p w14:paraId="3CB96833" w14:textId="77777777" w:rsidR="006A465C" w:rsidRPr="002A5CB1" w:rsidRDefault="006A465C" w:rsidP="006B07B2">
      <w:pPr>
        <w:rPr>
          <w:rFonts w:asciiTheme="majorBidi" w:hAnsiTheme="majorBidi" w:cstheme="majorBidi"/>
        </w:rPr>
      </w:pPr>
    </w:p>
    <w:p w14:paraId="16CB6B91" w14:textId="77777777" w:rsidR="006A465C" w:rsidRPr="002A5CB1" w:rsidRDefault="006A465C" w:rsidP="006B07B2">
      <w:pPr>
        <w:rPr>
          <w:rFonts w:asciiTheme="majorBidi" w:hAnsiTheme="majorBidi" w:cstheme="majorBidi"/>
        </w:rPr>
      </w:pPr>
    </w:p>
    <w:p w14:paraId="7D4DCF70" w14:textId="77777777" w:rsidR="006A465C" w:rsidRPr="002A5CB1" w:rsidRDefault="006A465C" w:rsidP="006B07B2">
      <w:pPr>
        <w:rPr>
          <w:rFonts w:asciiTheme="majorBidi" w:hAnsiTheme="majorBidi" w:cstheme="majorBidi"/>
        </w:rPr>
      </w:pPr>
    </w:p>
    <w:p w14:paraId="24E333DB" w14:textId="77777777" w:rsidR="006A465C" w:rsidRPr="002A5CB1" w:rsidRDefault="006A465C" w:rsidP="006B07B2">
      <w:pPr>
        <w:rPr>
          <w:rFonts w:asciiTheme="majorBidi" w:hAnsiTheme="majorBidi" w:cstheme="majorBidi"/>
        </w:rPr>
      </w:pPr>
    </w:p>
    <w:p w14:paraId="7CA1A3F7" w14:textId="77777777" w:rsidR="006A465C" w:rsidRPr="002A5CB1" w:rsidRDefault="006A465C" w:rsidP="006B07B2">
      <w:pPr>
        <w:rPr>
          <w:rFonts w:asciiTheme="majorBidi" w:hAnsiTheme="majorBidi" w:cstheme="majorBidi"/>
        </w:rPr>
      </w:pPr>
    </w:p>
    <w:p w14:paraId="62931A46" w14:textId="77777777" w:rsidR="000048C1" w:rsidRPr="002A5CB1" w:rsidRDefault="000048C1" w:rsidP="006B07B2">
      <w:pPr>
        <w:rPr>
          <w:rFonts w:asciiTheme="majorBidi" w:hAnsiTheme="majorBidi" w:cstheme="majorBidi"/>
        </w:rPr>
      </w:pPr>
    </w:p>
    <w:p w14:paraId="4F276DFF" w14:textId="77777777" w:rsidR="000048C1" w:rsidRPr="002A5CB1" w:rsidRDefault="000048C1" w:rsidP="006B07B2">
      <w:pPr>
        <w:rPr>
          <w:rFonts w:asciiTheme="majorBidi" w:hAnsiTheme="majorBidi" w:cstheme="majorBidi"/>
        </w:rPr>
      </w:pPr>
    </w:p>
    <w:p w14:paraId="26A4718B" w14:textId="77777777" w:rsidR="000048C1" w:rsidRPr="002A5CB1" w:rsidRDefault="000048C1" w:rsidP="006B07B2">
      <w:pPr>
        <w:rPr>
          <w:rFonts w:asciiTheme="majorBidi" w:hAnsiTheme="majorBidi" w:cstheme="majorBidi"/>
        </w:rPr>
      </w:pPr>
    </w:p>
    <w:p w14:paraId="02A57013" w14:textId="77777777" w:rsidR="000048C1" w:rsidRPr="002A5CB1" w:rsidRDefault="000048C1" w:rsidP="006B07B2">
      <w:pPr>
        <w:rPr>
          <w:rFonts w:asciiTheme="majorBidi" w:hAnsiTheme="majorBidi" w:cstheme="majorBidi"/>
        </w:rPr>
      </w:pPr>
    </w:p>
    <w:p w14:paraId="069CA13A" w14:textId="77777777" w:rsidR="000048C1" w:rsidRPr="002A5CB1" w:rsidRDefault="000048C1" w:rsidP="006B07B2">
      <w:pPr>
        <w:rPr>
          <w:rFonts w:asciiTheme="majorBidi" w:hAnsiTheme="majorBidi" w:cstheme="majorBidi"/>
        </w:rPr>
      </w:pPr>
    </w:p>
    <w:p w14:paraId="10CA72B7" w14:textId="77777777" w:rsidR="000048C1" w:rsidRPr="002A5CB1" w:rsidRDefault="000048C1" w:rsidP="006B07B2">
      <w:pPr>
        <w:rPr>
          <w:rFonts w:asciiTheme="majorBidi" w:hAnsiTheme="majorBidi" w:cstheme="majorBidi"/>
        </w:rPr>
      </w:pPr>
    </w:p>
    <w:p w14:paraId="2405C4F1" w14:textId="77777777" w:rsidR="000048C1" w:rsidRPr="002A5CB1" w:rsidRDefault="000048C1" w:rsidP="006B07B2">
      <w:pPr>
        <w:rPr>
          <w:rFonts w:asciiTheme="majorBidi" w:hAnsiTheme="majorBidi" w:cstheme="majorBidi"/>
        </w:rPr>
      </w:pPr>
    </w:p>
    <w:p w14:paraId="38031D22" w14:textId="77777777" w:rsidR="006B07B2" w:rsidRPr="002A5CB1" w:rsidRDefault="006B07B2" w:rsidP="006B07B2">
      <w:pPr>
        <w:rPr>
          <w:rFonts w:asciiTheme="majorBidi" w:hAnsiTheme="majorBidi" w:cstheme="majorBidi"/>
        </w:rPr>
      </w:pPr>
    </w:p>
    <w:p w14:paraId="6A817F9C" w14:textId="25DEE981" w:rsidR="006B07B2" w:rsidRPr="002A5CB1" w:rsidRDefault="00D86DBE" w:rsidP="006B07B2">
      <w:pPr>
        <w:jc w:val="center"/>
        <w:rPr>
          <w:rFonts w:asciiTheme="majorBidi" w:hAnsiTheme="majorBidi" w:cstheme="majorBidi"/>
          <w:b/>
          <w:bCs/>
          <w:sz w:val="52"/>
          <w:szCs w:val="52"/>
        </w:rPr>
      </w:pPr>
      <w:r w:rsidRPr="002A5CB1">
        <w:rPr>
          <w:rFonts w:asciiTheme="majorBidi" w:hAnsiTheme="majorBidi" w:cstheme="majorBidi"/>
          <w:b/>
          <w:bCs/>
          <w:sz w:val="52"/>
          <w:szCs w:val="52"/>
        </w:rPr>
        <w:t xml:space="preserve">Study of the Global Supply, Production, Trade and Use of Mercury Compounds   </w:t>
      </w:r>
    </w:p>
    <w:p w14:paraId="050970D9" w14:textId="77777777" w:rsidR="006B07B2" w:rsidRPr="002A5CB1" w:rsidRDefault="006B07B2" w:rsidP="006B07B2">
      <w:pPr>
        <w:rPr>
          <w:rFonts w:asciiTheme="majorBidi" w:hAnsiTheme="majorBidi" w:cstheme="majorBidi"/>
        </w:rPr>
      </w:pPr>
    </w:p>
    <w:p w14:paraId="563ADAE5" w14:textId="77777777" w:rsidR="006B07B2" w:rsidRPr="002A5CB1" w:rsidRDefault="006B07B2" w:rsidP="006B07B2">
      <w:pPr>
        <w:rPr>
          <w:rFonts w:asciiTheme="majorBidi" w:hAnsiTheme="majorBidi" w:cstheme="majorBidi"/>
        </w:rPr>
      </w:pPr>
    </w:p>
    <w:p w14:paraId="2AEC6786" w14:textId="77777777" w:rsidR="006B07B2" w:rsidRPr="002A5CB1" w:rsidRDefault="006B07B2" w:rsidP="006B07B2">
      <w:pPr>
        <w:rPr>
          <w:rFonts w:asciiTheme="majorBidi" w:hAnsiTheme="majorBidi" w:cstheme="majorBidi"/>
        </w:rPr>
      </w:pPr>
    </w:p>
    <w:p w14:paraId="01E80543" w14:textId="77777777" w:rsidR="000048C1" w:rsidRPr="002A5CB1" w:rsidRDefault="000048C1" w:rsidP="006B07B2">
      <w:pPr>
        <w:rPr>
          <w:rFonts w:asciiTheme="majorBidi" w:hAnsiTheme="majorBidi" w:cstheme="majorBidi"/>
        </w:rPr>
      </w:pPr>
    </w:p>
    <w:p w14:paraId="56B8EC5A" w14:textId="77777777" w:rsidR="000048C1" w:rsidRPr="002A5CB1" w:rsidRDefault="000048C1" w:rsidP="006B07B2">
      <w:pPr>
        <w:rPr>
          <w:rFonts w:asciiTheme="majorBidi" w:hAnsiTheme="majorBidi" w:cstheme="majorBidi"/>
        </w:rPr>
      </w:pPr>
    </w:p>
    <w:p w14:paraId="0ED55895" w14:textId="77777777" w:rsidR="000048C1" w:rsidRPr="002A5CB1" w:rsidRDefault="000048C1" w:rsidP="006B07B2">
      <w:pPr>
        <w:rPr>
          <w:rFonts w:asciiTheme="majorBidi" w:hAnsiTheme="majorBidi" w:cstheme="majorBidi"/>
        </w:rPr>
      </w:pPr>
    </w:p>
    <w:p w14:paraId="792DF14E" w14:textId="77777777" w:rsidR="000048C1" w:rsidRPr="002A5CB1" w:rsidRDefault="000048C1" w:rsidP="006B07B2">
      <w:pPr>
        <w:rPr>
          <w:rFonts w:asciiTheme="majorBidi" w:hAnsiTheme="majorBidi" w:cstheme="majorBidi"/>
        </w:rPr>
      </w:pPr>
    </w:p>
    <w:p w14:paraId="7BC5AE0D" w14:textId="77777777" w:rsidR="000048C1" w:rsidRPr="002A5CB1" w:rsidRDefault="000048C1" w:rsidP="006B07B2">
      <w:pPr>
        <w:rPr>
          <w:rFonts w:asciiTheme="majorBidi" w:hAnsiTheme="majorBidi" w:cstheme="majorBidi"/>
        </w:rPr>
      </w:pPr>
    </w:p>
    <w:p w14:paraId="16280106" w14:textId="77777777" w:rsidR="000048C1" w:rsidRPr="002A5CB1" w:rsidRDefault="000048C1" w:rsidP="006B07B2">
      <w:pPr>
        <w:rPr>
          <w:rFonts w:asciiTheme="majorBidi" w:hAnsiTheme="majorBidi" w:cstheme="majorBidi"/>
        </w:rPr>
      </w:pPr>
    </w:p>
    <w:p w14:paraId="232E62F8" w14:textId="77777777" w:rsidR="000048C1" w:rsidRPr="002A5CB1" w:rsidRDefault="000048C1" w:rsidP="006B07B2">
      <w:pPr>
        <w:rPr>
          <w:rFonts w:asciiTheme="majorBidi" w:hAnsiTheme="majorBidi" w:cstheme="majorBidi"/>
        </w:rPr>
      </w:pPr>
    </w:p>
    <w:p w14:paraId="6256A53B" w14:textId="77777777" w:rsidR="000048C1" w:rsidRPr="002A5CB1" w:rsidRDefault="000048C1" w:rsidP="006B07B2">
      <w:pPr>
        <w:rPr>
          <w:rFonts w:asciiTheme="majorBidi" w:hAnsiTheme="majorBidi" w:cstheme="majorBidi"/>
        </w:rPr>
      </w:pPr>
    </w:p>
    <w:p w14:paraId="4A4C3B79" w14:textId="77777777" w:rsidR="006B07B2" w:rsidRPr="002A5CB1" w:rsidRDefault="006B07B2" w:rsidP="006B07B2">
      <w:pPr>
        <w:rPr>
          <w:rFonts w:asciiTheme="majorBidi" w:hAnsiTheme="majorBidi" w:cstheme="majorBidi"/>
        </w:rPr>
      </w:pPr>
    </w:p>
    <w:p w14:paraId="699268D9" w14:textId="77777777" w:rsidR="006B07B2" w:rsidRPr="002A5CB1" w:rsidRDefault="006B07B2" w:rsidP="006B07B2">
      <w:pPr>
        <w:rPr>
          <w:rFonts w:asciiTheme="majorBidi" w:hAnsiTheme="majorBidi" w:cstheme="majorBidi"/>
        </w:rPr>
      </w:pPr>
    </w:p>
    <w:p w14:paraId="3347B471" w14:textId="77777777" w:rsidR="006A465C" w:rsidRPr="002A5CB1" w:rsidRDefault="006A465C" w:rsidP="006B07B2">
      <w:pPr>
        <w:rPr>
          <w:rFonts w:asciiTheme="majorBidi" w:hAnsiTheme="majorBidi" w:cstheme="majorBidi"/>
        </w:rPr>
      </w:pPr>
    </w:p>
    <w:p w14:paraId="5D20B82F" w14:textId="77777777" w:rsidR="006A465C" w:rsidRPr="002A5CB1" w:rsidRDefault="006A465C" w:rsidP="006B07B2">
      <w:pPr>
        <w:rPr>
          <w:rFonts w:asciiTheme="majorBidi" w:hAnsiTheme="majorBidi" w:cstheme="majorBidi"/>
        </w:rPr>
      </w:pPr>
    </w:p>
    <w:p w14:paraId="758D7A5F" w14:textId="77777777" w:rsidR="006A465C" w:rsidRPr="002A5CB1" w:rsidRDefault="006A465C" w:rsidP="006B07B2">
      <w:pPr>
        <w:rPr>
          <w:rFonts w:asciiTheme="majorBidi" w:hAnsiTheme="majorBidi" w:cstheme="majorBidi"/>
        </w:rPr>
      </w:pPr>
    </w:p>
    <w:p w14:paraId="44D0EC28" w14:textId="77777777" w:rsidR="006A465C" w:rsidRPr="002A5CB1" w:rsidRDefault="006A465C" w:rsidP="006B07B2">
      <w:pPr>
        <w:rPr>
          <w:rFonts w:asciiTheme="majorBidi" w:hAnsiTheme="majorBidi" w:cstheme="majorBidi"/>
        </w:rPr>
      </w:pPr>
    </w:p>
    <w:p w14:paraId="30CD2925" w14:textId="77777777" w:rsidR="006B07B2" w:rsidRPr="002A5CB1" w:rsidRDefault="006B07B2" w:rsidP="006B07B2">
      <w:pPr>
        <w:rPr>
          <w:rFonts w:asciiTheme="majorBidi" w:hAnsiTheme="majorBidi" w:cstheme="majorBidi"/>
        </w:rPr>
      </w:pPr>
    </w:p>
    <w:p w14:paraId="49B041E3" w14:textId="77777777" w:rsidR="006B07B2" w:rsidRPr="002A5CB1" w:rsidRDefault="006B07B2" w:rsidP="006B07B2">
      <w:pPr>
        <w:rPr>
          <w:rFonts w:asciiTheme="majorBidi" w:hAnsiTheme="majorBidi" w:cstheme="majorBidi"/>
        </w:rPr>
      </w:pPr>
    </w:p>
    <w:p w14:paraId="09DC8C51" w14:textId="77777777" w:rsidR="006B07B2" w:rsidRPr="002A5CB1" w:rsidRDefault="006B07B2" w:rsidP="006B07B2">
      <w:pPr>
        <w:rPr>
          <w:rFonts w:asciiTheme="majorBidi" w:hAnsiTheme="majorBidi" w:cstheme="majorBidi"/>
        </w:rPr>
      </w:pPr>
    </w:p>
    <w:p w14:paraId="6CFFB3A6" w14:textId="77777777" w:rsidR="006B07B2" w:rsidRPr="002A5CB1" w:rsidRDefault="006B07B2" w:rsidP="006B07B2">
      <w:pPr>
        <w:rPr>
          <w:rFonts w:asciiTheme="majorBidi" w:hAnsiTheme="majorBidi" w:cstheme="majorBidi"/>
        </w:rPr>
      </w:pPr>
    </w:p>
    <w:p w14:paraId="289BD84C" w14:textId="77777777" w:rsidR="006B07B2" w:rsidRPr="002A5CB1" w:rsidRDefault="006B07B2" w:rsidP="006B07B2">
      <w:pPr>
        <w:rPr>
          <w:rFonts w:asciiTheme="majorBidi" w:hAnsiTheme="majorBidi" w:cstheme="majorBidi"/>
        </w:rPr>
      </w:pPr>
    </w:p>
    <w:p w14:paraId="7DC5B226" w14:textId="77777777" w:rsidR="006B07B2" w:rsidRPr="002A5CB1" w:rsidRDefault="006B07B2" w:rsidP="006B07B2">
      <w:pPr>
        <w:rPr>
          <w:rFonts w:asciiTheme="majorBidi" w:hAnsiTheme="majorBidi" w:cstheme="majorBidi"/>
        </w:rPr>
      </w:pPr>
    </w:p>
    <w:p w14:paraId="24505424" w14:textId="77777777" w:rsidR="006B07B2" w:rsidRPr="002A5CB1" w:rsidRDefault="006B07B2" w:rsidP="006B07B2">
      <w:pPr>
        <w:jc w:val="center"/>
        <w:rPr>
          <w:rFonts w:asciiTheme="majorBidi" w:hAnsiTheme="majorBidi" w:cstheme="majorBidi"/>
          <w:i/>
          <w:iCs/>
          <w:sz w:val="28"/>
          <w:szCs w:val="28"/>
        </w:rPr>
      </w:pPr>
      <w:r w:rsidRPr="002A5CB1">
        <w:rPr>
          <w:rFonts w:asciiTheme="majorBidi" w:hAnsiTheme="majorBidi" w:cstheme="majorBidi"/>
          <w:i/>
          <w:iCs/>
          <w:sz w:val="28"/>
          <w:szCs w:val="28"/>
        </w:rPr>
        <w:t>Secretariat of the Minamata Convention on Mercury</w:t>
      </w:r>
    </w:p>
    <w:p w14:paraId="38B8B821" w14:textId="321B8FFC" w:rsidR="006B07B2" w:rsidRPr="002A5CB1" w:rsidRDefault="00915627" w:rsidP="006B07B2">
      <w:pPr>
        <w:jc w:val="center"/>
        <w:rPr>
          <w:rFonts w:asciiTheme="majorBidi" w:hAnsiTheme="majorBidi" w:cstheme="majorBidi"/>
          <w:i/>
          <w:iCs/>
          <w:sz w:val="28"/>
          <w:szCs w:val="28"/>
        </w:rPr>
      </w:pPr>
      <w:r w:rsidRPr="002A5CB1">
        <w:rPr>
          <w:rFonts w:asciiTheme="majorBidi" w:eastAsiaTheme="minorEastAsia" w:hAnsiTheme="majorBidi" w:cstheme="majorBidi"/>
          <w:i/>
          <w:iCs/>
          <w:sz w:val="28"/>
          <w:szCs w:val="28"/>
          <w:lang w:eastAsia="ja-JP"/>
        </w:rPr>
        <w:t>July 2025</w:t>
      </w:r>
    </w:p>
    <w:p w14:paraId="217C95AB" w14:textId="77777777" w:rsidR="006B07B2" w:rsidRPr="002A5CB1" w:rsidRDefault="006B07B2" w:rsidP="006B07B2">
      <w:pPr>
        <w:rPr>
          <w:rFonts w:asciiTheme="majorBidi" w:hAnsiTheme="majorBidi" w:cstheme="majorBidi"/>
        </w:rPr>
      </w:pPr>
    </w:p>
    <w:p w14:paraId="43868621" w14:textId="77777777" w:rsidR="006B07B2" w:rsidRPr="002A5CB1" w:rsidRDefault="006B07B2" w:rsidP="006B07B2">
      <w:pPr>
        <w:rPr>
          <w:rFonts w:asciiTheme="majorBidi" w:hAnsiTheme="majorBidi" w:cstheme="majorBidi"/>
        </w:rPr>
        <w:sectPr w:rsidR="006B07B2" w:rsidRPr="002A5CB1" w:rsidSect="002A5CB1">
          <w:headerReference w:type="default" r:id="rId17"/>
          <w:footerReference w:type="default" r:id="rId18"/>
          <w:headerReference w:type="first" r:id="rId19"/>
          <w:footerReference w:type="first" r:id="rId20"/>
          <w:pgSz w:w="11906" w:h="16838" w:code="9"/>
          <w:pgMar w:top="907" w:right="992" w:bottom="1418" w:left="1418" w:header="539" w:footer="975" w:gutter="0"/>
          <w:cols w:space="720"/>
          <w:noEndnote/>
          <w:titlePg/>
          <w:docGrid w:linePitch="326"/>
        </w:sectPr>
      </w:pPr>
    </w:p>
    <w:sdt>
      <w:sdtPr>
        <w:rPr>
          <w:rFonts w:asciiTheme="majorBidi" w:eastAsiaTheme="minorEastAsia" w:hAnsiTheme="majorBidi" w:cs="Times New Roman"/>
          <w:b/>
          <w:bCs/>
          <w:color w:val="auto"/>
          <w:kern w:val="2"/>
          <w:sz w:val="22"/>
          <w:szCs w:val="22"/>
          <w14:ligatures w14:val="standardContextual"/>
        </w:rPr>
        <w:id w:val="1488289805"/>
        <w:docPartObj>
          <w:docPartGallery w:val="Table of Contents"/>
          <w:docPartUnique/>
        </w:docPartObj>
      </w:sdtPr>
      <w:sdtEndPr>
        <w:rPr>
          <w:b w:val="0"/>
          <w:bCs w:val="0"/>
          <w:kern w:val="0"/>
          <w:sz w:val="20"/>
          <w:szCs w:val="20"/>
          <w14:ligatures w14:val="none"/>
        </w:rPr>
      </w:sdtEndPr>
      <w:sdtContent>
        <w:p w14:paraId="1AD484FF" w14:textId="77777777" w:rsidR="006B07B2" w:rsidRPr="002A5CB1" w:rsidRDefault="006B07B2" w:rsidP="006B07B2">
          <w:pPr>
            <w:pStyle w:val="TOCHeading"/>
            <w:rPr>
              <w:rFonts w:asciiTheme="majorBidi" w:hAnsiTheme="majorBidi"/>
              <w:b/>
              <w:bCs/>
              <w:color w:val="auto"/>
            </w:rPr>
          </w:pPr>
          <w:r w:rsidRPr="002A5CB1">
            <w:rPr>
              <w:rFonts w:asciiTheme="majorBidi" w:hAnsiTheme="majorBidi"/>
              <w:b/>
              <w:bCs/>
              <w:color w:val="auto"/>
            </w:rPr>
            <w:t>Table of Contents</w:t>
          </w:r>
        </w:p>
        <w:p w14:paraId="46142CD3" w14:textId="28A8AD04" w:rsidR="00111076" w:rsidRPr="00C740D6" w:rsidRDefault="00E7540C">
          <w:pPr>
            <w:pStyle w:val="TOC1"/>
            <w:rPr>
              <w:rFonts w:asciiTheme="minorHAnsi" w:eastAsiaTheme="minorEastAsia" w:hAnsiTheme="minorHAnsi" w:cstheme="minorBidi"/>
              <w:bCs w:val="0"/>
              <w:noProof/>
              <w:kern w:val="2"/>
              <w:sz w:val="24"/>
              <w:szCs w:val="24"/>
              <w:lang w:val="en-GB" w:eastAsia="zh-CN"/>
              <w14:ligatures w14:val="standardContextual"/>
            </w:rPr>
          </w:pPr>
          <w:r w:rsidRPr="002A5CB1">
            <w:rPr>
              <w:rFonts w:asciiTheme="majorBidi" w:hAnsiTheme="majorBidi" w:cstheme="majorBidi"/>
              <w:bCs w:val="0"/>
              <w:noProof/>
            </w:rPr>
            <w:fldChar w:fldCharType="begin"/>
          </w:r>
          <w:r w:rsidRPr="002A5CB1">
            <w:rPr>
              <w:rFonts w:asciiTheme="majorBidi" w:hAnsiTheme="majorBidi" w:cstheme="majorBidi"/>
              <w:bCs w:val="0"/>
              <w:noProof/>
            </w:rPr>
            <w:instrText xml:space="preserve"> TOC \o "1-2" \h \z \u </w:instrText>
          </w:r>
          <w:r w:rsidRPr="002A5CB1">
            <w:rPr>
              <w:rFonts w:asciiTheme="majorBidi" w:hAnsiTheme="majorBidi" w:cstheme="majorBidi"/>
              <w:bCs w:val="0"/>
              <w:noProof/>
            </w:rPr>
            <w:fldChar w:fldCharType="separate"/>
          </w:r>
          <w:hyperlink w:anchor="_Toc204161165" w:history="1">
            <w:r w:rsidR="00111076" w:rsidRPr="00C740D6">
              <w:rPr>
                <w:rStyle w:val="Hyperlink"/>
                <w:rFonts w:eastAsia="Times New Roman"/>
                <w:noProof/>
                <w:lang w:val="en-GB"/>
              </w:rPr>
              <w:t>I.</w:t>
            </w:r>
            <w:r w:rsidR="00111076" w:rsidRPr="00C740D6">
              <w:rPr>
                <w:rFonts w:asciiTheme="minorHAnsi" w:eastAsiaTheme="minorEastAsia" w:hAnsiTheme="minorHAnsi" w:cstheme="minorBidi"/>
                <w:bCs w:val="0"/>
                <w:noProof/>
                <w:kern w:val="2"/>
                <w:sz w:val="24"/>
                <w:szCs w:val="24"/>
                <w:lang w:val="en-GB" w:eastAsia="zh-CN"/>
                <w14:ligatures w14:val="standardContextual"/>
              </w:rPr>
              <w:tab/>
            </w:r>
            <w:r w:rsidR="00111076" w:rsidRPr="00C740D6">
              <w:rPr>
                <w:rStyle w:val="Hyperlink"/>
                <w:rFonts w:eastAsia="Times New Roman"/>
                <w:noProof/>
                <w:lang w:val="en-GB"/>
              </w:rPr>
              <w:t>Introduction</w:t>
            </w:r>
            <w:r w:rsidR="00FC780E">
              <w:rPr>
                <w:rStyle w:val="Hyperlink"/>
                <w:rFonts w:eastAsia="Times New Roman"/>
                <w:noProof/>
                <w:lang w:val="en-GB"/>
              </w:rPr>
              <w:tab/>
            </w:r>
            <w:r w:rsidR="00FC780E">
              <w:rPr>
                <w:rStyle w:val="Hyperlink"/>
                <w:rFonts w:eastAsia="Times New Roman"/>
                <w:noProof/>
                <w:lang w:val="en-GB"/>
              </w:rPr>
              <w:tab/>
            </w:r>
            <w:r w:rsidR="00FC780E">
              <w:rPr>
                <w:rStyle w:val="Hyperlink"/>
                <w:rFonts w:eastAsia="Times New Roman"/>
                <w:noProof/>
                <w:lang w:val="en-GB"/>
              </w:rPr>
              <w:tab/>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_Toc204161165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0F086A74" w14:textId="7366DFBD"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66" w:history="1">
            <w:r w:rsidR="00111076" w:rsidRPr="00C740D6">
              <w:rPr>
                <w:rStyle w:val="Hyperlink"/>
                <w:rFonts w:asciiTheme="majorBidi" w:hAnsiTheme="majorBidi" w:cstheme="majorBidi"/>
                <w:noProof/>
              </w:rPr>
              <w:t>A.</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Background and purpose</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_Toc204161166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50E8A8C6" w14:textId="4701B5AE"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67" w:history="1">
            <w:r w:rsidR="00111076" w:rsidRPr="00C740D6">
              <w:rPr>
                <w:rStyle w:val="Hyperlink"/>
                <w:rFonts w:asciiTheme="majorBidi" w:hAnsiTheme="majorBidi" w:cstheme="majorBidi"/>
                <w:noProof/>
              </w:rPr>
              <w:t>B.</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Scope of the study</w:t>
            </w:r>
            <w:r w:rsidR="00111076" w:rsidRPr="00C740D6">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_Toc204161167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089F9C75" w14:textId="0F2D9681"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68" w:history="1">
            <w:r w:rsidR="00111076" w:rsidRPr="00C740D6">
              <w:rPr>
                <w:rStyle w:val="Hyperlink"/>
                <w:rFonts w:asciiTheme="majorBidi" w:hAnsiTheme="majorBidi" w:cstheme="majorBidi"/>
                <w:noProof/>
              </w:rPr>
              <w:t>C.</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Health and environmental risk – overview</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_Toc204161168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6E41F6E3" w14:textId="354FD3F1"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69" w:history="1">
            <w:r w:rsidR="00111076" w:rsidRPr="00C740D6">
              <w:rPr>
                <w:rStyle w:val="Hyperlink"/>
                <w:rFonts w:asciiTheme="majorBidi" w:hAnsiTheme="majorBidi" w:cstheme="majorBidi"/>
                <w:noProof/>
              </w:rPr>
              <w:t>II.</w:t>
            </w:r>
            <w:r w:rsidR="00111076" w:rsidRPr="00C740D6">
              <w:rPr>
                <w:rFonts w:asciiTheme="minorHAnsi" w:eastAsiaTheme="minorEastAsia" w:hAnsiTheme="minorHAnsi" w:cstheme="minorBidi"/>
                <w:bCs w:val="0"/>
                <w:noProof/>
                <w:kern w:val="2"/>
                <w:sz w:val="24"/>
                <w:szCs w:val="24"/>
                <w:lang w:val="en-GB" w:eastAsia="zh-CN"/>
                <w14:ligatures w14:val="standardContextual"/>
              </w:rPr>
              <w:tab/>
            </w:r>
            <w:r w:rsidR="00111076" w:rsidRPr="00C740D6">
              <w:rPr>
                <w:rStyle w:val="Hyperlink"/>
                <w:rFonts w:asciiTheme="majorBidi" w:hAnsiTheme="majorBidi" w:cstheme="majorBidi"/>
                <w:noProof/>
              </w:rPr>
              <w:t>Mercury compounds of interest</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_Toc204161169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73A9601E" w14:textId="73C784C1"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0" w:history="1">
            <w:r w:rsidR="00111076" w:rsidRPr="00C740D6">
              <w:rPr>
                <w:rStyle w:val="Hyperlink"/>
                <w:rFonts w:asciiTheme="majorBidi" w:hAnsiTheme="majorBidi" w:cstheme="majorBidi"/>
                <w:noProof/>
              </w:rPr>
              <w:t>A.</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Compounds already subject to national regulation</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_Toc204161170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43D95044" w14:textId="5F82571C"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1" w:history="1">
            <w:r w:rsidR="00111076" w:rsidRPr="00C740D6">
              <w:rPr>
                <w:rStyle w:val="Hyperlink"/>
                <w:rFonts w:asciiTheme="majorBidi" w:hAnsiTheme="majorBidi" w:cstheme="majorBidi"/>
                <w:noProof/>
              </w:rPr>
              <w:t>B.</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Other compounds of interest, not subject to regulation</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_Toc204161171 \h </w:instrText>
            </w:r>
            <w:r w:rsidR="00111076" w:rsidRPr="00C740D6">
              <w:rPr>
                <w:noProof/>
                <w:webHidden/>
              </w:rPr>
            </w:r>
            <w:r w:rsidR="00111076" w:rsidRPr="00C740D6">
              <w:rPr>
                <w:noProof/>
                <w:webHidden/>
              </w:rPr>
              <w:fldChar w:fldCharType="separate"/>
            </w:r>
            <w:r w:rsidR="00E27849">
              <w:rPr>
                <w:noProof/>
                <w:webHidden/>
              </w:rPr>
              <w:t>4</w:t>
            </w:r>
            <w:r w:rsidR="00111076" w:rsidRPr="00C740D6">
              <w:rPr>
                <w:noProof/>
                <w:webHidden/>
              </w:rPr>
              <w:fldChar w:fldCharType="end"/>
            </w:r>
          </w:hyperlink>
        </w:p>
        <w:p w14:paraId="02E913CD" w14:textId="19F97FDB"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72" w:history="1">
            <w:r w:rsidR="00111076" w:rsidRPr="00C740D6">
              <w:rPr>
                <w:rStyle w:val="Hyperlink"/>
                <w:rFonts w:asciiTheme="majorBidi" w:hAnsiTheme="majorBidi" w:cstheme="majorBidi"/>
                <w:noProof/>
              </w:rPr>
              <w:t>III.</w:t>
            </w:r>
            <w:r w:rsidR="00111076" w:rsidRPr="00C740D6">
              <w:rPr>
                <w:rFonts w:asciiTheme="minorHAnsi" w:eastAsiaTheme="minorEastAsia" w:hAnsiTheme="minorHAnsi" w:cstheme="minorBidi"/>
                <w:bCs w:val="0"/>
                <w:noProof/>
                <w:kern w:val="2"/>
                <w:sz w:val="24"/>
                <w:szCs w:val="24"/>
                <w:lang w:val="en-GB" w:eastAsia="zh-CN"/>
                <w14:ligatures w14:val="standardContextual"/>
              </w:rPr>
              <w:tab/>
            </w:r>
            <w:r w:rsidR="00111076" w:rsidRPr="00C740D6">
              <w:rPr>
                <w:rStyle w:val="Hyperlink"/>
                <w:rFonts w:asciiTheme="majorBidi" w:hAnsiTheme="majorBidi" w:cstheme="majorBidi"/>
                <w:noProof/>
              </w:rPr>
              <w:t>Sources of mercury compounds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_Toc204161172 \h </w:instrText>
            </w:r>
            <w:r w:rsidR="00111076" w:rsidRPr="00C740D6">
              <w:rPr>
                <w:noProof/>
                <w:webHidden/>
              </w:rPr>
            </w:r>
            <w:r w:rsidR="00111076" w:rsidRPr="00C740D6">
              <w:rPr>
                <w:noProof/>
                <w:webHidden/>
              </w:rPr>
              <w:fldChar w:fldCharType="separate"/>
            </w:r>
            <w:r w:rsidR="00E27849">
              <w:rPr>
                <w:noProof/>
                <w:webHidden/>
              </w:rPr>
              <w:t>5</w:t>
            </w:r>
            <w:r w:rsidR="00111076" w:rsidRPr="00C740D6">
              <w:rPr>
                <w:noProof/>
                <w:webHidden/>
              </w:rPr>
              <w:fldChar w:fldCharType="end"/>
            </w:r>
          </w:hyperlink>
        </w:p>
        <w:p w14:paraId="42A963CF" w14:textId="12D306D6"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3" w:history="1">
            <w:r w:rsidR="00111076" w:rsidRPr="00C740D6">
              <w:rPr>
                <w:rStyle w:val="Hyperlink"/>
                <w:rFonts w:asciiTheme="majorBidi" w:hAnsiTheme="majorBidi" w:cstheme="majorBidi"/>
                <w:noProof/>
              </w:rPr>
              <w:t>A.</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Main sources</w:t>
            </w:r>
            <w:r w:rsidR="00111076" w:rsidRPr="00C740D6">
              <w:rPr>
                <w:noProof/>
                <w:webHidden/>
              </w:rPr>
              <w:tab/>
            </w:r>
            <w:r w:rsidR="007E2500">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_Toc204161173 \h </w:instrText>
            </w:r>
            <w:r w:rsidR="00111076" w:rsidRPr="00C740D6">
              <w:rPr>
                <w:noProof/>
                <w:webHidden/>
              </w:rPr>
            </w:r>
            <w:r w:rsidR="00111076" w:rsidRPr="00C740D6">
              <w:rPr>
                <w:noProof/>
                <w:webHidden/>
              </w:rPr>
              <w:fldChar w:fldCharType="separate"/>
            </w:r>
            <w:r w:rsidR="00E27849">
              <w:rPr>
                <w:noProof/>
                <w:webHidden/>
              </w:rPr>
              <w:t>5</w:t>
            </w:r>
            <w:r w:rsidR="00111076" w:rsidRPr="00C740D6">
              <w:rPr>
                <w:noProof/>
                <w:webHidden/>
              </w:rPr>
              <w:fldChar w:fldCharType="end"/>
            </w:r>
          </w:hyperlink>
        </w:p>
        <w:p w14:paraId="7766C8DA" w14:textId="148CEC47"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4" w:history="1">
            <w:r w:rsidR="00111076" w:rsidRPr="00C740D6">
              <w:rPr>
                <w:rStyle w:val="Hyperlink"/>
                <w:rFonts w:asciiTheme="majorBidi" w:hAnsiTheme="majorBidi" w:cstheme="majorBidi"/>
                <w:noProof/>
              </w:rPr>
              <w:t>B.</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Primary mercury mining facilities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_Toc204161174 \h </w:instrText>
            </w:r>
            <w:r w:rsidR="00111076" w:rsidRPr="00C740D6">
              <w:rPr>
                <w:noProof/>
                <w:webHidden/>
              </w:rPr>
            </w:r>
            <w:r w:rsidR="00111076" w:rsidRPr="00C740D6">
              <w:rPr>
                <w:noProof/>
                <w:webHidden/>
              </w:rPr>
              <w:fldChar w:fldCharType="separate"/>
            </w:r>
            <w:r w:rsidR="00E27849">
              <w:rPr>
                <w:noProof/>
                <w:webHidden/>
              </w:rPr>
              <w:t>5</w:t>
            </w:r>
            <w:r w:rsidR="00111076" w:rsidRPr="00C740D6">
              <w:rPr>
                <w:noProof/>
                <w:webHidden/>
              </w:rPr>
              <w:fldChar w:fldCharType="end"/>
            </w:r>
          </w:hyperlink>
        </w:p>
        <w:p w14:paraId="3D343D12" w14:textId="2FB9BA3A"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5" w:history="1">
            <w:r w:rsidR="00111076" w:rsidRPr="00C740D6">
              <w:rPr>
                <w:rStyle w:val="Hyperlink"/>
                <w:rFonts w:asciiTheme="majorBidi" w:hAnsiTheme="majorBidi" w:cstheme="majorBidi"/>
                <w:noProof/>
              </w:rPr>
              <w:t>C.</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Key vendors</w:t>
            </w:r>
            <w:r w:rsidR="00111076" w:rsidRPr="00C740D6">
              <w:rPr>
                <w:noProof/>
                <w:webHidden/>
              </w:rPr>
              <w:tab/>
            </w:r>
            <w:r w:rsidR="007E2500">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_Toc204161175 \h </w:instrText>
            </w:r>
            <w:r w:rsidR="00111076" w:rsidRPr="00C740D6">
              <w:rPr>
                <w:noProof/>
                <w:webHidden/>
              </w:rPr>
            </w:r>
            <w:r w:rsidR="00111076" w:rsidRPr="00C740D6">
              <w:rPr>
                <w:noProof/>
                <w:webHidden/>
              </w:rPr>
              <w:fldChar w:fldCharType="separate"/>
            </w:r>
            <w:r w:rsidR="00E27849">
              <w:rPr>
                <w:noProof/>
                <w:webHidden/>
              </w:rPr>
              <w:t>5</w:t>
            </w:r>
            <w:r w:rsidR="00111076" w:rsidRPr="00C740D6">
              <w:rPr>
                <w:noProof/>
                <w:webHidden/>
              </w:rPr>
              <w:fldChar w:fldCharType="end"/>
            </w:r>
          </w:hyperlink>
        </w:p>
        <w:p w14:paraId="1817A858" w14:textId="7D9CC77C"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6" w:history="1">
            <w:r w:rsidR="00111076" w:rsidRPr="00C740D6">
              <w:rPr>
                <w:rStyle w:val="Hyperlink"/>
                <w:rFonts w:asciiTheme="majorBidi" w:hAnsiTheme="majorBidi" w:cstheme="majorBidi"/>
                <w:noProof/>
              </w:rPr>
              <w:t>D.</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Compound production cost</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_Toc204161176 \h </w:instrText>
            </w:r>
            <w:r w:rsidR="00111076" w:rsidRPr="00C740D6">
              <w:rPr>
                <w:noProof/>
                <w:webHidden/>
              </w:rPr>
            </w:r>
            <w:r w:rsidR="00111076" w:rsidRPr="00C740D6">
              <w:rPr>
                <w:noProof/>
                <w:webHidden/>
              </w:rPr>
              <w:fldChar w:fldCharType="separate"/>
            </w:r>
            <w:r w:rsidR="00E27849">
              <w:rPr>
                <w:noProof/>
                <w:webHidden/>
              </w:rPr>
              <w:t>5</w:t>
            </w:r>
            <w:r w:rsidR="00111076" w:rsidRPr="00C740D6">
              <w:rPr>
                <w:noProof/>
                <w:webHidden/>
              </w:rPr>
              <w:fldChar w:fldCharType="end"/>
            </w:r>
          </w:hyperlink>
        </w:p>
        <w:p w14:paraId="5EA1F269" w14:textId="0E626F23"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7" w:history="1">
            <w:r w:rsidR="00111076" w:rsidRPr="00C740D6">
              <w:rPr>
                <w:rStyle w:val="Hyperlink"/>
                <w:rFonts w:asciiTheme="majorBidi" w:hAnsiTheme="majorBidi" w:cstheme="majorBidi"/>
                <w:noProof/>
              </w:rPr>
              <w:t>E.</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Global production</w:t>
            </w:r>
            <w:r w:rsidR="00111076" w:rsidRPr="00C740D6">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_Toc204161177 \h </w:instrText>
            </w:r>
            <w:r w:rsidR="00111076" w:rsidRPr="00C740D6">
              <w:rPr>
                <w:noProof/>
                <w:webHidden/>
              </w:rPr>
            </w:r>
            <w:r w:rsidR="00111076" w:rsidRPr="00C740D6">
              <w:rPr>
                <w:noProof/>
                <w:webHidden/>
              </w:rPr>
              <w:fldChar w:fldCharType="separate"/>
            </w:r>
            <w:r w:rsidR="00E27849">
              <w:rPr>
                <w:noProof/>
                <w:webHidden/>
              </w:rPr>
              <w:t>6</w:t>
            </w:r>
            <w:r w:rsidR="00111076" w:rsidRPr="00C740D6">
              <w:rPr>
                <w:noProof/>
                <w:webHidden/>
              </w:rPr>
              <w:fldChar w:fldCharType="end"/>
            </w:r>
          </w:hyperlink>
        </w:p>
        <w:p w14:paraId="05DD9A10" w14:textId="727C0FA2"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8" w:history="1">
            <w:r w:rsidR="00111076" w:rsidRPr="00C740D6">
              <w:rPr>
                <w:rStyle w:val="Hyperlink"/>
                <w:rFonts w:asciiTheme="majorBidi" w:hAnsiTheme="majorBidi" w:cstheme="majorBidi"/>
                <w:noProof/>
              </w:rPr>
              <w:t>F.</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Stocks</w:t>
            </w:r>
            <w:r w:rsidR="007E2500">
              <w:rPr>
                <w:rStyle w:val="Hyperlink"/>
                <w:rFonts w:asciiTheme="majorBidi" w:hAnsiTheme="majorBidi" w:cstheme="majorBidi"/>
                <w:noProof/>
              </w:rPr>
              <w:tab/>
            </w:r>
            <w:r w:rsidR="007E2500">
              <w:rPr>
                <w:rStyle w:val="Hyperlink"/>
                <w:rFonts w:asciiTheme="majorBidi" w:hAnsiTheme="majorBidi" w:cstheme="majorBidi"/>
                <w:noProof/>
              </w:rPr>
              <w:tab/>
            </w:r>
            <w:r w:rsidR="007E2500">
              <w:rPr>
                <w:rStyle w:val="Hyperlink"/>
                <w:rFonts w:asciiTheme="majorBidi" w:hAnsiTheme="majorBidi" w:cstheme="majorBidi"/>
                <w:noProof/>
              </w:rPr>
              <w:tab/>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_Toc204161178 \h </w:instrText>
            </w:r>
            <w:r w:rsidR="00111076" w:rsidRPr="00C740D6">
              <w:rPr>
                <w:noProof/>
                <w:webHidden/>
              </w:rPr>
            </w:r>
            <w:r w:rsidR="00111076" w:rsidRPr="00C740D6">
              <w:rPr>
                <w:noProof/>
                <w:webHidden/>
              </w:rPr>
              <w:fldChar w:fldCharType="separate"/>
            </w:r>
            <w:r w:rsidR="00E27849">
              <w:rPr>
                <w:noProof/>
                <w:webHidden/>
              </w:rPr>
              <w:t>6</w:t>
            </w:r>
            <w:r w:rsidR="00111076" w:rsidRPr="00C740D6">
              <w:rPr>
                <w:noProof/>
                <w:webHidden/>
              </w:rPr>
              <w:fldChar w:fldCharType="end"/>
            </w:r>
          </w:hyperlink>
        </w:p>
        <w:p w14:paraId="216C0B37" w14:textId="2779CCA1"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79" w:history="1">
            <w:r w:rsidR="00111076" w:rsidRPr="00C740D6">
              <w:rPr>
                <w:rStyle w:val="Hyperlink"/>
                <w:rFonts w:asciiTheme="majorBidi" w:hAnsiTheme="majorBidi" w:cstheme="majorBidi"/>
                <w:noProof/>
              </w:rPr>
              <w:t>G.</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Wastes</w:t>
            </w:r>
            <w:r w:rsidR="00111076" w:rsidRPr="00C740D6">
              <w:rPr>
                <w:noProof/>
                <w:webHidden/>
              </w:rPr>
              <w:tab/>
            </w:r>
            <w:r w:rsidR="007E2500">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_Toc204161179 \h </w:instrText>
            </w:r>
            <w:r w:rsidR="00111076" w:rsidRPr="00C740D6">
              <w:rPr>
                <w:noProof/>
                <w:webHidden/>
              </w:rPr>
            </w:r>
            <w:r w:rsidR="00111076" w:rsidRPr="00C740D6">
              <w:rPr>
                <w:noProof/>
                <w:webHidden/>
              </w:rPr>
              <w:fldChar w:fldCharType="separate"/>
            </w:r>
            <w:r w:rsidR="00E27849">
              <w:rPr>
                <w:noProof/>
                <w:webHidden/>
              </w:rPr>
              <w:t>7</w:t>
            </w:r>
            <w:r w:rsidR="00111076" w:rsidRPr="00C740D6">
              <w:rPr>
                <w:noProof/>
                <w:webHidden/>
              </w:rPr>
              <w:fldChar w:fldCharType="end"/>
            </w:r>
          </w:hyperlink>
        </w:p>
        <w:p w14:paraId="48F707AF" w14:textId="2D63BF58"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0" w:history="1">
            <w:r w:rsidR="00111076" w:rsidRPr="00C740D6">
              <w:rPr>
                <w:rStyle w:val="Hyperlink"/>
                <w:rFonts w:asciiTheme="majorBidi" w:hAnsiTheme="majorBidi" w:cstheme="majorBidi"/>
                <w:noProof/>
              </w:rPr>
              <w:t>H.</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Potential diversion of compounds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_Toc204161180 \h </w:instrText>
            </w:r>
            <w:r w:rsidR="00111076" w:rsidRPr="00C740D6">
              <w:rPr>
                <w:noProof/>
                <w:webHidden/>
              </w:rPr>
            </w:r>
            <w:r w:rsidR="00111076" w:rsidRPr="00C740D6">
              <w:rPr>
                <w:noProof/>
                <w:webHidden/>
              </w:rPr>
              <w:fldChar w:fldCharType="separate"/>
            </w:r>
            <w:r w:rsidR="00E27849">
              <w:rPr>
                <w:noProof/>
                <w:webHidden/>
              </w:rPr>
              <w:t>9</w:t>
            </w:r>
            <w:r w:rsidR="00111076" w:rsidRPr="00C740D6">
              <w:rPr>
                <w:noProof/>
                <w:webHidden/>
              </w:rPr>
              <w:fldChar w:fldCharType="end"/>
            </w:r>
          </w:hyperlink>
        </w:p>
        <w:p w14:paraId="47EEA216" w14:textId="18315F8C"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1" w:history="1">
            <w:r w:rsidR="00111076" w:rsidRPr="00C740D6">
              <w:rPr>
                <w:rStyle w:val="Hyperlink"/>
                <w:rFonts w:asciiTheme="majorBidi" w:hAnsiTheme="majorBidi" w:cstheme="majorBidi"/>
                <w:noProof/>
              </w:rPr>
              <w:t>I.</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Uses of mercury compounds of interest</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_Toc204161181 \h </w:instrText>
            </w:r>
            <w:r w:rsidR="00111076" w:rsidRPr="00C740D6">
              <w:rPr>
                <w:noProof/>
                <w:webHidden/>
              </w:rPr>
            </w:r>
            <w:r w:rsidR="00111076" w:rsidRPr="00C740D6">
              <w:rPr>
                <w:noProof/>
                <w:webHidden/>
              </w:rPr>
              <w:fldChar w:fldCharType="separate"/>
            </w:r>
            <w:r w:rsidR="00E27849">
              <w:rPr>
                <w:noProof/>
                <w:webHidden/>
              </w:rPr>
              <w:t>11</w:t>
            </w:r>
            <w:r w:rsidR="00111076" w:rsidRPr="00C740D6">
              <w:rPr>
                <w:noProof/>
                <w:webHidden/>
              </w:rPr>
              <w:fldChar w:fldCharType="end"/>
            </w:r>
          </w:hyperlink>
        </w:p>
        <w:p w14:paraId="28CCF3D8" w14:textId="4C075FC6"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82" w:history="1">
            <w:r w:rsidR="00111076" w:rsidRPr="00C740D6">
              <w:rPr>
                <w:rStyle w:val="Hyperlink"/>
                <w:rFonts w:asciiTheme="majorBidi" w:hAnsiTheme="majorBidi" w:cstheme="majorBidi"/>
                <w:noProof/>
              </w:rPr>
              <w:t>IV.</w:t>
            </w:r>
            <w:r w:rsidR="00111076" w:rsidRPr="00C740D6">
              <w:rPr>
                <w:rFonts w:asciiTheme="minorHAnsi" w:eastAsiaTheme="minorEastAsia" w:hAnsiTheme="minorHAnsi" w:cstheme="minorBidi"/>
                <w:bCs w:val="0"/>
                <w:noProof/>
                <w:kern w:val="2"/>
                <w:sz w:val="24"/>
                <w:szCs w:val="24"/>
                <w:lang w:val="en-GB" w:eastAsia="zh-CN"/>
                <w14:ligatures w14:val="standardContextual"/>
              </w:rPr>
              <w:tab/>
            </w:r>
            <w:r w:rsidR="00111076" w:rsidRPr="00C740D6">
              <w:rPr>
                <w:rStyle w:val="Hyperlink"/>
                <w:rFonts w:asciiTheme="majorBidi" w:hAnsiTheme="majorBidi" w:cstheme="majorBidi"/>
                <w:noProof/>
              </w:rPr>
              <w:t>Global trade of mercury compounds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_Toc204161182 \h </w:instrText>
            </w:r>
            <w:r w:rsidR="00111076" w:rsidRPr="00C740D6">
              <w:rPr>
                <w:noProof/>
                <w:webHidden/>
              </w:rPr>
            </w:r>
            <w:r w:rsidR="00111076" w:rsidRPr="00C740D6">
              <w:rPr>
                <w:noProof/>
                <w:webHidden/>
              </w:rPr>
              <w:fldChar w:fldCharType="separate"/>
            </w:r>
            <w:r w:rsidR="00E27849">
              <w:rPr>
                <w:noProof/>
                <w:webHidden/>
              </w:rPr>
              <w:t>15</w:t>
            </w:r>
            <w:r w:rsidR="00111076" w:rsidRPr="00C740D6">
              <w:rPr>
                <w:noProof/>
                <w:webHidden/>
              </w:rPr>
              <w:fldChar w:fldCharType="end"/>
            </w:r>
          </w:hyperlink>
        </w:p>
        <w:p w14:paraId="59B374BE" w14:textId="4BF17C8E"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3" w:history="1">
            <w:r w:rsidR="00111076" w:rsidRPr="00C740D6">
              <w:rPr>
                <w:rStyle w:val="Hyperlink"/>
                <w:rFonts w:asciiTheme="majorBidi" w:hAnsiTheme="majorBidi" w:cstheme="majorBidi"/>
                <w:noProof/>
              </w:rPr>
              <w:t>A.</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Terminology</w:t>
            </w:r>
            <w:r w:rsidR="00111076" w:rsidRPr="00C740D6">
              <w:rPr>
                <w:noProof/>
                <w:webHidden/>
              </w:rPr>
              <w:tab/>
            </w:r>
            <w:r w:rsidR="007E2500">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_Toc204161183 \h </w:instrText>
            </w:r>
            <w:r w:rsidR="00111076" w:rsidRPr="00C740D6">
              <w:rPr>
                <w:noProof/>
                <w:webHidden/>
              </w:rPr>
            </w:r>
            <w:r w:rsidR="00111076" w:rsidRPr="00C740D6">
              <w:rPr>
                <w:noProof/>
                <w:webHidden/>
              </w:rPr>
              <w:fldChar w:fldCharType="separate"/>
            </w:r>
            <w:r w:rsidR="00E27849">
              <w:rPr>
                <w:noProof/>
                <w:webHidden/>
              </w:rPr>
              <w:t>15</w:t>
            </w:r>
            <w:r w:rsidR="00111076" w:rsidRPr="00C740D6">
              <w:rPr>
                <w:noProof/>
                <w:webHidden/>
              </w:rPr>
              <w:fldChar w:fldCharType="end"/>
            </w:r>
          </w:hyperlink>
        </w:p>
        <w:p w14:paraId="54927D9B" w14:textId="328B1CB0"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4" w:history="1">
            <w:r w:rsidR="00111076" w:rsidRPr="00C740D6">
              <w:rPr>
                <w:rStyle w:val="Hyperlink"/>
                <w:rFonts w:asciiTheme="majorBidi" w:hAnsiTheme="majorBidi" w:cstheme="majorBidi"/>
                <w:noProof/>
              </w:rPr>
              <w:t>B.</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Trade data sources</w:t>
            </w:r>
            <w:r w:rsidR="00111076" w:rsidRPr="00C740D6">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_Toc204161184 \h </w:instrText>
            </w:r>
            <w:r w:rsidR="00111076" w:rsidRPr="00C740D6">
              <w:rPr>
                <w:noProof/>
                <w:webHidden/>
              </w:rPr>
            </w:r>
            <w:r w:rsidR="00111076" w:rsidRPr="00C740D6">
              <w:rPr>
                <w:noProof/>
                <w:webHidden/>
              </w:rPr>
              <w:fldChar w:fldCharType="separate"/>
            </w:r>
            <w:r w:rsidR="00E27849">
              <w:rPr>
                <w:noProof/>
                <w:webHidden/>
              </w:rPr>
              <w:t>15</w:t>
            </w:r>
            <w:r w:rsidR="00111076" w:rsidRPr="00C740D6">
              <w:rPr>
                <w:noProof/>
                <w:webHidden/>
              </w:rPr>
              <w:fldChar w:fldCharType="end"/>
            </w:r>
          </w:hyperlink>
        </w:p>
        <w:p w14:paraId="12E98252" w14:textId="37DF1729"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5" w:history="1">
            <w:r w:rsidR="00111076" w:rsidRPr="00C740D6">
              <w:rPr>
                <w:rStyle w:val="Hyperlink"/>
                <w:rFonts w:asciiTheme="majorBidi" w:hAnsiTheme="majorBidi" w:cstheme="majorBidi"/>
                <w:noProof/>
              </w:rPr>
              <w:t>C.</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Trade discrepancies and asymmetries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_Toc204161185 \h </w:instrText>
            </w:r>
            <w:r w:rsidR="00111076" w:rsidRPr="00C740D6">
              <w:rPr>
                <w:noProof/>
                <w:webHidden/>
              </w:rPr>
            </w:r>
            <w:r w:rsidR="00111076" w:rsidRPr="00C740D6">
              <w:rPr>
                <w:noProof/>
                <w:webHidden/>
              </w:rPr>
              <w:fldChar w:fldCharType="separate"/>
            </w:r>
            <w:r w:rsidR="00E27849">
              <w:rPr>
                <w:noProof/>
                <w:webHidden/>
              </w:rPr>
              <w:t>20</w:t>
            </w:r>
            <w:r w:rsidR="00111076" w:rsidRPr="00C740D6">
              <w:rPr>
                <w:noProof/>
                <w:webHidden/>
              </w:rPr>
              <w:fldChar w:fldCharType="end"/>
            </w:r>
          </w:hyperlink>
        </w:p>
        <w:p w14:paraId="2339438E" w14:textId="7D5D592C"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6" w:history="1">
            <w:r w:rsidR="00111076" w:rsidRPr="00C740D6">
              <w:rPr>
                <w:rStyle w:val="Hyperlink"/>
                <w:rFonts w:asciiTheme="majorBidi" w:hAnsiTheme="majorBidi" w:cstheme="majorBidi"/>
                <w:noProof/>
              </w:rPr>
              <w:t>D.</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Multiple names for a given compound</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_Toc204161186 \h </w:instrText>
            </w:r>
            <w:r w:rsidR="00111076" w:rsidRPr="00C740D6">
              <w:rPr>
                <w:noProof/>
                <w:webHidden/>
              </w:rPr>
            </w:r>
            <w:r w:rsidR="00111076" w:rsidRPr="00C740D6">
              <w:rPr>
                <w:noProof/>
                <w:webHidden/>
              </w:rPr>
              <w:fldChar w:fldCharType="separate"/>
            </w:r>
            <w:r w:rsidR="00E27849">
              <w:rPr>
                <w:noProof/>
                <w:webHidden/>
              </w:rPr>
              <w:t>21</w:t>
            </w:r>
            <w:r w:rsidR="00111076" w:rsidRPr="00C740D6">
              <w:rPr>
                <w:noProof/>
                <w:webHidden/>
              </w:rPr>
              <w:fldChar w:fldCharType="end"/>
            </w:r>
          </w:hyperlink>
        </w:p>
        <w:p w14:paraId="66E1682A" w14:textId="1DD86B2C"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7" w:history="1">
            <w:r w:rsidR="00111076" w:rsidRPr="00C740D6">
              <w:rPr>
                <w:rStyle w:val="Hyperlink"/>
                <w:rFonts w:asciiTheme="majorBidi" w:hAnsiTheme="majorBidi" w:cstheme="majorBidi"/>
                <w:noProof/>
              </w:rPr>
              <w:t>E.</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Commodity codes</w:t>
            </w:r>
            <w:r w:rsidR="00111076" w:rsidRPr="00C740D6">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_Toc204161187 \h </w:instrText>
            </w:r>
            <w:r w:rsidR="00111076" w:rsidRPr="00C740D6">
              <w:rPr>
                <w:noProof/>
                <w:webHidden/>
              </w:rPr>
            </w:r>
            <w:r w:rsidR="00111076" w:rsidRPr="00C740D6">
              <w:rPr>
                <w:noProof/>
                <w:webHidden/>
              </w:rPr>
              <w:fldChar w:fldCharType="separate"/>
            </w:r>
            <w:r w:rsidR="00E27849">
              <w:rPr>
                <w:noProof/>
                <w:webHidden/>
              </w:rPr>
              <w:t>21</w:t>
            </w:r>
            <w:r w:rsidR="00111076" w:rsidRPr="00C740D6">
              <w:rPr>
                <w:noProof/>
                <w:webHidden/>
              </w:rPr>
              <w:fldChar w:fldCharType="end"/>
            </w:r>
          </w:hyperlink>
        </w:p>
        <w:p w14:paraId="7065FB55" w14:textId="465F01EF"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8" w:history="1">
            <w:r w:rsidR="00111076" w:rsidRPr="00C740D6">
              <w:rPr>
                <w:rStyle w:val="Hyperlink"/>
                <w:rFonts w:asciiTheme="majorBidi" w:hAnsiTheme="majorBidi" w:cstheme="majorBidi"/>
                <w:noProof/>
              </w:rPr>
              <w:t>F.</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Export and import data</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_Toc204161188 \h </w:instrText>
            </w:r>
            <w:r w:rsidR="00111076" w:rsidRPr="00C740D6">
              <w:rPr>
                <w:noProof/>
                <w:webHidden/>
              </w:rPr>
            </w:r>
            <w:r w:rsidR="00111076" w:rsidRPr="00C740D6">
              <w:rPr>
                <w:noProof/>
                <w:webHidden/>
              </w:rPr>
              <w:fldChar w:fldCharType="separate"/>
            </w:r>
            <w:r w:rsidR="00E27849">
              <w:rPr>
                <w:noProof/>
                <w:webHidden/>
              </w:rPr>
              <w:t>23</w:t>
            </w:r>
            <w:r w:rsidR="00111076" w:rsidRPr="00C740D6">
              <w:rPr>
                <w:noProof/>
                <w:webHidden/>
              </w:rPr>
              <w:fldChar w:fldCharType="end"/>
            </w:r>
          </w:hyperlink>
        </w:p>
        <w:p w14:paraId="1367D12F" w14:textId="59B97711"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89" w:history="1">
            <w:r w:rsidR="00111076" w:rsidRPr="00C740D6">
              <w:rPr>
                <w:rStyle w:val="Hyperlink"/>
                <w:rFonts w:asciiTheme="majorBidi" w:hAnsiTheme="majorBidi" w:cstheme="majorBidi"/>
                <w:noProof/>
              </w:rPr>
              <w:t>G.</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Compounds used in skin lightening creams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_Toc204161189 \h </w:instrText>
            </w:r>
            <w:r w:rsidR="00111076" w:rsidRPr="00C740D6">
              <w:rPr>
                <w:noProof/>
                <w:webHidden/>
              </w:rPr>
            </w:r>
            <w:r w:rsidR="00111076" w:rsidRPr="00C740D6">
              <w:rPr>
                <w:noProof/>
                <w:webHidden/>
              </w:rPr>
              <w:fldChar w:fldCharType="separate"/>
            </w:r>
            <w:r w:rsidR="00E27849">
              <w:rPr>
                <w:noProof/>
                <w:webHidden/>
              </w:rPr>
              <w:t>30</w:t>
            </w:r>
            <w:r w:rsidR="00111076" w:rsidRPr="00C740D6">
              <w:rPr>
                <w:noProof/>
                <w:webHidden/>
              </w:rPr>
              <w:fldChar w:fldCharType="end"/>
            </w:r>
          </w:hyperlink>
        </w:p>
        <w:p w14:paraId="10D0C1BB" w14:textId="623A1D00" w:rsidR="00111076" w:rsidRPr="00C740D6" w:rsidRDefault="00536E10">
          <w:pPr>
            <w:pStyle w:val="TOC2"/>
            <w:rPr>
              <w:rFonts w:asciiTheme="minorHAnsi" w:eastAsiaTheme="minorEastAsia" w:hAnsiTheme="minorHAnsi" w:cstheme="minorBidi"/>
              <w:noProof/>
              <w:kern w:val="2"/>
              <w:sz w:val="24"/>
              <w:szCs w:val="24"/>
              <w:lang w:val="en-GB" w:eastAsia="zh-CN"/>
              <w14:ligatures w14:val="standardContextual"/>
            </w:rPr>
          </w:pPr>
          <w:hyperlink w:anchor="_Toc204161190" w:history="1">
            <w:r w:rsidR="00111076" w:rsidRPr="00C740D6">
              <w:rPr>
                <w:rStyle w:val="Hyperlink"/>
                <w:rFonts w:asciiTheme="majorBidi" w:hAnsiTheme="majorBidi" w:cstheme="majorBidi"/>
                <w:noProof/>
              </w:rPr>
              <w:t>H.</w:t>
            </w:r>
            <w:r w:rsidR="00111076" w:rsidRPr="00C740D6">
              <w:rPr>
                <w:rFonts w:asciiTheme="minorHAnsi" w:eastAsiaTheme="minorEastAsia" w:hAnsiTheme="minorHAnsi" w:cstheme="minorBidi"/>
                <w:noProof/>
                <w:kern w:val="2"/>
                <w:sz w:val="24"/>
                <w:szCs w:val="24"/>
                <w:lang w:val="en-GB" w:eastAsia="zh-CN"/>
                <w14:ligatures w14:val="standardContextual"/>
              </w:rPr>
              <w:tab/>
            </w:r>
            <w:r w:rsidR="00111076" w:rsidRPr="00C740D6">
              <w:rPr>
                <w:rStyle w:val="Hyperlink"/>
                <w:rFonts w:asciiTheme="majorBidi" w:hAnsiTheme="majorBidi" w:cstheme="majorBidi"/>
                <w:noProof/>
              </w:rPr>
              <w:t>Additional trade details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_Toc204161190 \h </w:instrText>
            </w:r>
            <w:r w:rsidR="00111076" w:rsidRPr="00C740D6">
              <w:rPr>
                <w:noProof/>
                <w:webHidden/>
              </w:rPr>
            </w:r>
            <w:r w:rsidR="00111076" w:rsidRPr="00C740D6">
              <w:rPr>
                <w:noProof/>
                <w:webHidden/>
              </w:rPr>
              <w:fldChar w:fldCharType="separate"/>
            </w:r>
            <w:r w:rsidR="00E27849">
              <w:rPr>
                <w:noProof/>
                <w:webHidden/>
              </w:rPr>
              <w:t>30</w:t>
            </w:r>
            <w:r w:rsidR="00111076" w:rsidRPr="00C740D6">
              <w:rPr>
                <w:noProof/>
                <w:webHidden/>
              </w:rPr>
              <w:fldChar w:fldCharType="end"/>
            </w:r>
          </w:hyperlink>
        </w:p>
        <w:p w14:paraId="33A4EB9D" w14:textId="7A75237F"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1" w:history="1">
            <w:r w:rsidR="00111076" w:rsidRPr="00C740D6">
              <w:rPr>
                <w:rStyle w:val="Hyperlink"/>
                <w:rFonts w:asciiTheme="majorBidi" w:hAnsiTheme="majorBidi" w:cstheme="majorBidi"/>
                <w:noProof/>
              </w:rPr>
              <w:t>V.</w:t>
            </w:r>
            <w:r w:rsidR="00111076" w:rsidRPr="00C740D6">
              <w:rPr>
                <w:rFonts w:asciiTheme="minorHAnsi" w:eastAsiaTheme="minorEastAsia" w:hAnsiTheme="minorHAnsi" w:cstheme="minorBidi"/>
                <w:bCs w:val="0"/>
                <w:noProof/>
                <w:kern w:val="2"/>
                <w:sz w:val="24"/>
                <w:szCs w:val="24"/>
                <w:lang w:val="en-GB" w:eastAsia="zh-CN"/>
                <w14:ligatures w14:val="standardContextual"/>
              </w:rPr>
              <w:tab/>
            </w:r>
            <w:r w:rsidR="00111076" w:rsidRPr="00C740D6">
              <w:rPr>
                <w:rStyle w:val="Hyperlink"/>
                <w:rFonts w:asciiTheme="majorBidi" w:hAnsiTheme="majorBidi" w:cstheme="majorBidi"/>
                <w:noProof/>
              </w:rPr>
              <w:t>Conclusions</w:t>
            </w:r>
            <w:r w:rsidR="00111076" w:rsidRPr="00C740D6">
              <w:rPr>
                <w:noProof/>
                <w:webHidden/>
              </w:rPr>
              <w:tab/>
            </w:r>
            <w:r w:rsidR="007E2500">
              <w:rPr>
                <w:noProof/>
                <w:webHidden/>
              </w:rPr>
              <w:tab/>
            </w:r>
            <w:r w:rsidR="007E2500">
              <w:rPr>
                <w:noProof/>
                <w:webHidden/>
              </w:rPr>
              <w:tab/>
            </w:r>
            <w:r w:rsidR="007E2500">
              <w:rPr>
                <w:noProof/>
                <w:webHidden/>
              </w:rPr>
              <w:tab/>
            </w:r>
            <w:r w:rsidR="00111076" w:rsidRPr="00C740D6">
              <w:rPr>
                <w:noProof/>
                <w:webHidden/>
              </w:rPr>
              <w:fldChar w:fldCharType="begin"/>
            </w:r>
            <w:r w:rsidR="00111076" w:rsidRPr="00C740D6">
              <w:rPr>
                <w:noProof/>
                <w:webHidden/>
              </w:rPr>
              <w:instrText xml:space="preserve"> PAGEREF _Toc204161191 \h </w:instrText>
            </w:r>
            <w:r w:rsidR="00111076" w:rsidRPr="00C740D6">
              <w:rPr>
                <w:noProof/>
                <w:webHidden/>
              </w:rPr>
            </w:r>
            <w:r w:rsidR="00111076" w:rsidRPr="00C740D6">
              <w:rPr>
                <w:noProof/>
                <w:webHidden/>
              </w:rPr>
              <w:fldChar w:fldCharType="separate"/>
            </w:r>
            <w:r w:rsidR="00E27849">
              <w:rPr>
                <w:noProof/>
                <w:webHidden/>
              </w:rPr>
              <w:t>31</w:t>
            </w:r>
            <w:r w:rsidR="00111076" w:rsidRPr="00C740D6">
              <w:rPr>
                <w:noProof/>
                <w:webHidden/>
              </w:rPr>
              <w:fldChar w:fldCharType="end"/>
            </w:r>
          </w:hyperlink>
        </w:p>
        <w:p w14:paraId="58EFC737" w14:textId="37848CF7"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2" w:history="1">
            <w:r w:rsidR="00111076" w:rsidRPr="00C740D6">
              <w:rPr>
                <w:rStyle w:val="Hyperlink"/>
                <w:rFonts w:asciiTheme="majorBidi" w:hAnsiTheme="majorBidi" w:cstheme="majorBidi"/>
                <w:noProof/>
              </w:rPr>
              <w:t>References</w:t>
            </w:r>
            <w:r w:rsidR="00111076" w:rsidRPr="00C740D6">
              <w:rPr>
                <w:noProof/>
                <w:webHidden/>
              </w:rPr>
              <w:tab/>
            </w:r>
            <w:r w:rsidR="007E2500">
              <w:rPr>
                <w:noProof/>
                <w:webHidden/>
              </w:rPr>
              <w:tab/>
            </w:r>
            <w:r w:rsidR="007E2500">
              <w:rPr>
                <w:noProof/>
                <w:webHidden/>
              </w:rPr>
              <w:tab/>
            </w:r>
            <w:r w:rsidR="007E2500">
              <w:rPr>
                <w:noProof/>
                <w:webHidden/>
              </w:rPr>
              <w:tab/>
            </w:r>
            <w:r w:rsidR="007E2500">
              <w:rPr>
                <w:noProof/>
                <w:webHidden/>
              </w:rPr>
              <w:tab/>
            </w:r>
            <w:r w:rsidR="00D47B2D">
              <w:rPr>
                <w:noProof/>
                <w:webHidden/>
              </w:rPr>
              <w:t>s</w:t>
            </w:r>
            <w:r w:rsidR="00111076" w:rsidRPr="00C740D6">
              <w:rPr>
                <w:noProof/>
                <w:webHidden/>
              </w:rPr>
              <w:fldChar w:fldCharType="begin"/>
            </w:r>
            <w:r w:rsidR="00111076" w:rsidRPr="00C740D6">
              <w:rPr>
                <w:noProof/>
                <w:webHidden/>
              </w:rPr>
              <w:instrText xml:space="preserve"> PAGEREF _Toc204161192 \h </w:instrText>
            </w:r>
            <w:r w:rsidR="00111076" w:rsidRPr="00C740D6">
              <w:rPr>
                <w:noProof/>
                <w:webHidden/>
              </w:rPr>
            </w:r>
            <w:r w:rsidR="00111076" w:rsidRPr="00C740D6">
              <w:rPr>
                <w:noProof/>
                <w:webHidden/>
              </w:rPr>
              <w:fldChar w:fldCharType="separate"/>
            </w:r>
            <w:r w:rsidR="00E27849">
              <w:rPr>
                <w:noProof/>
                <w:webHidden/>
              </w:rPr>
              <w:t>34</w:t>
            </w:r>
            <w:r w:rsidR="00111076" w:rsidRPr="00C740D6">
              <w:rPr>
                <w:noProof/>
                <w:webHidden/>
              </w:rPr>
              <w:fldChar w:fldCharType="end"/>
            </w:r>
          </w:hyperlink>
        </w:p>
        <w:p w14:paraId="01BA7961" w14:textId="78FEB61E"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3" w:history="1">
            <w:r w:rsidR="00111076" w:rsidRPr="00C740D6">
              <w:rPr>
                <w:rStyle w:val="Hyperlink"/>
                <w:rFonts w:asciiTheme="majorBidi" w:hAnsiTheme="majorBidi" w:cstheme="majorBidi"/>
                <w:noProof/>
              </w:rPr>
              <w:t>Appendix 1 – EINECS* mercury compounds and substances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_Toc204161193 \h </w:instrText>
            </w:r>
            <w:r w:rsidR="00111076" w:rsidRPr="00C740D6">
              <w:rPr>
                <w:noProof/>
                <w:webHidden/>
              </w:rPr>
            </w:r>
            <w:r w:rsidR="00111076" w:rsidRPr="00C740D6">
              <w:rPr>
                <w:noProof/>
                <w:webHidden/>
              </w:rPr>
              <w:fldChar w:fldCharType="separate"/>
            </w:r>
            <w:r w:rsidR="00E27849">
              <w:rPr>
                <w:noProof/>
                <w:webHidden/>
              </w:rPr>
              <w:t>37</w:t>
            </w:r>
            <w:r w:rsidR="00111076" w:rsidRPr="00C740D6">
              <w:rPr>
                <w:noProof/>
                <w:webHidden/>
              </w:rPr>
              <w:fldChar w:fldCharType="end"/>
            </w:r>
          </w:hyperlink>
        </w:p>
        <w:p w14:paraId="69CF1D08" w14:textId="5F44C454"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4" w:history="1">
            <w:r w:rsidR="00111076" w:rsidRPr="00C740D6">
              <w:rPr>
                <w:rStyle w:val="Hyperlink"/>
                <w:rFonts w:asciiTheme="majorBidi" w:hAnsiTheme="majorBidi" w:cstheme="majorBidi"/>
                <w:noProof/>
              </w:rPr>
              <w:t>Appendix 2 – Dangerous skin-lightening soaps and creams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_Toc204161194 \h </w:instrText>
            </w:r>
            <w:r w:rsidR="00111076" w:rsidRPr="00C740D6">
              <w:rPr>
                <w:noProof/>
                <w:webHidden/>
              </w:rPr>
            </w:r>
            <w:r w:rsidR="00111076" w:rsidRPr="00C740D6">
              <w:rPr>
                <w:noProof/>
                <w:webHidden/>
              </w:rPr>
              <w:fldChar w:fldCharType="separate"/>
            </w:r>
            <w:r w:rsidR="00E27849">
              <w:rPr>
                <w:noProof/>
                <w:webHidden/>
              </w:rPr>
              <w:t>41</w:t>
            </w:r>
            <w:r w:rsidR="00111076" w:rsidRPr="00C740D6">
              <w:rPr>
                <w:noProof/>
                <w:webHidden/>
              </w:rPr>
              <w:fldChar w:fldCharType="end"/>
            </w:r>
          </w:hyperlink>
        </w:p>
        <w:p w14:paraId="4999AED9" w14:textId="0B280083"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5" w:history="1">
            <w:r w:rsidR="00111076" w:rsidRPr="00C740D6">
              <w:rPr>
                <w:rStyle w:val="Hyperlink"/>
                <w:rFonts w:asciiTheme="majorBidi" w:hAnsiTheme="majorBidi" w:cstheme="majorBidi"/>
                <w:noProof/>
              </w:rPr>
              <w:t>Appendix 3 –Mercury compound trade adjusted by algorithm</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_Toc204161195 \h </w:instrText>
            </w:r>
            <w:r w:rsidR="00111076" w:rsidRPr="00C740D6">
              <w:rPr>
                <w:noProof/>
                <w:webHidden/>
              </w:rPr>
            </w:r>
            <w:r w:rsidR="00111076" w:rsidRPr="00C740D6">
              <w:rPr>
                <w:noProof/>
                <w:webHidden/>
              </w:rPr>
              <w:fldChar w:fldCharType="separate"/>
            </w:r>
            <w:r w:rsidR="00E27849">
              <w:rPr>
                <w:noProof/>
                <w:webHidden/>
              </w:rPr>
              <w:t>43</w:t>
            </w:r>
            <w:r w:rsidR="00111076" w:rsidRPr="00C740D6">
              <w:rPr>
                <w:noProof/>
                <w:webHidden/>
              </w:rPr>
              <w:fldChar w:fldCharType="end"/>
            </w:r>
          </w:hyperlink>
        </w:p>
        <w:p w14:paraId="27D59DBD" w14:textId="102CD850"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6" w:history="1">
            <w:r w:rsidR="00111076" w:rsidRPr="00C740D6">
              <w:rPr>
                <w:rStyle w:val="Hyperlink"/>
                <w:rFonts w:asciiTheme="majorBidi" w:hAnsiTheme="majorBidi" w:cstheme="majorBidi"/>
                <w:noProof/>
              </w:rPr>
              <w:t>Appendix 4 – Major traders of mercury compounds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_Toc204161196 \h </w:instrText>
            </w:r>
            <w:r w:rsidR="00111076" w:rsidRPr="00C740D6">
              <w:rPr>
                <w:noProof/>
                <w:webHidden/>
              </w:rPr>
            </w:r>
            <w:r w:rsidR="00111076" w:rsidRPr="00C740D6">
              <w:rPr>
                <w:noProof/>
                <w:webHidden/>
              </w:rPr>
              <w:fldChar w:fldCharType="separate"/>
            </w:r>
            <w:r w:rsidR="00E27849">
              <w:rPr>
                <w:noProof/>
                <w:webHidden/>
              </w:rPr>
              <w:t>45</w:t>
            </w:r>
            <w:r w:rsidR="00111076" w:rsidRPr="00C740D6">
              <w:rPr>
                <w:noProof/>
                <w:webHidden/>
              </w:rPr>
              <w:fldChar w:fldCharType="end"/>
            </w:r>
          </w:hyperlink>
        </w:p>
        <w:p w14:paraId="49112C82" w14:textId="13C4895C"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7" w:history="1">
            <w:r w:rsidR="00111076" w:rsidRPr="00C740D6">
              <w:rPr>
                <w:rStyle w:val="Hyperlink"/>
                <w:rFonts w:asciiTheme="majorBidi" w:hAnsiTheme="majorBidi" w:cstheme="majorBidi"/>
                <w:noProof/>
              </w:rPr>
              <w:t>Appendix 5 – Country exports and imports of mercury compounds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_Toc204161197 \h </w:instrText>
            </w:r>
            <w:r w:rsidR="00111076" w:rsidRPr="00C740D6">
              <w:rPr>
                <w:noProof/>
                <w:webHidden/>
              </w:rPr>
            </w:r>
            <w:r w:rsidR="00111076" w:rsidRPr="00C740D6">
              <w:rPr>
                <w:noProof/>
                <w:webHidden/>
              </w:rPr>
              <w:fldChar w:fldCharType="separate"/>
            </w:r>
            <w:r w:rsidR="00E27849">
              <w:rPr>
                <w:noProof/>
                <w:webHidden/>
              </w:rPr>
              <w:t>49</w:t>
            </w:r>
            <w:r w:rsidR="00111076" w:rsidRPr="00C740D6">
              <w:rPr>
                <w:noProof/>
                <w:webHidden/>
              </w:rPr>
              <w:fldChar w:fldCharType="end"/>
            </w:r>
          </w:hyperlink>
        </w:p>
        <w:p w14:paraId="32E550B1" w14:textId="394313DD"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8" w:history="1">
            <w:r w:rsidR="00111076" w:rsidRPr="00C740D6">
              <w:rPr>
                <w:rStyle w:val="Hyperlink"/>
                <w:rFonts w:asciiTheme="majorBidi" w:hAnsiTheme="majorBidi" w:cstheme="majorBidi"/>
                <w:noProof/>
              </w:rPr>
              <w:t>Appendix 6 – Trade data where specific mercury compounds could be identified</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_Toc204161198 \h </w:instrText>
            </w:r>
            <w:r w:rsidR="00111076" w:rsidRPr="00C740D6">
              <w:rPr>
                <w:noProof/>
                <w:webHidden/>
              </w:rPr>
            </w:r>
            <w:r w:rsidR="00111076" w:rsidRPr="00C740D6">
              <w:rPr>
                <w:noProof/>
                <w:webHidden/>
              </w:rPr>
              <w:fldChar w:fldCharType="separate"/>
            </w:r>
            <w:r w:rsidR="00E27849">
              <w:rPr>
                <w:noProof/>
                <w:webHidden/>
              </w:rPr>
              <w:t>54</w:t>
            </w:r>
            <w:r w:rsidR="00111076" w:rsidRPr="00C740D6">
              <w:rPr>
                <w:noProof/>
                <w:webHidden/>
              </w:rPr>
              <w:fldChar w:fldCharType="end"/>
            </w:r>
          </w:hyperlink>
        </w:p>
        <w:p w14:paraId="22556B7F" w14:textId="73BEB1E2" w:rsidR="00111076" w:rsidRPr="00C740D6" w:rsidRDefault="00536E10">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4161199" w:history="1">
            <w:r w:rsidR="00111076" w:rsidRPr="00C740D6">
              <w:rPr>
                <w:rStyle w:val="Hyperlink"/>
                <w:rFonts w:asciiTheme="majorBidi" w:hAnsiTheme="majorBidi" w:cstheme="majorBidi"/>
                <w:noProof/>
              </w:rPr>
              <w:t>Appendix 7 – Detailed trade of mercury compounds for selected countries</w:t>
            </w:r>
            <w:r w:rsidR="00111076" w:rsidRPr="00C740D6">
              <w:rPr>
                <w:noProof/>
                <w:webHidden/>
              </w:rPr>
              <w:tab/>
            </w:r>
            <w:r w:rsidR="00111076" w:rsidRPr="00C740D6">
              <w:rPr>
                <w:noProof/>
                <w:webHidden/>
              </w:rPr>
              <w:fldChar w:fldCharType="begin"/>
            </w:r>
            <w:r w:rsidR="00111076" w:rsidRPr="00C740D6">
              <w:rPr>
                <w:noProof/>
                <w:webHidden/>
              </w:rPr>
              <w:instrText xml:space="preserve"> PAGEREF _Toc204161199 \h </w:instrText>
            </w:r>
            <w:r w:rsidR="00111076" w:rsidRPr="00C740D6">
              <w:rPr>
                <w:noProof/>
                <w:webHidden/>
              </w:rPr>
            </w:r>
            <w:r w:rsidR="00111076" w:rsidRPr="00C740D6">
              <w:rPr>
                <w:noProof/>
                <w:webHidden/>
              </w:rPr>
              <w:fldChar w:fldCharType="separate"/>
            </w:r>
            <w:r w:rsidR="00E27849">
              <w:rPr>
                <w:noProof/>
                <w:webHidden/>
              </w:rPr>
              <w:t>69</w:t>
            </w:r>
            <w:r w:rsidR="00111076" w:rsidRPr="00C740D6">
              <w:rPr>
                <w:noProof/>
                <w:webHidden/>
              </w:rPr>
              <w:fldChar w:fldCharType="end"/>
            </w:r>
          </w:hyperlink>
        </w:p>
        <w:p w14:paraId="2C415235" w14:textId="3E6C04EE" w:rsidR="006B07B2" w:rsidRPr="002A5CB1" w:rsidRDefault="00E7540C" w:rsidP="006B07B2">
          <w:pPr>
            <w:rPr>
              <w:rFonts w:asciiTheme="majorBidi" w:hAnsiTheme="majorBidi" w:cstheme="majorBidi"/>
            </w:rPr>
          </w:pPr>
          <w:r w:rsidRPr="002A5CB1">
            <w:rPr>
              <w:rFonts w:asciiTheme="majorBidi" w:hAnsiTheme="majorBidi" w:cstheme="majorBidi"/>
              <w:bCs/>
              <w:noProof/>
              <w:lang w:eastAsia="en-US"/>
            </w:rPr>
            <w:fldChar w:fldCharType="end"/>
          </w:r>
        </w:p>
      </w:sdtContent>
    </w:sdt>
    <w:p w14:paraId="60FB825C" w14:textId="77777777" w:rsidR="006B07B2" w:rsidRPr="002A5CB1" w:rsidRDefault="006B07B2" w:rsidP="006B07B2">
      <w:pPr>
        <w:rPr>
          <w:rFonts w:asciiTheme="majorBidi" w:hAnsiTheme="majorBidi" w:cstheme="majorBidi"/>
        </w:rPr>
      </w:pPr>
    </w:p>
    <w:p w14:paraId="2BC4EBB9" w14:textId="77777777" w:rsidR="006B07B2" w:rsidRPr="002A5CB1" w:rsidRDefault="006B07B2" w:rsidP="006B07B2">
      <w:pPr>
        <w:rPr>
          <w:rFonts w:asciiTheme="majorBidi" w:hAnsiTheme="majorBidi" w:cstheme="majorBidi"/>
        </w:rPr>
        <w:sectPr w:rsidR="006B07B2" w:rsidRPr="002A5CB1" w:rsidSect="002A5CB1">
          <w:headerReference w:type="first" r:id="rId21"/>
          <w:footerReference w:type="first" r:id="rId22"/>
          <w:pgSz w:w="11906" w:h="16838" w:code="9"/>
          <w:pgMar w:top="907" w:right="992" w:bottom="1418" w:left="1418" w:header="539" w:footer="975" w:gutter="0"/>
          <w:cols w:space="720"/>
          <w:noEndnote/>
          <w:titlePg/>
          <w:docGrid w:linePitch="326"/>
        </w:sectPr>
      </w:pPr>
    </w:p>
    <w:p w14:paraId="3C93EC0D" w14:textId="49359BA4" w:rsidR="006B07B2" w:rsidRPr="002A5CB1" w:rsidRDefault="00426320" w:rsidP="002A5CB1">
      <w:pPr>
        <w:pStyle w:val="CH1"/>
        <w:tabs>
          <w:tab w:val="clear" w:pos="1814"/>
          <w:tab w:val="clear" w:pos="2381"/>
          <w:tab w:val="clear" w:pos="2948"/>
          <w:tab w:val="clear" w:pos="3515"/>
          <w:tab w:val="clear" w:pos="4082"/>
          <w:tab w:val="left" w:pos="1871"/>
          <w:tab w:val="left" w:pos="2495"/>
          <w:tab w:val="left" w:pos="3119"/>
          <w:tab w:val="left" w:pos="3742"/>
          <w:tab w:val="left" w:pos="4366"/>
          <w:tab w:val="center" w:pos="4606"/>
        </w:tabs>
        <w:spacing w:before="0"/>
        <w:outlineLvl w:val="0"/>
        <w:rPr>
          <w:rFonts w:asciiTheme="majorBidi" w:hAnsiTheme="majorBidi" w:cstheme="majorBidi"/>
        </w:rPr>
      </w:pPr>
      <w:r w:rsidRPr="00C740D6">
        <w:rPr>
          <w:rFonts w:eastAsia="Times New Roman"/>
          <w:lang w:val="en-GB"/>
        </w:rPr>
        <w:lastRenderedPageBreak/>
        <w:tab/>
      </w:r>
      <w:bookmarkStart w:id="0" w:name="_Toc204161165"/>
      <w:r w:rsidRPr="00C740D6">
        <w:rPr>
          <w:rFonts w:eastAsia="Times New Roman"/>
          <w:lang w:val="en-GB"/>
        </w:rPr>
        <w:t>I.</w:t>
      </w:r>
      <w:r w:rsidRPr="00C740D6">
        <w:rPr>
          <w:rFonts w:eastAsia="Times New Roman"/>
          <w:lang w:val="en-GB"/>
        </w:rPr>
        <w:tab/>
      </w:r>
      <w:r w:rsidR="006B07B2" w:rsidRPr="002A5CB1">
        <w:rPr>
          <w:rFonts w:eastAsia="Times New Roman"/>
          <w:lang w:val="en-GB"/>
        </w:rPr>
        <w:t>Introduction</w:t>
      </w:r>
      <w:bookmarkEnd w:id="0"/>
    </w:p>
    <w:p w14:paraId="11D39261" w14:textId="5A95E35D" w:rsidR="006B07B2" w:rsidRPr="002A5CB1" w:rsidRDefault="007D300E" w:rsidP="002A5CB1">
      <w:pPr>
        <w:pStyle w:val="Heading2"/>
        <w:ind w:left="0" w:firstLine="619"/>
        <w:rPr>
          <w:rFonts w:asciiTheme="majorBidi" w:hAnsiTheme="majorBidi" w:cstheme="majorBidi"/>
        </w:rPr>
      </w:pPr>
      <w:bookmarkStart w:id="1" w:name="_Toc204161166"/>
      <w:r w:rsidRPr="00C740D6">
        <w:rPr>
          <w:rFonts w:asciiTheme="majorBidi" w:hAnsiTheme="majorBidi" w:cstheme="majorBidi"/>
        </w:rPr>
        <w:t>A.</w:t>
      </w:r>
      <w:r w:rsidRPr="00C740D6">
        <w:rPr>
          <w:rFonts w:asciiTheme="majorBidi" w:hAnsiTheme="majorBidi" w:cstheme="majorBidi"/>
        </w:rPr>
        <w:tab/>
      </w:r>
      <w:r w:rsidR="006B07B2" w:rsidRPr="002A5CB1">
        <w:rPr>
          <w:rFonts w:asciiTheme="majorBidi" w:hAnsiTheme="majorBidi" w:cstheme="majorBidi"/>
        </w:rPr>
        <w:t>Background and purpose</w:t>
      </w:r>
      <w:bookmarkEnd w:id="1"/>
    </w:p>
    <w:p w14:paraId="7CA35D0A" w14:textId="7F56C585"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The Minamata Convention on Mercury (the “Convention”) is a global treaty that was adopted by governments on 10 October 2013 in Kumamoto, Japan, and entered into force on 16 August 2017. According to Article </w:t>
      </w:r>
      <w:r w:rsidR="00435F0C" w:rsidRPr="002A5CB1">
        <w:rPr>
          <w:rFonts w:asciiTheme="majorBidi" w:eastAsiaTheme="minorEastAsia" w:hAnsiTheme="majorBidi" w:cstheme="majorBidi"/>
          <w:lang w:eastAsia="ja-JP"/>
        </w:rPr>
        <w:t>1</w:t>
      </w:r>
      <w:r w:rsidR="00435F0C" w:rsidRPr="002A5CB1">
        <w:rPr>
          <w:rFonts w:asciiTheme="majorBidi" w:hAnsiTheme="majorBidi" w:cstheme="majorBidi"/>
        </w:rPr>
        <w:t xml:space="preserve"> </w:t>
      </w:r>
      <w:r w:rsidRPr="002A5CB1">
        <w:rPr>
          <w:rFonts w:asciiTheme="majorBidi" w:hAnsiTheme="majorBidi" w:cstheme="majorBidi"/>
        </w:rPr>
        <w:t>of the Convention, the objective is to “protect human health and the environment from anthropogenic emissions and releases of mercury and mercury compounds,” using measures that may include controlling supply and trade, setting limitations on specific sources, controlling mercury-added products and manufacturing processes, etc.</w:t>
      </w:r>
    </w:p>
    <w:p w14:paraId="2235459E" w14:textId="2255809E" w:rsidR="006B07B2" w:rsidRPr="002A5CB1" w:rsidRDefault="006B07B2" w:rsidP="002A5CB1">
      <w:pPr>
        <w:spacing w:after="120"/>
        <w:rPr>
          <w:rFonts w:asciiTheme="majorBidi" w:hAnsiTheme="majorBidi" w:cstheme="majorBidi"/>
        </w:rPr>
      </w:pPr>
      <w:r w:rsidRPr="002A5CB1">
        <w:rPr>
          <w:rFonts w:asciiTheme="majorBidi" w:hAnsiTheme="majorBidi" w:cstheme="majorBidi"/>
        </w:rPr>
        <w:t>Paragraph 13 of Article 3 of the Minamata Convention states that the Conference of the Parties shall evaluate</w:t>
      </w:r>
      <w:r w:rsidRPr="002A5CB1">
        <w:rPr>
          <w:rStyle w:val="FootnoteReference"/>
          <w:rFonts w:asciiTheme="majorBidi" w:hAnsiTheme="majorBidi" w:cstheme="majorBidi"/>
        </w:rPr>
        <w:footnoteReference w:id="5"/>
      </w:r>
      <w:r w:rsidRPr="002A5CB1">
        <w:rPr>
          <w:rFonts w:asciiTheme="majorBidi" w:hAnsiTheme="majorBidi" w:cstheme="majorBidi"/>
        </w:rPr>
        <w:t xml:space="preserve"> whether the trade in specific mercury compounds compromises the objective of the Convention, and shall consider whether specific mercury compounds should, by their listing in an additional annex adopted in accordance with Article 27, be made subject to paragraphs 6 and 8 of Article 3. Paragraphs 6 and 8 of Article 3 list conditions under which exports and imports of mercury can be allowed by each Party. These conditions currently apply only to elemental mercury, which </w:t>
      </w:r>
      <w:r w:rsidR="00B91FC1" w:rsidRPr="002A5CB1">
        <w:rPr>
          <w:rFonts w:asciiTheme="majorBidi" w:eastAsiaTheme="minorEastAsia" w:hAnsiTheme="majorBidi" w:cstheme="majorBidi"/>
          <w:lang w:eastAsia="ja-JP"/>
        </w:rPr>
        <w:t>includes</w:t>
      </w:r>
      <w:r w:rsidRPr="002A5CB1">
        <w:rPr>
          <w:rFonts w:asciiTheme="majorBidi" w:hAnsiTheme="majorBidi" w:cstheme="majorBidi"/>
        </w:rPr>
        <w:t xml:space="preserve"> “mixtures of mercury with other substances, including alloys of mercury, with a mercury concentration of at least 95 percent by weight” </w:t>
      </w:r>
      <w:r w:rsidR="0059553C" w:rsidRPr="002A5CB1">
        <w:rPr>
          <w:rFonts w:asciiTheme="majorBidi" w:eastAsiaTheme="minorEastAsia" w:hAnsiTheme="majorBidi" w:cstheme="majorBidi"/>
          <w:lang w:eastAsia="ja-JP"/>
        </w:rPr>
        <w:t xml:space="preserve">as </w:t>
      </w:r>
      <w:r w:rsidR="006F7AA3" w:rsidRPr="002A5CB1">
        <w:rPr>
          <w:rFonts w:asciiTheme="majorBidi" w:eastAsiaTheme="minorEastAsia" w:hAnsiTheme="majorBidi" w:cstheme="majorBidi"/>
          <w:lang w:eastAsia="ja-JP"/>
        </w:rPr>
        <w:t>provided for in paragraph 1(a) of Article 3.</w:t>
      </w:r>
    </w:p>
    <w:p w14:paraId="70BC70F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fifth meeting of the Conference of the Parties to the Minamata Convention – held from 30 October to 3 November 2023 – adopted Decision MC-5/3 requesting the Secretariat to initiate a study of the global supply, production, trade and use of mercury compounds, and to present the report for consideration by the Conference of the Parties at its sixth meeting. This study has been carried out in response to that decision.</w:t>
      </w:r>
    </w:p>
    <w:p w14:paraId="73708DF1" w14:textId="59E00AC6" w:rsidR="00B87FBA"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 xml:space="preserve">Paragraph 13 </w:t>
      </w:r>
      <w:r w:rsidR="002D43EE" w:rsidRPr="002A5CB1">
        <w:rPr>
          <w:rFonts w:asciiTheme="majorBidi" w:eastAsiaTheme="minorEastAsia" w:hAnsiTheme="majorBidi" w:cstheme="majorBidi"/>
          <w:lang w:eastAsia="ja-JP"/>
        </w:rPr>
        <w:t xml:space="preserve">of Article 3 </w:t>
      </w:r>
      <w:r w:rsidRPr="002A5CB1">
        <w:rPr>
          <w:rFonts w:asciiTheme="majorBidi" w:hAnsiTheme="majorBidi" w:cstheme="majorBidi"/>
        </w:rPr>
        <w:t>refer</w:t>
      </w:r>
      <w:r w:rsidR="00D77F4B" w:rsidRPr="002A5CB1">
        <w:rPr>
          <w:rFonts w:asciiTheme="majorBidi" w:eastAsiaTheme="minorEastAsia" w:hAnsiTheme="majorBidi" w:cstheme="majorBidi"/>
          <w:lang w:eastAsia="ja-JP"/>
        </w:rPr>
        <w:t>s</w:t>
      </w:r>
      <w:r w:rsidRPr="002A5CB1">
        <w:rPr>
          <w:rFonts w:asciiTheme="majorBidi" w:hAnsiTheme="majorBidi" w:cstheme="majorBidi"/>
        </w:rPr>
        <w:t xml:space="preserve"> to </w:t>
      </w:r>
      <w:r w:rsidR="005A54F3" w:rsidRPr="002A5CB1">
        <w:rPr>
          <w:rFonts w:asciiTheme="majorBidi" w:eastAsiaTheme="minorEastAsia" w:hAnsiTheme="majorBidi" w:cstheme="majorBidi"/>
          <w:lang w:eastAsia="ja-JP"/>
        </w:rPr>
        <w:t>whether</w:t>
      </w:r>
      <w:r w:rsidR="00D77F4B" w:rsidRPr="002A5CB1">
        <w:rPr>
          <w:rFonts w:asciiTheme="majorBidi" w:eastAsiaTheme="minorEastAsia" w:hAnsiTheme="majorBidi" w:cstheme="majorBidi"/>
          <w:lang w:eastAsia="ja-JP"/>
        </w:rPr>
        <w:t xml:space="preserve"> the trade in mercury </w:t>
      </w:r>
      <w:r w:rsidRPr="002A5CB1">
        <w:rPr>
          <w:rFonts w:asciiTheme="majorBidi" w:hAnsiTheme="majorBidi" w:cstheme="majorBidi"/>
        </w:rPr>
        <w:t>compounds compromis</w:t>
      </w:r>
      <w:r w:rsidR="00D77F4B" w:rsidRPr="002A5CB1">
        <w:rPr>
          <w:rFonts w:asciiTheme="majorBidi" w:eastAsiaTheme="minorEastAsia" w:hAnsiTheme="majorBidi" w:cstheme="majorBidi"/>
          <w:lang w:eastAsia="ja-JP"/>
        </w:rPr>
        <w:t>e</w:t>
      </w:r>
      <w:r w:rsidR="005A54F3" w:rsidRPr="002A5CB1">
        <w:rPr>
          <w:rFonts w:asciiTheme="majorBidi" w:eastAsiaTheme="minorEastAsia" w:hAnsiTheme="majorBidi" w:cstheme="majorBidi"/>
          <w:lang w:eastAsia="ja-JP"/>
        </w:rPr>
        <w:t>s</w:t>
      </w:r>
      <w:r w:rsidRPr="002A5CB1">
        <w:rPr>
          <w:rFonts w:asciiTheme="majorBidi" w:hAnsiTheme="majorBidi" w:cstheme="majorBidi"/>
        </w:rPr>
        <w:t xml:space="preserve"> the objective of the Convention. This study addresses </w:t>
      </w:r>
      <w:r w:rsidR="005A54F3" w:rsidRPr="002A5CB1">
        <w:rPr>
          <w:rFonts w:asciiTheme="majorBidi" w:eastAsiaTheme="minorEastAsia" w:hAnsiTheme="majorBidi" w:cstheme="majorBidi"/>
          <w:lang w:eastAsia="ja-JP"/>
        </w:rPr>
        <w:t>that</w:t>
      </w:r>
      <w:r w:rsidR="00785718" w:rsidRPr="002A5CB1">
        <w:rPr>
          <w:rFonts w:asciiTheme="majorBidi" w:eastAsiaTheme="minorEastAsia" w:hAnsiTheme="majorBidi" w:cstheme="majorBidi"/>
          <w:lang w:eastAsia="ja-JP"/>
        </w:rPr>
        <w:t xml:space="preserve"> concern in the current situation</w:t>
      </w:r>
      <w:r w:rsidRPr="002A5CB1">
        <w:rPr>
          <w:rFonts w:asciiTheme="majorBidi" w:hAnsiTheme="majorBidi" w:cstheme="majorBidi"/>
        </w:rPr>
        <w:t xml:space="preserve">, but it also takes an additional step by considering whether the trade </w:t>
      </w:r>
      <w:r w:rsidR="00DC1718" w:rsidRPr="002A5CB1">
        <w:rPr>
          <w:rFonts w:asciiTheme="majorBidi" w:eastAsiaTheme="minorEastAsia" w:hAnsiTheme="majorBidi" w:cstheme="majorBidi"/>
          <w:lang w:eastAsia="ja-JP"/>
        </w:rPr>
        <w:t>in</w:t>
      </w:r>
      <w:r w:rsidR="00DC1718" w:rsidRPr="002A5CB1">
        <w:rPr>
          <w:rFonts w:asciiTheme="majorBidi" w:hAnsiTheme="majorBidi" w:cstheme="majorBidi"/>
        </w:rPr>
        <w:t xml:space="preserve"> </w:t>
      </w:r>
      <w:r w:rsidRPr="002A5CB1">
        <w:rPr>
          <w:rFonts w:asciiTheme="majorBidi" w:hAnsiTheme="majorBidi" w:cstheme="majorBidi"/>
        </w:rPr>
        <w:t xml:space="preserve">mercury compounds could in future easily compromise the objective of the Convention. </w:t>
      </w:r>
    </w:p>
    <w:p w14:paraId="0846F19A" w14:textId="4BCB590E" w:rsidR="006B07B2" w:rsidRPr="002A5CB1" w:rsidRDefault="00C562BE" w:rsidP="002A5CB1">
      <w:pPr>
        <w:spacing w:after="120"/>
        <w:rPr>
          <w:rFonts w:asciiTheme="majorBidi" w:hAnsiTheme="majorBidi" w:cstheme="majorBidi"/>
        </w:rPr>
      </w:pPr>
      <w:r w:rsidRPr="002A5CB1">
        <w:rPr>
          <w:rFonts w:asciiTheme="majorBidi" w:eastAsiaTheme="minorEastAsia" w:hAnsiTheme="majorBidi" w:cstheme="majorBidi"/>
          <w:lang w:eastAsia="ja-JP"/>
        </w:rPr>
        <w:t xml:space="preserve">This study is based on information </w:t>
      </w:r>
      <w:r w:rsidR="00270604" w:rsidRPr="002A5CB1">
        <w:rPr>
          <w:rFonts w:asciiTheme="majorBidi" w:eastAsiaTheme="minorEastAsia" w:hAnsiTheme="majorBidi" w:cstheme="majorBidi"/>
          <w:lang w:eastAsia="ja-JP"/>
        </w:rPr>
        <w:t xml:space="preserve">in national and international statistics, </w:t>
      </w:r>
      <w:r w:rsidR="00603A78" w:rsidRPr="002A5CB1">
        <w:rPr>
          <w:rFonts w:asciiTheme="majorBidi" w:eastAsiaTheme="minorEastAsia" w:hAnsiTheme="majorBidi" w:cstheme="majorBidi"/>
          <w:lang w:eastAsia="ja-JP"/>
        </w:rPr>
        <w:t>open literature, information collected from Parties and stakeholders</w:t>
      </w:r>
      <w:r w:rsidR="005A54F3" w:rsidRPr="002A5CB1">
        <w:rPr>
          <w:rFonts w:asciiTheme="majorBidi" w:eastAsiaTheme="minorEastAsia" w:hAnsiTheme="majorBidi" w:cstheme="majorBidi"/>
          <w:lang w:eastAsia="ja-JP"/>
        </w:rPr>
        <w:t>,</w:t>
      </w:r>
      <w:r w:rsidR="00603A78" w:rsidRPr="002A5CB1">
        <w:rPr>
          <w:rFonts w:asciiTheme="majorBidi" w:eastAsiaTheme="minorEastAsia" w:hAnsiTheme="majorBidi" w:cstheme="majorBidi"/>
          <w:lang w:eastAsia="ja-JP"/>
        </w:rPr>
        <w:t xml:space="preserve"> and information from the comments received on earlier drafts. </w:t>
      </w:r>
      <w:r w:rsidR="00F3795E" w:rsidRPr="002A5CB1">
        <w:rPr>
          <w:rFonts w:asciiTheme="majorBidi" w:eastAsiaTheme="minorEastAsia" w:hAnsiTheme="majorBidi" w:cstheme="majorBidi"/>
          <w:lang w:eastAsia="ja-JP"/>
        </w:rPr>
        <w:t xml:space="preserve">The study also notes the limitation </w:t>
      </w:r>
      <w:r w:rsidR="00D57737" w:rsidRPr="002A5CB1">
        <w:rPr>
          <w:rFonts w:asciiTheme="majorBidi" w:eastAsiaTheme="minorEastAsia" w:hAnsiTheme="majorBidi" w:cstheme="majorBidi"/>
          <w:lang w:eastAsia="ja-JP"/>
        </w:rPr>
        <w:t xml:space="preserve">on the completeness and accuracy of the information including the trade statistics, and </w:t>
      </w:r>
      <w:r w:rsidR="003D4745" w:rsidRPr="002A5CB1">
        <w:rPr>
          <w:rFonts w:asciiTheme="majorBidi" w:eastAsiaTheme="minorEastAsia" w:hAnsiTheme="majorBidi" w:cstheme="majorBidi"/>
          <w:lang w:eastAsia="ja-JP"/>
        </w:rPr>
        <w:t xml:space="preserve">makes the best efforts to rectify the information based on the comments </w:t>
      </w:r>
      <w:r w:rsidR="008C6B43" w:rsidRPr="002A5CB1">
        <w:rPr>
          <w:rFonts w:asciiTheme="majorBidi" w:eastAsiaTheme="minorEastAsia" w:hAnsiTheme="majorBidi" w:cstheme="majorBidi"/>
          <w:lang w:eastAsia="ja-JP"/>
        </w:rPr>
        <w:t xml:space="preserve">from Parties and stakeholders. </w:t>
      </w:r>
      <w:r w:rsidR="00DE0E46" w:rsidRPr="002A5CB1">
        <w:rPr>
          <w:rFonts w:asciiTheme="majorBidi" w:hAnsiTheme="majorBidi" w:cstheme="majorBidi"/>
        </w:rPr>
        <w:t>While</w:t>
      </w:r>
      <w:r w:rsidR="006B07B2" w:rsidRPr="002A5CB1">
        <w:rPr>
          <w:rFonts w:asciiTheme="majorBidi" w:hAnsiTheme="majorBidi" w:cstheme="majorBidi"/>
        </w:rPr>
        <w:t xml:space="preserve"> hard evidence of </w:t>
      </w:r>
      <w:r w:rsidR="008A235B" w:rsidRPr="002A5CB1">
        <w:rPr>
          <w:rFonts w:asciiTheme="majorBidi" w:eastAsiaTheme="minorEastAsia" w:hAnsiTheme="majorBidi" w:cstheme="majorBidi"/>
          <w:lang w:eastAsia="ja-JP"/>
        </w:rPr>
        <w:t>trade in mercury compounds compro</w:t>
      </w:r>
      <w:r w:rsidR="00410438" w:rsidRPr="002A5CB1">
        <w:rPr>
          <w:rFonts w:asciiTheme="majorBidi" w:eastAsiaTheme="minorEastAsia" w:hAnsiTheme="majorBidi" w:cstheme="majorBidi"/>
          <w:lang w:eastAsia="ja-JP"/>
        </w:rPr>
        <w:t>mising the objective of the Convention</w:t>
      </w:r>
      <w:r w:rsidR="00611B58" w:rsidRPr="002A5CB1">
        <w:rPr>
          <w:rFonts w:asciiTheme="majorBidi" w:eastAsiaTheme="minorEastAsia" w:hAnsiTheme="majorBidi" w:cstheme="majorBidi"/>
          <w:lang w:eastAsia="ja-JP"/>
        </w:rPr>
        <w:t xml:space="preserve"> </w:t>
      </w:r>
      <w:r w:rsidR="006B07B2" w:rsidRPr="002A5CB1">
        <w:rPr>
          <w:rFonts w:asciiTheme="majorBidi" w:hAnsiTheme="majorBidi" w:cstheme="majorBidi"/>
        </w:rPr>
        <w:t>has not yet been reported</w:t>
      </w:r>
      <w:r w:rsidR="00F46473" w:rsidRPr="002A5CB1">
        <w:rPr>
          <w:rFonts w:asciiTheme="majorBidi" w:eastAsiaTheme="minorEastAsia" w:hAnsiTheme="majorBidi" w:cstheme="majorBidi"/>
          <w:lang w:eastAsia="ja-JP"/>
        </w:rPr>
        <w:t xml:space="preserve">, </w:t>
      </w:r>
      <w:r w:rsidR="00EC3F6E" w:rsidRPr="002A5CB1">
        <w:rPr>
          <w:rFonts w:asciiTheme="majorBidi" w:eastAsiaTheme="minorEastAsia" w:hAnsiTheme="majorBidi" w:cstheme="majorBidi"/>
          <w:lang w:eastAsia="ja-JP"/>
        </w:rPr>
        <w:t xml:space="preserve">it is possible that </w:t>
      </w:r>
      <w:r w:rsidR="00DE0E46" w:rsidRPr="002A5CB1">
        <w:rPr>
          <w:rFonts w:asciiTheme="majorBidi" w:eastAsiaTheme="minorEastAsia" w:hAnsiTheme="majorBidi" w:cstheme="majorBidi"/>
          <w:lang w:eastAsia="ja-JP"/>
        </w:rPr>
        <w:t>undocumented</w:t>
      </w:r>
      <w:r w:rsidR="00F46473" w:rsidRPr="002A5CB1">
        <w:rPr>
          <w:rFonts w:asciiTheme="majorBidi" w:eastAsiaTheme="minorEastAsia" w:hAnsiTheme="majorBidi" w:cstheme="majorBidi"/>
          <w:lang w:eastAsia="ja-JP"/>
        </w:rPr>
        <w:t xml:space="preserve"> trade </w:t>
      </w:r>
      <w:r w:rsidR="00DE0E46" w:rsidRPr="002A5CB1">
        <w:rPr>
          <w:rFonts w:asciiTheme="majorBidi" w:eastAsiaTheme="minorEastAsia" w:hAnsiTheme="majorBidi" w:cstheme="majorBidi"/>
          <w:lang w:eastAsia="ja-JP"/>
        </w:rPr>
        <w:t>compromising the objective of the Convention may be</w:t>
      </w:r>
      <w:r w:rsidR="00EC3F6E" w:rsidRPr="002A5CB1">
        <w:rPr>
          <w:rFonts w:asciiTheme="majorBidi" w:eastAsiaTheme="minorEastAsia" w:hAnsiTheme="majorBidi" w:cstheme="majorBidi"/>
          <w:lang w:eastAsia="ja-JP"/>
        </w:rPr>
        <w:t xml:space="preserve"> taking place</w:t>
      </w:r>
      <w:r w:rsidR="006B07B2" w:rsidRPr="002A5CB1">
        <w:rPr>
          <w:rFonts w:asciiTheme="majorBidi" w:hAnsiTheme="majorBidi" w:cstheme="majorBidi"/>
        </w:rPr>
        <w:t>.</w:t>
      </w:r>
    </w:p>
    <w:p w14:paraId="24AF5F36" w14:textId="385A4381" w:rsidR="006B07B2" w:rsidRPr="002A5CB1" w:rsidRDefault="007D300E" w:rsidP="006B07B2">
      <w:pPr>
        <w:pStyle w:val="Heading2"/>
        <w:rPr>
          <w:rFonts w:asciiTheme="majorBidi" w:hAnsiTheme="majorBidi" w:cstheme="majorBidi"/>
        </w:rPr>
      </w:pPr>
      <w:bookmarkStart w:id="2" w:name="_Toc204161167"/>
      <w:r w:rsidRPr="00C740D6">
        <w:rPr>
          <w:rFonts w:asciiTheme="majorBidi" w:hAnsiTheme="majorBidi" w:cstheme="majorBidi"/>
        </w:rPr>
        <w:t>B.</w:t>
      </w:r>
      <w:r w:rsidRPr="00C740D6">
        <w:rPr>
          <w:rFonts w:asciiTheme="majorBidi" w:hAnsiTheme="majorBidi" w:cstheme="majorBidi"/>
        </w:rPr>
        <w:tab/>
      </w:r>
      <w:r w:rsidR="006B07B2" w:rsidRPr="002A5CB1">
        <w:rPr>
          <w:rFonts w:asciiTheme="majorBidi" w:hAnsiTheme="majorBidi" w:cstheme="majorBidi"/>
        </w:rPr>
        <w:t>Scope of the study</w:t>
      </w:r>
      <w:bookmarkEnd w:id="2"/>
    </w:p>
    <w:p w14:paraId="76E47248" w14:textId="34DEFEA1" w:rsidR="006B07B2" w:rsidRPr="002A5CB1" w:rsidRDefault="006B07B2" w:rsidP="002A5CB1">
      <w:pPr>
        <w:spacing w:after="120"/>
        <w:rPr>
          <w:rFonts w:asciiTheme="majorBidi" w:hAnsiTheme="majorBidi" w:cstheme="majorBidi"/>
        </w:rPr>
      </w:pPr>
      <w:r w:rsidRPr="002A5CB1">
        <w:rPr>
          <w:rFonts w:asciiTheme="majorBidi" w:hAnsiTheme="majorBidi" w:cstheme="majorBidi"/>
        </w:rPr>
        <w:t>This study covers the mercury compounds currently listed in paragraph 1(b) of Article 3 of the Minamata Convention</w:t>
      </w:r>
      <w:r w:rsidR="00D72139" w:rsidRPr="002A5CB1">
        <w:rPr>
          <w:rFonts w:asciiTheme="majorBidi" w:eastAsiaTheme="minorEastAsia" w:hAnsiTheme="majorBidi" w:cstheme="majorBidi"/>
          <w:lang w:eastAsia="ja-JP"/>
        </w:rPr>
        <w:t xml:space="preserve"> (mercury(I) chloride, mercury(II) oxide, mercury(II) sulfate, mercury(II) nitrate, cinnabar and mercury(II) sulfide (mercuric sulfide))</w:t>
      </w:r>
      <w:r w:rsidRPr="002A5CB1">
        <w:rPr>
          <w:rFonts w:asciiTheme="majorBidi" w:hAnsiTheme="majorBidi" w:cstheme="majorBidi"/>
        </w:rPr>
        <w:t>, the mercury compounds subject to national reporting regulations by Parties to the Convention, and other compounds where Parties are engaged in relevant trade related activities, or where there are significant volumes traded.</w:t>
      </w:r>
      <w:r w:rsidRPr="002A5CB1">
        <w:rPr>
          <w:rFonts w:asciiTheme="majorBidi" w:eastAsia="Times New Roman" w:hAnsiTheme="majorBidi" w:cstheme="majorBidi"/>
        </w:rPr>
        <w:t xml:space="preserve"> </w:t>
      </w:r>
      <w:r w:rsidRPr="002A5CB1">
        <w:rPr>
          <w:rFonts w:asciiTheme="majorBidi" w:hAnsiTheme="majorBidi" w:cstheme="majorBidi"/>
        </w:rPr>
        <w:t xml:space="preserve">The study does not include the supply, production, trade or use of elemental mercury, which is defined in </w:t>
      </w:r>
      <w:r w:rsidR="00706F39" w:rsidRPr="002A5CB1">
        <w:rPr>
          <w:rFonts w:asciiTheme="majorBidi" w:eastAsiaTheme="minorEastAsia" w:hAnsiTheme="majorBidi" w:cstheme="majorBidi"/>
          <w:lang w:eastAsia="ja-JP"/>
        </w:rPr>
        <w:t>paragraph (d) of Article 2 and p</w:t>
      </w:r>
      <w:r w:rsidRPr="002A5CB1">
        <w:rPr>
          <w:rFonts w:asciiTheme="majorBidi" w:hAnsiTheme="majorBidi" w:cstheme="majorBidi"/>
        </w:rPr>
        <w:t>aragraph 1(a) of Article 3, except in some cases where it relates to mercury compounds.</w:t>
      </w:r>
    </w:p>
    <w:p w14:paraId="76165A4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study identifies international vendors of mercury compounds, and describes the industrial processes that produce significant quantities of mercury compounds as a byproduct. It also provides an overview of the use of mercury compounds in products and processes, e.g., cosmetics, drugs and pharmaceuticals, batteries, pharmaceutical and industrial processes, etc. The use of organic mercury compounds in polyurethane production and in paints has been formally addressed by research and regulation, although these applications appear to continue in a number of countries.</w:t>
      </w:r>
    </w:p>
    <w:p w14:paraId="077F5EFD" w14:textId="23E24136" w:rsidR="006B07B2" w:rsidRPr="002A5CB1" w:rsidRDefault="008D1AAA" w:rsidP="002A5CB1">
      <w:pPr>
        <w:spacing w:after="120"/>
        <w:rPr>
          <w:rFonts w:asciiTheme="majorBidi" w:hAnsiTheme="majorBidi" w:cstheme="majorBidi"/>
        </w:rPr>
      </w:pPr>
      <w:r w:rsidRPr="002A5CB1">
        <w:rPr>
          <w:rFonts w:asciiTheme="majorBidi" w:eastAsiaTheme="minorEastAsia" w:hAnsiTheme="majorBidi" w:cstheme="majorBidi"/>
          <w:lang w:eastAsia="ja-JP"/>
        </w:rPr>
        <w:t xml:space="preserve">Parties </w:t>
      </w:r>
      <w:r w:rsidR="005A7D4E" w:rsidRPr="002A5CB1">
        <w:rPr>
          <w:rFonts w:asciiTheme="majorBidi" w:eastAsiaTheme="minorEastAsia" w:hAnsiTheme="majorBidi" w:cstheme="majorBidi"/>
          <w:lang w:eastAsia="ja-JP"/>
        </w:rPr>
        <w:t xml:space="preserve">were to phase out the manufacturing, import and export of </w:t>
      </w:r>
      <w:r w:rsidR="00FC352C" w:rsidRPr="002A5CB1">
        <w:rPr>
          <w:rFonts w:asciiTheme="majorBidi" w:eastAsiaTheme="minorEastAsia" w:hAnsiTheme="majorBidi" w:cstheme="majorBidi"/>
          <w:lang w:eastAsia="ja-JP"/>
        </w:rPr>
        <w:t xml:space="preserve">cosmetics, including skin lightening products (SLPs), </w:t>
      </w:r>
      <w:r w:rsidR="006B07B2" w:rsidRPr="002A5CB1">
        <w:rPr>
          <w:rFonts w:asciiTheme="majorBidi" w:hAnsiTheme="majorBidi" w:cstheme="majorBidi"/>
        </w:rPr>
        <w:t>that exceed the 1</w:t>
      </w:r>
      <w:r w:rsidR="009353EE" w:rsidRPr="002A5CB1">
        <w:rPr>
          <w:rFonts w:asciiTheme="majorBidi" w:eastAsiaTheme="minorEastAsia" w:hAnsiTheme="majorBidi" w:cstheme="majorBidi"/>
          <w:lang w:eastAsia="ja-JP"/>
        </w:rPr>
        <w:t xml:space="preserve"> </w:t>
      </w:r>
      <w:r w:rsidR="006B07B2" w:rsidRPr="002A5CB1">
        <w:rPr>
          <w:rFonts w:asciiTheme="majorBidi" w:hAnsiTheme="majorBidi" w:cstheme="majorBidi"/>
        </w:rPr>
        <w:t xml:space="preserve">ppm limit </w:t>
      </w:r>
      <w:r w:rsidR="00FC352C" w:rsidRPr="002A5CB1">
        <w:rPr>
          <w:rFonts w:asciiTheme="majorBidi" w:eastAsiaTheme="minorEastAsia" w:hAnsiTheme="majorBidi" w:cstheme="majorBidi"/>
          <w:lang w:eastAsia="ja-JP"/>
        </w:rPr>
        <w:t xml:space="preserve">by 2020. </w:t>
      </w:r>
      <w:r w:rsidR="000E1362" w:rsidRPr="002A5CB1">
        <w:rPr>
          <w:rFonts w:asciiTheme="majorBidi" w:eastAsiaTheme="minorEastAsia" w:hAnsiTheme="majorBidi" w:cstheme="majorBidi"/>
          <w:lang w:eastAsia="ja-JP"/>
        </w:rPr>
        <w:t xml:space="preserve">The Convention was amended at </w:t>
      </w:r>
      <w:r w:rsidR="006B07B2" w:rsidRPr="002A5CB1">
        <w:rPr>
          <w:rFonts w:asciiTheme="majorBidi" w:hAnsiTheme="majorBidi" w:cstheme="majorBidi"/>
        </w:rPr>
        <w:t xml:space="preserve">the fifth meeting of the Conference of the Parties to the Minamata Convention (COP-5) to </w:t>
      </w:r>
      <w:r w:rsidR="00115C34" w:rsidRPr="002A5CB1">
        <w:rPr>
          <w:rFonts w:asciiTheme="majorBidi" w:eastAsiaTheme="minorEastAsia" w:hAnsiTheme="majorBidi" w:cstheme="majorBidi"/>
          <w:lang w:eastAsia="ja-JP"/>
        </w:rPr>
        <w:t xml:space="preserve">remove the </w:t>
      </w:r>
      <w:r w:rsidR="006B07B2" w:rsidRPr="002A5CB1">
        <w:rPr>
          <w:rFonts w:asciiTheme="majorBidi" w:hAnsiTheme="majorBidi" w:cstheme="majorBidi"/>
        </w:rPr>
        <w:t>1</w:t>
      </w:r>
      <w:r w:rsidR="009353EE" w:rsidRPr="002A5CB1">
        <w:rPr>
          <w:rFonts w:asciiTheme="majorBidi" w:eastAsiaTheme="minorEastAsia" w:hAnsiTheme="majorBidi" w:cstheme="majorBidi"/>
          <w:lang w:eastAsia="ja-JP"/>
        </w:rPr>
        <w:t xml:space="preserve"> </w:t>
      </w:r>
      <w:r w:rsidR="006B07B2" w:rsidRPr="002A5CB1">
        <w:rPr>
          <w:rFonts w:asciiTheme="majorBidi" w:hAnsiTheme="majorBidi" w:cstheme="majorBidi"/>
        </w:rPr>
        <w:t xml:space="preserve">ppm limit </w:t>
      </w:r>
      <w:r w:rsidR="00115C34" w:rsidRPr="002A5CB1">
        <w:rPr>
          <w:rFonts w:asciiTheme="majorBidi" w:eastAsiaTheme="minorEastAsia" w:hAnsiTheme="majorBidi" w:cstheme="majorBidi"/>
          <w:lang w:eastAsia="ja-JP"/>
        </w:rPr>
        <w:t xml:space="preserve">and require Parties to phase out mercury-added cosmetics irrespective of the </w:t>
      </w:r>
      <w:r w:rsidR="006B07B2" w:rsidRPr="002A5CB1">
        <w:rPr>
          <w:rFonts w:asciiTheme="majorBidi" w:hAnsiTheme="majorBidi" w:cstheme="majorBidi"/>
        </w:rPr>
        <w:t>mercury content.</w:t>
      </w:r>
    </w:p>
    <w:p w14:paraId="3C6BB3E0" w14:textId="42363AC8"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There is recent evidence of at least four mercury compounds that have been added to illegal SLPs, as described in more detail below. This study identifies the key countries that manufacture, import and export some of those mercury compounds. Other mercury compounds could potentially be traded for the same purpose, but this study does not speculate on which compounds they could be.</w:t>
      </w:r>
    </w:p>
    <w:p w14:paraId="52921C99" w14:textId="77777777" w:rsidR="006B07B2" w:rsidRPr="002A5CB1" w:rsidRDefault="00240D63" w:rsidP="002A5CB1">
      <w:pPr>
        <w:spacing w:after="120"/>
        <w:rPr>
          <w:rFonts w:asciiTheme="majorBidi" w:hAnsiTheme="majorBidi" w:cstheme="majorBidi"/>
        </w:rPr>
      </w:pPr>
      <w:r w:rsidRPr="002A5CB1">
        <w:rPr>
          <w:rFonts w:asciiTheme="majorBidi" w:eastAsiaTheme="minorEastAsia" w:hAnsiTheme="majorBidi" w:cstheme="majorBidi"/>
          <w:lang w:eastAsia="ja-JP"/>
        </w:rPr>
        <w:t>T</w:t>
      </w:r>
      <w:r w:rsidR="006B07B2" w:rsidRPr="002A5CB1">
        <w:rPr>
          <w:rFonts w:asciiTheme="majorBidi" w:hAnsiTheme="majorBidi" w:cstheme="majorBidi"/>
        </w:rPr>
        <w:t xml:space="preserve">he study also investigates the potential trade of certain mercury compounds primarily for the purpose of recovering the elemental mercury, thereby circumventing the trade requirements in Article 3 of the Minamata Convention. For </w:t>
      </w:r>
      <w:r w:rsidR="006B07B2" w:rsidRPr="002A5CB1">
        <w:rPr>
          <w:rFonts w:asciiTheme="majorBidi" w:hAnsiTheme="majorBidi" w:cstheme="majorBidi"/>
        </w:rPr>
        <w:lastRenderedPageBreak/>
        <w:t>example, there is evidence of recent international trade of cinnabar (UNEP and GRID-Arendal 2020). Meanwhile, calomel and other mercury compounds generated by certain industrial processes are potential candidates for trade and conversion to elemental mercury, in cases where they are not strictly regulated, although they can be legitimately traded for the purpose of waste disposal.</w:t>
      </w:r>
    </w:p>
    <w:p w14:paraId="4A600C7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a slight variation on the above, it is evident that, especially in circumstances where the cost of elemental mercury may be relatively low, some mercury compounds could be cheaply produced and traded for the express purpose of recovering the elemental mercury. This study assesses some of the relevant costs, and identifies mercury compounds that could be produced and traded in this manner, although no Parties have formally confirmed that the production and trade of compounds are occurring for that express purpose.</w:t>
      </w:r>
    </w:p>
    <w:p w14:paraId="38D18A90" w14:textId="27C1F383" w:rsidR="006B07B2" w:rsidRPr="002A5CB1" w:rsidRDefault="007D300E" w:rsidP="006B07B2">
      <w:pPr>
        <w:pStyle w:val="Heading2"/>
        <w:rPr>
          <w:rFonts w:asciiTheme="majorBidi" w:hAnsiTheme="majorBidi" w:cstheme="majorBidi"/>
        </w:rPr>
      </w:pPr>
      <w:bookmarkStart w:id="3" w:name="_Toc204161168"/>
      <w:r w:rsidRPr="00C740D6">
        <w:rPr>
          <w:rFonts w:asciiTheme="majorBidi" w:hAnsiTheme="majorBidi" w:cstheme="majorBidi"/>
        </w:rPr>
        <w:t>C.</w:t>
      </w:r>
      <w:r w:rsidRPr="00C740D6">
        <w:rPr>
          <w:rFonts w:asciiTheme="majorBidi" w:hAnsiTheme="majorBidi" w:cstheme="majorBidi"/>
        </w:rPr>
        <w:tab/>
      </w:r>
      <w:r w:rsidR="006B07B2" w:rsidRPr="002A5CB1">
        <w:rPr>
          <w:rFonts w:asciiTheme="majorBidi" w:hAnsiTheme="majorBidi" w:cstheme="majorBidi"/>
        </w:rPr>
        <w:t>Health and environmental risk – overview</w:t>
      </w:r>
      <w:bookmarkEnd w:id="3"/>
    </w:p>
    <w:p w14:paraId="59BD8224" w14:textId="77777777" w:rsidR="006B07B2" w:rsidRPr="002A5CB1" w:rsidRDefault="006B07B2" w:rsidP="006B07B2">
      <w:pPr>
        <w:spacing w:after="120"/>
        <w:rPr>
          <w:rFonts w:asciiTheme="majorBidi" w:hAnsiTheme="majorBidi" w:cstheme="majorBidi"/>
        </w:rPr>
      </w:pPr>
      <w:r w:rsidRPr="002A5CB1">
        <w:rPr>
          <w:rFonts w:asciiTheme="majorBidi" w:hAnsiTheme="majorBidi" w:cstheme="majorBidi"/>
        </w:rPr>
        <w:t>Mercury occurs both naturally and as an introduced contaminant in the environment. Since the impacts of mercury emissions and releases on human health and the environment are not within the scope of this study, only a brief overview is provided here.</w:t>
      </w:r>
    </w:p>
    <w:p w14:paraId="61CA5CB6" w14:textId="77777777" w:rsidR="006B07B2" w:rsidRPr="002A5CB1" w:rsidRDefault="006B07B2" w:rsidP="006B07B2">
      <w:pPr>
        <w:spacing w:after="120"/>
        <w:rPr>
          <w:rFonts w:asciiTheme="majorBidi" w:hAnsiTheme="majorBidi" w:cstheme="majorBidi"/>
        </w:rPr>
      </w:pPr>
      <w:r w:rsidRPr="002A5CB1">
        <w:rPr>
          <w:rFonts w:asciiTheme="majorBidi" w:hAnsiTheme="majorBidi" w:cstheme="majorBidi"/>
        </w:rPr>
        <w:t>Due to its long-range atmospheric transport, mercury is a global pollutant. It cannot be broken down in the environment to any harmless form. Once emitted, mercury enters a complex biogeochemical cycle with significant negative effects on the environment and on human health. Neurological and other health effects on infants and unborn children are of particular concern.</w:t>
      </w:r>
    </w:p>
    <w:p w14:paraId="01C12CF2" w14:textId="77777777" w:rsidR="006B07B2" w:rsidRPr="002A5CB1" w:rsidRDefault="006B07B2" w:rsidP="006B07B2">
      <w:pPr>
        <w:spacing w:after="120"/>
        <w:rPr>
          <w:rFonts w:asciiTheme="majorBidi" w:hAnsiTheme="majorBidi" w:cstheme="majorBidi"/>
        </w:rPr>
      </w:pPr>
      <w:r w:rsidRPr="002A5CB1">
        <w:rPr>
          <w:rFonts w:asciiTheme="majorBidi" w:hAnsiTheme="majorBidi" w:cstheme="majorBidi"/>
        </w:rPr>
        <w:t>After extensive use of mercury worldwide over many centuries, mercury can be found in all environmental compartments – the atmosphere, soil and water systems, and biota. Although it is difficult to determine how much of the mercury in environmental media does so, mercury can be transformed to methylmercury, one of its most toxic forms, which biomagnifies in ecosystems. Populations with a high intake of aquatic species such as fish, shellfish and marine mammals</w:t>
      </w:r>
      <w:r w:rsidRPr="002A5CB1" w:rsidDel="00C42AD3">
        <w:rPr>
          <w:rFonts w:asciiTheme="majorBidi" w:hAnsiTheme="majorBidi" w:cstheme="majorBidi"/>
        </w:rPr>
        <w:t xml:space="preserve"> </w:t>
      </w:r>
      <w:r w:rsidRPr="002A5CB1">
        <w:rPr>
          <w:rFonts w:asciiTheme="majorBidi" w:hAnsiTheme="majorBidi" w:cstheme="majorBidi"/>
        </w:rPr>
        <w:t>contaminated with methylmercury are particularly vulnerable.</w:t>
      </w:r>
    </w:p>
    <w:p w14:paraId="2B539027" w14:textId="77777777" w:rsidR="006B07B2" w:rsidRPr="002A5CB1" w:rsidRDefault="006B07B2" w:rsidP="006B07B2">
      <w:pPr>
        <w:spacing w:after="120"/>
        <w:rPr>
          <w:rFonts w:asciiTheme="majorBidi" w:hAnsiTheme="majorBidi" w:cstheme="majorBidi"/>
        </w:rPr>
      </w:pPr>
      <w:r w:rsidRPr="002A5CB1">
        <w:rPr>
          <w:rFonts w:asciiTheme="majorBidi" w:hAnsiTheme="majorBidi" w:cstheme="majorBidi"/>
        </w:rPr>
        <w:t>Another important pathway of human exposure to mercury is the use of mercury compounds in SLPs. While mercury can inhibit melanin production and deliver a fairer skin tone, it can lead to skin rashes, discoloration and scarring, as well as kidney damage and neurological effects. Moreover, the health risks are not limited to individual users, as mercury from SLPs can contaminate indoor air, bedding, towels and clothing, and children are inevitably exposed.</w:t>
      </w:r>
    </w:p>
    <w:p w14:paraId="11F95D8A" w14:textId="3B6B8170" w:rsidR="006B07B2" w:rsidRPr="002A5CB1" w:rsidRDefault="007D300E" w:rsidP="006B07B2">
      <w:pPr>
        <w:pStyle w:val="Heading1"/>
        <w:rPr>
          <w:rFonts w:asciiTheme="majorBidi" w:hAnsiTheme="majorBidi" w:cstheme="majorBidi"/>
        </w:rPr>
      </w:pPr>
      <w:bookmarkStart w:id="4" w:name="_Toc204161169"/>
      <w:r w:rsidRPr="00C740D6">
        <w:rPr>
          <w:rFonts w:asciiTheme="majorBidi" w:hAnsiTheme="majorBidi" w:cstheme="majorBidi"/>
        </w:rPr>
        <w:t>II.</w:t>
      </w:r>
      <w:r w:rsidRPr="00C740D6">
        <w:rPr>
          <w:rFonts w:asciiTheme="majorBidi" w:hAnsiTheme="majorBidi" w:cstheme="majorBidi"/>
        </w:rPr>
        <w:tab/>
      </w:r>
      <w:r w:rsidR="006B07B2" w:rsidRPr="002A5CB1">
        <w:rPr>
          <w:rFonts w:asciiTheme="majorBidi" w:hAnsiTheme="majorBidi" w:cstheme="majorBidi"/>
        </w:rPr>
        <w:t>Mercury compounds of interest</w:t>
      </w:r>
      <w:bookmarkEnd w:id="4"/>
    </w:p>
    <w:p w14:paraId="268644AF" w14:textId="6A06F7CB" w:rsidR="006B07B2" w:rsidRPr="002A5CB1" w:rsidRDefault="007D300E" w:rsidP="006B07B2">
      <w:pPr>
        <w:pStyle w:val="Heading2"/>
        <w:rPr>
          <w:rFonts w:asciiTheme="majorBidi" w:hAnsiTheme="majorBidi" w:cstheme="majorBidi"/>
        </w:rPr>
      </w:pPr>
      <w:bookmarkStart w:id="5" w:name="_Toc204161170"/>
      <w:r w:rsidRPr="00C740D6">
        <w:rPr>
          <w:rFonts w:asciiTheme="majorBidi" w:hAnsiTheme="majorBidi" w:cstheme="majorBidi"/>
        </w:rPr>
        <w:t>A.</w:t>
      </w:r>
      <w:r w:rsidRPr="00C740D6">
        <w:rPr>
          <w:rFonts w:asciiTheme="majorBidi" w:hAnsiTheme="majorBidi" w:cstheme="majorBidi"/>
        </w:rPr>
        <w:tab/>
      </w:r>
      <w:r w:rsidR="006B07B2" w:rsidRPr="002A5CB1">
        <w:rPr>
          <w:rFonts w:asciiTheme="majorBidi" w:hAnsiTheme="majorBidi" w:cstheme="majorBidi"/>
        </w:rPr>
        <w:t>Compounds already subject to national regulation</w:t>
      </w:r>
      <w:bookmarkEnd w:id="5"/>
    </w:p>
    <w:p w14:paraId="0805C758" w14:textId="46E7EBF7" w:rsidR="006B07B2" w:rsidRPr="002A5CB1" w:rsidRDefault="006B07B2" w:rsidP="002A5CB1">
      <w:pPr>
        <w:spacing w:after="120"/>
        <w:rPr>
          <w:rFonts w:asciiTheme="majorBidi" w:hAnsiTheme="majorBidi" w:cstheme="majorBidi"/>
        </w:rPr>
      </w:pPr>
      <w:r w:rsidRPr="002A5CB1">
        <w:rPr>
          <w:rFonts w:asciiTheme="majorBidi" w:hAnsiTheme="majorBidi" w:cstheme="majorBidi"/>
        </w:rPr>
        <w:t>For purposes of the Minamata Convention, a mercury compound is “any substance consisting of atoms of mercury and one or more atoms of other chemical elements that can be separated into different components only by chemical reactions”</w:t>
      </w:r>
      <w:r w:rsidR="00A73D0C" w:rsidRPr="002A5CB1">
        <w:rPr>
          <w:rFonts w:asciiTheme="majorBidi" w:eastAsiaTheme="minorEastAsia" w:hAnsiTheme="majorBidi" w:cstheme="majorBidi"/>
          <w:lang w:eastAsia="ja-JP"/>
        </w:rPr>
        <w:t xml:space="preserve"> (</w:t>
      </w:r>
      <w:r w:rsidR="003C2C11" w:rsidRPr="002A5CB1">
        <w:rPr>
          <w:rFonts w:asciiTheme="majorBidi" w:eastAsiaTheme="minorEastAsia" w:hAnsiTheme="majorBidi" w:cstheme="majorBidi"/>
          <w:lang w:eastAsia="ja-JP"/>
        </w:rPr>
        <w:t>paragraph (e) of Article 2</w:t>
      </w:r>
      <w:r w:rsidR="00A73D0C" w:rsidRPr="002A5CB1">
        <w:rPr>
          <w:rFonts w:asciiTheme="majorBidi" w:eastAsiaTheme="minorEastAsia" w:hAnsiTheme="majorBidi" w:cstheme="majorBidi"/>
          <w:lang w:eastAsia="ja-JP"/>
        </w:rPr>
        <w:t>).</w:t>
      </w:r>
      <w:r w:rsidRPr="002A5CB1">
        <w:rPr>
          <w:rFonts w:asciiTheme="majorBidi" w:hAnsiTheme="majorBidi" w:cstheme="majorBidi"/>
        </w:rPr>
        <w:t xml:space="preserve"> Appendix 1 includes a long list of the better</w:t>
      </w:r>
      <w:r w:rsidR="00E27849">
        <w:rPr>
          <w:rFonts w:asciiTheme="majorBidi" w:hAnsiTheme="majorBidi" w:cstheme="majorBidi"/>
        </w:rPr>
        <w:t xml:space="preserve"> </w:t>
      </w:r>
      <w:r w:rsidRPr="002A5CB1">
        <w:rPr>
          <w:rFonts w:asciiTheme="majorBidi" w:hAnsiTheme="majorBidi" w:cstheme="majorBidi"/>
        </w:rPr>
        <w:t>known mercury compounds.</w:t>
      </w:r>
    </w:p>
    <w:p w14:paraId="60BD1F4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 number of mercury compounds are already highlighted by the Minamata Convention, and other compounds by Parties to the Convention. Mercury compounds identified in paragraph 1(b) of Article 3 of the Convention include:</w:t>
      </w:r>
    </w:p>
    <w:p w14:paraId="5266F735"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 chloride (calomel or mercurous chloride)</w:t>
      </w:r>
    </w:p>
    <w:p w14:paraId="5326A078"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oxide (mercuric oxide)</w:t>
      </w:r>
    </w:p>
    <w:p w14:paraId="0BE6EADF"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sulfate (mercuric sulfate)</w:t>
      </w:r>
    </w:p>
    <w:p w14:paraId="34CD273B"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nitrate (mercuric nitrate)</w:t>
      </w:r>
    </w:p>
    <w:p w14:paraId="3D66E171"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cinnabar (mercuric sulfide ore)</w:t>
      </w:r>
    </w:p>
    <w:p w14:paraId="2EE3922E"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sulfide (mercuric sulfide)</w:t>
      </w:r>
    </w:p>
    <w:p w14:paraId="6B6BB84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Japan is taking measures to control the export of the above-mentioned mercury compounds under the Foreign Exchange Act.</w:t>
      </w:r>
      <w:r w:rsidRPr="002A5CB1">
        <w:rPr>
          <w:rStyle w:val="FootnoteReference"/>
          <w:rFonts w:asciiTheme="majorBidi" w:hAnsiTheme="majorBidi" w:cstheme="majorBidi"/>
        </w:rPr>
        <w:footnoteReference w:id="6"/>
      </w:r>
      <w:r w:rsidRPr="002A5CB1">
        <w:rPr>
          <w:rFonts w:asciiTheme="majorBidi" w:hAnsiTheme="majorBidi" w:cstheme="majorBidi"/>
        </w:rPr>
        <w:t xml:space="preserve"> Under the amendments to the U.S. Toxic Substances Control Act, which complement the Mercury Export Ban Act of 2008, and the European Mercury Regulation (European Commission 2023), the mercury compounds listed above have been prohibited from export, although export for environmentally safe disposal is permitted.</w:t>
      </w:r>
    </w:p>
    <w:p w14:paraId="3FCE006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One of the compounds, mercury(II) nitrate, is identified by some Parties with the CAS number 10045-94-0. Another form of this compound known as mercury(II) nitrate monohydrate (CAS 7783-34-8), however, is more commonly traded and may not be covered by Parties regulating CAS 10045-94-0.</w:t>
      </w:r>
    </w:p>
    <w:p w14:paraId="29085A6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lastRenderedPageBreak/>
        <w:t>MERCOSUR monitors the trade of some other mercury compounds. A consultation of Argentina’s trade database, which is maintained by the Instituto Nacional de Estadistica y Censos (INDEC), records imports and exports of the following compounds that are not already mentioned above:</w:t>
      </w:r>
    </w:p>
    <w:p w14:paraId="4080323A" w14:textId="77777777" w:rsidR="006B07B2" w:rsidRPr="002A5CB1" w:rsidRDefault="006B07B2" w:rsidP="00C740D6">
      <w:pPr>
        <w:pStyle w:val="ListParagraph"/>
        <w:numPr>
          <w:ilvl w:val="0"/>
          <w:numId w:val="25"/>
        </w:numPr>
        <w:spacing w:after="120"/>
        <w:rPr>
          <w:rFonts w:asciiTheme="majorBidi" w:hAnsiTheme="majorBidi" w:cstheme="majorBidi"/>
        </w:rPr>
      </w:pPr>
      <w:r w:rsidRPr="002A5CB1">
        <w:rPr>
          <w:rFonts w:asciiTheme="majorBidi" w:hAnsiTheme="majorBidi" w:cstheme="majorBidi"/>
        </w:rPr>
        <w:t>mercury acetate</w:t>
      </w:r>
    </w:p>
    <w:p w14:paraId="11139FA2" w14:textId="77777777" w:rsidR="006B07B2" w:rsidRPr="002A5CB1" w:rsidRDefault="006B07B2" w:rsidP="00C740D6">
      <w:pPr>
        <w:pStyle w:val="ListParagraph"/>
        <w:numPr>
          <w:ilvl w:val="0"/>
          <w:numId w:val="25"/>
        </w:numPr>
        <w:spacing w:after="120"/>
        <w:rPr>
          <w:rFonts w:asciiTheme="majorBidi" w:hAnsiTheme="majorBidi" w:cstheme="majorBidi"/>
        </w:rPr>
      </w:pPr>
      <w:r w:rsidRPr="002A5CB1">
        <w:rPr>
          <w:rFonts w:asciiTheme="majorBidi" w:hAnsiTheme="majorBidi" w:cstheme="majorBidi"/>
        </w:rPr>
        <w:t>thimerosal</w:t>
      </w:r>
    </w:p>
    <w:p w14:paraId="38DFC50C" w14:textId="77777777" w:rsidR="006B07B2" w:rsidRPr="002A5CB1" w:rsidRDefault="006B07B2" w:rsidP="00C740D6">
      <w:pPr>
        <w:pStyle w:val="ListParagraph"/>
        <w:numPr>
          <w:ilvl w:val="0"/>
          <w:numId w:val="25"/>
        </w:numPr>
        <w:spacing w:after="120"/>
        <w:rPr>
          <w:rFonts w:asciiTheme="majorBidi" w:hAnsiTheme="majorBidi" w:cstheme="majorBidi"/>
        </w:rPr>
      </w:pPr>
      <w:r w:rsidRPr="002A5CB1">
        <w:rPr>
          <w:rFonts w:asciiTheme="majorBidi" w:hAnsiTheme="majorBidi" w:cstheme="majorBidi"/>
        </w:rPr>
        <w:t>mercury stearate [mercury(2+);octadecanoate]</w:t>
      </w:r>
    </w:p>
    <w:p w14:paraId="7B9723DD" w14:textId="77777777" w:rsidR="006B07B2" w:rsidRPr="002A5CB1" w:rsidRDefault="006B07B2" w:rsidP="00C740D6">
      <w:pPr>
        <w:pStyle w:val="ListParagraph"/>
        <w:numPr>
          <w:ilvl w:val="0"/>
          <w:numId w:val="25"/>
        </w:numPr>
        <w:spacing w:after="120"/>
        <w:rPr>
          <w:rFonts w:asciiTheme="majorBidi" w:hAnsiTheme="majorBidi" w:cstheme="majorBidi"/>
        </w:rPr>
      </w:pPr>
      <w:r w:rsidRPr="002A5CB1">
        <w:rPr>
          <w:rFonts w:asciiTheme="majorBidi" w:hAnsiTheme="majorBidi" w:cstheme="majorBidi"/>
        </w:rPr>
        <w:t>mercuric lactate [mercury(2+) lactate]</w:t>
      </w:r>
    </w:p>
    <w:p w14:paraId="7047D290" w14:textId="77777777" w:rsidR="006B07B2" w:rsidRPr="002A5CB1" w:rsidRDefault="006B07B2" w:rsidP="00C740D6">
      <w:pPr>
        <w:pStyle w:val="ListParagraph"/>
        <w:numPr>
          <w:ilvl w:val="0"/>
          <w:numId w:val="25"/>
        </w:numPr>
        <w:spacing w:after="120"/>
        <w:rPr>
          <w:rFonts w:asciiTheme="majorBidi" w:hAnsiTheme="majorBidi" w:cstheme="majorBidi"/>
        </w:rPr>
      </w:pPr>
      <w:r w:rsidRPr="002A5CB1">
        <w:rPr>
          <w:rFonts w:asciiTheme="majorBidi" w:hAnsiTheme="majorBidi" w:cstheme="majorBidi"/>
        </w:rPr>
        <w:t>mercury salicylate</w:t>
      </w:r>
    </w:p>
    <w:p w14:paraId="0E65D321" w14:textId="77777777" w:rsidR="006B07B2" w:rsidRPr="002A5CB1" w:rsidRDefault="006B07B2" w:rsidP="006B07B2">
      <w:pPr>
        <w:rPr>
          <w:rFonts w:asciiTheme="majorBidi" w:hAnsiTheme="majorBidi" w:cstheme="majorBidi"/>
        </w:rPr>
      </w:pPr>
      <w:r w:rsidRPr="002A5CB1">
        <w:rPr>
          <w:rFonts w:asciiTheme="majorBidi" w:hAnsiTheme="majorBidi" w:cstheme="majorBidi"/>
        </w:rPr>
        <w:t>Pursuant to the ASEAN Cosmetic Directive, mercury and its compounds are banned ingredients and must not be in cosmetic products (Annex II Ref. No. 221). The following compounds are specifically identified in this directive:</w:t>
      </w:r>
    </w:p>
    <w:p w14:paraId="7361535B"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thimerosal – CAS no. 54-64-8</w:t>
      </w:r>
    </w:p>
    <w:p w14:paraId="77C7B700"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phenylmercuric acetate – CAS no. 62-38-4</w:t>
      </w:r>
    </w:p>
    <w:p w14:paraId="43C47F66"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phenylmercuric benzoate – CAS no. 94-43-9</w:t>
      </w:r>
    </w:p>
    <w:p w14:paraId="64584465"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phenylmercuric borate – CAS no. 102-98-7</w:t>
      </w:r>
    </w:p>
    <w:p w14:paraId="2944B674"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phenylmercuric bromide – CAS no. 1192-89-8</w:t>
      </w:r>
    </w:p>
    <w:p w14:paraId="4C1838DC" w14:textId="77777777" w:rsidR="006B07B2" w:rsidRPr="002A5CB1" w:rsidRDefault="006B07B2" w:rsidP="00C740D6">
      <w:pPr>
        <w:pStyle w:val="ListParagraph"/>
        <w:numPr>
          <w:ilvl w:val="0"/>
          <w:numId w:val="28"/>
        </w:numPr>
        <w:spacing w:after="120"/>
        <w:rPr>
          <w:rFonts w:asciiTheme="majorBidi" w:hAnsiTheme="majorBidi" w:cstheme="majorBidi"/>
        </w:rPr>
      </w:pPr>
      <w:r w:rsidRPr="002A5CB1">
        <w:rPr>
          <w:rFonts w:asciiTheme="majorBidi" w:hAnsiTheme="majorBidi" w:cstheme="majorBidi"/>
        </w:rPr>
        <w:t>phenylmercuric chloride – CAS no. 100-56-1</w:t>
      </w:r>
    </w:p>
    <w:p w14:paraId="584A3D04" w14:textId="53E84552" w:rsidR="006B07B2" w:rsidRPr="002A5CB1" w:rsidRDefault="006B07B2" w:rsidP="006B07B2">
      <w:pPr>
        <w:rPr>
          <w:rFonts w:asciiTheme="majorBidi" w:hAnsiTheme="majorBidi" w:cstheme="majorBidi"/>
        </w:rPr>
      </w:pPr>
      <w:r w:rsidRPr="002A5CB1">
        <w:rPr>
          <w:rFonts w:asciiTheme="majorBidi" w:hAnsiTheme="majorBidi" w:cstheme="majorBidi"/>
        </w:rPr>
        <w:t>Because</w:t>
      </w:r>
      <w:r w:rsidR="00632A05" w:rsidRPr="002A5CB1">
        <w:rPr>
          <w:rFonts w:asciiTheme="majorBidi" w:eastAsiaTheme="minorEastAsia" w:hAnsiTheme="majorBidi" w:cstheme="majorBidi"/>
          <w:lang w:eastAsia="ja-JP"/>
        </w:rPr>
        <w:t xml:space="preserve"> vaccines </w:t>
      </w:r>
      <w:r w:rsidR="001A21F5" w:rsidRPr="002A5CB1">
        <w:rPr>
          <w:rFonts w:asciiTheme="majorBidi" w:eastAsiaTheme="minorEastAsia" w:hAnsiTheme="majorBidi" w:cstheme="majorBidi"/>
          <w:lang w:eastAsia="ja-JP"/>
        </w:rPr>
        <w:t>containing</w:t>
      </w:r>
      <w:r w:rsidRPr="002A5CB1">
        <w:rPr>
          <w:rFonts w:asciiTheme="majorBidi" w:hAnsiTheme="majorBidi" w:cstheme="majorBidi"/>
        </w:rPr>
        <w:t xml:space="preserve"> thimerosal </w:t>
      </w:r>
      <w:r w:rsidR="00A3608A" w:rsidRPr="002A5CB1">
        <w:rPr>
          <w:rFonts w:asciiTheme="majorBidi" w:hAnsiTheme="majorBidi" w:cstheme="majorBidi"/>
        </w:rPr>
        <w:t xml:space="preserve">are </w:t>
      </w:r>
      <w:r w:rsidRPr="002A5CB1">
        <w:rPr>
          <w:rFonts w:asciiTheme="majorBidi" w:hAnsiTheme="majorBidi" w:cstheme="majorBidi"/>
        </w:rPr>
        <w:t xml:space="preserve">specifically excluded from the </w:t>
      </w:r>
      <w:r w:rsidR="001A21F5" w:rsidRPr="002A5CB1">
        <w:rPr>
          <w:rFonts w:asciiTheme="majorBidi" w:eastAsiaTheme="minorEastAsia" w:hAnsiTheme="majorBidi" w:cstheme="majorBidi"/>
          <w:lang w:eastAsia="ja-JP"/>
        </w:rPr>
        <w:t>phase-out obligation under Article 4 and Annex A</w:t>
      </w:r>
      <w:r w:rsidRPr="002A5CB1">
        <w:rPr>
          <w:rFonts w:asciiTheme="majorBidi" w:hAnsiTheme="majorBidi" w:cstheme="majorBidi"/>
        </w:rPr>
        <w:t xml:space="preserve">, </w:t>
      </w:r>
      <w:r w:rsidR="00B67373" w:rsidRPr="002A5CB1">
        <w:rPr>
          <w:rFonts w:asciiTheme="majorBidi" w:eastAsiaTheme="minorEastAsia" w:hAnsiTheme="majorBidi" w:cstheme="majorBidi"/>
          <w:lang w:eastAsia="ja-JP"/>
        </w:rPr>
        <w:t xml:space="preserve">the trade of </w:t>
      </w:r>
      <w:r w:rsidR="00AF1062" w:rsidRPr="002A5CB1">
        <w:rPr>
          <w:rFonts w:asciiTheme="majorBidi" w:eastAsiaTheme="minorEastAsia" w:hAnsiTheme="majorBidi" w:cstheme="majorBidi"/>
          <w:lang w:eastAsia="ja-JP"/>
        </w:rPr>
        <w:t>thimerosal is</w:t>
      </w:r>
      <w:r w:rsidRPr="002A5CB1">
        <w:rPr>
          <w:rFonts w:asciiTheme="majorBidi" w:hAnsiTheme="majorBidi" w:cstheme="majorBidi"/>
        </w:rPr>
        <w:t xml:space="preserve"> not </w:t>
      </w:r>
      <w:r w:rsidR="00AF1062" w:rsidRPr="002A5CB1">
        <w:rPr>
          <w:rFonts w:asciiTheme="majorBidi" w:eastAsiaTheme="minorEastAsia" w:hAnsiTheme="majorBidi" w:cstheme="majorBidi"/>
          <w:lang w:eastAsia="ja-JP"/>
        </w:rPr>
        <w:t xml:space="preserve">to </w:t>
      </w:r>
      <w:r w:rsidRPr="002A5CB1">
        <w:rPr>
          <w:rFonts w:asciiTheme="majorBidi" w:hAnsiTheme="majorBidi" w:cstheme="majorBidi"/>
        </w:rPr>
        <w:t xml:space="preserve">be </w:t>
      </w:r>
      <w:r w:rsidR="00AF1062" w:rsidRPr="002A5CB1">
        <w:rPr>
          <w:rFonts w:asciiTheme="majorBidi" w:eastAsiaTheme="minorEastAsia" w:hAnsiTheme="majorBidi" w:cstheme="majorBidi"/>
          <w:lang w:eastAsia="ja-JP"/>
        </w:rPr>
        <w:t>considered</w:t>
      </w:r>
      <w:r w:rsidRPr="002A5CB1">
        <w:rPr>
          <w:rFonts w:asciiTheme="majorBidi" w:hAnsiTheme="majorBidi" w:cstheme="majorBidi"/>
        </w:rPr>
        <w:t xml:space="preserve"> in this report, although it may appear in various tables or text.</w:t>
      </w:r>
    </w:p>
    <w:p w14:paraId="3313AE47" w14:textId="7846F006" w:rsidR="006B07B2" w:rsidRPr="002A5CB1" w:rsidRDefault="007D300E" w:rsidP="006B07B2">
      <w:pPr>
        <w:pStyle w:val="Heading2"/>
        <w:rPr>
          <w:rFonts w:asciiTheme="majorBidi" w:hAnsiTheme="majorBidi" w:cstheme="majorBidi"/>
        </w:rPr>
      </w:pPr>
      <w:bookmarkStart w:id="6" w:name="_Toc188808121"/>
      <w:bookmarkStart w:id="7" w:name="_Toc188833873"/>
      <w:bookmarkStart w:id="8" w:name="_Toc188808122"/>
      <w:bookmarkStart w:id="9" w:name="_Toc188833874"/>
      <w:bookmarkStart w:id="10" w:name="_Toc188808123"/>
      <w:bookmarkStart w:id="11" w:name="_Toc188833875"/>
      <w:bookmarkStart w:id="12" w:name="_Toc204161171"/>
      <w:bookmarkEnd w:id="6"/>
      <w:bookmarkEnd w:id="7"/>
      <w:bookmarkEnd w:id="8"/>
      <w:bookmarkEnd w:id="9"/>
      <w:bookmarkEnd w:id="10"/>
      <w:bookmarkEnd w:id="11"/>
      <w:r w:rsidRPr="00C740D6">
        <w:rPr>
          <w:rFonts w:asciiTheme="majorBidi" w:hAnsiTheme="majorBidi" w:cstheme="majorBidi"/>
        </w:rPr>
        <w:t>B.</w:t>
      </w:r>
      <w:r w:rsidRPr="00C740D6">
        <w:rPr>
          <w:rFonts w:asciiTheme="majorBidi" w:hAnsiTheme="majorBidi" w:cstheme="majorBidi"/>
        </w:rPr>
        <w:tab/>
      </w:r>
      <w:r w:rsidR="006B07B2" w:rsidRPr="002A5CB1">
        <w:rPr>
          <w:rFonts w:asciiTheme="majorBidi" w:hAnsiTheme="majorBidi" w:cstheme="majorBidi"/>
        </w:rPr>
        <w:t>Other compounds of interest, not subject to regulation</w:t>
      </w:r>
      <w:bookmarkEnd w:id="12"/>
    </w:p>
    <w:p w14:paraId="15119BE2" w14:textId="77777777" w:rsidR="006B07B2" w:rsidRPr="002A5CB1" w:rsidRDefault="006B07B2" w:rsidP="006B07B2">
      <w:pPr>
        <w:rPr>
          <w:rFonts w:asciiTheme="majorBidi" w:hAnsiTheme="majorBidi" w:cstheme="majorBidi"/>
        </w:rPr>
      </w:pPr>
      <w:r w:rsidRPr="002A5CB1">
        <w:rPr>
          <w:rFonts w:asciiTheme="majorBidi" w:hAnsiTheme="majorBidi" w:cstheme="majorBidi"/>
        </w:rPr>
        <w:t>Other compounds of interest due to trade volume, trade frequency or use in applications such as skin lightening products include:</w:t>
      </w:r>
    </w:p>
    <w:p w14:paraId="5F95E885"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iodide (mercuric iodide) – trade volume, SLP additive</w:t>
      </w:r>
    </w:p>
    <w:p w14:paraId="150611BB"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selenide (mercuric selenide) – trade frequency</w:t>
      </w:r>
    </w:p>
    <w:p w14:paraId="24E2FD7D"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amidochloride (ammoniated mercury) – trade volume, SLP additive</w:t>
      </w:r>
    </w:p>
    <w:p w14:paraId="332373FC" w14:textId="77777777" w:rsidR="006B07B2" w:rsidRPr="002A5CB1" w:rsidRDefault="006B07B2" w:rsidP="00C740D6">
      <w:pPr>
        <w:pStyle w:val="ListParagraph"/>
        <w:numPr>
          <w:ilvl w:val="0"/>
          <w:numId w:val="8"/>
        </w:numPr>
        <w:spacing w:after="120"/>
        <w:rPr>
          <w:rFonts w:asciiTheme="majorBidi" w:hAnsiTheme="majorBidi" w:cstheme="majorBidi"/>
        </w:rPr>
      </w:pPr>
      <w:r w:rsidRPr="002A5CB1">
        <w:rPr>
          <w:rFonts w:asciiTheme="majorBidi" w:hAnsiTheme="majorBidi" w:cstheme="majorBidi"/>
        </w:rPr>
        <w:t>mercury(II) thiocyanate (mercuric isothiocyanate) – trade frequency</w:t>
      </w:r>
    </w:p>
    <w:p w14:paraId="722560A3" w14:textId="77777777" w:rsidR="006B07B2" w:rsidRPr="002A5CB1" w:rsidRDefault="006B07B2" w:rsidP="006B07B2">
      <w:pPr>
        <w:rPr>
          <w:rFonts w:asciiTheme="majorBidi" w:hAnsiTheme="majorBidi" w:cstheme="majorBidi"/>
        </w:rPr>
      </w:pPr>
      <w:r w:rsidRPr="002A5CB1">
        <w:rPr>
          <w:rFonts w:asciiTheme="majorBidi" w:hAnsiTheme="majorBidi" w:cstheme="majorBidi"/>
        </w:rPr>
        <w:t>The following table provides basic technical information about most of these compounds:</w:t>
      </w:r>
    </w:p>
    <w:p w14:paraId="1EF9421B"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The common name in English for the compound is given. Mercury can be bound to other compounds as monovalent(I) or divalent(II) mercury, meaning the mercury atom has a formal oxidation number of 1 or 2.</w:t>
      </w:r>
    </w:p>
    <w:p w14:paraId="5B69C712"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The common chemical formula contains the symbols of the atoms of the elements present in the compound, as well as the number of atoms (in the form of subscripts) for each element.</w:t>
      </w:r>
    </w:p>
    <w:p w14:paraId="0406DF66"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The CAS Registry Number (or CAS Number) is a unique identification number assigned by the Chemical Abstracts Service (CAS) in the U.S. to every chemical substance described in the open scientific literature.</w:t>
      </w:r>
    </w:p>
    <w:p w14:paraId="16B50813"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Some of the more common alternative names for these compounds are given, though there are many more scientific and trade names for most of these compounds.</w:t>
      </w:r>
    </w:p>
    <w:p w14:paraId="3A038756"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The molecular weight of a compound is the sum of the atomic masses of all atoms in the compound, based on a scale in which the atomic masses of hydrogen, carbon, nitrogen, and oxygen are 1, 12, 14, and 16, respectively.</w:t>
      </w:r>
    </w:p>
    <w:p w14:paraId="346BBE31" w14:textId="77777777" w:rsidR="006B07B2" w:rsidRPr="002A5CB1" w:rsidRDefault="006B07B2" w:rsidP="00C740D6">
      <w:pPr>
        <w:pStyle w:val="ListParagraph"/>
        <w:numPr>
          <w:ilvl w:val="0"/>
          <w:numId w:val="9"/>
        </w:numPr>
        <w:spacing w:after="120"/>
        <w:rPr>
          <w:rFonts w:asciiTheme="majorBidi" w:hAnsiTheme="majorBidi" w:cstheme="majorBidi"/>
        </w:rPr>
      </w:pPr>
      <w:r w:rsidRPr="002A5CB1">
        <w:rPr>
          <w:rFonts w:asciiTheme="majorBidi" w:hAnsiTheme="majorBidi" w:cstheme="majorBidi"/>
        </w:rPr>
        <w:t>The percentage (by weight) of mercury in the compound is the ratio of the molecular weight of mercury in the compound to the total molecular weight of the compound.</w:t>
      </w:r>
    </w:p>
    <w:p w14:paraId="246C3060" w14:textId="64C31C4A" w:rsidR="006B07B2" w:rsidRPr="00CB36A4" w:rsidRDefault="00CB36A4" w:rsidP="00AD5E82">
      <w:pPr>
        <w:pStyle w:val="Caption"/>
      </w:pPr>
      <w:r w:rsidRPr="00CB36A4">
        <w:lastRenderedPageBreak/>
        <w:t xml:space="preserve">Table </w:t>
      </w:r>
      <w:r w:rsidRPr="002A5CB1">
        <w:t>1</w:t>
      </w:r>
      <w:r w:rsidRPr="00CB36A4">
        <w:t xml:space="preserve">: </w:t>
      </w:r>
      <w:r w:rsidR="006B07B2" w:rsidRPr="00CB36A4">
        <w:t>Mercury compounds of interest</w:t>
      </w:r>
    </w:p>
    <w:tbl>
      <w:tblPr>
        <w:tblStyle w:val="TableGrid"/>
        <w:tblW w:w="0" w:type="auto"/>
        <w:tblLayout w:type="fixed"/>
        <w:tblLook w:val="04A0" w:firstRow="1" w:lastRow="0" w:firstColumn="1" w:lastColumn="0" w:noHBand="0" w:noVBand="1"/>
      </w:tblPr>
      <w:tblGrid>
        <w:gridCol w:w="2010"/>
        <w:gridCol w:w="1449"/>
        <w:gridCol w:w="1094"/>
        <w:gridCol w:w="2274"/>
        <w:gridCol w:w="1344"/>
        <w:gridCol w:w="1315"/>
      </w:tblGrid>
      <w:tr w:rsidR="00C740D6" w:rsidRPr="00CB36A4" w14:paraId="610BD451" w14:textId="77777777" w:rsidTr="002A5CB1">
        <w:trPr>
          <w:cantSplit/>
          <w:trHeight w:val="284"/>
        </w:trPr>
        <w:tc>
          <w:tcPr>
            <w:tcW w:w="2010" w:type="dxa"/>
            <w:tcMar>
              <w:top w:w="28" w:type="dxa"/>
              <w:left w:w="57" w:type="dxa"/>
              <w:bottom w:w="28" w:type="dxa"/>
              <w:right w:w="57" w:type="dxa"/>
            </w:tcMar>
            <w:vAlign w:val="center"/>
            <w:hideMark/>
          </w:tcPr>
          <w:p w14:paraId="65888CCB" w14:textId="77777777" w:rsidR="006B07B2" w:rsidRPr="002A5CB1" w:rsidRDefault="006B07B2" w:rsidP="00E4511C">
            <w:pPr>
              <w:keepNext/>
              <w:keepLines/>
              <w:spacing w:after="20"/>
              <w:rPr>
                <w:rFonts w:asciiTheme="majorBidi" w:hAnsiTheme="majorBidi" w:cstheme="majorBidi"/>
                <w:b/>
                <w:bCs/>
                <w:sz w:val="18"/>
                <w:szCs w:val="18"/>
              </w:rPr>
            </w:pPr>
            <w:r w:rsidRPr="002A5CB1">
              <w:rPr>
                <w:rFonts w:asciiTheme="majorBidi" w:hAnsiTheme="majorBidi" w:cstheme="majorBidi"/>
                <w:b/>
                <w:bCs/>
                <w:sz w:val="18"/>
                <w:szCs w:val="18"/>
              </w:rPr>
              <w:t>Compound</w:t>
            </w:r>
          </w:p>
        </w:tc>
        <w:tc>
          <w:tcPr>
            <w:tcW w:w="1449" w:type="dxa"/>
            <w:tcMar>
              <w:top w:w="28" w:type="dxa"/>
              <w:left w:w="57" w:type="dxa"/>
              <w:bottom w:w="28" w:type="dxa"/>
              <w:right w:w="57" w:type="dxa"/>
            </w:tcMar>
            <w:vAlign w:val="center"/>
            <w:hideMark/>
          </w:tcPr>
          <w:p w14:paraId="428E313F" w14:textId="77777777" w:rsidR="006B07B2" w:rsidRPr="002A5CB1" w:rsidRDefault="006B07B2" w:rsidP="00E4511C">
            <w:pPr>
              <w:keepNext/>
              <w:keepLines/>
              <w:spacing w:after="20"/>
              <w:rPr>
                <w:rFonts w:asciiTheme="majorBidi" w:hAnsiTheme="majorBidi" w:cstheme="majorBidi"/>
                <w:b/>
                <w:bCs/>
                <w:sz w:val="18"/>
                <w:szCs w:val="18"/>
              </w:rPr>
            </w:pPr>
            <w:r w:rsidRPr="002A5CB1">
              <w:rPr>
                <w:rFonts w:asciiTheme="majorBidi" w:hAnsiTheme="majorBidi" w:cstheme="majorBidi"/>
                <w:b/>
                <w:bCs/>
                <w:sz w:val="18"/>
                <w:szCs w:val="18"/>
              </w:rPr>
              <w:t>Chemical formula</w:t>
            </w:r>
          </w:p>
        </w:tc>
        <w:tc>
          <w:tcPr>
            <w:tcW w:w="1094" w:type="dxa"/>
            <w:tcMar>
              <w:top w:w="28" w:type="dxa"/>
              <w:left w:w="57" w:type="dxa"/>
              <w:bottom w:w="28" w:type="dxa"/>
              <w:right w:w="57" w:type="dxa"/>
            </w:tcMar>
            <w:vAlign w:val="center"/>
            <w:hideMark/>
          </w:tcPr>
          <w:p w14:paraId="64040E22" w14:textId="77777777" w:rsidR="006B07B2" w:rsidRPr="002A5CB1" w:rsidRDefault="006B07B2" w:rsidP="00E4511C">
            <w:pPr>
              <w:keepNext/>
              <w:keepLines/>
              <w:spacing w:after="20"/>
              <w:rPr>
                <w:rFonts w:asciiTheme="majorBidi" w:hAnsiTheme="majorBidi" w:cstheme="majorBidi"/>
                <w:b/>
                <w:bCs/>
                <w:sz w:val="18"/>
                <w:szCs w:val="18"/>
              </w:rPr>
            </w:pPr>
            <w:r w:rsidRPr="002A5CB1">
              <w:rPr>
                <w:rFonts w:asciiTheme="majorBidi" w:hAnsiTheme="majorBidi" w:cstheme="majorBidi"/>
                <w:b/>
                <w:bCs/>
                <w:sz w:val="18"/>
                <w:szCs w:val="18"/>
              </w:rPr>
              <w:t>CAS number</w:t>
            </w:r>
          </w:p>
        </w:tc>
        <w:tc>
          <w:tcPr>
            <w:tcW w:w="2274" w:type="dxa"/>
            <w:tcMar>
              <w:top w:w="28" w:type="dxa"/>
              <w:left w:w="57" w:type="dxa"/>
              <w:bottom w:w="28" w:type="dxa"/>
              <w:right w:w="57" w:type="dxa"/>
            </w:tcMar>
            <w:vAlign w:val="center"/>
            <w:hideMark/>
          </w:tcPr>
          <w:p w14:paraId="0A9F1CCD" w14:textId="77777777" w:rsidR="006B07B2" w:rsidRPr="002A5CB1" w:rsidRDefault="006B07B2" w:rsidP="00E4511C">
            <w:pPr>
              <w:keepNext/>
              <w:keepLines/>
              <w:spacing w:after="20"/>
              <w:rPr>
                <w:rFonts w:asciiTheme="majorBidi" w:hAnsiTheme="majorBidi" w:cstheme="majorBidi"/>
                <w:b/>
                <w:bCs/>
                <w:sz w:val="18"/>
                <w:szCs w:val="18"/>
              </w:rPr>
            </w:pPr>
            <w:r w:rsidRPr="002A5CB1">
              <w:rPr>
                <w:rFonts w:asciiTheme="majorBidi" w:hAnsiTheme="majorBidi" w:cstheme="majorBidi"/>
                <w:b/>
                <w:bCs/>
                <w:sz w:val="18"/>
                <w:szCs w:val="18"/>
              </w:rPr>
              <w:t>Other common names</w:t>
            </w:r>
          </w:p>
        </w:tc>
        <w:tc>
          <w:tcPr>
            <w:tcW w:w="1344" w:type="dxa"/>
            <w:tcMar>
              <w:top w:w="28" w:type="dxa"/>
              <w:left w:w="57" w:type="dxa"/>
              <w:bottom w:w="28" w:type="dxa"/>
              <w:right w:w="57" w:type="dxa"/>
            </w:tcMar>
            <w:vAlign w:val="center"/>
            <w:hideMark/>
          </w:tcPr>
          <w:p w14:paraId="15208DE9" w14:textId="77777777" w:rsidR="006B07B2" w:rsidRPr="002A5CB1" w:rsidRDefault="006B07B2" w:rsidP="00E4511C">
            <w:pPr>
              <w:keepNext/>
              <w:keepLines/>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Molecular weight</w:t>
            </w:r>
            <w:r w:rsidRPr="002A5CB1">
              <w:rPr>
                <w:rFonts w:asciiTheme="majorBidi" w:hAnsiTheme="majorBidi" w:cstheme="majorBidi"/>
                <w:b/>
                <w:bCs/>
                <w:sz w:val="18"/>
                <w:szCs w:val="18"/>
              </w:rPr>
              <w:br/>
              <w:t>(g/mol)</w:t>
            </w:r>
          </w:p>
        </w:tc>
        <w:tc>
          <w:tcPr>
            <w:tcW w:w="1315" w:type="dxa"/>
            <w:tcMar>
              <w:top w:w="28" w:type="dxa"/>
              <w:left w:w="57" w:type="dxa"/>
              <w:bottom w:w="28" w:type="dxa"/>
              <w:right w:w="57" w:type="dxa"/>
            </w:tcMar>
            <w:vAlign w:val="center"/>
            <w:hideMark/>
          </w:tcPr>
          <w:p w14:paraId="1CF0E848" w14:textId="77777777" w:rsidR="006B07B2" w:rsidRPr="002A5CB1" w:rsidRDefault="006B07B2" w:rsidP="00E4511C">
            <w:pPr>
              <w:keepNext/>
              <w:keepLines/>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Hg content</w:t>
            </w:r>
            <w:r w:rsidRPr="002A5CB1">
              <w:rPr>
                <w:rFonts w:asciiTheme="majorBidi" w:hAnsiTheme="majorBidi" w:cstheme="majorBidi"/>
                <w:b/>
                <w:bCs/>
                <w:sz w:val="18"/>
                <w:szCs w:val="18"/>
              </w:rPr>
              <w:br/>
              <w:t>(% Hg by weight)</w:t>
            </w:r>
          </w:p>
        </w:tc>
      </w:tr>
      <w:tr w:rsidR="00C740D6" w:rsidRPr="00CB36A4" w14:paraId="44C265A4" w14:textId="77777777" w:rsidTr="002A5CB1">
        <w:trPr>
          <w:cantSplit/>
          <w:trHeight w:val="284"/>
        </w:trPr>
        <w:tc>
          <w:tcPr>
            <w:tcW w:w="9486" w:type="dxa"/>
            <w:gridSpan w:val="6"/>
            <w:tcMar>
              <w:top w:w="28" w:type="dxa"/>
              <w:left w:w="57" w:type="dxa"/>
              <w:bottom w:w="28" w:type="dxa"/>
              <w:right w:w="57" w:type="dxa"/>
            </w:tcMar>
            <w:vAlign w:val="center"/>
            <w:hideMark/>
          </w:tcPr>
          <w:p w14:paraId="1DDD102E"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b/>
                <w:bCs/>
                <w:sz w:val="18"/>
                <w:szCs w:val="18"/>
              </w:rPr>
              <w:t>Compounds listed in Article 3 of the Minamata Convention</w:t>
            </w:r>
          </w:p>
        </w:tc>
      </w:tr>
      <w:tr w:rsidR="00C740D6" w:rsidRPr="00CB36A4" w14:paraId="52956953" w14:textId="77777777" w:rsidTr="002A5CB1">
        <w:trPr>
          <w:cantSplit/>
          <w:trHeight w:val="284"/>
        </w:trPr>
        <w:tc>
          <w:tcPr>
            <w:tcW w:w="2010" w:type="dxa"/>
            <w:tcMar>
              <w:top w:w="28" w:type="dxa"/>
              <w:left w:w="57" w:type="dxa"/>
              <w:bottom w:w="28" w:type="dxa"/>
              <w:right w:w="57" w:type="dxa"/>
            </w:tcMar>
            <w:vAlign w:val="center"/>
            <w:hideMark/>
          </w:tcPr>
          <w:p w14:paraId="70C20F8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 chloride</w:t>
            </w:r>
          </w:p>
        </w:tc>
        <w:tc>
          <w:tcPr>
            <w:tcW w:w="1449" w:type="dxa"/>
            <w:tcMar>
              <w:top w:w="28" w:type="dxa"/>
              <w:left w:w="57" w:type="dxa"/>
              <w:bottom w:w="28" w:type="dxa"/>
              <w:right w:w="57" w:type="dxa"/>
            </w:tcMar>
            <w:vAlign w:val="center"/>
            <w:hideMark/>
          </w:tcPr>
          <w:p w14:paraId="5FD9BA47"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Cl</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3ECC1DB8"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10112-91-1</w:t>
            </w:r>
          </w:p>
        </w:tc>
        <w:tc>
          <w:tcPr>
            <w:tcW w:w="2274" w:type="dxa"/>
            <w:tcMar>
              <w:top w:w="28" w:type="dxa"/>
              <w:left w:w="57" w:type="dxa"/>
              <w:bottom w:w="28" w:type="dxa"/>
              <w:right w:w="57" w:type="dxa"/>
            </w:tcMar>
            <w:vAlign w:val="center"/>
            <w:hideMark/>
          </w:tcPr>
          <w:p w14:paraId="379CF336" w14:textId="77777777" w:rsidR="006B07B2" w:rsidRPr="002A5CB1" w:rsidRDefault="006B07B2" w:rsidP="00E4511C">
            <w:pPr>
              <w:keepNext/>
              <w:keepLines/>
              <w:spacing w:after="20"/>
              <w:rPr>
                <w:rFonts w:asciiTheme="majorBidi" w:hAnsiTheme="majorBidi" w:cstheme="majorBidi"/>
                <w:sz w:val="18"/>
                <w:szCs w:val="18"/>
                <w:lang w:val="es-ES"/>
              </w:rPr>
            </w:pPr>
            <w:r w:rsidRPr="002A5CB1">
              <w:rPr>
                <w:rFonts w:asciiTheme="majorBidi" w:hAnsiTheme="majorBidi" w:cstheme="majorBidi"/>
                <w:sz w:val="18"/>
                <w:szCs w:val="18"/>
                <w:lang w:val="es-ES"/>
              </w:rPr>
              <w:t>mercurous chloride;</w:t>
            </w:r>
            <w:r w:rsidRPr="002A5CB1">
              <w:rPr>
                <w:rFonts w:asciiTheme="majorBidi" w:hAnsiTheme="majorBidi" w:cstheme="majorBidi"/>
                <w:sz w:val="18"/>
                <w:szCs w:val="18"/>
                <w:lang w:val="es-ES"/>
              </w:rPr>
              <w:br/>
              <w:t>calomel;</w:t>
            </w:r>
            <w:r w:rsidRPr="002A5CB1">
              <w:rPr>
                <w:rFonts w:asciiTheme="majorBidi" w:hAnsiTheme="majorBidi" w:cstheme="majorBidi"/>
                <w:sz w:val="18"/>
                <w:szCs w:val="18"/>
                <w:lang w:val="es-ES"/>
              </w:rPr>
              <w:br/>
              <w:t>dimercury dichloride;</w:t>
            </w:r>
            <w:r w:rsidRPr="002A5CB1">
              <w:rPr>
                <w:rFonts w:asciiTheme="majorBidi" w:hAnsiTheme="majorBidi" w:cstheme="majorBidi"/>
                <w:sz w:val="18"/>
                <w:szCs w:val="18"/>
                <w:lang w:val="es-ES"/>
              </w:rPr>
              <w:br/>
              <w:t>mercury subchloride</w:t>
            </w:r>
          </w:p>
        </w:tc>
        <w:tc>
          <w:tcPr>
            <w:tcW w:w="1344" w:type="dxa"/>
            <w:noWrap/>
            <w:tcMar>
              <w:top w:w="28" w:type="dxa"/>
              <w:left w:w="57" w:type="dxa"/>
              <w:bottom w:w="28" w:type="dxa"/>
              <w:right w:w="57" w:type="dxa"/>
            </w:tcMar>
            <w:vAlign w:val="center"/>
            <w:hideMark/>
          </w:tcPr>
          <w:p w14:paraId="1B2B3084"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472.09</w:t>
            </w:r>
          </w:p>
        </w:tc>
        <w:tc>
          <w:tcPr>
            <w:tcW w:w="1315" w:type="dxa"/>
            <w:noWrap/>
            <w:tcMar>
              <w:top w:w="28" w:type="dxa"/>
              <w:left w:w="57" w:type="dxa"/>
              <w:bottom w:w="28" w:type="dxa"/>
              <w:right w:w="57" w:type="dxa"/>
            </w:tcMar>
            <w:vAlign w:val="center"/>
            <w:hideMark/>
          </w:tcPr>
          <w:p w14:paraId="62F0FFE2"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85.00</w:t>
            </w:r>
          </w:p>
        </w:tc>
      </w:tr>
      <w:tr w:rsidR="00C740D6" w:rsidRPr="00CB36A4" w14:paraId="1482B36A" w14:textId="77777777" w:rsidTr="002A5CB1">
        <w:trPr>
          <w:cantSplit/>
          <w:trHeight w:val="284"/>
        </w:trPr>
        <w:tc>
          <w:tcPr>
            <w:tcW w:w="2010" w:type="dxa"/>
            <w:tcMar>
              <w:top w:w="28" w:type="dxa"/>
              <w:left w:w="57" w:type="dxa"/>
              <w:bottom w:w="28" w:type="dxa"/>
              <w:right w:w="57" w:type="dxa"/>
            </w:tcMar>
            <w:vAlign w:val="center"/>
            <w:hideMark/>
          </w:tcPr>
          <w:p w14:paraId="48F68864"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sulfide;</w:t>
            </w:r>
            <w:r w:rsidRPr="002A5CB1">
              <w:rPr>
                <w:rFonts w:asciiTheme="majorBidi" w:hAnsiTheme="majorBidi" w:cstheme="majorBidi"/>
                <w:sz w:val="18"/>
                <w:szCs w:val="18"/>
              </w:rPr>
              <w:br/>
              <w:t>Cinnabar</w:t>
            </w:r>
          </w:p>
        </w:tc>
        <w:tc>
          <w:tcPr>
            <w:tcW w:w="1449" w:type="dxa"/>
            <w:tcMar>
              <w:top w:w="28" w:type="dxa"/>
              <w:left w:w="57" w:type="dxa"/>
              <w:bottom w:w="28" w:type="dxa"/>
              <w:right w:w="57" w:type="dxa"/>
            </w:tcMar>
            <w:vAlign w:val="center"/>
            <w:hideMark/>
          </w:tcPr>
          <w:p w14:paraId="34DB4C1B"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HgS</w:t>
            </w:r>
          </w:p>
        </w:tc>
        <w:tc>
          <w:tcPr>
            <w:tcW w:w="1094" w:type="dxa"/>
            <w:tcMar>
              <w:top w:w="28" w:type="dxa"/>
              <w:left w:w="57" w:type="dxa"/>
              <w:bottom w:w="28" w:type="dxa"/>
              <w:right w:w="57" w:type="dxa"/>
            </w:tcMar>
            <w:vAlign w:val="center"/>
            <w:hideMark/>
          </w:tcPr>
          <w:p w14:paraId="5C03713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1344-48-5;</w:t>
            </w:r>
            <w:r w:rsidRPr="002A5CB1">
              <w:rPr>
                <w:rFonts w:asciiTheme="majorBidi" w:hAnsiTheme="majorBidi" w:cstheme="majorBidi"/>
                <w:sz w:val="18"/>
                <w:szCs w:val="18"/>
              </w:rPr>
              <w:br/>
              <w:t>19122-79-3</w:t>
            </w:r>
          </w:p>
        </w:tc>
        <w:tc>
          <w:tcPr>
            <w:tcW w:w="2274" w:type="dxa"/>
            <w:tcMar>
              <w:top w:w="28" w:type="dxa"/>
              <w:left w:w="57" w:type="dxa"/>
              <w:bottom w:w="28" w:type="dxa"/>
              <w:right w:w="57" w:type="dxa"/>
            </w:tcMar>
            <w:vAlign w:val="center"/>
            <w:hideMark/>
          </w:tcPr>
          <w:p w14:paraId="0B1C0B4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vermilion</w:t>
            </w:r>
          </w:p>
        </w:tc>
        <w:tc>
          <w:tcPr>
            <w:tcW w:w="1344" w:type="dxa"/>
            <w:noWrap/>
            <w:tcMar>
              <w:top w:w="28" w:type="dxa"/>
              <w:left w:w="57" w:type="dxa"/>
              <w:bottom w:w="28" w:type="dxa"/>
              <w:right w:w="57" w:type="dxa"/>
            </w:tcMar>
            <w:vAlign w:val="center"/>
            <w:hideMark/>
          </w:tcPr>
          <w:p w14:paraId="4DEA5027"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232.66</w:t>
            </w:r>
          </w:p>
        </w:tc>
        <w:tc>
          <w:tcPr>
            <w:tcW w:w="1315" w:type="dxa"/>
            <w:noWrap/>
            <w:tcMar>
              <w:top w:w="28" w:type="dxa"/>
              <w:left w:w="57" w:type="dxa"/>
              <w:bottom w:w="28" w:type="dxa"/>
              <w:right w:w="57" w:type="dxa"/>
            </w:tcMar>
            <w:vAlign w:val="center"/>
            <w:hideMark/>
          </w:tcPr>
          <w:p w14:paraId="3111D770"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86.22</w:t>
            </w:r>
          </w:p>
        </w:tc>
      </w:tr>
      <w:tr w:rsidR="00C740D6" w:rsidRPr="00CB36A4" w14:paraId="3BA3E09A" w14:textId="77777777" w:rsidTr="002A5CB1">
        <w:trPr>
          <w:cantSplit/>
          <w:trHeight w:val="284"/>
        </w:trPr>
        <w:tc>
          <w:tcPr>
            <w:tcW w:w="2010" w:type="dxa"/>
            <w:tcMar>
              <w:top w:w="28" w:type="dxa"/>
              <w:left w:w="57" w:type="dxa"/>
              <w:bottom w:w="28" w:type="dxa"/>
              <w:right w:w="57" w:type="dxa"/>
            </w:tcMar>
            <w:vAlign w:val="center"/>
            <w:hideMark/>
          </w:tcPr>
          <w:p w14:paraId="7529A72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oxide</w:t>
            </w:r>
          </w:p>
        </w:tc>
        <w:tc>
          <w:tcPr>
            <w:tcW w:w="1449" w:type="dxa"/>
            <w:tcMar>
              <w:top w:w="28" w:type="dxa"/>
              <w:left w:w="57" w:type="dxa"/>
              <w:bottom w:w="28" w:type="dxa"/>
              <w:right w:w="57" w:type="dxa"/>
            </w:tcMar>
            <w:vAlign w:val="center"/>
            <w:hideMark/>
          </w:tcPr>
          <w:p w14:paraId="59FF2FA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HgO</w:t>
            </w:r>
          </w:p>
        </w:tc>
        <w:tc>
          <w:tcPr>
            <w:tcW w:w="1094" w:type="dxa"/>
            <w:tcMar>
              <w:top w:w="28" w:type="dxa"/>
              <w:left w:w="57" w:type="dxa"/>
              <w:bottom w:w="28" w:type="dxa"/>
              <w:right w:w="57" w:type="dxa"/>
            </w:tcMar>
            <w:vAlign w:val="center"/>
            <w:hideMark/>
          </w:tcPr>
          <w:p w14:paraId="2DD31C04"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21908-53-2</w:t>
            </w:r>
          </w:p>
        </w:tc>
        <w:tc>
          <w:tcPr>
            <w:tcW w:w="2274" w:type="dxa"/>
            <w:noWrap/>
            <w:tcMar>
              <w:top w:w="28" w:type="dxa"/>
              <w:left w:w="57" w:type="dxa"/>
              <w:bottom w:w="28" w:type="dxa"/>
              <w:right w:w="57" w:type="dxa"/>
            </w:tcMar>
            <w:vAlign w:val="center"/>
            <w:hideMark/>
          </w:tcPr>
          <w:p w14:paraId="16E687D8"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oxide</w:t>
            </w:r>
          </w:p>
        </w:tc>
        <w:tc>
          <w:tcPr>
            <w:tcW w:w="1344" w:type="dxa"/>
            <w:noWrap/>
            <w:tcMar>
              <w:top w:w="28" w:type="dxa"/>
              <w:left w:w="57" w:type="dxa"/>
              <w:bottom w:w="28" w:type="dxa"/>
              <w:right w:w="57" w:type="dxa"/>
            </w:tcMar>
            <w:vAlign w:val="center"/>
            <w:hideMark/>
          </w:tcPr>
          <w:p w14:paraId="24F61A66"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216.59</w:t>
            </w:r>
          </w:p>
        </w:tc>
        <w:tc>
          <w:tcPr>
            <w:tcW w:w="1315" w:type="dxa"/>
            <w:noWrap/>
            <w:tcMar>
              <w:top w:w="28" w:type="dxa"/>
              <w:left w:w="57" w:type="dxa"/>
              <w:bottom w:w="28" w:type="dxa"/>
              <w:right w:w="57" w:type="dxa"/>
            </w:tcMar>
            <w:vAlign w:val="center"/>
            <w:hideMark/>
          </w:tcPr>
          <w:p w14:paraId="105F85FC"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92.64</w:t>
            </w:r>
          </w:p>
        </w:tc>
      </w:tr>
      <w:tr w:rsidR="00C740D6" w:rsidRPr="00CB36A4" w14:paraId="6E2EFEAC" w14:textId="77777777" w:rsidTr="002A5CB1">
        <w:trPr>
          <w:cantSplit/>
          <w:trHeight w:val="284"/>
        </w:trPr>
        <w:tc>
          <w:tcPr>
            <w:tcW w:w="2010" w:type="dxa"/>
            <w:tcMar>
              <w:top w:w="28" w:type="dxa"/>
              <w:left w:w="57" w:type="dxa"/>
              <w:bottom w:w="28" w:type="dxa"/>
              <w:right w:w="57" w:type="dxa"/>
            </w:tcMar>
            <w:vAlign w:val="center"/>
            <w:hideMark/>
          </w:tcPr>
          <w:p w14:paraId="18EC356F"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sulfate</w:t>
            </w:r>
          </w:p>
        </w:tc>
        <w:tc>
          <w:tcPr>
            <w:tcW w:w="1449" w:type="dxa"/>
            <w:tcMar>
              <w:top w:w="28" w:type="dxa"/>
              <w:left w:w="57" w:type="dxa"/>
              <w:bottom w:w="28" w:type="dxa"/>
              <w:right w:w="57" w:type="dxa"/>
            </w:tcMar>
            <w:vAlign w:val="center"/>
            <w:hideMark/>
          </w:tcPr>
          <w:p w14:paraId="38CAB3B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HgSO</w:t>
            </w:r>
            <w:r w:rsidRPr="002A5CB1">
              <w:rPr>
                <w:rFonts w:asciiTheme="majorBidi" w:hAnsiTheme="majorBidi" w:cstheme="majorBidi"/>
                <w:sz w:val="18"/>
                <w:szCs w:val="18"/>
                <w:vertAlign w:val="subscript"/>
              </w:rPr>
              <w:t>4</w:t>
            </w:r>
          </w:p>
        </w:tc>
        <w:tc>
          <w:tcPr>
            <w:tcW w:w="1094" w:type="dxa"/>
            <w:tcMar>
              <w:top w:w="28" w:type="dxa"/>
              <w:left w:w="57" w:type="dxa"/>
              <w:bottom w:w="28" w:type="dxa"/>
              <w:right w:w="57" w:type="dxa"/>
            </w:tcMar>
            <w:vAlign w:val="center"/>
            <w:hideMark/>
          </w:tcPr>
          <w:p w14:paraId="535D963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7783-35-9</w:t>
            </w:r>
          </w:p>
        </w:tc>
        <w:tc>
          <w:tcPr>
            <w:tcW w:w="2274" w:type="dxa"/>
            <w:noWrap/>
            <w:tcMar>
              <w:top w:w="28" w:type="dxa"/>
              <w:left w:w="57" w:type="dxa"/>
              <w:bottom w:w="28" w:type="dxa"/>
              <w:right w:w="57" w:type="dxa"/>
            </w:tcMar>
            <w:vAlign w:val="center"/>
            <w:hideMark/>
          </w:tcPr>
          <w:p w14:paraId="4858F6A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sulfate</w:t>
            </w:r>
          </w:p>
        </w:tc>
        <w:tc>
          <w:tcPr>
            <w:tcW w:w="1344" w:type="dxa"/>
            <w:noWrap/>
            <w:tcMar>
              <w:top w:w="28" w:type="dxa"/>
              <w:left w:w="57" w:type="dxa"/>
              <w:bottom w:w="28" w:type="dxa"/>
              <w:right w:w="57" w:type="dxa"/>
            </w:tcMar>
            <w:vAlign w:val="center"/>
            <w:hideMark/>
          </w:tcPr>
          <w:p w14:paraId="17FA43E0"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296.66</w:t>
            </w:r>
          </w:p>
        </w:tc>
        <w:tc>
          <w:tcPr>
            <w:tcW w:w="1315" w:type="dxa"/>
            <w:noWrap/>
            <w:tcMar>
              <w:top w:w="28" w:type="dxa"/>
              <w:left w:w="57" w:type="dxa"/>
              <w:bottom w:w="28" w:type="dxa"/>
              <w:right w:w="57" w:type="dxa"/>
            </w:tcMar>
            <w:vAlign w:val="center"/>
            <w:hideMark/>
          </w:tcPr>
          <w:p w14:paraId="770AA37E"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67.63</w:t>
            </w:r>
          </w:p>
        </w:tc>
      </w:tr>
      <w:tr w:rsidR="00C740D6" w:rsidRPr="00CB36A4" w14:paraId="5808EAF5" w14:textId="77777777" w:rsidTr="002A5CB1">
        <w:trPr>
          <w:cantSplit/>
          <w:trHeight w:val="284"/>
        </w:trPr>
        <w:tc>
          <w:tcPr>
            <w:tcW w:w="2010" w:type="dxa"/>
            <w:tcMar>
              <w:top w:w="28" w:type="dxa"/>
              <w:left w:w="57" w:type="dxa"/>
              <w:bottom w:w="28" w:type="dxa"/>
              <w:right w:w="57" w:type="dxa"/>
            </w:tcMar>
            <w:vAlign w:val="center"/>
          </w:tcPr>
          <w:p w14:paraId="1BED0DE3"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nitrate</w:t>
            </w:r>
          </w:p>
        </w:tc>
        <w:tc>
          <w:tcPr>
            <w:tcW w:w="1449" w:type="dxa"/>
            <w:tcMar>
              <w:top w:w="28" w:type="dxa"/>
              <w:left w:w="57" w:type="dxa"/>
              <w:bottom w:w="28" w:type="dxa"/>
              <w:right w:w="57" w:type="dxa"/>
            </w:tcMar>
            <w:vAlign w:val="center"/>
          </w:tcPr>
          <w:p w14:paraId="703A8B9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Hg(NO</w:t>
            </w:r>
            <w:r w:rsidRPr="002A5CB1">
              <w:rPr>
                <w:rFonts w:asciiTheme="majorBidi" w:hAnsiTheme="majorBidi" w:cstheme="majorBidi"/>
                <w:sz w:val="18"/>
                <w:szCs w:val="18"/>
                <w:vertAlign w:val="subscript"/>
              </w:rPr>
              <w:t>3</w:t>
            </w:r>
            <w:r w:rsidRPr="002A5CB1">
              <w:rPr>
                <w:rFonts w:asciiTheme="majorBidi" w:hAnsiTheme="majorBidi" w:cstheme="majorBidi"/>
                <w:sz w:val="18"/>
                <w:szCs w:val="18"/>
              </w:rPr>
              <w:t>)</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•H</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O</w:t>
            </w:r>
          </w:p>
        </w:tc>
        <w:tc>
          <w:tcPr>
            <w:tcW w:w="1094" w:type="dxa"/>
            <w:tcMar>
              <w:top w:w="28" w:type="dxa"/>
              <w:left w:w="57" w:type="dxa"/>
              <w:bottom w:w="28" w:type="dxa"/>
              <w:right w:w="57" w:type="dxa"/>
            </w:tcMar>
            <w:vAlign w:val="center"/>
          </w:tcPr>
          <w:p w14:paraId="110AF13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7783-34-8</w:t>
            </w:r>
          </w:p>
        </w:tc>
        <w:tc>
          <w:tcPr>
            <w:tcW w:w="2274" w:type="dxa"/>
            <w:noWrap/>
            <w:tcMar>
              <w:top w:w="28" w:type="dxa"/>
              <w:left w:w="57" w:type="dxa"/>
              <w:bottom w:w="28" w:type="dxa"/>
              <w:right w:w="57" w:type="dxa"/>
            </w:tcMar>
            <w:vAlign w:val="center"/>
          </w:tcPr>
          <w:p w14:paraId="6BD36852"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nitrate monohydrate</w:t>
            </w:r>
          </w:p>
        </w:tc>
        <w:tc>
          <w:tcPr>
            <w:tcW w:w="1344" w:type="dxa"/>
            <w:noWrap/>
            <w:tcMar>
              <w:top w:w="28" w:type="dxa"/>
              <w:left w:w="57" w:type="dxa"/>
              <w:bottom w:w="28" w:type="dxa"/>
              <w:right w:w="57" w:type="dxa"/>
            </w:tcMar>
            <w:vAlign w:val="center"/>
          </w:tcPr>
          <w:p w14:paraId="2856003C"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281.62</w:t>
            </w:r>
          </w:p>
        </w:tc>
        <w:tc>
          <w:tcPr>
            <w:tcW w:w="1315" w:type="dxa"/>
            <w:noWrap/>
            <w:tcMar>
              <w:top w:w="28" w:type="dxa"/>
              <w:left w:w="57" w:type="dxa"/>
              <w:bottom w:w="28" w:type="dxa"/>
              <w:right w:w="57" w:type="dxa"/>
            </w:tcMar>
            <w:vAlign w:val="center"/>
          </w:tcPr>
          <w:p w14:paraId="0653CDC0"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58.55</w:t>
            </w:r>
          </w:p>
        </w:tc>
      </w:tr>
      <w:tr w:rsidR="00C740D6" w:rsidRPr="00CB36A4" w14:paraId="22476F05" w14:textId="77777777" w:rsidTr="002A5CB1">
        <w:trPr>
          <w:cantSplit/>
          <w:trHeight w:val="284"/>
        </w:trPr>
        <w:tc>
          <w:tcPr>
            <w:tcW w:w="9486" w:type="dxa"/>
            <w:gridSpan w:val="6"/>
            <w:tcMar>
              <w:top w:w="28" w:type="dxa"/>
              <w:left w:w="57" w:type="dxa"/>
              <w:bottom w:w="28" w:type="dxa"/>
              <w:right w:w="57" w:type="dxa"/>
            </w:tcMar>
            <w:vAlign w:val="center"/>
            <w:hideMark/>
          </w:tcPr>
          <w:p w14:paraId="692A994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b/>
                <w:bCs/>
                <w:sz w:val="18"/>
                <w:szCs w:val="18"/>
              </w:rPr>
              <w:t>Other mercury compounds of interest</w:t>
            </w:r>
          </w:p>
        </w:tc>
      </w:tr>
      <w:tr w:rsidR="00C740D6" w:rsidRPr="00CB36A4" w14:paraId="620770C0" w14:textId="77777777" w:rsidTr="002A5CB1">
        <w:trPr>
          <w:cantSplit/>
          <w:trHeight w:val="284"/>
        </w:trPr>
        <w:tc>
          <w:tcPr>
            <w:tcW w:w="2010" w:type="dxa"/>
            <w:tcMar>
              <w:top w:w="28" w:type="dxa"/>
              <w:left w:w="57" w:type="dxa"/>
              <w:bottom w:w="28" w:type="dxa"/>
              <w:right w:w="57" w:type="dxa"/>
            </w:tcMar>
            <w:vAlign w:val="center"/>
            <w:hideMark/>
          </w:tcPr>
          <w:p w14:paraId="297AE31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amidochloride</w:t>
            </w:r>
          </w:p>
        </w:tc>
        <w:tc>
          <w:tcPr>
            <w:tcW w:w="1449" w:type="dxa"/>
            <w:tcMar>
              <w:top w:w="28" w:type="dxa"/>
              <w:left w:w="57" w:type="dxa"/>
              <w:bottom w:w="28" w:type="dxa"/>
              <w:right w:w="57" w:type="dxa"/>
            </w:tcMar>
            <w:vAlign w:val="center"/>
            <w:hideMark/>
          </w:tcPr>
          <w:p w14:paraId="6A65CB4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ClH</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HgN</w:t>
            </w:r>
          </w:p>
        </w:tc>
        <w:tc>
          <w:tcPr>
            <w:tcW w:w="1094" w:type="dxa"/>
            <w:noWrap/>
            <w:tcMar>
              <w:top w:w="28" w:type="dxa"/>
              <w:left w:w="57" w:type="dxa"/>
              <w:bottom w:w="28" w:type="dxa"/>
              <w:right w:w="57" w:type="dxa"/>
            </w:tcMar>
            <w:vAlign w:val="center"/>
            <w:hideMark/>
          </w:tcPr>
          <w:p w14:paraId="5E3372C6"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10124-48-8</w:t>
            </w:r>
          </w:p>
        </w:tc>
        <w:tc>
          <w:tcPr>
            <w:tcW w:w="2274" w:type="dxa"/>
            <w:tcMar>
              <w:top w:w="28" w:type="dxa"/>
              <w:left w:w="57" w:type="dxa"/>
              <w:bottom w:w="28" w:type="dxa"/>
              <w:right w:w="57" w:type="dxa"/>
            </w:tcMar>
            <w:vAlign w:val="center"/>
            <w:hideMark/>
          </w:tcPr>
          <w:p w14:paraId="76C700E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ammoniated mercury;</w:t>
            </w:r>
            <w:r w:rsidRPr="002A5CB1">
              <w:rPr>
                <w:rFonts w:asciiTheme="majorBidi" w:hAnsiTheme="majorBidi" w:cstheme="majorBidi"/>
                <w:sz w:val="18"/>
                <w:szCs w:val="18"/>
              </w:rPr>
              <w:br/>
              <w:t>mercuric amidochloride;</w:t>
            </w:r>
            <w:r w:rsidRPr="002A5CB1">
              <w:rPr>
                <w:rFonts w:asciiTheme="majorBidi" w:hAnsiTheme="majorBidi" w:cstheme="majorBidi"/>
                <w:sz w:val="18"/>
                <w:szCs w:val="18"/>
              </w:rPr>
              <w:br/>
              <w:t>mercuric azanide chloride</w:t>
            </w:r>
          </w:p>
        </w:tc>
        <w:tc>
          <w:tcPr>
            <w:tcW w:w="1344" w:type="dxa"/>
            <w:noWrap/>
            <w:tcMar>
              <w:top w:w="28" w:type="dxa"/>
              <w:left w:w="57" w:type="dxa"/>
              <w:bottom w:w="28" w:type="dxa"/>
              <w:right w:w="57" w:type="dxa"/>
            </w:tcMar>
            <w:vAlign w:val="center"/>
            <w:hideMark/>
          </w:tcPr>
          <w:p w14:paraId="4B7B6C9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252.07</w:t>
            </w:r>
          </w:p>
        </w:tc>
        <w:tc>
          <w:tcPr>
            <w:tcW w:w="1315" w:type="dxa"/>
            <w:noWrap/>
            <w:tcMar>
              <w:top w:w="28" w:type="dxa"/>
              <w:left w:w="57" w:type="dxa"/>
              <w:bottom w:w="28" w:type="dxa"/>
              <w:right w:w="57" w:type="dxa"/>
            </w:tcMar>
            <w:vAlign w:val="center"/>
            <w:hideMark/>
          </w:tcPr>
          <w:p w14:paraId="5902F896"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79.89</w:t>
            </w:r>
          </w:p>
        </w:tc>
      </w:tr>
      <w:tr w:rsidR="00C740D6" w:rsidRPr="00CB36A4" w14:paraId="431725D7" w14:textId="77777777" w:rsidTr="002A5CB1">
        <w:trPr>
          <w:cantSplit/>
          <w:trHeight w:val="284"/>
        </w:trPr>
        <w:tc>
          <w:tcPr>
            <w:tcW w:w="2010" w:type="dxa"/>
            <w:tcMar>
              <w:top w:w="28" w:type="dxa"/>
              <w:left w:w="57" w:type="dxa"/>
              <w:bottom w:w="28" w:type="dxa"/>
              <w:right w:w="57" w:type="dxa"/>
            </w:tcMar>
            <w:vAlign w:val="center"/>
            <w:hideMark/>
          </w:tcPr>
          <w:p w14:paraId="527D62EB"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acetate</w:t>
            </w:r>
          </w:p>
        </w:tc>
        <w:tc>
          <w:tcPr>
            <w:tcW w:w="1449" w:type="dxa"/>
            <w:tcMar>
              <w:top w:w="28" w:type="dxa"/>
              <w:left w:w="57" w:type="dxa"/>
              <w:bottom w:w="28" w:type="dxa"/>
              <w:right w:w="57" w:type="dxa"/>
            </w:tcMar>
            <w:vAlign w:val="center"/>
            <w:hideMark/>
          </w:tcPr>
          <w:p w14:paraId="2F48C42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C₄H₆HgO₄</w:t>
            </w:r>
          </w:p>
        </w:tc>
        <w:tc>
          <w:tcPr>
            <w:tcW w:w="1094" w:type="dxa"/>
            <w:noWrap/>
            <w:tcMar>
              <w:top w:w="28" w:type="dxa"/>
              <w:left w:w="57" w:type="dxa"/>
              <w:bottom w:w="28" w:type="dxa"/>
              <w:right w:w="57" w:type="dxa"/>
            </w:tcMar>
            <w:vAlign w:val="center"/>
            <w:hideMark/>
          </w:tcPr>
          <w:p w14:paraId="159A3D3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1600-27-7</w:t>
            </w:r>
          </w:p>
        </w:tc>
        <w:tc>
          <w:tcPr>
            <w:tcW w:w="2274" w:type="dxa"/>
            <w:tcMar>
              <w:top w:w="28" w:type="dxa"/>
              <w:left w:w="57" w:type="dxa"/>
              <w:bottom w:w="28" w:type="dxa"/>
              <w:right w:w="57" w:type="dxa"/>
            </w:tcMar>
            <w:vAlign w:val="center"/>
            <w:hideMark/>
          </w:tcPr>
          <w:p w14:paraId="592B95D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acetate;</w:t>
            </w:r>
            <w:r w:rsidRPr="002A5CB1">
              <w:rPr>
                <w:rFonts w:asciiTheme="majorBidi" w:hAnsiTheme="majorBidi" w:cstheme="majorBidi"/>
                <w:sz w:val="18"/>
                <w:szCs w:val="18"/>
              </w:rPr>
              <w:br/>
              <w:t>mercury di(acetate)</w:t>
            </w:r>
          </w:p>
        </w:tc>
        <w:tc>
          <w:tcPr>
            <w:tcW w:w="1344" w:type="dxa"/>
            <w:noWrap/>
            <w:tcMar>
              <w:top w:w="28" w:type="dxa"/>
              <w:left w:w="57" w:type="dxa"/>
              <w:bottom w:w="28" w:type="dxa"/>
              <w:right w:w="57" w:type="dxa"/>
            </w:tcMar>
            <w:vAlign w:val="center"/>
            <w:hideMark/>
          </w:tcPr>
          <w:p w14:paraId="7821172C"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318.68</w:t>
            </w:r>
          </w:p>
        </w:tc>
        <w:tc>
          <w:tcPr>
            <w:tcW w:w="1315" w:type="dxa"/>
            <w:noWrap/>
            <w:tcMar>
              <w:top w:w="28" w:type="dxa"/>
              <w:left w:w="57" w:type="dxa"/>
              <w:bottom w:w="28" w:type="dxa"/>
              <w:right w:w="57" w:type="dxa"/>
            </w:tcMar>
            <w:vAlign w:val="center"/>
            <w:hideMark/>
          </w:tcPr>
          <w:p w14:paraId="2882F5A9"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62.96</w:t>
            </w:r>
          </w:p>
        </w:tc>
      </w:tr>
      <w:tr w:rsidR="00C740D6" w:rsidRPr="00CB36A4" w14:paraId="653FD503" w14:textId="77777777" w:rsidTr="002A5CB1">
        <w:trPr>
          <w:cantSplit/>
          <w:trHeight w:val="284"/>
        </w:trPr>
        <w:tc>
          <w:tcPr>
            <w:tcW w:w="2010" w:type="dxa"/>
            <w:tcMar>
              <w:top w:w="28" w:type="dxa"/>
              <w:left w:w="57" w:type="dxa"/>
              <w:bottom w:w="28" w:type="dxa"/>
              <w:right w:w="57" w:type="dxa"/>
            </w:tcMar>
            <w:vAlign w:val="center"/>
            <w:hideMark/>
          </w:tcPr>
          <w:p w14:paraId="6A1393F3"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1449" w:type="dxa"/>
            <w:tcMar>
              <w:top w:w="28" w:type="dxa"/>
              <w:left w:w="57" w:type="dxa"/>
              <w:bottom w:w="28" w:type="dxa"/>
              <w:right w:w="57" w:type="dxa"/>
            </w:tcMar>
            <w:vAlign w:val="center"/>
            <w:hideMark/>
          </w:tcPr>
          <w:p w14:paraId="0C1FD23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HgCl</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3BD0EC1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7487-94-7</w:t>
            </w:r>
          </w:p>
        </w:tc>
        <w:tc>
          <w:tcPr>
            <w:tcW w:w="2274" w:type="dxa"/>
            <w:tcMar>
              <w:top w:w="28" w:type="dxa"/>
              <w:left w:w="57" w:type="dxa"/>
              <w:bottom w:w="28" w:type="dxa"/>
              <w:right w:w="57" w:type="dxa"/>
            </w:tcMar>
            <w:vAlign w:val="center"/>
            <w:hideMark/>
          </w:tcPr>
          <w:p w14:paraId="58FCF85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chloride;</w:t>
            </w:r>
            <w:r w:rsidRPr="002A5CB1">
              <w:rPr>
                <w:rFonts w:asciiTheme="majorBidi" w:hAnsiTheme="majorBidi" w:cstheme="majorBidi"/>
                <w:sz w:val="18"/>
                <w:szCs w:val="18"/>
              </w:rPr>
              <w:br/>
              <w:t>corrosive sublimate</w:t>
            </w:r>
          </w:p>
        </w:tc>
        <w:tc>
          <w:tcPr>
            <w:tcW w:w="1344" w:type="dxa"/>
            <w:noWrap/>
            <w:tcMar>
              <w:top w:w="28" w:type="dxa"/>
              <w:left w:w="57" w:type="dxa"/>
              <w:bottom w:w="28" w:type="dxa"/>
              <w:right w:w="57" w:type="dxa"/>
            </w:tcMar>
            <w:vAlign w:val="center"/>
            <w:hideMark/>
          </w:tcPr>
          <w:p w14:paraId="7BD08D07"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271.49</w:t>
            </w:r>
          </w:p>
        </w:tc>
        <w:tc>
          <w:tcPr>
            <w:tcW w:w="1315" w:type="dxa"/>
            <w:noWrap/>
            <w:tcMar>
              <w:top w:w="28" w:type="dxa"/>
              <w:left w:w="57" w:type="dxa"/>
              <w:bottom w:w="28" w:type="dxa"/>
              <w:right w:w="57" w:type="dxa"/>
            </w:tcMar>
            <w:vAlign w:val="center"/>
            <w:hideMark/>
          </w:tcPr>
          <w:p w14:paraId="0ABF3AC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73.89</w:t>
            </w:r>
          </w:p>
        </w:tc>
      </w:tr>
      <w:tr w:rsidR="00C740D6" w:rsidRPr="00CB36A4" w14:paraId="6048C821" w14:textId="77777777" w:rsidTr="002A5CB1">
        <w:trPr>
          <w:cantSplit/>
          <w:trHeight w:val="284"/>
        </w:trPr>
        <w:tc>
          <w:tcPr>
            <w:tcW w:w="2010" w:type="dxa"/>
            <w:tcMar>
              <w:top w:w="28" w:type="dxa"/>
              <w:left w:w="57" w:type="dxa"/>
              <w:bottom w:w="28" w:type="dxa"/>
              <w:right w:w="57" w:type="dxa"/>
            </w:tcMar>
            <w:vAlign w:val="center"/>
            <w:hideMark/>
          </w:tcPr>
          <w:p w14:paraId="5CDBCEA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iodide</w:t>
            </w:r>
          </w:p>
        </w:tc>
        <w:tc>
          <w:tcPr>
            <w:tcW w:w="1449" w:type="dxa"/>
            <w:tcMar>
              <w:top w:w="28" w:type="dxa"/>
              <w:left w:w="57" w:type="dxa"/>
              <w:bottom w:w="28" w:type="dxa"/>
              <w:right w:w="57" w:type="dxa"/>
            </w:tcMar>
            <w:vAlign w:val="center"/>
            <w:hideMark/>
          </w:tcPr>
          <w:p w14:paraId="77947C9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HgI</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167D94F7"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7774-29-0</w:t>
            </w:r>
          </w:p>
        </w:tc>
        <w:tc>
          <w:tcPr>
            <w:tcW w:w="2274" w:type="dxa"/>
            <w:noWrap/>
            <w:tcMar>
              <w:top w:w="28" w:type="dxa"/>
              <w:left w:w="57" w:type="dxa"/>
              <w:bottom w:w="28" w:type="dxa"/>
              <w:right w:w="57" w:type="dxa"/>
            </w:tcMar>
            <w:vAlign w:val="center"/>
            <w:hideMark/>
          </w:tcPr>
          <w:p w14:paraId="6AC87A0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diiodide</w:t>
            </w:r>
          </w:p>
        </w:tc>
        <w:tc>
          <w:tcPr>
            <w:tcW w:w="1344" w:type="dxa"/>
            <w:noWrap/>
            <w:tcMar>
              <w:top w:w="28" w:type="dxa"/>
              <w:left w:w="57" w:type="dxa"/>
              <w:bottom w:w="28" w:type="dxa"/>
              <w:right w:w="57" w:type="dxa"/>
            </w:tcMar>
            <w:vAlign w:val="center"/>
            <w:hideMark/>
          </w:tcPr>
          <w:p w14:paraId="27FD73F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454.39</w:t>
            </w:r>
          </w:p>
        </w:tc>
        <w:tc>
          <w:tcPr>
            <w:tcW w:w="1315" w:type="dxa"/>
            <w:noWrap/>
            <w:tcMar>
              <w:top w:w="28" w:type="dxa"/>
              <w:left w:w="57" w:type="dxa"/>
              <w:bottom w:w="28" w:type="dxa"/>
              <w:right w:w="57" w:type="dxa"/>
            </w:tcMar>
            <w:vAlign w:val="center"/>
            <w:hideMark/>
          </w:tcPr>
          <w:p w14:paraId="4157CC63"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44.14</w:t>
            </w:r>
          </w:p>
        </w:tc>
      </w:tr>
      <w:tr w:rsidR="00C740D6" w:rsidRPr="00CB36A4" w14:paraId="3DD03E05" w14:textId="77777777" w:rsidTr="002A5CB1">
        <w:trPr>
          <w:cantSplit/>
          <w:trHeight w:val="284"/>
        </w:trPr>
        <w:tc>
          <w:tcPr>
            <w:tcW w:w="2010" w:type="dxa"/>
            <w:tcMar>
              <w:top w:w="28" w:type="dxa"/>
              <w:left w:w="57" w:type="dxa"/>
              <w:bottom w:w="28" w:type="dxa"/>
              <w:right w:w="57" w:type="dxa"/>
            </w:tcMar>
            <w:vAlign w:val="center"/>
            <w:hideMark/>
          </w:tcPr>
          <w:p w14:paraId="633295D8"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thiocyanate</w:t>
            </w:r>
          </w:p>
        </w:tc>
        <w:tc>
          <w:tcPr>
            <w:tcW w:w="1449" w:type="dxa"/>
            <w:tcMar>
              <w:top w:w="28" w:type="dxa"/>
              <w:left w:w="57" w:type="dxa"/>
              <w:bottom w:w="28" w:type="dxa"/>
              <w:right w:w="57" w:type="dxa"/>
            </w:tcMar>
            <w:vAlign w:val="center"/>
            <w:hideMark/>
          </w:tcPr>
          <w:p w14:paraId="26AB62F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C</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HgN</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S</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1800CCB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592-85-8</w:t>
            </w:r>
          </w:p>
        </w:tc>
        <w:tc>
          <w:tcPr>
            <w:tcW w:w="2274" w:type="dxa"/>
            <w:tcMar>
              <w:top w:w="28" w:type="dxa"/>
              <w:left w:w="57" w:type="dxa"/>
              <w:bottom w:w="28" w:type="dxa"/>
              <w:right w:w="57" w:type="dxa"/>
            </w:tcMar>
            <w:vAlign w:val="center"/>
            <w:hideMark/>
          </w:tcPr>
          <w:p w14:paraId="71B95ACB"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thiocyanate</w:t>
            </w:r>
          </w:p>
        </w:tc>
        <w:tc>
          <w:tcPr>
            <w:tcW w:w="1344" w:type="dxa"/>
            <w:noWrap/>
            <w:tcMar>
              <w:top w:w="28" w:type="dxa"/>
              <w:left w:w="57" w:type="dxa"/>
              <w:bottom w:w="28" w:type="dxa"/>
              <w:right w:w="57" w:type="dxa"/>
            </w:tcMar>
            <w:vAlign w:val="center"/>
            <w:hideMark/>
          </w:tcPr>
          <w:p w14:paraId="6EDD1C4C"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316.77</w:t>
            </w:r>
          </w:p>
        </w:tc>
        <w:tc>
          <w:tcPr>
            <w:tcW w:w="1315" w:type="dxa"/>
            <w:noWrap/>
            <w:tcMar>
              <w:top w:w="28" w:type="dxa"/>
              <w:left w:w="57" w:type="dxa"/>
              <w:bottom w:w="28" w:type="dxa"/>
              <w:right w:w="57" w:type="dxa"/>
            </w:tcMar>
            <w:vAlign w:val="center"/>
            <w:hideMark/>
          </w:tcPr>
          <w:p w14:paraId="339387D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63.34</w:t>
            </w:r>
          </w:p>
        </w:tc>
      </w:tr>
      <w:tr w:rsidR="00C740D6" w:rsidRPr="00CB36A4" w14:paraId="4D056429" w14:textId="77777777" w:rsidTr="002A5CB1">
        <w:trPr>
          <w:cantSplit/>
          <w:trHeight w:val="284"/>
        </w:trPr>
        <w:tc>
          <w:tcPr>
            <w:tcW w:w="2010" w:type="dxa"/>
            <w:tcMar>
              <w:top w:w="28" w:type="dxa"/>
              <w:left w:w="57" w:type="dxa"/>
              <w:bottom w:w="28" w:type="dxa"/>
              <w:right w:w="57" w:type="dxa"/>
            </w:tcMar>
            <w:vAlign w:val="center"/>
            <w:hideMark/>
          </w:tcPr>
          <w:p w14:paraId="78E80EA5"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Phenylmercury(II) acetate</w:t>
            </w:r>
          </w:p>
        </w:tc>
        <w:tc>
          <w:tcPr>
            <w:tcW w:w="1449" w:type="dxa"/>
            <w:tcMar>
              <w:top w:w="28" w:type="dxa"/>
              <w:left w:w="57" w:type="dxa"/>
              <w:bottom w:w="28" w:type="dxa"/>
              <w:right w:w="57" w:type="dxa"/>
            </w:tcMar>
            <w:vAlign w:val="center"/>
            <w:hideMark/>
          </w:tcPr>
          <w:p w14:paraId="7986BF0F"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C₈H₈HgO₂</w:t>
            </w:r>
          </w:p>
        </w:tc>
        <w:tc>
          <w:tcPr>
            <w:tcW w:w="1094" w:type="dxa"/>
            <w:tcMar>
              <w:top w:w="28" w:type="dxa"/>
              <w:left w:w="57" w:type="dxa"/>
              <w:bottom w:w="28" w:type="dxa"/>
              <w:right w:w="57" w:type="dxa"/>
            </w:tcMar>
            <w:vAlign w:val="center"/>
            <w:hideMark/>
          </w:tcPr>
          <w:p w14:paraId="415C8AA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62-38-4</w:t>
            </w:r>
          </w:p>
        </w:tc>
        <w:tc>
          <w:tcPr>
            <w:tcW w:w="2274" w:type="dxa"/>
            <w:tcMar>
              <w:top w:w="28" w:type="dxa"/>
              <w:left w:w="57" w:type="dxa"/>
              <w:bottom w:w="28" w:type="dxa"/>
              <w:right w:w="57" w:type="dxa"/>
            </w:tcMar>
            <w:vAlign w:val="center"/>
            <w:hideMark/>
          </w:tcPr>
          <w:p w14:paraId="1640DBC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phenylmercuric acetate;</w:t>
            </w:r>
            <w:r w:rsidRPr="002A5CB1">
              <w:rPr>
                <w:rFonts w:asciiTheme="majorBidi" w:hAnsiTheme="majorBidi" w:cstheme="majorBidi"/>
                <w:sz w:val="18"/>
                <w:szCs w:val="18"/>
              </w:rPr>
              <w:br/>
              <w:t>PMA</w:t>
            </w:r>
          </w:p>
        </w:tc>
        <w:tc>
          <w:tcPr>
            <w:tcW w:w="1344" w:type="dxa"/>
            <w:noWrap/>
            <w:tcMar>
              <w:top w:w="28" w:type="dxa"/>
              <w:left w:w="57" w:type="dxa"/>
              <w:bottom w:w="28" w:type="dxa"/>
              <w:right w:w="57" w:type="dxa"/>
            </w:tcMar>
            <w:vAlign w:val="center"/>
            <w:hideMark/>
          </w:tcPr>
          <w:p w14:paraId="513D0FDA"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336.74</w:t>
            </w:r>
          </w:p>
        </w:tc>
        <w:tc>
          <w:tcPr>
            <w:tcW w:w="1315" w:type="dxa"/>
            <w:noWrap/>
            <w:tcMar>
              <w:top w:w="28" w:type="dxa"/>
              <w:left w:w="57" w:type="dxa"/>
              <w:bottom w:w="28" w:type="dxa"/>
              <w:right w:w="57" w:type="dxa"/>
            </w:tcMar>
            <w:vAlign w:val="center"/>
            <w:hideMark/>
          </w:tcPr>
          <w:p w14:paraId="2E9609DE"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59.62</w:t>
            </w:r>
          </w:p>
        </w:tc>
      </w:tr>
      <w:tr w:rsidR="00C740D6" w:rsidRPr="00CB36A4" w14:paraId="3C21FDF8" w14:textId="77777777" w:rsidTr="002A5CB1">
        <w:trPr>
          <w:cantSplit/>
          <w:trHeight w:val="284"/>
        </w:trPr>
        <w:tc>
          <w:tcPr>
            <w:tcW w:w="2010" w:type="dxa"/>
            <w:tcMar>
              <w:top w:w="28" w:type="dxa"/>
              <w:left w:w="57" w:type="dxa"/>
              <w:bottom w:w="28" w:type="dxa"/>
              <w:right w:w="57" w:type="dxa"/>
            </w:tcMar>
            <w:vAlign w:val="center"/>
            <w:hideMark/>
          </w:tcPr>
          <w:p w14:paraId="62E062EB"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 iodide</w:t>
            </w:r>
          </w:p>
        </w:tc>
        <w:tc>
          <w:tcPr>
            <w:tcW w:w="1449" w:type="dxa"/>
            <w:tcMar>
              <w:top w:w="28" w:type="dxa"/>
              <w:left w:w="57" w:type="dxa"/>
              <w:bottom w:w="28" w:type="dxa"/>
              <w:right w:w="57" w:type="dxa"/>
            </w:tcMar>
            <w:vAlign w:val="center"/>
            <w:hideMark/>
          </w:tcPr>
          <w:p w14:paraId="553FAC0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I</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06B7A6DF"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15385-57-6</w:t>
            </w:r>
          </w:p>
        </w:tc>
        <w:tc>
          <w:tcPr>
            <w:tcW w:w="2274" w:type="dxa"/>
            <w:noWrap/>
            <w:tcMar>
              <w:top w:w="28" w:type="dxa"/>
              <w:left w:w="57" w:type="dxa"/>
              <w:bottom w:w="28" w:type="dxa"/>
              <w:right w:w="57" w:type="dxa"/>
            </w:tcMar>
            <w:vAlign w:val="center"/>
            <w:hideMark/>
          </w:tcPr>
          <w:p w14:paraId="4E896512"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mercurous iodide</w:t>
            </w:r>
          </w:p>
        </w:tc>
        <w:tc>
          <w:tcPr>
            <w:tcW w:w="1344" w:type="dxa"/>
            <w:noWrap/>
            <w:tcMar>
              <w:top w:w="28" w:type="dxa"/>
              <w:left w:w="57" w:type="dxa"/>
              <w:bottom w:w="28" w:type="dxa"/>
              <w:right w:w="57" w:type="dxa"/>
            </w:tcMar>
            <w:vAlign w:val="center"/>
            <w:hideMark/>
          </w:tcPr>
          <w:p w14:paraId="07F735E4"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654.98</w:t>
            </w:r>
          </w:p>
        </w:tc>
        <w:tc>
          <w:tcPr>
            <w:tcW w:w="1315" w:type="dxa"/>
            <w:noWrap/>
            <w:tcMar>
              <w:top w:w="28" w:type="dxa"/>
              <w:left w:w="57" w:type="dxa"/>
              <w:bottom w:w="28" w:type="dxa"/>
              <w:right w:w="57" w:type="dxa"/>
            </w:tcMar>
            <w:vAlign w:val="center"/>
            <w:hideMark/>
          </w:tcPr>
          <w:p w14:paraId="31DB10D8"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61.18</w:t>
            </w:r>
          </w:p>
        </w:tc>
      </w:tr>
      <w:tr w:rsidR="00C740D6" w:rsidRPr="00CB36A4" w14:paraId="2B4AECD0" w14:textId="77777777" w:rsidTr="002A5CB1">
        <w:trPr>
          <w:cantSplit/>
          <w:trHeight w:val="284"/>
        </w:trPr>
        <w:tc>
          <w:tcPr>
            <w:tcW w:w="2010" w:type="dxa"/>
            <w:tcMar>
              <w:top w:w="28" w:type="dxa"/>
              <w:left w:w="57" w:type="dxa"/>
              <w:bottom w:w="28" w:type="dxa"/>
              <w:right w:w="57" w:type="dxa"/>
            </w:tcMar>
            <w:vAlign w:val="center"/>
            <w:hideMark/>
          </w:tcPr>
          <w:p w14:paraId="7F18E237"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 nitrate dihydrate</w:t>
            </w:r>
          </w:p>
        </w:tc>
        <w:tc>
          <w:tcPr>
            <w:tcW w:w="1449" w:type="dxa"/>
            <w:tcMar>
              <w:top w:w="28" w:type="dxa"/>
              <w:left w:w="57" w:type="dxa"/>
              <w:bottom w:w="28" w:type="dxa"/>
              <w:right w:w="57" w:type="dxa"/>
            </w:tcMar>
            <w:vAlign w:val="center"/>
            <w:hideMark/>
          </w:tcPr>
          <w:p w14:paraId="78AB50F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w:t>
            </w:r>
            <w:r w:rsidRPr="002A5CB1">
              <w:rPr>
                <w:rFonts w:asciiTheme="majorBidi" w:hAnsiTheme="majorBidi" w:cstheme="majorBidi"/>
                <w:sz w:val="18"/>
                <w:szCs w:val="18"/>
                <w:vertAlign w:val="subscript"/>
              </w:rPr>
              <w:t>3</w:t>
            </w:r>
            <w:r w:rsidRPr="002A5CB1">
              <w:rPr>
                <w:rFonts w:asciiTheme="majorBidi" w:hAnsiTheme="majorBidi" w:cstheme="majorBidi"/>
                <w:sz w:val="18"/>
                <w:szCs w:val="18"/>
              </w:rPr>
              <w:t>HgNO</w:t>
            </w:r>
            <w:r w:rsidRPr="002A5CB1">
              <w:rPr>
                <w:rFonts w:asciiTheme="majorBidi" w:hAnsiTheme="majorBidi" w:cstheme="majorBidi"/>
                <w:sz w:val="18"/>
                <w:szCs w:val="18"/>
                <w:vertAlign w:val="subscript"/>
              </w:rPr>
              <w:t>4</w:t>
            </w:r>
            <w:r w:rsidRPr="002A5CB1">
              <w:rPr>
                <w:rFonts w:asciiTheme="majorBidi" w:hAnsiTheme="majorBidi" w:cstheme="majorBidi"/>
                <w:sz w:val="18"/>
                <w:szCs w:val="18"/>
                <w:vertAlign w:val="superscript"/>
              </w:rPr>
              <w:t>+</w:t>
            </w:r>
            <w:r w:rsidRPr="002A5CB1">
              <w:rPr>
                <w:rFonts w:asciiTheme="majorBidi" w:hAnsiTheme="majorBidi" w:cstheme="majorBidi"/>
                <w:sz w:val="18"/>
                <w:szCs w:val="18"/>
                <w:vertAlign w:val="superscript"/>
              </w:rPr>
              <w:br/>
            </w:r>
            <w:r w:rsidRPr="002A5CB1">
              <w:rPr>
                <w:rFonts w:asciiTheme="majorBidi" w:hAnsiTheme="majorBidi" w:cstheme="majorBidi"/>
                <w:sz w:val="18"/>
                <w:szCs w:val="18"/>
              </w:rPr>
              <w:t>H</w:t>
            </w:r>
            <w:r w:rsidRPr="002A5CB1">
              <w:rPr>
                <w:rFonts w:asciiTheme="majorBidi" w:hAnsiTheme="majorBidi" w:cstheme="majorBidi"/>
                <w:sz w:val="18"/>
                <w:szCs w:val="18"/>
                <w:vertAlign w:val="subscript"/>
              </w:rPr>
              <w:t>4</w:t>
            </w:r>
            <w:r w:rsidRPr="002A5CB1">
              <w:rPr>
                <w:rFonts w:asciiTheme="majorBidi" w:hAnsiTheme="majorBidi" w:cstheme="majorBidi"/>
                <w:sz w:val="18"/>
                <w:szCs w:val="18"/>
              </w:rPr>
              <w:t>HgNO</w:t>
            </w:r>
            <w:r w:rsidRPr="002A5CB1">
              <w:rPr>
                <w:rFonts w:asciiTheme="majorBidi" w:hAnsiTheme="majorBidi" w:cstheme="majorBidi"/>
                <w:sz w:val="18"/>
                <w:szCs w:val="18"/>
                <w:vertAlign w:val="subscript"/>
              </w:rPr>
              <w:t>5</w:t>
            </w:r>
          </w:p>
        </w:tc>
        <w:tc>
          <w:tcPr>
            <w:tcW w:w="1094" w:type="dxa"/>
            <w:noWrap/>
            <w:tcMar>
              <w:top w:w="28" w:type="dxa"/>
              <w:left w:w="57" w:type="dxa"/>
              <w:bottom w:w="28" w:type="dxa"/>
              <w:right w:w="57" w:type="dxa"/>
            </w:tcMar>
            <w:vAlign w:val="center"/>
            <w:hideMark/>
          </w:tcPr>
          <w:p w14:paraId="5F4EE13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7782-86-7</w:t>
            </w:r>
          </w:p>
        </w:tc>
        <w:tc>
          <w:tcPr>
            <w:tcW w:w="2274" w:type="dxa"/>
            <w:tcMar>
              <w:top w:w="28" w:type="dxa"/>
              <w:left w:w="57" w:type="dxa"/>
              <w:bottom w:w="28" w:type="dxa"/>
              <w:right w:w="57" w:type="dxa"/>
            </w:tcMar>
            <w:vAlign w:val="center"/>
            <w:hideMark/>
          </w:tcPr>
          <w:p w14:paraId="7023A737"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ACS reagent</w:t>
            </w:r>
          </w:p>
        </w:tc>
        <w:tc>
          <w:tcPr>
            <w:tcW w:w="1344" w:type="dxa"/>
            <w:tcMar>
              <w:top w:w="28" w:type="dxa"/>
              <w:left w:w="57" w:type="dxa"/>
              <w:bottom w:w="28" w:type="dxa"/>
              <w:right w:w="57" w:type="dxa"/>
            </w:tcMar>
            <w:vAlign w:val="center"/>
            <w:hideMark/>
          </w:tcPr>
          <w:p w14:paraId="22D2E2D1"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281.62</w:t>
            </w:r>
            <w:r w:rsidRPr="002A5CB1">
              <w:rPr>
                <w:rFonts w:asciiTheme="majorBidi" w:hAnsiTheme="majorBidi" w:cstheme="majorBidi"/>
                <w:sz w:val="18"/>
                <w:szCs w:val="18"/>
              </w:rPr>
              <w:br/>
              <w:t>298.63</w:t>
            </w:r>
          </w:p>
        </w:tc>
        <w:tc>
          <w:tcPr>
            <w:tcW w:w="1315" w:type="dxa"/>
            <w:tcMar>
              <w:top w:w="28" w:type="dxa"/>
              <w:left w:w="57" w:type="dxa"/>
              <w:bottom w:w="28" w:type="dxa"/>
              <w:right w:w="57" w:type="dxa"/>
            </w:tcMar>
            <w:vAlign w:val="center"/>
            <w:hideMark/>
          </w:tcPr>
          <w:p w14:paraId="0F542CE4"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71.30</w:t>
            </w:r>
            <w:r w:rsidRPr="002A5CB1">
              <w:rPr>
                <w:rFonts w:asciiTheme="majorBidi" w:hAnsiTheme="majorBidi" w:cstheme="majorBidi"/>
                <w:sz w:val="18"/>
                <w:szCs w:val="18"/>
              </w:rPr>
              <w:br/>
              <w:t>67.20</w:t>
            </w:r>
          </w:p>
        </w:tc>
      </w:tr>
      <w:tr w:rsidR="00C740D6" w:rsidRPr="00CB36A4" w14:paraId="6E1ED3BD" w14:textId="77777777" w:rsidTr="002A5CB1">
        <w:trPr>
          <w:cantSplit/>
          <w:trHeight w:val="284"/>
        </w:trPr>
        <w:tc>
          <w:tcPr>
            <w:tcW w:w="2010" w:type="dxa"/>
            <w:tcMar>
              <w:top w:w="28" w:type="dxa"/>
              <w:left w:w="57" w:type="dxa"/>
              <w:bottom w:w="28" w:type="dxa"/>
              <w:right w:w="57" w:type="dxa"/>
            </w:tcMar>
            <w:vAlign w:val="center"/>
            <w:hideMark/>
          </w:tcPr>
          <w:p w14:paraId="746BB41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 sulfate</w:t>
            </w:r>
          </w:p>
        </w:tc>
        <w:tc>
          <w:tcPr>
            <w:tcW w:w="1449" w:type="dxa"/>
            <w:tcMar>
              <w:top w:w="28" w:type="dxa"/>
              <w:left w:w="57" w:type="dxa"/>
              <w:bottom w:w="28" w:type="dxa"/>
              <w:right w:w="57" w:type="dxa"/>
            </w:tcMar>
            <w:vAlign w:val="center"/>
            <w:hideMark/>
          </w:tcPr>
          <w:p w14:paraId="62E7B51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w:t>
            </w:r>
            <w:r w:rsidRPr="002A5CB1">
              <w:rPr>
                <w:rFonts w:asciiTheme="majorBidi" w:hAnsiTheme="majorBidi" w:cstheme="majorBidi"/>
                <w:sz w:val="18"/>
                <w:szCs w:val="18"/>
                <w:vertAlign w:val="subscript"/>
              </w:rPr>
              <w:t>2</w:t>
            </w:r>
            <w:r w:rsidRPr="002A5CB1">
              <w:rPr>
                <w:rFonts w:asciiTheme="majorBidi" w:hAnsiTheme="majorBidi" w:cstheme="majorBidi"/>
                <w:sz w:val="18"/>
                <w:szCs w:val="18"/>
              </w:rPr>
              <w:t>SO</w:t>
            </w:r>
            <w:r w:rsidRPr="002A5CB1">
              <w:rPr>
                <w:rFonts w:asciiTheme="majorBidi" w:hAnsiTheme="majorBidi" w:cstheme="majorBidi"/>
                <w:sz w:val="18"/>
                <w:szCs w:val="18"/>
                <w:vertAlign w:val="subscript"/>
              </w:rPr>
              <w:t>4</w:t>
            </w:r>
          </w:p>
        </w:tc>
        <w:tc>
          <w:tcPr>
            <w:tcW w:w="1094" w:type="dxa"/>
            <w:tcMar>
              <w:top w:w="28" w:type="dxa"/>
              <w:left w:w="57" w:type="dxa"/>
              <w:bottom w:w="28" w:type="dxa"/>
              <w:right w:w="57" w:type="dxa"/>
            </w:tcMar>
            <w:vAlign w:val="center"/>
            <w:hideMark/>
          </w:tcPr>
          <w:p w14:paraId="6E1BD134"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7783-36-0</w:t>
            </w:r>
          </w:p>
        </w:tc>
        <w:tc>
          <w:tcPr>
            <w:tcW w:w="2274" w:type="dxa"/>
            <w:noWrap/>
            <w:tcMar>
              <w:top w:w="28" w:type="dxa"/>
              <w:left w:w="57" w:type="dxa"/>
              <w:bottom w:w="28" w:type="dxa"/>
              <w:right w:w="57" w:type="dxa"/>
            </w:tcMar>
            <w:vAlign w:val="center"/>
            <w:hideMark/>
          </w:tcPr>
          <w:p w14:paraId="3C35B685"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mercurous sulfate</w:t>
            </w:r>
          </w:p>
        </w:tc>
        <w:tc>
          <w:tcPr>
            <w:tcW w:w="1344" w:type="dxa"/>
            <w:noWrap/>
            <w:tcMar>
              <w:top w:w="28" w:type="dxa"/>
              <w:left w:w="57" w:type="dxa"/>
              <w:bottom w:w="28" w:type="dxa"/>
              <w:right w:w="57" w:type="dxa"/>
            </w:tcMar>
            <w:vAlign w:val="center"/>
            <w:hideMark/>
          </w:tcPr>
          <w:p w14:paraId="73A7E541"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497.25</w:t>
            </w:r>
          </w:p>
        </w:tc>
        <w:tc>
          <w:tcPr>
            <w:tcW w:w="1315" w:type="dxa"/>
            <w:noWrap/>
            <w:tcMar>
              <w:top w:w="28" w:type="dxa"/>
              <w:left w:w="57" w:type="dxa"/>
              <w:bottom w:w="28" w:type="dxa"/>
              <w:right w:w="57" w:type="dxa"/>
            </w:tcMar>
            <w:vAlign w:val="center"/>
            <w:hideMark/>
          </w:tcPr>
          <w:p w14:paraId="0B12DFC2"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80.70</w:t>
            </w:r>
          </w:p>
        </w:tc>
      </w:tr>
      <w:tr w:rsidR="00C740D6" w:rsidRPr="00CB36A4" w14:paraId="286109ED" w14:textId="77777777" w:rsidTr="002A5CB1">
        <w:trPr>
          <w:cantSplit/>
          <w:trHeight w:val="284"/>
        </w:trPr>
        <w:tc>
          <w:tcPr>
            <w:tcW w:w="2010" w:type="dxa"/>
            <w:tcMar>
              <w:top w:w="28" w:type="dxa"/>
              <w:left w:w="57" w:type="dxa"/>
              <w:bottom w:w="28" w:type="dxa"/>
              <w:right w:w="57" w:type="dxa"/>
            </w:tcMar>
            <w:vAlign w:val="center"/>
            <w:hideMark/>
          </w:tcPr>
          <w:p w14:paraId="2FADF7B1"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bromide</w:t>
            </w:r>
          </w:p>
        </w:tc>
        <w:tc>
          <w:tcPr>
            <w:tcW w:w="1449" w:type="dxa"/>
            <w:tcMar>
              <w:top w:w="28" w:type="dxa"/>
              <w:left w:w="57" w:type="dxa"/>
              <w:bottom w:w="28" w:type="dxa"/>
              <w:right w:w="57" w:type="dxa"/>
            </w:tcMar>
            <w:vAlign w:val="center"/>
            <w:hideMark/>
          </w:tcPr>
          <w:p w14:paraId="400408D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HgBr</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75D4A54D"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7789-47-1</w:t>
            </w:r>
          </w:p>
        </w:tc>
        <w:tc>
          <w:tcPr>
            <w:tcW w:w="2274" w:type="dxa"/>
            <w:noWrap/>
            <w:tcMar>
              <w:top w:w="28" w:type="dxa"/>
              <w:left w:w="57" w:type="dxa"/>
              <w:bottom w:w="28" w:type="dxa"/>
              <w:right w:w="57" w:type="dxa"/>
            </w:tcMar>
            <w:vAlign w:val="center"/>
            <w:hideMark/>
          </w:tcPr>
          <w:p w14:paraId="79D682D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bromide</w:t>
            </w:r>
          </w:p>
        </w:tc>
        <w:tc>
          <w:tcPr>
            <w:tcW w:w="1344" w:type="dxa"/>
            <w:noWrap/>
            <w:tcMar>
              <w:top w:w="28" w:type="dxa"/>
              <w:left w:w="57" w:type="dxa"/>
              <w:bottom w:w="28" w:type="dxa"/>
              <w:right w:w="57" w:type="dxa"/>
            </w:tcMar>
            <w:vAlign w:val="center"/>
            <w:hideMark/>
          </w:tcPr>
          <w:p w14:paraId="356571E7"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360.39</w:t>
            </w:r>
          </w:p>
        </w:tc>
        <w:tc>
          <w:tcPr>
            <w:tcW w:w="1315" w:type="dxa"/>
            <w:noWrap/>
            <w:tcMar>
              <w:top w:w="28" w:type="dxa"/>
              <w:left w:w="57" w:type="dxa"/>
              <w:bottom w:w="28" w:type="dxa"/>
              <w:right w:w="57" w:type="dxa"/>
            </w:tcMar>
            <w:vAlign w:val="center"/>
            <w:hideMark/>
          </w:tcPr>
          <w:p w14:paraId="0FCF8D01"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55.70</w:t>
            </w:r>
          </w:p>
        </w:tc>
      </w:tr>
      <w:tr w:rsidR="00C740D6" w:rsidRPr="00CB36A4" w14:paraId="14F09011" w14:textId="77777777" w:rsidTr="002A5CB1">
        <w:trPr>
          <w:cantSplit/>
          <w:trHeight w:val="284"/>
        </w:trPr>
        <w:tc>
          <w:tcPr>
            <w:tcW w:w="2010" w:type="dxa"/>
            <w:tcMar>
              <w:top w:w="28" w:type="dxa"/>
              <w:left w:w="57" w:type="dxa"/>
              <w:bottom w:w="28" w:type="dxa"/>
              <w:right w:w="57" w:type="dxa"/>
            </w:tcMar>
            <w:vAlign w:val="center"/>
            <w:hideMark/>
          </w:tcPr>
          <w:p w14:paraId="2DC6832B"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cyanide</w:t>
            </w:r>
          </w:p>
        </w:tc>
        <w:tc>
          <w:tcPr>
            <w:tcW w:w="1449" w:type="dxa"/>
            <w:tcMar>
              <w:top w:w="28" w:type="dxa"/>
              <w:left w:w="57" w:type="dxa"/>
              <w:bottom w:w="28" w:type="dxa"/>
              <w:right w:w="57" w:type="dxa"/>
            </w:tcMar>
            <w:vAlign w:val="center"/>
            <w:hideMark/>
          </w:tcPr>
          <w:p w14:paraId="33A2D9B2"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Hg(CN)</w:t>
            </w:r>
            <w:r w:rsidRPr="002A5CB1">
              <w:rPr>
                <w:rFonts w:asciiTheme="majorBidi" w:hAnsiTheme="majorBidi" w:cstheme="majorBidi"/>
                <w:sz w:val="18"/>
                <w:szCs w:val="18"/>
                <w:vertAlign w:val="subscript"/>
              </w:rPr>
              <w:t>2</w:t>
            </w:r>
          </w:p>
        </w:tc>
        <w:tc>
          <w:tcPr>
            <w:tcW w:w="1094" w:type="dxa"/>
            <w:tcMar>
              <w:top w:w="28" w:type="dxa"/>
              <w:left w:w="57" w:type="dxa"/>
              <w:bottom w:w="28" w:type="dxa"/>
              <w:right w:w="57" w:type="dxa"/>
            </w:tcMar>
            <w:vAlign w:val="center"/>
            <w:hideMark/>
          </w:tcPr>
          <w:p w14:paraId="098649AC"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592-04-1</w:t>
            </w:r>
          </w:p>
        </w:tc>
        <w:tc>
          <w:tcPr>
            <w:tcW w:w="2274" w:type="dxa"/>
            <w:noWrap/>
            <w:tcMar>
              <w:top w:w="28" w:type="dxa"/>
              <w:left w:w="57" w:type="dxa"/>
              <w:bottom w:w="28" w:type="dxa"/>
              <w:right w:w="57" w:type="dxa"/>
            </w:tcMar>
            <w:vAlign w:val="center"/>
            <w:hideMark/>
          </w:tcPr>
          <w:p w14:paraId="7FC51450"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cyanide</w:t>
            </w:r>
          </w:p>
        </w:tc>
        <w:tc>
          <w:tcPr>
            <w:tcW w:w="1344" w:type="dxa"/>
            <w:noWrap/>
            <w:tcMar>
              <w:top w:w="28" w:type="dxa"/>
              <w:left w:w="57" w:type="dxa"/>
              <w:bottom w:w="28" w:type="dxa"/>
              <w:right w:w="57" w:type="dxa"/>
            </w:tcMar>
            <w:vAlign w:val="center"/>
            <w:hideMark/>
          </w:tcPr>
          <w:p w14:paraId="46A9302E"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252.63</w:t>
            </w:r>
          </w:p>
        </w:tc>
        <w:tc>
          <w:tcPr>
            <w:tcW w:w="1315" w:type="dxa"/>
            <w:noWrap/>
            <w:tcMar>
              <w:top w:w="28" w:type="dxa"/>
              <w:left w:w="57" w:type="dxa"/>
              <w:bottom w:w="28" w:type="dxa"/>
              <w:right w:w="57" w:type="dxa"/>
            </w:tcMar>
            <w:vAlign w:val="center"/>
            <w:hideMark/>
          </w:tcPr>
          <w:p w14:paraId="63AA3CE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79.40</w:t>
            </w:r>
          </w:p>
        </w:tc>
      </w:tr>
      <w:tr w:rsidR="00C740D6" w:rsidRPr="00CB36A4" w14:paraId="3B0A5C49" w14:textId="77777777" w:rsidTr="002A5CB1">
        <w:trPr>
          <w:cantSplit/>
          <w:trHeight w:val="284"/>
        </w:trPr>
        <w:tc>
          <w:tcPr>
            <w:tcW w:w="2010" w:type="dxa"/>
            <w:noWrap/>
            <w:tcMar>
              <w:top w:w="28" w:type="dxa"/>
              <w:left w:w="57" w:type="dxa"/>
              <w:bottom w:w="28" w:type="dxa"/>
              <w:right w:w="57" w:type="dxa"/>
            </w:tcMar>
            <w:vAlign w:val="center"/>
            <w:hideMark/>
          </w:tcPr>
          <w:p w14:paraId="6BD39D96"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Mercuric salicylate</w:t>
            </w:r>
          </w:p>
        </w:tc>
        <w:tc>
          <w:tcPr>
            <w:tcW w:w="1449" w:type="dxa"/>
            <w:tcMar>
              <w:top w:w="28" w:type="dxa"/>
              <w:left w:w="57" w:type="dxa"/>
              <w:bottom w:w="28" w:type="dxa"/>
              <w:right w:w="57" w:type="dxa"/>
            </w:tcMar>
            <w:vAlign w:val="center"/>
            <w:hideMark/>
          </w:tcPr>
          <w:p w14:paraId="3051734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C</w:t>
            </w:r>
            <w:r w:rsidRPr="002A5CB1">
              <w:rPr>
                <w:rFonts w:asciiTheme="majorBidi" w:hAnsiTheme="majorBidi" w:cstheme="majorBidi"/>
                <w:sz w:val="18"/>
                <w:szCs w:val="18"/>
                <w:vertAlign w:val="subscript"/>
              </w:rPr>
              <w:t>7</w:t>
            </w:r>
            <w:r w:rsidRPr="002A5CB1">
              <w:rPr>
                <w:rFonts w:asciiTheme="majorBidi" w:hAnsiTheme="majorBidi" w:cstheme="majorBidi"/>
                <w:sz w:val="18"/>
                <w:szCs w:val="18"/>
              </w:rPr>
              <w:t>H</w:t>
            </w:r>
            <w:r w:rsidRPr="002A5CB1">
              <w:rPr>
                <w:rFonts w:asciiTheme="majorBidi" w:hAnsiTheme="majorBidi" w:cstheme="majorBidi"/>
                <w:sz w:val="18"/>
                <w:szCs w:val="18"/>
                <w:vertAlign w:val="subscript"/>
              </w:rPr>
              <w:t>4</w:t>
            </w:r>
            <w:r w:rsidRPr="002A5CB1">
              <w:rPr>
                <w:rFonts w:asciiTheme="majorBidi" w:hAnsiTheme="majorBidi" w:cstheme="majorBidi"/>
                <w:sz w:val="18"/>
                <w:szCs w:val="18"/>
              </w:rPr>
              <w:t>HgO</w:t>
            </w:r>
            <w:r w:rsidRPr="002A5CB1">
              <w:rPr>
                <w:rFonts w:asciiTheme="majorBidi" w:hAnsiTheme="majorBidi" w:cstheme="majorBidi"/>
                <w:sz w:val="18"/>
                <w:szCs w:val="18"/>
                <w:vertAlign w:val="subscript"/>
              </w:rPr>
              <w:t>3</w:t>
            </w:r>
          </w:p>
        </w:tc>
        <w:tc>
          <w:tcPr>
            <w:tcW w:w="1094" w:type="dxa"/>
            <w:noWrap/>
            <w:tcMar>
              <w:top w:w="28" w:type="dxa"/>
              <w:left w:w="57" w:type="dxa"/>
              <w:bottom w:w="28" w:type="dxa"/>
              <w:right w:w="57" w:type="dxa"/>
            </w:tcMar>
            <w:vAlign w:val="center"/>
            <w:hideMark/>
          </w:tcPr>
          <w:p w14:paraId="3FC091A9"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5970-32-1</w:t>
            </w:r>
          </w:p>
        </w:tc>
        <w:tc>
          <w:tcPr>
            <w:tcW w:w="2274" w:type="dxa"/>
            <w:tcMar>
              <w:top w:w="28" w:type="dxa"/>
              <w:left w:w="57" w:type="dxa"/>
              <w:bottom w:w="28" w:type="dxa"/>
              <w:right w:w="57" w:type="dxa"/>
            </w:tcMar>
            <w:vAlign w:val="center"/>
            <w:hideMark/>
          </w:tcPr>
          <w:p w14:paraId="59A0C793"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 salicylate;</w:t>
            </w:r>
            <w:r w:rsidRPr="002A5CB1">
              <w:rPr>
                <w:rFonts w:asciiTheme="majorBidi" w:hAnsiTheme="majorBidi" w:cstheme="majorBidi"/>
                <w:sz w:val="18"/>
                <w:szCs w:val="18"/>
              </w:rPr>
              <w:br/>
              <w:t>mercury(II) salicylate</w:t>
            </w:r>
          </w:p>
        </w:tc>
        <w:tc>
          <w:tcPr>
            <w:tcW w:w="1344" w:type="dxa"/>
            <w:noWrap/>
            <w:tcMar>
              <w:top w:w="28" w:type="dxa"/>
              <w:left w:w="57" w:type="dxa"/>
              <w:bottom w:w="28" w:type="dxa"/>
              <w:right w:w="57" w:type="dxa"/>
            </w:tcMar>
            <w:vAlign w:val="center"/>
            <w:hideMark/>
          </w:tcPr>
          <w:p w14:paraId="081541AD"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336.69</w:t>
            </w:r>
          </w:p>
        </w:tc>
        <w:tc>
          <w:tcPr>
            <w:tcW w:w="1315" w:type="dxa"/>
            <w:noWrap/>
            <w:tcMar>
              <w:top w:w="28" w:type="dxa"/>
              <w:left w:w="57" w:type="dxa"/>
              <w:bottom w:w="28" w:type="dxa"/>
              <w:right w:w="57" w:type="dxa"/>
            </w:tcMar>
            <w:vAlign w:val="center"/>
            <w:hideMark/>
          </w:tcPr>
          <w:p w14:paraId="32853336"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59.60</w:t>
            </w:r>
          </w:p>
        </w:tc>
      </w:tr>
      <w:tr w:rsidR="00CB36A4" w:rsidRPr="00CB36A4" w14:paraId="25722EFE" w14:textId="77777777" w:rsidTr="002A5CB1">
        <w:trPr>
          <w:cantSplit/>
          <w:trHeight w:val="284"/>
        </w:trPr>
        <w:tc>
          <w:tcPr>
            <w:tcW w:w="2010" w:type="dxa"/>
            <w:tcMar>
              <w:top w:w="28" w:type="dxa"/>
              <w:left w:w="57" w:type="dxa"/>
              <w:bottom w:w="28" w:type="dxa"/>
              <w:right w:w="57" w:type="dxa"/>
            </w:tcMar>
            <w:vAlign w:val="center"/>
            <w:hideMark/>
          </w:tcPr>
          <w:p w14:paraId="178322CE"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Mercury(II) selenide</w:t>
            </w:r>
          </w:p>
        </w:tc>
        <w:tc>
          <w:tcPr>
            <w:tcW w:w="1449" w:type="dxa"/>
            <w:tcMar>
              <w:top w:w="28" w:type="dxa"/>
              <w:left w:w="57" w:type="dxa"/>
              <w:bottom w:w="28" w:type="dxa"/>
              <w:right w:w="57" w:type="dxa"/>
            </w:tcMar>
            <w:vAlign w:val="center"/>
            <w:hideMark/>
          </w:tcPr>
          <w:p w14:paraId="1CDAFAD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HgSe</w:t>
            </w:r>
          </w:p>
        </w:tc>
        <w:tc>
          <w:tcPr>
            <w:tcW w:w="1094" w:type="dxa"/>
            <w:tcMar>
              <w:top w:w="28" w:type="dxa"/>
              <w:left w:w="57" w:type="dxa"/>
              <w:bottom w:w="28" w:type="dxa"/>
              <w:right w:w="57" w:type="dxa"/>
            </w:tcMar>
            <w:vAlign w:val="center"/>
            <w:hideMark/>
          </w:tcPr>
          <w:p w14:paraId="17D631A6"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20601-83-6</w:t>
            </w:r>
          </w:p>
        </w:tc>
        <w:tc>
          <w:tcPr>
            <w:tcW w:w="2274" w:type="dxa"/>
            <w:noWrap/>
            <w:tcMar>
              <w:top w:w="28" w:type="dxa"/>
              <w:left w:w="57" w:type="dxa"/>
              <w:bottom w:w="28" w:type="dxa"/>
              <w:right w:w="57" w:type="dxa"/>
            </w:tcMar>
            <w:vAlign w:val="center"/>
            <w:hideMark/>
          </w:tcPr>
          <w:p w14:paraId="0F3B667A" w14:textId="77777777" w:rsidR="006B07B2" w:rsidRPr="002A5CB1" w:rsidRDefault="006B07B2" w:rsidP="00E4511C">
            <w:pPr>
              <w:keepNext/>
              <w:keepLines/>
              <w:spacing w:after="20"/>
              <w:rPr>
                <w:rFonts w:asciiTheme="majorBidi" w:hAnsiTheme="majorBidi" w:cstheme="majorBidi"/>
                <w:sz w:val="18"/>
                <w:szCs w:val="18"/>
              </w:rPr>
            </w:pPr>
            <w:r w:rsidRPr="002A5CB1">
              <w:rPr>
                <w:rFonts w:asciiTheme="majorBidi" w:hAnsiTheme="majorBidi" w:cstheme="majorBidi"/>
                <w:sz w:val="18"/>
                <w:szCs w:val="18"/>
              </w:rPr>
              <w:t>mercury selenide</w:t>
            </w:r>
          </w:p>
        </w:tc>
        <w:tc>
          <w:tcPr>
            <w:tcW w:w="1344" w:type="dxa"/>
            <w:noWrap/>
            <w:tcMar>
              <w:top w:w="28" w:type="dxa"/>
              <w:left w:w="57" w:type="dxa"/>
              <w:bottom w:w="28" w:type="dxa"/>
              <w:right w:w="57" w:type="dxa"/>
            </w:tcMar>
            <w:vAlign w:val="center"/>
            <w:hideMark/>
          </w:tcPr>
          <w:p w14:paraId="74D7207F"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279.55</w:t>
            </w:r>
          </w:p>
        </w:tc>
        <w:tc>
          <w:tcPr>
            <w:tcW w:w="1315" w:type="dxa"/>
            <w:noWrap/>
            <w:tcMar>
              <w:top w:w="28" w:type="dxa"/>
              <w:left w:w="57" w:type="dxa"/>
              <w:bottom w:w="28" w:type="dxa"/>
              <w:right w:w="57" w:type="dxa"/>
            </w:tcMar>
            <w:vAlign w:val="center"/>
            <w:hideMark/>
          </w:tcPr>
          <w:p w14:paraId="7C06A198" w14:textId="77777777" w:rsidR="006B07B2" w:rsidRPr="002A5CB1" w:rsidRDefault="006B07B2" w:rsidP="00E4511C">
            <w:pPr>
              <w:keepNext/>
              <w:keepLines/>
              <w:spacing w:after="20"/>
              <w:jc w:val="center"/>
              <w:rPr>
                <w:rFonts w:asciiTheme="majorBidi" w:hAnsiTheme="majorBidi" w:cstheme="majorBidi"/>
                <w:sz w:val="18"/>
                <w:szCs w:val="18"/>
              </w:rPr>
            </w:pPr>
            <w:r w:rsidRPr="002A5CB1">
              <w:rPr>
                <w:rFonts w:asciiTheme="majorBidi" w:hAnsiTheme="majorBidi" w:cstheme="majorBidi"/>
                <w:sz w:val="18"/>
                <w:szCs w:val="18"/>
              </w:rPr>
              <w:t>71.75</w:t>
            </w:r>
          </w:p>
        </w:tc>
      </w:tr>
    </w:tbl>
    <w:p w14:paraId="288199F8" w14:textId="77777777" w:rsidR="006B07B2" w:rsidRPr="002A5CB1" w:rsidRDefault="006B07B2" w:rsidP="002A5CB1">
      <w:pPr>
        <w:spacing w:after="120"/>
        <w:rPr>
          <w:rFonts w:asciiTheme="majorBidi" w:hAnsiTheme="majorBidi" w:cstheme="majorBidi"/>
        </w:rPr>
      </w:pPr>
    </w:p>
    <w:p w14:paraId="0EFC94D1"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subsequent analysis is intended to contribute to the Parties’ deliberations as to whether cross-border trade of mercury compounds compromises the objective of the Convention.</w:t>
      </w:r>
    </w:p>
    <w:p w14:paraId="0AE5C19D" w14:textId="6481A5B5" w:rsidR="006B07B2" w:rsidRPr="002A5CB1" w:rsidRDefault="007D300E" w:rsidP="006B07B2">
      <w:pPr>
        <w:pStyle w:val="Heading1"/>
        <w:rPr>
          <w:rFonts w:asciiTheme="majorBidi" w:hAnsiTheme="majorBidi" w:cstheme="majorBidi"/>
        </w:rPr>
      </w:pPr>
      <w:bookmarkStart w:id="13" w:name="_Toc204161172"/>
      <w:r w:rsidRPr="00C740D6">
        <w:rPr>
          <w:rFonts w:asciiTheme="majorBidi" w:hAnsiTheme="majorBidi" w:cstheme="majorBidi"/>
        </w:rPr>
        <w:t>III.</w:t>
      </w:r>
      <w:r w:rsidRPr="00C740D6">
        <w:rPr>
          <w:rFonts w:asciiTheme="majorBidi" w:hAnsiTheme="majorBidi" w:cstheme="majorBidi"/>
        </w:rPr>
        <w:tab/>
      </w:r>
      <w:r w:rsidR="006B07B2" w:rsidRPr="002A5CB1">
        <w:rPr>
          <w:rFonts w:asciiTheme="majorBidi" w:hAnsiTheme="majorBidi" w:cstheme="majorBidi"/>
        </w:rPr>
        <w:t>Sources of mercury compounds</w:t>
      </w:r>
      <w:bookmarkEnd w:id="13"/>
    </w:p>
    <w:p w14:paraId="2B41538B" w14:textId="4C5917A8" w:rsidR="006B07B2" w:rsidRPr="002A5CB1" w:rsidRDefault="007D300E" w:rsidP="006B07B2">
      <w:pPr>
        <w:pStyle w:val="Heading2"/>
        <w:rPr>
          <w:rFonts w:asciiTheme="majorBidi" w:hAnsiTheme="majorBidi" w:cstheme="majorBidi"/>
        </w:rPr>
      </w:pPr>
      <w:bookmarkStart w:id="14" w:name="_Toc204161173"/>
      <w:r w:rsidRPr="00C740D6">
        <w:rPr>
          <w:rFonts w:asciiTheme="majorBidi" w:hAnsiTheme="majorBidi" w:cstheme="majorBidi"/>
        </w:rPr>
        <w:t>A.</w:t>
      </w:r>
      <w:r w:rsidRPr="00C740D6">
        <w:rPr>
          <w:rFonts w:asciiTheme="majorBidi" w:hAnsiTheme="majorBidi" w:cstheme="majorBidi"/>
        </w:rPr>
        <w:tab/>
      </w:r>
      <w:r w:rsidR="006B07B2" w:rsidRPr="002A5CB1">
        <w:rPr>
          <w:rFonts w:asciiTheme="majorBidi" w:hAnsiTheme="majorBidi" w:cstheme="majorBidi"/>
        </w:rPr>
        <w:t>Main sources</w:t>
      </w:r>
      <w:bookmarkEnd w:id="14"/>
    </w:p>
    <w:p w14:paraId="5CF37B1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Mercury compounds may be generated from four main sources: a) from commercial producers of mercury compounds; b) from metal smelting and natural gas processing; c) from catalysts used in oil and gas processing, from discarded products that contain mercury compounds, and from research and medical facilities; and d) from government or private inventories of entities involved in the production, recovery, trade or use of mercury compounds. More simply, these sources fall under two main groups – virgin mercury compounds, or byproduct mercury compounds:</w:t>
      </w:r>
    </w:p>
    <w:p w14:paraId="0EE70D87" w14:textId="77777777" w:rsidR="006B07B2" w:rsidRPr="002A5CB1" w:rsidRDefault="006B07B2" w:rsidP="00CB36A4">
      <w:pPr>
        <w:pStyle w:val="ListParagraph"/>
        <w:numPr>
          <w:ilvl w:val="0"/>
          <w:numId w:val="10"/>
        </w:numPr>
        <w:spacing w:after="120"/>
        <w:rPr>
          <w:rFonts w:asciiTheme="majorBidi" w:hAnsiTheme="majorBidi" w:cstheme="majorBidi"/>
        </w:rPr>
      </w:pPr>
      <w:r w:rsidRPr="002A5CB1">
        <w:rPr>
          <w:rFonts w:asciiTheme="majorBidi" w:hAnsiTheme="majorBidi" w:cstheme="majorBidi"/>
        </w:rPr>
        <w:t>Virgin mercury compounds may be stored or produced at:</w:t>
      </w:r>
    </w:p>
    <w:p w14:paraId="50FEAE69"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Primary mercury (cinnabar) mining facilities;</w:t>
      </w:r>
    </w:p>
    <w:p w14:paraId="5575DF17"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Mercury compound manufacturing facilities;</w:t>
      </w:r>
    </w:p>
    <w:p w14:paraId="25FC533E"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Facilities that manufacture products or catalysts containing mercury compounds;</w:t>
      </w:r>
    </w:p>
    <w:p w14:paraId="5C123BDA"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lastRenderedPageBreak/>
        <w:t>Mercury compound vendors;</w:t>
      </w:r>
    </w:p>
    <w:p w14:paraId="428EFB3A" w14:textId="0715472A" w:rsidR="006B07B2" w:rsidRPr="002A5CB1" w:rsidRDefault="006B07B2" w:rsidP="00CB36A4">
      <w:pPr>
        <w:pStyle w:val="ListParagraph"/>
        <w:numPr>
          <w:ilvl w:val="0"/>
          <w:numId w:val="10"/>
        </w:numPr>
        <w:spacing w:after="120"/>
        <w:rPr>
          <w:rFonts w:asciiTheme="majorBidi" w:hAnsiTheme="majorBidi" w:cstheme="majorBidi"/>
        </w:rPr>
      </w:pPr>
      <w:r w:rsidRPr="002A5CB1">
        <w:rPr>
          <w:rFonts w:asciiTheme="majorBidi" w:hAnsiTheme="majorBidi" w:cstheme="majorBidi"/>
        </w:rPr>
        <w:t>Byproduct mercury compounds may be generated at:</w:t>
      </w:r>
    </w:p>
    <w:p w14:paraId="0248C288"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Mercury recycling and waste treatment facilities;</w:t>
      </w:r>
    </w:p>
    <w:p w14:paraId="3C5B8272"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Non-ferrous metal mining or processing facilities;</w:t>
      </w:r>
    </w:p>
    <w:p w14:paraId="1DA81B3F"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Natural gas and oil production and processing facilities;</w:t>
      </w:r>
    </w:p>
    <w:p w14:paraId="552A0379"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Facilities producing mercury(I) chloride catalysts used in vinyl chloride monomer (VCM) production;</w:t>
      </w:r>
      <w:r w:rsidRPr="002A5CB1">
        <w:rPr>
          <w:rStyle w:val="FootnoteReference"/>
          <w:rFonts w:asciiTheme="majorBidi" w:hAnsiTheme="majorBidi" w:cstheme="majorBidi"/>
        </w:rPr>
        <w:footnoteReference w:id="7"/>
      </w:r>
    </w:p>
    <w:p w14:paraId="47D40CA7"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Facilities producing polyurethane products with mercury compound catalysts;</w:t>
      </w:r>
    </w:p>
    <w:p w14:paraId="2CF63863"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Mercury cell chlor-alkali facilities;</w:t>
      </w:r>
    </w:p>
    <w:p w14:paraId="7CDE0002" w14:textId="77777777" w:rsidR="006B07B2" w:rsidRPr="002A5CB1" w:rsidRDefault="006B07B2" w:rsidP="00CB36A4">
      <w:pPr>
        <w:pStyle w:val="ListParagraph"/>
        <w:numPr>
          <w:ilvl w:val="0"/>
          <w:numId w:val="4"/>
        </w:numPr>
        <w:spacing w:after="120"/>
        <w:rPr>
          <w:rFonts w:asciiTheme="majorBidi" w:hAnsiTheme="majorBidi" w:cstheme="majorBidi"/>
        </w:rPr>
      </w:pPr>
      <w:r w:rsidRPr="002A5CB1">
        <w:rPr>
          <w:rFonts w:asciiTheme="majorBidi" w:hAnsiTheme="majorBidi" w:cstheme="majorBidi"/>
        </w:rPr>
        <w:t>Sodium or potassium methylate or ethylate facilities using mercury cells;</w:t>
      </w:r>
    </w:p>
    <w:p w14:paraId="6BB348F5" w14:textId="0BB47DEA" w:rsidR="006B07B2" w:rsidRPr="002A5CB1" w:rsidRDefault="006B07B2" w:rsidP="00CB36A4">
      <w:pPr>
        <w:pStyle w:val="ListParagraph"/>
        <w:numPr>
          <w:ilvl w:val="0"/>
          <w:numId w:val="4"/>
        </w:numPr>
        <w:spacing w:after="120"/>
        <w:rPr>
          <w:rFonts w:asciiTheme="majorBidi" w:eastAsiaTheme="minorEastAsia" w:hAnsiTheme="majorBidi" w:cstheme="majorBidi"/>
          <w:lang w:eastAsia="ja-JP"/>
        </w:rPr>
      </w:pPr>
      <w:r w:rsidRPr="002A5CB1">
        <w:rPr>
          <w:rFonts w:asciiTheme="majorBidi" w:hAnsiTheme="majorBidi" w:cstheme="majorBidi"/>
        </w:rPr>
        <w:t>Unsecured waste disposal sites.</w:t>
      </w:r>
    </w:p>
    <w:p w14:paraId="6F32F970" w14:textId="7E2B6243" w:rsidR="00A33F3A" w:rsidRPr="002A5CB1" w:rsidRDefault="00F72E69" w:rsidP="00CB36A4">
      <w:pPr>
        <w:spacing w:after="120"/>
        <w:rPr>
          <w:rFonts w:asciiTheme="majorBidi" w:hAnsiTheme="majorBidi" w:cstheme="majorBidi"/>
        </w:rPr>
      </w:pPr>
      <w:r w:rsidRPr="002A5CB1">
        <w:rPr>
          <w:rFonts w:asciiTheme="majorBidi" w:eastAsiaTheme="minorEastAsia" w:hAnsiTheme="majorBidi" w:cstheme="majorBidi"/>
          <w:lang w:eastAsia="ja-JP"/>
        </w:rPr>
        <w:t xml:space="preserve">Mercury compounds may also be contained in waste. </w:t>
      </w:r>
      <w:r w:rsidR="00F400A8" w:rsidRPr="002A5CB1">
        <w:rPr>
          <w:rFonts w:asciiTheme="majorBidi" w:eastAsiaTheme="minorEastAsia" w:hAnsiTheme="majorBidi" w:cstheme="majorBidi"/>
          <w:lang w:eastAsia="ja-JP"/>
        </w:rPr>
        <w:t xml:space="preserve">Mercury compounds recovered from mercury waste </w:t>
      </w:r>
      <w:r w:rsidR="00A67E97" w:rsidRPr="002A5CB1">
        <w:rPr>
          <w:rFonts w:asciiTheme="majorBidi" w:eastAsiaTheme="minorEastAsia" w:hAnsiTheme="majorBidi" w:cstheme="majorBidi"/>
          <w:lang w:eastAsia="ja-JP"/>
        </w:rPr>
        <w:t>are</w:t>
      </w:r>
      <w:r w:rsidR="00F400A8" w:rsidRPr="002A5CB1">
        <w:rPr>
          <w:rFonts w:asciiTheme="majorBidi" w:eastAsiaTheme="minorEastAsia" w:hAnsiTheme="majorBidi" w:cstheme="majorBidi"/>
          <w:lang w:eastAsia="ja-JP"/>
        </w:rPr>
        <w:t xml:space="preserve"> </w:t>
      </w:r>
      <w:r w:rsidR="003A07F5" w:rsidRPr="002A5CB1">
        <w:rPr>
          <w:rFonts w:asciiTheme="majorBidi" w:eastAsiaTheme="minorEastAsia" w:hAnsiTheme="majorBidi" w:cstheme="majorBidi"/>
          <w:lang w:eastAsia="ja-JP"/>
        </w:rPr>
        <w:t xml:space="preserve">categorized as byproduct mercury compounds above. </w:t>
      </w:r>
      <w:r w:rsidR="00F526F1" w:rsidRPr="002A5CB1">
        <w:rPr>
          <w:rFonts w:asciiTheme="majorBidi" w:eastAsiaTheme="minorEastAsia" w:hAnsiTheme="majorBidi" w:cstheme="majorBidi"/>
          <w:lang w:eastAsia="ja-JP"/>
        </w:rPr>
        <w:t xml:space="preserve">Mercury </w:t>
      </w:r>
      <w:r w:rsidR="0030103D" w:rsidRPr="002A5CB1">
        <w:rPr>
          <w:rFonts w:asciiTheme="majorBidi" w:eastAsiaTheme="minorEastAsia" w:hAnsiTheme="majorBidi" w:cstheme="majorBidi"/>
          <w:lang w:eastAsia="ja-JP"/>
        </w:rPr>
        <w:t xml:space="preserve">compounds contained in waste </w:t>
      </w:r>
      <w:r w:rsidR="00A67E97" w:rsidRPr="002A5CB1">
        <w:rPr>
          <w:rFonts w:asciiTheme="majorBidi" w:eastAsiaTheme="minorEastAsia" w:hAnsiTheme="majorBidi" w:cstheme="majorBidi"/>
          <w:lang w:eastAsia="ja-JP"/>
        </w:rPr>
        <w:t>are</w:t>
      </w:r>
      <w:r w:rsidR="0030103D" w:rsidRPr="002A5CB1">
        <w:rPr>
          <w:rFonts w:asciiTheme="majorBidi" w:eastAsiaTheme="minorEastAsia" w:hAnsiTheme="majorBidi" w:cstheme="majorBidi"/>
          <w:lang w:eastAsia="ja-JP"/>
        </w:rPr>
        <w:t xml:space="preserve"> addressed in Article 11 of the Convention and therefore </w:t>
      </w:r>
      <w:r w:rsidR="00886019" w:rsidRPr="002A5CB1">
        <w:rPr>
          <w:rFonts w:asciiTheme="majorBidi" w:eastAsiaTheme="minorEastAsia" w:hAnsiTheme="majorBidi" w:cstheme="majorBidi"/>
          <w:lang w:eastAsia="ja-JP"/>
        </w:rPr>
        <w:t>are out of scope of this study</w:t>
      </w:r>
      <w:r w:rsidR="00A01AB9" w:rsidRPr="002A5CB1">
        <w:rPr>
          <w:rFonts w:asciiTheme="majorBidi" w:eastAsiaTheme="minorEastAsia" w:hAnsiTheme="majorBidi" w:cstheme="majorBidi"/>
          <w:lang w:eastAsia="ja-JP"/>
        </w:rPr>
        <w:t xml:space="preserve">, although some statistics include </w:t>
      </w:r>
      <w:r w:rsidR="009D1C03" w:rsidRPr="002A5CB1">
        <w:rPr>
          <w:rFonts w:asciiTheme="majorBidi" w:eastAsiaTheme="minorEastAsia" w:hAnsiTheme="majorBidi" w:cstheme="majorBidi"/>
          <w:lang w:eastAsia="ja-JP"/>
        </w:rPr>
        <w:t>mercury compounds in waste</w:t>
      </w:r>
      <w:r w:rsidR="00886019" w:rsidRPr="002A5CB1">
        <w:rPr>
          <w:rFonts w:asciiTheme="majorBidi" w:eastAsiaTheme="minorEastAsia" w:hAnsiTheme="majorBidi" w:cstheme="majorBidi"/>
          <w:lang w:eastAsia="ja-JP"/>
        </w:rPr>
        <w:t>.</w:t>
      </w:r>
    </w:p>
    <w:p w14:paraId="5802BF23" w14:textId="0BD2708B" w:rsidR="006B07B2" w:rsidRPr="002A5CB1" w:rsidRDefault="00F14BD3" w:rsidP="006B07B2">
      <w:pPr>
        <w:pStyle w:val="Heading2"/>
        <w:rPr>
          <w:rFonts w:asciiTheme="majorBidi" w:hAnsiTheme="majorBidi" w:cstheme="majorBidi"/>
        </w:rPr>
      </w:pPr>
      <w:bookmarkStart w:id="15" w:name="_Toc204161174"/>
      <w:r w:rsidRPr="00C740D6">
        <w:rPr>
          <w:rFonts w:asciiTheme="majorBidi" w:hAnsiTheme="majorBidi" w:cstheme="majorBidi"/>
        </w:rPr>
        <w:t>B.</w:t>
      </w:r>
      <w:r w:rsidRPr="00C740D6">
        <w:rPr>
          <w:rFonts w:asciiTheme="majorBidi" w:hAnsiTheme="majorBidi" w:cstheme="majorBidi"/>
        </w:rPr>
        <w:tab/>
      </w:r>
      <w:r w:rsidR="006B07B2" w:rsidRPr="002A5CB1">
        <w:rPr>
          <w:rFonts w:asciiTheme="majorBidi" w:hAnsiTheme="majorBidi" w:cstheme="majorBidi"/>
        </w:rPr>
        <w:t>Primary mercury mining facilities</w:t>
      </w:r>
      <w:bookmarkEnd w:id="15"/>
    </w:p>
    <w:p w14:paraId="03C6EAB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In the second short reports (for the period 1 January 2021 to 31 December 2022) of Parties to the Minamata Convention, China, Indonesia and Mexico reported that primary mercury mines were operating within their borders at the date of entry into force of the Convention. Indonesia acknowledged the presence of illegal primary mercury mining in its territory and explained that “it is difficult for the government to know exactly how much primary mercury mining is in Indonesian territory.” </w:t>
      </w:r>
    </w:p>
    <w:p w14:paraId="42B4C52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Any of these primary mining operations are likely to have stockpiles of cinnabar with varying levels of security, although current stocks of cinnabar have not been reported in detail. The national reporting obligation requires any such stocks exceeding 50 metric tons to be periodically reported to the Minamata Convention Secretariat.</w:t>
      </w:r>
    </w:p>
    <w:p w14:paraId="2BFC52E5"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Kyrgyz Republic, a non-Party, also operates a primary mercury mine.</w:t>
      </w:r>
    </w:p>
    <w:p w14:paraId="0128416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mercury sulfide content of cinnabar is generally not great enough to justify transboundary trade for the purpose of processing the ore in another country. However, in cases where the cinnabar is of exceptionally high quality, such as in certain parts of Indonesia, there is a heightened risk that this may occur. Between September 2017 and March 2018, Indonesian police confiscated about 35 tonnes of mercury and 36 tonnes of cinnabar, much of it in transit to the Philippines and Vietnam (SAICM 2019). Even though this is only a partial picture, it highlights the potential risk of cinnabar trade.</w:t>
      </w:r>
    </w:p>
    <w:p w14:paraId="772B5443" w14:textId="3036B606" w:rsidR="006B07B2" w:rsidRPr="002A5CB1" w:rsidRDefault="00F14BD3" w:rsidP="006B07B2">
      <w:pPr>
        <w:pStyle w:val="Heading2"/>
        <w:rPr>
          <w:rFonts w:asciiTheme="majorBidi" w:hAnsiTheme="majorBidi" w:cstheme="majorBidi"/>
        </w:rPr>
      </w:pPr>
      <w:bookmarkStart w:id="16" w:name="_Toc204161175"/>
      <w:r w:rsidRPr="00C740D6">
        <w:rPr>
          <w:rFonts w:asciiTheme="majorBidi" w:hAnsiTheme="majorBidi" w:cstheme="majorBidi"/>
        </w:rPr>
        <w:t>C.</w:t>
      </w:r>
      <w:r w:rsidRPr="00C740D6">
        <w:rPr>
          <w:rFonts w:asciiTheme="majorBidi" w:hAnsiTheme="majorBidi" w:cstheme="majorBidi"/>
        </w:rPr>
        <w:tab/>
      </w:r>
      <w:r w:rsidR="006B07B2" w:rsidRPr="002A5CB1">
        <w:rPr>
          <w:rFonts w:asciiTheme="majorBidi" w:hAnsiTheme="majorBidi" w:cstheme="majorBidi"/>
        </w:rPr>
        <w:t>Key vendors</w:t>
      </w:r>
      <w:bookmarkEnd w:id="16"/>
    </w:p>
    <w:p w14:paraId="0061159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PubChem database (https://www.ncbi.nlm.nih.gov/pccompound) identifies more than 9,500 mercury compounds. For each compound the database provides information on the chemical structure, safety information, molecular formula, molecular weight, diverse names and identifiers, chemical and physical properties, pharmacology and biochemistry, use and manufacturing, etc. This database provides no information on quantities of compounds traded internationally, although it does give the names of vendors of various compounds.</w:t>
      </w:r>
    </w:p>
    <w:p w14:paraId="16AF2B9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Although the details in the following table have not been independently verified, the PubChem database identifies a number of vendors of the mercury compounds of interest to this study. According to PubChem, roughly 25-50% of these vendors are likely to sell any one of these mercury compounds.</w:t>
      </w:r>
    </w:p>
    <w:p w14:paraId="5926DE05" w14:textId="21BF4892" w:rsidR="006B07B2" w:rsidRPr="00CB36A4" w:rsidRDefault="00CB36A4" w:rsidP="00AD5E82">
      <w:pPr>
        <w:pStyle w:val="Caption"/>
      </w:pPr>
      <w:r>
        <w:lastRenderedPageBreak/>
        <w:t xml:space="preserve">Table 2: </w:t>
      </w:r>
      <w:r w:rsidR="006B07B2" w:rsidRPr="00CB36A4">
        <w:t>Vendors of mercury compounds</w:t>
      </w:r>
    </w:p>
    <w:tbl>
      <w:tblPr>
        <w:tblStyle w:val="TableGrid"/>
        <w:tblW w:w="5000" w:type="pct"/>
        <w:tblCellMar>
          <w:left w:w="28" w:type="dxa"/>
          <w:right w:w="28" w:type="dxa"/>
        </w:tblCellMar>
        <w:tblLook w:val="04A0" w:firstRow="1" w:lastRow="0" w:firstColumn="1" w:lastColumn="0" w:noHBand="0" w:noVBand="1"/>
      </w:tblPr>
      <w:tblGrid>
        <w:gridCol w:w="1353"/>
        <w:gridCol w:w="2155"/>
        <w:gridCol w:w="442"/>
        <w:gridCol w:w="442"/>
        <w:gridCol w:w="442"/>
        <w:gridCol w:w="444"/>
        <w:gridCol w:w="444"/>
        <w:gridCol w:w="444"/>
        <w:gridCol w:w="444"/>
        <w:gridCol w:w="444"/>
        <w:gridCol w:w="444"/>
        <w:gridCol w:w="444"/>
        <w:gridCol w:w="664"/>
        <w:gridCol w:w="444"/>
        <w:gridCol w:w="436"/>
      </w:tblGrid>
      <w:tr w:rsidR="00C740D6" w:rsidRPr="00CB36A4" w14:paraId="4BB38AE9" w14:textId="77777777" w:rsidTr="002A5CB1">
        <w:trPr>
          <w:cantSplit/>
          <w:trHeight w:val="1770"/>
          <w:tblHeader/>
        </w:trPr>
        <w:tc>
          <w:tcPr>
            <w:tcW w:w="713" w:type="pct"/>
            <w:vAlign w:val="center"/>
            <w:hideMark/>
          </w:tcPr>
          <w:p w14:paraId="43205430"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Vendor name</w:t>
            </w:r>
          </w:p>
        </w:tc>
        <w:tc>
          <w:tcPr>
            <w:tcW w:w="1136" w:type="pct"/>
            <w:vAlign w:val="center"/>
            <w:hideMark/>
          </w:tcPr>
          <w:p w14:paraId="4A4A7E44"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Vendor address</w:t>
            </w:r>
          </w:p>
        </w:tc>
        <w:tc>
          <w:tcPr>
            <w:tcW w:w="233" w:type="pct"/>
            <w:textDirection w:val="btLr"/>
            <w:vAlign w:val="center"/>
            <w:hideMark/>
          </w:tcPr>
          <w:p w14:paraId="26DAE5D3"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 chloride</w:t>
            </w:r>
          </w:p>
        </w:tc>
        <w:tc>
          <w:tcPr>
            <w:tcW w:w="233" w:type="pct"/>
            <w:textDirection w:val="btLr"/>
            <w:vAlign w:val="center"/>
            <w:hideMark/>
          </w:tcPr>
          <w:p w14:paraId="36AF9171"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sulfide</w:t>
            </w:r>
          </w:p>
        </w:tc>
        <w:tc>
          <w:tcPr>
            <w:tcW w:w="233" w:type="pct"/>
            <w:textDirection w:val="btLr"/>
            <w:vAlign w:val="center"/>
            <w:hideMark/>
          </w:tcPr>
          <w:p w14:paraId="086B61F6"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oxide</w:t>
            </w:r>
          </w:p>
        </w:tc>
        <w:tc>
          <w:tcPr>
            <w:tcW w:w="234" w:type="pct"/>
            <w:textDirection w:val="btLr"/>
            <w:vAlign w:val="center"/>
            <w:hideMark/>
          </w:tcPr>
          <w:p w14:paraId="1A99DFE7"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sulfate</w:t>
            </w:r>
          </w:p>
        </w:tc>
        <w:tc>
          <w:tcPr>
            <w:tcW w:w="234" w:type="pct"/>
            <w:textDirection w:val="btLr"/>
            <w:vAlign w:val="center"/>
            <w:hideMark/>
          </w:tcPr>
          <w:p w14:paraId="1C2F69FA"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nitrate</w:t>
            </w:r>
          </w:p>
        </w:tc>
        <w:tc>
          <w:tcPr>
            <w:tcW w:w="234" w:type="pct"/>
            <w:textDirection w:val="btLr"/>
            <w:vAlign w:val="center"/>
            <w:hideMark/>
          </w:tcPr>
          <w:p w14:paraId="6201531E"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amidochloride</w:t>
            </w:r>
          </w:p>
        </w:tc>
        <w:tc>
          <w:tcPr>
            <w:tcW w:w="234" w:type="pct"/>
            <w:textDirection w:val="btLr"/>
            <w:vAlign w:val="center"/>
            <w:hideMark/>
          </w:tcPr>
          <w:p w14:paraId="67DE81AF"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acetate</w:t>
            </w:r>
          </w:p>
        </w:tc>
        <w:tc>
          <w:tcPr>
            <w:tcW w:w="234" w:type="pct"/>
            <w:textDirection w:val="btLr"/>
            <w:vAlign w:val="center"/>
            <w:hideMark/>
          </w:tcPr>
          <w:p w14:paraId="5E2203F8"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chloride</w:t>
            </w:r>
          </w:p>
        </w:tc>
        <w:tc>
          <w:tcPr>
            <w:tcW w:w="234" w:type="pct"/>
            <w:textDirection w:val="btLr"/>
            <w:vAlign w:val="center"/>
            <w:hideMark/>
          </w:tcPr>
          <w:p w14:paraId="59FF226D"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iodide</w:t>
            </w:r>
          </w:p>
        </w:tc>
        <w:tc>
          <w:tcPr>
            <w:tcW w:w="234" w:type="pct"/>
            <w:textDirection w:val="btLr"/>
            <w:vAlign w:val="center"/>
            <w:hideMark/>
          </w:tcPr>
          <w:p w14:paraId="2BD88791"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thiocyanate</w:t>
            </w:r>
          </w:p>
        </w:tc>
        <w:tc>
          <w:tcPr>
            <w:tcW w:w="350" w:type="pct"/>
            <w:textDirection w:val="btLr"/>
            <w:vAlign w:val="center"/>
            <w:hideMark/>
          </w:tcPr>
          <w:p w14:paraId="2CD58298"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Phenyl-mercury(II) acetate</w:t>
            </w:r>
          </w:p>
        </w:tc>
        <w:tc>
          <w:tcPr>
            <w:tcW w:w="234" w:type="pct"/>
            <w:textDirection w:val="btLr"/>
            <w:vAlign w:val="center"/>
            <w:hideMark/>
          </w:tcPr>
          <w:p w14:paraId="15FFCE8C"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selenide</w:t>
            </w:r>
          </w:p>
        </w:tc>
        <w:tc>
          <w:tcPr>
            <w:tcW w:w="234" w:type="pct"/>
            <w:textDirection w:val="btLr"/>
            <w:vAlign w:val="center"/>
            <w:hideMark/>
          </w:tcPr>
          <w:p w14:paraId="11A395B9"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Thimerosal</w:t>
            </w:r>
          </w:p>
        </w:tc>
      </w:tr>
      <w:tr w:rsidR="00C740D6" w:rsidRPr="00CB36A4" w14:paraId="739F44D6" w14:textId="77777777" w:rsidTr="002A5CB1">
        <w:trPr>
          <w:cantSplit/>
        </w:trPr>
        <w:tc>
          <w:tcPr>
            <w:tcW w:w="713" w:type="pct"/>
            <w:vAlign w:val="center"/>
            <w:hideMark/>
          </w:tcPr>
          <w:p w14:paraId="41E4E9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1st Scientific</w:t>
            </w:r>
          </w:p>
        </w:tc>
        <w:tc>
          <w:tcPr>
            <w:tcW w:w="1136" w:type="pct"/>
            <w:vAlign w:val="center"/>
            <w:hideMark/>
          </w:tcPr>
          <w:p w14:paraId="05CCB05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Fangshui East Road, Nanjing Chemical Industry Park, Nanjing, Jiangsu, China, 211500</w:t>
            </w:r>
          </w:p>
        </w:tc>
        <w:tc>
          <w:tcPr>
            <w:tcW w:w="233" w:type="pct"/>
            <w:vAlign w:val="center"/>
            <w:hideMark/>
          </w:tcPr>
          <w:p w14:paraId="1895208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vAlign w:val="center"/>
            <w:hideMark/>
          </w:tcPr>
          <w:p w14:paraId="2C0D42EB" w14:textId="77777777" w:rsidR="006B07B2" w:rsidRPr="002A5CB1" w:rsidRDefault="006B07B2" w:rsidP="00E4511C">
            <w:pPr>
              <w:spacing w:after="20"/>
              <w:jc w:val="center"/>
              <w:rPr>
                <w:rFonts w:asciiTheme="majorBidi" w:hAnsiTheme="majorBidi" w:cstheme="majorBidi"/>
                <w:b/>
                <w:bCs/>
                <w:sz w:val="18"/>
                <w:szCs w:val="18"/>
              </w:rPr>
            </w:pPr>
          </w:p>
        </w:tc>
        <w:tc>
          <w:tcPr>
            <w:tcW w:w="233" w:type="pct"/>
            <w:vAlign w:val="center"/>
            <w:hideMark/>
          </w:tcPr>
          <w:p w14:paraId="13CCF87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3965489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7D9FCF9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76EC50F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62EADDA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6747673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394F0D8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28C7EE5C" w14:textId="77777777" w:rsidR="006B07B2" w:rsidRPr="002A5CB1" w:rsidRDefault="006B07B2" w:rsidP="00E4511C">
            <w:pPr>
              <w:spacing w:after="20"/>
              <w:jc w:val="center"/>
              <w:rPr>
                <w:rFonts w:asciiTheme="majorBidi" w:hAnsiTheme="majorBidi" w:cstheme="majorBidi"/>
                <w:b/>
                <w:bCs/>
                <w:sz w:val="18"/>
                <w:szCs w:val="18"/>
              </w:rPr>
            </w:pPr>
          </w:p>
        </w:tc>
        <w:tc>
          <w:tcPr>
            <w:tcW w:w="350" w:type="pct"/>
            <w:vAlign w:val="center"/>
            <w:hideMark/>
          </w:tcPr>
          <w:p w14:paraId="190FF6D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147E8C6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55DBFDAA"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41C37364" w14:textId="77777777" w:rsidTr="002A5CB1">
        <w:trPr>
          <w:trHeight w:val="532"/>
        </w:trPr>
        <w:tc>
          <w:tcPr>
            <w:tcW w:w="713" w:type="pct"/>
            <w:vAlign w:val="center"/>
            <w:hideMark/>
          </w:tcPr>
          <w:p w14:paraId="4020BD0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3B Scientific (Wuhan)</w:t>
            </w:r>
          </w:p>
        </w:tc>
        <w:tc>
          <w:tcPr>
            <w:tcW w:w="1136" w:type="pct"/>
            <w:vAlign w:val="center"/>
            <w:hideMark/>
          </w:tcPr>
          <w:p w14:paraId="430095FA" w14:textId="77777777" w:rsidR="006B07B2" w:rsidRPr="002A5CB1" w:rsidRDefault="006B07B2" w:rsidP="00E4511C">
            <w:pPr>
              <w:spacing w:after="20"/>
              <w:rPr>
                <w:rFonts w:asciiTheme="majorBidi" w:hAnsiTheme="majorBidi" w:cstheme="majorBidi"/>
                <w:sz w:val="18"/>
                <w:szCs w:val="18"/>
                <w:lang w:val="de-CH"/>
              </w:rPr>
            </w:pPr>
            <w:r w:rsidRPr="002A5CB1">
              <w:rPr>
                <w:rFonts w:asciiTheme="majorBidi" w:hAnsiTheme="majorBidi" w:cstheme="majorBidi"/>
                <w:sz w:val="18"/>
                <w:szCs w:val="18"/>
                <w:lang w:val="de-CH"/>
              </w:rPr>
              <w:t>Xudong Dajie, Wuhan, Hubei, China, 430070</w:t>
            </w:r>
          </w:p>
        </w:tc>
        <w:tc>
          <w:tcPr>
            <w:tcW w:w="233" w:type="pct"/>
            <w:noWrap/>
            <w:vAlign w:val="center"/>
            <w:hideMark/>
          </w:tcPr>
          <w:p w14:paraId="088668E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772E13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D362A5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203D42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7EFAA9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6F964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3E5099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4ACEF7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96BA8B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234FB7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55A0669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58C7E9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9E0D7C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6B278E99" w14:textId="77777777" w:rsidTr="002A5CB1">
        <w:trPr>
          <w:trHeight w:val="900"/>
        </w:trPr>
        <w:tc>
          <w:tcPr>
            <w:tcW w:w="713" w:type="pct"/>
            <w:vAlign w:val="center"/>
            <w:hideMark/>
          </w:tcPr>
          <w:p w14:paraId="022EABD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10X CHEM</w:t>
            </w:r>
          </w:p>
        </w:tc>
        <w:tc>
          <w:tcPr>
            <w:tcW w:w="1136" w:type="pct"/>
            <w:vAlign w:val="center"/>
            <w:hideMark/>
          </w:tcPr>
          <w:p w14:paraId="5383B2F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9853 Pacific Heights Blvd., Suite J, San Diego, California, United States, 92121</w:t>
            </w:r>
          </w:p>
        </w:tc>
        <w:tc>
          <w:tcPr>
            <w:tcW w:w="233" w:type="pct"/>
            <w:noWrap/>
            <w:vAlign w:val="center"/>
            <w:hideMark/>
          </w:tcPr>
          <w:p w14:paraId="7E74C53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0BE642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316488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8E81FC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C1807D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0F2695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EC004C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783F56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C6B13D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2E3FBC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7F3E429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28D005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652A24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259E1DBB" w14:textId="77777777" w:rsidTr="002A5CB1">
        <w:trPr>
          <w:trHeight w:val="600"/>
        </w:trPr>
        <w:tc>
          <w:tcPr>
            <w:tcW w:w="713" w:type="pct"/>
            <w:vAlign w:val="center"/>
            <w:hideMark/>
          </w:tcPr>
          <w:p w14:paraId="67966E8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A2B Chem</w:t>
            </w:r>
          </w:p>
        </w:tc>
        <w:tc>
          <w:tcPr>
            <w:tcW w:w="1136" w:type="pct"/>
            <w:vAlign w:val="center"/>
            <w:hideMark/>
          </w:tcPr>
          <w:p w14:paraId="111A2C7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9823 Pacific Heights Blvd., Suite F-2, San Diego, CA, United States, 92121</w:t>
            </w:r>
          </w:p>
        </w:tc>
        <w:tc>
          <w:tcPr>
            <w:tcW w:w="233" w:type="pct"/>
            <w:noWrap/>
            <w:vAlign w:val="center"/>
            <w:hideMark/>
          </w:tcPr>
          <w:p w14:paraId="3429D19D"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35B46D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FB9283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D48300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5674DE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724EDE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EC6FC3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2C7F47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BFA9BE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83BAD8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447C1DB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88D700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510190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343FECDC" w14:textId="77777777" w:rsidTr="002A5CB1">
        <w:trPr>
          <w:trHeight w:val="900"/>
        </w:trPr>
        <w:tc>
          <w:tcPr>
            <w:tcW w:w="713" w:type="pct"/>
            <w:vAlign w:val="center"/>
            <w:hideMark/>
          </w:tcPr>
          <w:p w14:paraId="3DE75B2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AA BLOCKS</w:t>
            </w:r>
          </w:p>
        </w:tc>
        <w:tc>
          <w:tcPr>
            <w:tcW w:w="1136" w:type="pct"/>
            <w:vAlign w:val="center"/>
            <w:hideMark/>
          </w:tcPr>
          <w:p w14:paraId="6FA01D2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11575 Sorrento Valley Road, Suite 209, San Diego, CA, United States, 92121</w:t>
            </w:r>
          </w:p>
        </w:tc>
        <w:tc>
          <w:tcPr>
            <w:tcW w:w="233" w:type="pct"/>
            <w:noWrap/>
            <w:vAlign w:val="center"/>
            <w:hideMark/>
          </w:tcPr>
          <w:p w14:paraId="6C8AB63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07DF2A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AD2452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FB3151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43D419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D09173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0CC740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E8BB1E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345C0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3BA986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6875CC4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A29F13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616D040"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4C05302" w14:textId="77777777" w:rsidTr="002A5CB1">
        <w:trPr>
          <w:trHeight w:val="600"/>
        </w:trPr>
        <w:tc>
          <w:tcPr>
            <w:tcW w:w="713" w:type="pct"/>
            <w:vAlign w:val="center"/>
            <w:hideMark/>
          </w:tcPr>
          <w:p w14:paraId="136E83F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abcr</w:t>
            </w:r>
          </w:p>
        </w:tc>
        <w:tc>
          <w:tcPr>
            <w:tcW w:w="1136" w:type="pct"/>
            <w:vAlign w:val="center"/>
            <w:hideMark/>
          </w:tcPr>
          <w:p w14:paraId="11C8B475" w14:textId="77777777" w:rsidR="006B07B2" w:rsidRPr="002A5CB1" w:rsidRDefault="006B07B2" w:rsidP="00E4511C">
            <w:pPr>
              <w:spacing w:after="20"/>
              <w:rPr>
                <w:rFonts w:asciiTheme="majorBidi" w:hAnsiTheme="majorBidi" w:cstheme="majorBidi"/>
                <w:sz w:val="18"/>
                <w:szCs w:val="18"/>
                <w:lang w:val="de-CH"/>
              </w:rPr>
            </w:pPr>
            <w:r w:rsidRPr="002A5CB1">
              <w:rPr>
                <w:rFonts w:asciiTheme="majorBidi" w:hAnsiTheme="majorBidi" w:cstheme="majorBidi"/>
                <w:sz w:val="18"/>
                <w:szCs w:val="18"/>
                <w:lang w:val="de-CH"/>
              </w:rPr>
              <w:t>Im Schlehert 10, Karlsruhe, Baden-Wuerttemberg, Germany, 76187</w:t>
            </w:r>
          </w:p>
        </w:tc>
        <w:tc>
          <w:tcPr>
            <w:tcW w:w="233" w:type="pct"/>
            <w:noWrap/>
            <w:vAlign w:val="center"/>
            <w:hideMark/>
          </w:tcPr>
          <w:p w14:paraId="5BBFA24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1C24DD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6314A8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C0629C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37DFC2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33E5E5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AB6469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DBEC28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A3AA82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752204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14AD5FD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A43AF3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1A5126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6E2576AB" w14:textId="77777777" w:rsidTr="002A5CB1">
        <w:trPr>
          <w:trHeight w:val="501"/>
        </w:trPr>
        <w:tc>
          <w:tcPr>
            <w:tcW w:w="713" w:type="pct"/>
            <w:vAlign w:val="center"/>
            <w:hideMark/>
          </w:tcPr>
          <w:p w14:paraId="413D602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AKos Consulting &amp; Solutions</w:t>
            </w:r>
          </w:p>
        </w:tc>
        <w:tc>
          <w:tcPr>
            <w:tcW w:w="1136" w:type="pct"/>
            <w:vAlign w:val="center"/>
            <w:hideMark/>
          </w:tcPr>
          <w:p w14:paraId="6A9E654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Am Bachle 3, Lorrach, Germany, 79540</w:t>
            </w:r>
          </w:p>
        </w:tc>
        <w:tc>
          <w:tcPr>
            <w:tcW w:w="233" w:type="pct"/>
            <w:noWrap/>
            <w:vAlign w:val="center"/>
            <w:hideMark/>
          </w:tcPr>
          <w:p w14:paraId="59A0159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D69B9B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C069C9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4B2111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E47719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5DD384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2C4927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A34ED6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B84450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C59421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67491B5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AAA87C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B28FAA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0060D6CF" w14:textId="77777777" w:rsidTr="002A5CB1">
        <w:trPr>
          <w:trHeight w:val="423"/>
        </w:trPr>
        <w:tc>
          <w:tcPr>
            <w:tcW w:w="713" w:type="pct"/>
            <w:vAlign w:val="center"/>
            <w:hideMark/>
          </w:tcPr>
          <w:p w14:paraId="2E46646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Alfa Chemistry</w:t>
            </w:r>
          </w:p>
        </w:tc>
        <w:tc>
          <w:tcPr>
            <w:tcW w:w="1136" w:type="pct"/>
            <w:vAlign w:val="center"/>
            <w:hideMark/>
          </w:tcPr>
          <w:p w14:paraId="5D8674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Colin Drive, Holbrook, NY, United States, 11741</w:t>
            </w:r>
          </w:p>
        </w:tc>
        <w:tc>
          <w:tcPr>
            <w:tcW w:w="233" w:type="pct"/>
            <w:noWrap/>
            <w:vAlign w:val="center"/>
            <w:hideMark/>
          </w:tcPr>
          <w:p w14:paraId="0A35C4BF"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BC98EF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E7E0FF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538459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AD25BD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3192FF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852557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9A6D48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033643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E98FF95"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E91A9E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530EF2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153368E"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1C0A9E72" w14:textId="77777777" w:rsidTr="002A5CB1">
        <w:trPr>
          <w:trHeight w:val="600"/>
        </w:trPr>
        <w:tc>
          <w:tcPr>
            <w:tcW w:w="713" w:type="pct"/>
            <w:vAlign w:val="center"/>
            <w:hideMark/>
          </w:tcPr>
          <w:p w14:paraId="1E1D61E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Amadis Chemical</w:t>
            </w:r>
          </w:p>
        </w:tc>
        <w:tc>
          <w:tcPr>
            <w:tcW w:w="1136" w:type="pct"/>
            <w:vAlign w:val="center"/>
            <w:hideMark/>
          </w:tcPr>
          <w:p w14:paraId="6842605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 166 Xiangmao Road, Hangzhou, Zhejiang, China, 310015</w:t>
            </w:r>
          </w:p>
        </w:tc>
        <w:tc>
          <w:tcPr>
            <w:tcW w:w="233" w:type="pct"/>
            <w:noWrap/>
            <w:vAlign w:val="center"/>
            <w:hideMark/>
          </w:tcPr>
          <w:p w14:paraId="5576EE6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4EA3D3F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E082EB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AF5A10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C2ECB4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A393EC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12B40C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360C0E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1D510A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5EC62A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6891A34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631588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E1EBB7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6570AF41" w14:textId="77777777" w:rsidTr="002A5CB1">
        <w:trPr>
          <w:trHeight w:val="481"/>
        </w:trPr>
        <w:tc>
          <w:tcPr>
            <w:tcW w:w="713" w:type="pct"/>
            <w:vAlign w:val="center"/>
            <w:hideMark/>
          </w:tcPr>
          <w:p w14:paraId="5E6D499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Ambinter</w:t>
            </w:r>
          </w:p>
        </w:tc>
        <w:tc>
          <w:tcPr>
            <w:tcW w:w="1136" w:type="pct"/>
            <w:vAlign w:val="center"/>
            <w:hideMark/>
          </w:tcPr>
          <w:p w14:paraId="21AC0476" w14:textId="77777777" w:rsidR="006B07B2" w:rsidRPr="002A5CB1" w:rsidRDefault="006B07B2" w:rsidP="00E4511C">
            <w:pPr>
              <w:spacing w:after="20"/>
              <w:rPr>
                <w:rFonts w:asciiTheme="majorBidi" w:hAnsiTheme="majorBidi" w:cstheme="majorBidi"/>
                <w:sz w:val="18"/>
                <w:szCs w:val="18"/>
                <w:lang w:val="fr-CH"/>
              </w:rPr>
            </w:pPr>
            <w:r w:rsidRPr="002A5CB1">
              <w:rPr>
                <w:rFonts w:asciiTheme="majorBidi" w:hAnsiTheme="majorBidi" w:cstheme="majorBidi"/>
                <w:sz w:val="18"/>
                <w:szCs w:val="18"/>
                <w:lang w:val="fr-CH"/>
              </w:rPr>
              <w:t>3, Allee du Titane, Orleans, France, 45100</w:t>
            </w:r>
          </w:p>
        </w:tc>
        <w:tc>
          <w:tcPr>
            <w:tcW w:w="233" w:type="pct"/>
            <w:noWrap/>
            <w:vAlign w:val="center"/>
            <w:hideMark/>
          </w:tcPr>
          <w:p w14:paraId="5F33F2F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6FCCE3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B80D23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80CD8C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FE5137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229DAB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AB931D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DB9F33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1B5B88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3755B5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483D6D2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791172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43236E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7A40DAF5" w14:textId="77777777" w:rsidTr="002A5CB1">
        <w:trPr>
          <w:trHeight w:val="900"/>
        </w:trPr>
        <w:tc>
          <w:tcPr>
            <w:tcW w:w="713" w:type="pct"/>
            <w:vAlign w:val="center"/>
            <w:hideMark/>
          </w:tcPr>
          <w:p w14:paraId="2F00361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AppChem</w:t>
            </w:r>
          </w:p>
        </w:tc>
        <w:tc>
          <w:tcPr>
            <w:tcW w:w="1136" w:type="pct"/>
            <w:vAlign w:val="center"/>
            <w:hideMark/>
          </w:tcPr>
          <w:p w14:paraId="362701C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Room 511, 5/F, Ming Sang Industrial Building, 19-21 Hing Yip Street, Kwun Tong, Kowloon, Hong Kong, China</w:t>
            </w:r>
          </w:p>
        </w:tc>
        <w:tc>
          <w:tcPr>
            <w:tcW w:w="233" w:type="pct"/>
            <w:noWrap/>
            <w:vAlign w:val="center"/>
            <w:hideMark/>
          </w:tcPr>
          <w:p w14:paraId="117BA30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F293F4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C6E099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472F4E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929C59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28E07E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DD0E3E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1C50D3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F98A2B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DA8098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0281290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0EB30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EF5E43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42A8DF31" w14:textId="77777777" w:rsidTr="002A5CB1">
        <w:trPr>
          <w:trHeight w:val="600"/>
        </w:trPr>
        <w:tc>
          <w:tcPr>
            <w:tcW w:w="713" w:type="pct"/>
            <w:vAlign w:val="center"/>
            <w:hideMark/>
          </w:tcPr>
          <w:p w14:paraId="251CE61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AstaTech</w:t>
            </w:r>
          </w:p>
        </w:tc>
        <w:tc>
          <w:tcPr>
            <w:tcW w:w="1136" w:type="pct"/>
            <w:vAlign w:val="center"/>
            <w:hideMark/>
          </w:tcPr>
          <w:p w14:paraId="60B2AD6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2525 Pearl Buck Road, Bristol, PA, United States, 19007</w:t>
            </w:r>
          </w:p>
        </w:tc>
        <w:tc>
          <w:tcPr>
            <w:tcW w:w="233" w:type="pct"/>
            <w:noWrap/>
            <w:vAlign w:val="center"/>
            <w:hideMark/>
          </w:tcPr>
          <w:p w14:paraId="41B448F3"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3C5F7303"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34CC00A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142A45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4A89AD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3490B2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43D202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808056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6C372D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31A8890"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0BF5D4F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0F769E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EA6DE3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493AF9A6" w14:textId="77777777" w:rsidTr="002A5CB1">
        <w:trPr>
          <w:trHeight w:val="600"/>
        </w:trPr>
        <w:tc>
          <w:tcPr>
            <w:tcW w:w="713" w:type="pct"/>
            <w:vAlign w:val="center"/>
            <w:hideMark/>
          </w:tcPr>
          <w:p w14:paraId="63873F8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BenchChem</w:t>
            </w:r>
          </w:p>
        </w:tc>
        <w:tc>
          <w:tcPr>
            <w:tcW w:w="1136" w:type="pct"/>
            <w:vAlign w:val="center"/>
            <w:hideMark/>
          </w:tcPr>
          <w:p w14:paraId="569C167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5999 Trade Center Dr., Austin, Texas, United States, 78744</w:t>
            </w:r>
          </w:p>
        </w:tc>
        <w:tc>
          <w:tcPr>
            <w:tcW w:w="233" w:type="pct"/>
            <w:noWrap/>
            <w:vAlign w:val="center"/>
            <w:hideMark/>
          </w:tcPr>
          <w:p w14:paraId="3D17EFC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5A56D03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4F7E411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994064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EC142A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7270CB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1F685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FF2199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5CB61E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676FA4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1D6BAA0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667295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EA98AB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4F36EEEB" w14:textId="77777777" w:rsidTr="002A5CB1">
        <w:trPr>
          <w:trHeight w:val="900"/>
        </w:trPr>
        <w:tc>
          <w:tcPr>
            <w:tcW w:w="713" w:type="pct"/>
            <w:vAlign w:val="center"/>
            <w:hideMark/>
          </w:tcPr>
          <w:p w14:paraId="768842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Biosynth</w:t>
            </w:r>
          </w:p>
        </w:tc>
        <w:tc>
          <w:tcPr>
            <w:tcW w:w="1136" w:type="pct"/>
            <w:vAlign w:val="center"/>
            <w:hideMark/>
          </w:tcPr>
          <w:p w14:paraId="6470CE7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8 &amp; 9 Old Station Business Park, Compton, Berkshire, United Kingdom, RG20 6NE</w:t>
            </w:r>
          </w:p>
        </w:tc>
        <w:tc>
          <w:tcPr>
            <w:tcW w:w="233" w:type="pct"/>
            <w:noWrap/>
            <w:vAlign w:val="center"/>
            <w:hideMark/>
          </w:tcPr>
          <w:p w14:paraId="56AE6DA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CB143C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37823EA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A95A6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DFE69A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427062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823D6B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1F10E7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7C39E2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697123D"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CA3805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78006D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594240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63C1FB4D" w14:textId="77777777" w:rsidTr="002A5CB1">
        <w:trPr>
          <w:trHeight w:val="508"/>
        </w:trPr>
        <w:tc>
          <w:tcPr>
            <w:tcW w:w="713" w:type="pct"/>
            <w:vAlign w:val="center"/>
            <w:hideMark/>
          </w:tcPr>
          <w:p w14:paraId="0978873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BOC Sciences</w:t>
            </w:r>
          </w:p>
        </w:tc>
        <w:tc>
          <w:tcPr>
            <w:tcW w:w="1136" w:type="pct"/>
            <w:vAlign w:val="center"/>
            <w:hideMark/>
          </w:tcPr>
          <w:p w14:paraId="6FE7F44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New York City, New York, United States, 11967</w:t>
            </w:r>
          </w:p>
        </w:tc>
        <w:tc>
          <w:tcPr>
            <w:tcW w:w="233" w:type="pct"/>
            <w:noWrap/>
            <w:vAlign w:val="center"/>
            <w:hideMark/>
          </w:tcPr>
          <w:p w14:paraId="30939446"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8AC0FB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BE44BA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3733E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0CE6CC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30A61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7600A2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737A6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B2B864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FCB28DC"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FEB5C5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3411B1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3BA0E4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270D55B2" w14:textId="77777777" w:rsidTr="002A5CB1">
        <w:trPr>
          <w:trHeight w:val="600"/>
        </w:trPr>
        <w:tc>
          <w:tcPr>
            <w:tcW w:w="713" w:type="pct"/>
            <w:vAlign w:val="center"/>
            <w:hideMark/>
          </w:tcPr>
          <w:p w14:paraId="23D2A67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BroadPharm</w:t>
            </w:r>
          </w:p>
        </w:tc>
        <w:tc>
          <w:tcPr>
            <w:tcW w:w="1136" w:type="pct"/>
            <w:vAlign w:val="center"/>
            <w:hideMark/>
          </w:tcPr>
          <w:p w14:paraId="6348255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9380 Waples Street, Suite 101, San Diego, CA, United States, 92121</w:t>
            </w:r>
          </w:p>
        </w:tc>
        <w:tc>
          <w:tcPr>
            <w:tcW w:w="233" w:type="pct"/>
            <w:noWrap/>
            <w:vAlign w:val="center"/>
            <w:hideMark/>
          </w:tcPr>
          <w:p w14:paraId="61CDC18A"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D86AECA"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2EC453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D27190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FF9070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F8F625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ABBC84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0FEC8C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96A09C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405348A"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6BD5C8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993DBC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862F2E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3127EC82" w14:textId="77777777" w:rsidTr="002A5CB1">
        <w:trPr>
          <w:trHeight w:val="1200"/>
        </w:trPr>
        <w:tc>
          <w:tcPr>
            <w:tcW w:w="713" w:type="pct"/>
            <w:vAlign w:val="center"/>
            <w:hideMark/>
          </w:tcPr>
          <w:p w14:paraId="459D55F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CHIRALEN</w:t>
            </w:r>
          </w:p>
        </w:tc>
        <w:tc>
          <w:tcPr>
            <w:tcW w:w="1136" w:type="pct"/>
            <w:vAlign w:val="center"/>
            <w:hideMark/>
          </w:tcPr>
          <w:p w14:paraId="3FF7EFC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Room 408, Building A11, Life Science Industrial Park, Dapeng New Dist., Shenzhen, Guangdong Province, China, 518120</w:t>
            </w:r>
          </w:p>
        </w:tc>
        <w:tc>
          <w:tcPr>
            <w:tcW w:w="233" w:type="pct"/>
            <w:noWrap/>
            <w:vAlign w:val="center"/>
            <w:hideMark/>
          </w:tcPr>
          <w:p w14:paraId="25B743BF"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2AEB9A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415D9A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54C5B5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D5866B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368864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BF3C3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193ABE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935AD5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B4854FF"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00F1ABC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257D5C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EB0D6AA"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5C19D99E" w14:textId="77777777" w:rsidTr="002A5CB1">
        <w:trPr>
          <w:trHeight w:val="900"/>
        </w:trPr>
        <w:tc>
          <w:tcPr>
            <w:tcW w:w="713" w:type="pct"/>
            <w:vAlign w:val="center"/>
            <w:hideMark/>
          </w:tcPr>
          <w:p w14:paraId="63A90C4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lastRenderedPageBreak/>
              <w:t>Cooke Chemical Co.</w:t>
            </w:r>
          </w:p>
        </w:tc>
        <w:tc>
          <w:tcPr>
            <w:tcW w:w="1136" w:type="pct"/>
            <w:vAlign w:val="center"/>
            <w:hideMark/>
          </w:tcPr>
          <w:p w14:paraId="6748931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Room 504, No. 2 Hongshu Road, Taiping District, Fuxin City, Liaoning Province, China, 100085</w:t>
            </w:r>
          </w:p>
        </w:tc>
        <w:tc>
          <w:tcPr>
            <w:tcW w:w="233" w:type="pct"/>
            <w:noWrap/>
            <w:vAlign w:val="center"/>
            <w:hideMark/>
          </w:tcPr>
          <w:p w14:paraId="66410738"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7BECBF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DA33CF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6683B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9D8790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A797B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874650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455A38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4702D6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E8B2981"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4BC4063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A2F495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31D74E2"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06048DC" w14:textId="77777777" w:rsidTr="002A5CB1">
        <w:trPr>
          <w:trHeight w:val="675"/>
        </w:trPr>
        <w:tc>
          <w:tcPr>
            <w:tcW w:w="713" w:type="pct"/>
            <w:vAlign w:val="center"/>
            <w:hideMark/>
          </w:tcPr>
          <w:p w14:paraId="66BE623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CymitQuimica</w:t>
            </w:r>
          </w:p>
        </w:tc>
        <w:tc>
          <w:tcPr>
            <w:tcW w:w="1136" w:type="pct"/>
            <w:vAlign w:val="center"/>
            <w:hideMark/>
          </w:tcPr>
          <w:p w14:paraId="30CB577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Pamplona, 96-104, Local 15, Barcelona, Spain, 08018</w:t>
            </w:r>
          </w:p>
        </w:tc>
        <w:tc>
          <w:tcPr>
            <w:tcW w:w="233" w:type="pct"/>
            <w:noWrap/>
            <w:vAlign w:val="center"/>
            <w:hideMark/>
          </w:tcPr>
          <w:p w14:paraId="03E8190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A14C10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93D750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5BF0E1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D8B866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CB1052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E1F5ED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48553D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9EF1A4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4CF08B5"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58DBA1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9297A0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73BE8D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2302E489" w14:textId="77777777" w:rsidTr="002A5CB1">
        <w:trPr>
          <w:trHeight w:val="900"/>
        </w:trPr>
        <w:tc>
          <w:tcPr>
            <w:tcW w:w="713" w:type="pct"/>
            <w:vAlign w:val="center"/>
            <w:hideMark/>
          </w:tcPr>
          <w:p w14:paraId="68D8081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Debye Scientific Co.</w:t>
            </w:r>
          </w:p>
        </w:tc>
        <w:tc>
          <w:tcPr>
            <w:tcW w:w="1136" w:type="pct"/>
            <w:vAlign w:val="center"/>
            <w:hideMark/>
          </w:tcPr>
          <w:p w14:paraId="42BA86D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11F, Lippo Centre Tower 1, 89 Queensway, Hong Kong, China, 99907</w:t>
            </w:r>
          </w:p>
        </w:tc>
        <w:tc>
          <w:tcPr>
            <w:tcW w:w="233" w:type="pct"/>
            <w:noWrap/>
            <w:vAlign w:val="center"/>
            <w:hideMark/>
          </w:tcPr>
          <w:p w14:paraId="08D29F1A"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32E4B2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2055B5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28F4DA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EA339D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6EFBB9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5FC3D5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8C9EFE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605145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BEAE40B"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D3B2C9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229CE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8D79F3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44149622" w14:textId="77777777" w:rsidTr="002A5CB1">
        <w:trPr>
          <w:trHeight w:val="600"/>
        </w:trPr>
        <w:tc>
          <w:tcPr>
            <w:tcW w:w="713" w:type="pct"/>
            <w:vAlign w:val="center"/>
            <w:hideMark/>
          </w:tcPr>
          <w:p w14:paraId="41061C0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DSL Chemicals</w:t>
            </w:r>
          </w:p>
        </w:tc>
        <w:tc>
          <w:tcPr>
            <w:tcW w:w="1136" w:type="pct"/>
            <w:vAlign w:val="center"/>
            <w:hideMark/>
          </w:tcPr>
          <w:p w14:paraId="226F3F7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1120, 409-459 Nanjing Road East, Shanghai, China, 200001</w:t>
            </w:r>
          </w:p>
        </w:tc>
        <w:tc>
          <w:tcPr>
            <w:tcW w:w="233" w:type="pct"/>
            <w:noWrap/>
            <w:vAlign w:val="center"/>
            <w:hideMark/>
          </w:tcPr>
          <w:p w14:paraId="20E1C3A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01B528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338F63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B4B075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8650FD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81C776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71E7AC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758C02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2D0FAF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6391BFE"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7F3AA9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9E3CF4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394873B"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537198CD" w14:textId="77777777" w:rsidTr="002A5CB1">
        <w:trPr>
          <w:trHeight w:val="600"/>
        </w:trPr>
        <w:tc>
          <w:tcPr>
            <w:tcW w:w="713" w:type="pct"/>
            <w:vAlign w:val="center"/>
            <w:hideMark/>
          </w:tcPr>
          <w:p w14:paraId="64D07CE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eNovation Chemicals</w:t>
            </w:r>
          </w:p>
        </w:tc>
        <w:tc>
          <w:tcPr>
            <w:tcW w:w="1136" w:type="pct"/>
            <w:vAlign w:val="center"/>
            <w:hideMark/>
          </w:tcPr>
          <w:p w14:paraId="2D55837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173 Rock Rd W, Room 113, Green Brook, NJ, United States, 08812</w:t>
            </w:r>
          </w:p>
        </w:tc>
        <w:tc>
          <w:tcPr>
            <w:tcW w:w="233" w:type="pct"/>
            <w:noWrap/>
            <w:vAlign w:val="center"/>
            <w:hideMark/>
          </w:tcPr>
          <w:p w14:paraId="44A221C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AF5F708"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912A26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AEE3C7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092674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B91555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184450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A58BD2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95DC0C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CB8BDC6"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65532F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D9105F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F9FE06E"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45454E72" w14:textId="77777777" w:rsidTr="002A5CB1">
        <w:trPr>
          <w:trHeight w:val="900"/>
        </w:trPr>
        <w:tc>
          <w:tcPr>
            <w:tcW w:w="713" w:type="pct"/>
            <w:vAlign w:val="center"/>
            <w:hideMark/>
          </w:tcPr>
          <w:p w14:paraId="47FFDD3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EvitaChem</w:t>
            </w:r>
          </w:p>
        </w:tc>
        <w:tc>
          <w:tcPr>
            <w:tcW w:w="1136" w:type="pct"/>
            <w:vAlign w:val="center"/>
            <w:hideMark/>
          </w:tcPr>
          <w:p w14:paraId="3DD5902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Yizhuang Biological Medicine Garden, 88 Kechuangliu St, Beijing, China, 101111</w:t>
            </w:r>
          </w:p>
        </w:tc>
        <w:tc>
          <w:tcPr>
            <w:tcW w:w="233" w:type="pct"/>
            <w:noWrap/>
            <w:vAlign w:val="center"/>
            <w:hideMark/>
          </w:tcPr>
          <w:p w14:paraId="4507B22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349A24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AE2AAF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4C6DD7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C2BF0F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CC8AEA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9E195A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E374F6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EF236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32DE43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7299A60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B82C79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32FA121"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F620EB0" w14:textId="77777777" w:rsidTr="002A5CB1">
        <w:trPr>
          <w:trHeight w:val="640"/>
        </w:trPr>
        <w:tc>
          <w:tcPr>
            <w:tcW w:w="713" w:type="pct"/>
            <w:vAlign w:val="center"/>
            <w:hideMark/>
          </w:tcPr>
          <w:p w14:paraId="0EDF54F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Glentham Life Sciences</w:t>
            </w:r>
          </w:p>
        </w:tc>
        <w:tc>
          <w:tcPr>
            <w:tcW w:w="1136" w:type="pct"/>
            <w:vAlign w:val="center"/>
            <w:hideMark/>
          </w:tcPr>
          <w:p w14:paraId="28CC452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 5, Leafield Way, Corsham, Wiltshire, United Kingdom, SN13 9SW</w:t>
            </w:r>
          </w:p>
        </w:tc>
        <w:tc>
          <w:tcPr>
            <w:tcW w:w="233" w:type="pct"/>
            <w:noWrap/>
            <w:vAlign w:val="center"/>
            <w:hideMark/>
          </w:tcPr>
          <w:p w14:paraId="3F84C6F3"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3D12873"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A09AB4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FFBB08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5B03C0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4FBC49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9B1ABD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01A794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2AA68C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E82CD5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7B0D93F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2F3796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18611B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26D12E1E" w14:textId="77777777" w:rsidTr="002A5CB1">
        <w:trPr>
          <w:trHeight w:val="720"/>
        </w:trPr>
        <w:tc>
          <w:tcPr>
            <w:tcW w:w="713" w:type="pct"/>
            <w:vAlign w:val="center"/>
            <w:hideMark/>
          </w:tcPr>
          <w:p w14:paraId="1FDA702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Hairui Chemical</w:t>
            </w:r>
          </w:p>
        </w:tc>
        <w:tc>
          <w:tcPr>
            <w:tcW w:w="1136" w:type="pct"/>
            <w:vAlign w:val="center"/>
            <w:hideMark/>
          </w:tcPr>
          <w:p w14:paraId="1A0D1F2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Joinhands Science Park, Hangzhou, Zhejiang, China</w:t>
            </w:r>
          </w:p>
        </w:tc>
        <w:tc>
          <w:tcPr>
            <w:tcW w:w="233" w:type="pct"/>
            <w:noWrap/>
            <w:vAlign w:val="center"/>
            <w:hideMark/>
          </w:tcPr>
          <w:p w14:paraId="0471ABC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17D703F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EC040C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081B33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AC4085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D7FB0A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6A94E2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828640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91E79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86E422E"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48EDACA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6104BF7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0E31C7F8"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4B0FFB8D" w14:textId="77777777" w:rsidTr="002A5CB1">
        <w:trPr>
          <w:trHeight w:val="900"/>
        </w:trPr>
        <w:tc>
          <w:tcPr>
            <w:tcW w:w="713" w:type="pct"/>
            <w:vAlign w:val="center"/>
            <w:hideMark/>
          </w:tcPr>
          <w:p w14:paraId="41E2F12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InvivoChem</w:t>
            </w:r>
          </w:p>
        </w:tc>
        <w:tc>
          <w:tcPr>
            <w:tcW w:w="1136" w:type="pct"/>
            <w:vAlign w:val="center"/>
            <w:hideMark/>
          </w:tcPr>
          <w:p w14:paraId="3A49CD6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JieFeng Plaza, Room 1116, ShaTai North #213, GuangZhou, BaiYun, China</w:t>
            </w:r>
          </w:p>
        </w:tc>
        <w:tc>
          <w:tcPr>
            <w:tcW w:w="233" w:type="pct"/>
            <w:noWrap/>
            <w:vAlign w:val="center"/>
            <w:hideMark/>
          </w:tcPr>
          <w:p w14:paraId="3C5A457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E276D3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995133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71029E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2258BC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56FC52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BEB59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EC94F1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BED131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101D6A9"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E94D68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EF7D22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446614F"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2780D3DC" w14:textId="77777777" w:rsidTr="002A5CB1">
        <w:trPr>
          <w:trHeight w:val="900"/>
        </w:trPr>
        <w:tc>
          <w:tcPr>
            <w:tcW w:w="713" w:type="pct"/>
            <w:vAlign w:val="center"/>
            <w:hideMark/>
          </w:tcPr>
          <w:p w14:paraId="3F3220C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J&amp;H Chemical Co.</w:t>
            </w:r>
          </w:p>
        </w:tc>
        <w:tc>
          <w:tcPr>
            <w:tcW w:w="1136" w:type="pct"/>
            <w:vAlign w:val="center"/>
            <w:hideMark/>
          </w:tcPr>
          <w:p w14:paraId="0120098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 200 Zhenhua Rd., Xihu Industrial Park, Hangzhou, Zhejiang, China, 310030</w:t>
            </w:r>
          </w:p>
        </w:tc>
        <w:tc>
          <w:tcPr>
            <w:tcW w:w="233" w:type="pct"/>
            <w:noWrap/>
            <w:vAlign w:val="center"/>
            <w:hideMark/>
          </w:tcPr>
          <w:p w14:paraId="451A18FE"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53DB4C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B4CCF7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CC009A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E3E5A0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90F9D2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70C8B0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73F602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559216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763F0DF"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201C5D2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7B2F49B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602C889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2C1947DA" w14:textId="77777777" w:rsidTr="002A5CB1">
        <w:trPr>
          <w:trHeight w:val="600"/>
        </w:trPr>
        <w:tc>
          <w:tcPr>
            <w:tcW w:w="713" w:type="pct"/>
            <w:vAlign w:val="center"/>
            <w:hideMark/>
          </w:tcPr>
          <w:p w14:paraId="144C71F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Kinka Chemical Society</w:t>
            </w:r>
          </w:p>
        </w:tc>
        <w:tc>
          <w:tcPr>
            <w:tcW w:w="1136" w:type="pct"/>
            <w:vAlign w:val="center"/>
            <w:hideMark/>
          </w:tcPr>
          <w:p w14:paraId="53BC0E4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1-8-4 Utsubo-honmachi, Nishi-ku, Osaka 550-0004, Japan</w:t>
            </w:r>
          </w:p>
        </w:tc>
        <w:tc>
          <w:tcPr>
            <w:tcW w:w="233" w:type="pct"/>
            <w:noWrap/>
            <w:vAlign w:val="center"/>
            <w:hideMark/>
          </w:tcPr>
          <w:p w14:paraId="707CB0ED"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A9C6CF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5E0CCC6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C0A0CF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8A13EF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CFA847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1B9B70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CAF7F0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3AA0B1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D772986"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F80C2C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09BE63D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680893C1"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0D0ADBE" w14:textId="77777777" w:rsidTr="002A5CB1">
        <w:trPr>
          <w:trHeight w:val="600"/>
        </w:trPr>
        <w:tc>
          <w:tcPr>
            <w:tcW w:w="713" w:type="pct"/>
            <w:vAlign w:val="center"/>
            <w:hideMark/>
          </w:tcPr>
          <w:p w14:paraId="60E64FE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LGC</w:t>
            </w:r>
          </w:p>
        </w:tc>
        <w:tc>
          <w:tcPr>
            <w:tcW w:w="1136" w:type="pct"/>
            <w:vAlign w:val="center"/>
            <w:hideMark/>
          </w:tcPr>
          <w:p w14:paraId="7E937B32" w14:textId="77777777" w:rsidR="006B07B2" w:rsidRPr="002A5CB1" w:rsidRDefault="006B07B2" w:rsidP="00E4511C">
            <w:pPr>
              <w:spacing w:after="20"/>
              <w:rPr>
                <w:rFonts w:asciiTheme="majorBidi" w:hAnsiTheme="majorBidi" w:cstheme="majorBidi"/>
                <w:sz w:val="18"/>
                <w:szCs w:val="18"/>
                <w:lang w:val="de-CH"/>
              </w:rPr>
            </w:pPr>
            <w:r w:rsidRPr="002A5CB1">
              <w:rPr>
                <w:rFonts w:asciiTheme="majorBidi" w:hAnsiTheme="majorBidi" w:cstheme="majorBidi"/>
                <w:sz w:val="18"/>
                <w:szCs w:val="18"/>
                <w:lang w:val="de-CH"/>
              </w:rPr>
              <w:t>Im Biotechnologiepark, TGZ II, Luckenwalde, Germany, 14943</w:t>
            </w:r>
          </w:p>
        </w:tc>
        <w:tc>
          <w:tcPr>
            <w:tcW w:w="233" w:type="pct"/>
            <w:noWrap/>
            <w:vAlign w:val="center"/>
            <w:hideMark/>
          </w:tcPr>
          <w:p w14:paraId="7AEA3528" w14:textId="77777777" w:rsidR="006B07B2" w:rsidRPr="002A5CB1" w:rsidRDefault="006B07B2" w:rsidP="00E4511C">
            <w:pPr>
              <w:spacing w:after="20"/>
              <w:jc w:val="center"/>
              <w:rPr>
                <w:rFonts w:asciiTheme="majorBidi" w:hAnsiTheme="majorBidi" w:cstheme="majorBidi"/>
                <w:b/>
                <w:bCs/>
                <w:sz w:val="18"/>
                <w:szCs w:val="18"/>
                <w:lang w:val="de-CH"/>
              </w:rPr>
            </w:pPr>
          </w:p>
        </w:tc>
        <w:tc>
          <w:tcPr>
            <w:tcW w:w="233" w:type="pct"/>
            <w:noWrap/>
            <w:vAlign w:val="center"/>
            <w:hideMark/>
          </w:tcPr>
          <w:p w14:paraId="06063373" w14:textId="77777777" w:rsidR="006B07B2" w:rsidRPr="002A5CB1" w:rsidRDefault="006B07B2" w:rsidP="00E4511C">
            <w:pPr>
              <w:spacing w:after="20"/>
              <w:jc w:val="center"/>
              <w:rPr>
                <w:rFonts w:asciiTheme="majorBidi" w:hAnsiTheme="majorBidi" w:cstheme="majorBidi"/>
                <w:b/>
                <w:bCs/>
                <w:sz w:val="18"/>
                <w:szCs w:val="18"/>
                <w:lang w:val="de-CH"/>
              </w:rPr>
            </w:pPr>
          </w:p>
        </w:tc>
        <w:tc>
          <w:tcPr>
            <w:tcW w:w="233" w:type="pct"/>
            <w:noWrap/>
            <w:vAlign w:val="center"/>
            <w:hideMark/>
          </w:tcPr>
          <w:p w14:paraId="36F0764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1F56D4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F6E62E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8D552D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AD900C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1FF2B2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528649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9A7EFBE"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5AA4FB4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0649AA6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531B7E7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78F124A6" w14:textId="77777777" w:rsidTr="002A5CB1">
        <w:trPr>
          <w:trHeight w:val="600"/>
        </w:trPr>
        <w:tc>
          <w:tcPr>
            <w:tcW w:w="713" w:type="pct"/>
            <w:vAlign w:val="center"/>
            <w:hideMark/>
          </w:tcPr>
          <w:p w14:paraId="40A649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Macsen Labs</w:t>
            </w:r>
          </w:p>
        </w:tc>
        <w:tc>
          <w:tcPr>
            <w:tcW w:w="1136" w:type="pct"/>
            <w:vAlign w:val="center"/>
            <w:hideMark/>
          </w:tcPr>
          <w:p w14:paraId="465FDBB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303 Shivam Residency, Durga Nursery Rd, Udaipur, India, 313001</w:t>
            </w:r>
          </w:p>
        </w:tc>
        <w:tc>
          <w:tcPr>
            <w:tcW w:w="233" w:type="pct"/>
            <w:noWrap/>
            <w:vAlign w:val="center"/>
            <w:hideMark/>
          </w:tcPr>
          <w:p w14:paraId="667DF31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08E3CF3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6912F3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ACE5B8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99B1DF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EDA771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E174A5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E8C43D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613BE1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E6F4AAB"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0E9080A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58A53EB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5664ED51"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43E7FEF1" w14:textId="77777777" w:rsidTr="002A5CB1">
        <w:trPr>
          <w:trHeight w:val="600"/>
        </w:trPr>
        <w:tc>
          <w:tcPr>
            <w:tcW w:w="713" w:type="pct"/>
            <w:vAlign w:val="center"/>
            <w:hideMark/>
          </w:tcPr>
          <w:p w14:paraId="5617E78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Mcule</w:t>
            </w:r>
          </w:p>
        </w:tc>
        <w:tc>
          <w:tcPr>
            <w:tcW w:w="1136" w:type="pct"/>
            <w:vAlign w:val="center"/>
            <w:hideMark/>
          </w:tcPr>
          <w:p w14:paraId="6E1AA76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Bartok Bela ut 105-113, Budapest,  Hungary, 1115</w:t>
            </w:r>
          </w:p>
        </w:tc>
        <w:tc>
          <w:tcPr>
            <w:tcW w:w="233" w:type="pct"/>
            <w:noWrap/>
            <w:vAlign w:val="center"/>
            <w:hideMark/>
          </w:tcPr>
          <w:p w14:paraId="0F95B19B"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CCB32FD"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A70102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828153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4C294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7BB813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F586F3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EAFB48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5AE4CB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AC17A2B"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2B78A94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4F03B51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5C47A73F"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4F47A679" w14:textId="77777777" w:rsidTr="002A5CB1">
        <w:trPr>
          <w:trHeight w:val="600"/>
        </w:trPr>
        <w:tc>
          <w:tcPr>
            <w:tcW w:w="713" w:type="pct"/>
            <w:vAlign w:val="center"/>
            <w:hideMark/>
          </w:tcPr>
          <w:p w14:paraId="362C425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Molecule Market</w:t>
            </w:r>
          </w:p>
        </w:tc>
        <w:tc>
          <w:tcPr>
            <w:tcW w:w="1136" w:type="pct"/>
            <w:vAlign w:val="center"/>
            <w:hideMark/>
          </w:tcPr>
          <w:p w14:paraId="5AF9AE7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600 E. Crescent Ave, Upper Saddle River, NJ, United States 07458</w:t>
            </w:r>
          </w:p>
        </w:tc>
        <w:tc>
          <w:tcPr>
            <w:tcW w:w="233" w:type="pct"/>
            <w:noWrap/>
            <w:vAlign w:val="center"/>
            <w:hideMark/>
          </w:tcPr>
          <w:p w14:paraId="37A6E12D"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8193BF0"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B1D2FB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9BB7A6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853D13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28DA78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F60FEF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72265E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DAB6E4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4B1CE0A"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443A3D5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94FCEB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5B9ADA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39B1F520" w14:textId="77777777" w:rsidTr="002A5CB1">
        <w:trPr>
          <w:trHeight w:val="763"/>
        </w:trPr>
        <w:tc>
          <w:tcPr>
            <w:tcW w:w="713" w:type="pct"/>
            <w:vAlign w:val="center"/>
            <w:hideMark/>
          </w:tcPr>
          <w:p w14:paraId="0ACA62C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MuseChem</w:t>
            </w:r>
          </w:p>
        </w:tc>
        <w:tc>
          <w:tcPr>
            <w:tcW w:w="1136" w:type="pct"/>
            <w:vAlign w:val="center"/>
            <w:hideMark/>
          </w:tcPr>
          <w:p w14:paraId="113B1DB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277 Fairfield Road, Suite 334, Fairfield, New Jersey, United States 07004</w:t>
            </w:r>
          </w:p>
        </w:tc>
        <w:tc>
          <w:tcPr>
            <w:tcW w:w="233" w:type="pct"/>
            <w:noWrap/>
            <w:vAlign w:val="center"/>
            <w:hideMark/>
          </w:tcPr>
          <w:p w14:paraId="23EFD7A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4330601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31E3C81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A811EB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683F09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EB21E8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24A386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462779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092FAA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1A5C85B"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60042B3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1AF9D25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7D08124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143DB37D" w14:textId="77777777" w:rsidTr="002A5CB1">
        <w:trPr>
          <w:trHeight w:val="600"/>
        </w:trPr>
        <w:tc>
          <w:tcPr>
            <w:tcW w:w="713" w:type="pct"/>
            <w:vAlign w:val="center"/>
            <w:hideMark/>
          </w:tcPr>
          <w:p w14:paraId="7B15A37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Nomura</w:t>
            </w:r>
            <w:r w:rsidRPr="002A5CB1">
              <w:rPr>
                <w:rFonts w:asciiTheme="majorBidi" w:hAnsiTheme="majorBidi" w:cstheme="majorBidi"/>
                <w:sz w:val="18"/>
                <w:szCs w:val="18"/>
              </w:rPr>
              <w:br/>
              <w:t>Kohsan*</w:t>
            </w:r>
          </w:p>
        </w:tc>
        <w:tc>
          <w:tcPr>
            <w:tcW w:w="1136" w:type="pct"/>
            <w:vAlign w:val="center"/>
            <w:hideMark/>
          </w:tcPr>
          <w:p w14:paraId="082CFA1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1-3 Nihonbashi Horidomecho 2-chome, Chuo-ku, Tokyo 103-0012</w:t>
            </w:r>
          </w:p>
        </w:tc>
        <w:tc>
          <w:tcPr>
            <w:tcW w:w="233" w:type="pct"/>
            <w:noWrap/>
            <w:vAlign w:val="center"/>
            <w:hideMark/>
          </w:tcPr>
          <w:p w14:paraId="40828FD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6BD4AB8D"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8C643D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926A16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A0A824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3578F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E6DC5D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44C82F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649ACE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37AEBF6"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4DBB389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227725B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4FEEB90B"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7FC09023" w14:textId="77777777" w:rsidTr="002A5CB1">
        <w:trPr>
          <w:trHeight w:val="600"/>
        </w:trPr>
        <w:tc>
          <w:tcPr>
            <w:tcW w:w="713" w:type="pct"/>
            <w:vAlign w:val="center"/>
            <w:hideMark/>
          </w:tcPr>
          <w:p w14:paraId="1E1B89B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lastRenderedPageBreak/>
              <w:t>Oakwood Products</w:t>
            </w:r>
          </w:p>
        </w:tc>
        <w:tc>
          <w:tcPr>
            <w:tcW w:w="1136" w:type="pct"/>
            <w:vAlign w:val="center"/>
            <w:hideMark/>
          </w:tcPr>
          <w:p w14:paraId="218014D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730 Columbia Hwy N., Estill, SC, United States 29918</w:t>
            </w:r>
          </w:p>
        </w:tc>
        <w:tc>
          <w:tcPr>
            <w:tcW w:w="233" w:type="pct"/>
            <w:noWrap/>
            <w:vAlign w:val="center"/>
            <w:hideMark/>
          </w:tcPr>
          <w:p w14:paraId="49AD502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18E7E6C5"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38CD2C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C800E5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7B3E45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B4BE6A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9DC50B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410365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D02AA7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A52437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00F1FFF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5EF5B69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136AB579"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67AEFCD" w14:textId="77777777" w:rsidTr="002A5CB1">
        <w:trPr>
          <w:trHeight w:val="900"/>
        </w:trPr>
        <w:tc>
          <w:tcPr>
            <w:tcW w:w="713" w:type="pct"/>
            <w:vAlign w:val="center"/>
            <w:hideMark/>
          </w:tcPr>
          <w:p w14:paraId="19667CD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 Chemicals</w:t>
            </w:r>
          </w:p>
        </w:tc>
        <w:tc>
          <w:tcPr>
            <w:tcW w:w="1136" w:type="pct"/>
            <w:vAlign w:val="center"/>
            <w:hideMark/>
          </w:tcPr>
          <w:p w14:paraId="0BD0DE5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Building B, 2250 Pudong South Road, Pudong New Area, Shanghai, China, 200127</w:t>
            </w:r>
          </w:p>
        </w:tc>
        <w:tc>
          <w:tcPr>
            <w:tcW w:w="233" w:type="pct"/>
            <w:noWrap/>
            <w:vAlign w:val="center"/>
            <w:hideMark/>
          </w:tcPr>
          <w:p w14:paraId="66EF527A"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63BF11C"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49D6A0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5F98AD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1508DC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A5C218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B7EF2C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34F27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A45C8B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23120DE"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71C6B41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6EF7050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vAlign w:val="center"/>
            <w:hideMark/>
          </w:tcPr>
          <w:p w14:paraId="1589E74B"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5E0F822E" w14:textId="77777777" w:rsidTr="002A5CB1">
        <w:trPr>
          <w:trHeight w:val="600"/>
        </w:trPr>
        <w:tc>
          <w:tcPr>
            <w:tcW w:w="713" w:type="pct"/>
            <w:vAlign w:val="center"/>
            <w:hideMark/>
          </w:tcPr>
          <w:p w14:paraId="154E773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RR Scientific</w:t>
            </w:r>
          </w:p>
        </w:tc>
        <w:tc>
          <w:tcPr>
            <w:tcW w:w="1136" w:type="pct"/>
            <w:vAlign w:val="center"/>
            <w:hideMark/>
          </w:tcPr>
          <w:p w14:paraId="7E4080D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1400 E. Arrow Highway, Irwindale, California, United States, 91706</w:t>
            </w:r>
          </w:p>
        </w:tc>
        <w:tc>
          <w:tcPr>
            <w:tcW w:w="233" w:type="pct"/>
            <w:noWrap/>
            <w:vAlign w:val="center"/>
            <w:hideMark/>
          </w:tcPr>
          <w:p w14:paraId="0B9B048F"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50A969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1241463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D2EF6B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DBB51F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6449D9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15E856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231325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465E11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37A12B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7D2DCA9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60C17B8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vAlign w:val="center"/>
            <w:hideMark/>
          </w:tcPr>
          <w:p w14:paraId="79AC323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71BF45BF" w14:textId="77777777" w:rsidTr="002A5CB1">
        <w:trPr>
          <w:trHeight w:val="600"/>
        </w:trPr>
        <w:tc>
          <w:tcPr>
            <w:tcW w:w="713" w:type="pct"/>
            <w:vAlign w:val="center"/>
            <w:hideMark/>
          </w:tcPr>
          <w:p w14:paraId="1402180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Sigma-Aldrich</w:t>
            </w:r>
          </w:p>
        </w:tc>
        <w:tc>
          <w:tcPr>
            <w:tcW w:w="1136" w:type="pct"/>
            <w:vAlign w:val="center"/>
            <w:hideMark/>
          </w:tcPr>
          <w:p w14:paraId="2F60549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3050 Spruce St., Saint Louis, MO, United States, 63103</w:t>
            </w:r>
          </w:p>
        </w:tc>
        <w:tc>
          <w:tcPr>
            <w:tcW w:w="233" w:type="pct"/>
            <w:noWrap/>
            <w:vAlign w:val="center"/>
            <w:hideMark/>
          </w:tcPr>
          <w:p w14:paraId="1D9986A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5CFD38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30F24BC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A52603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5431EE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B04C7A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16D103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012E13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F561A4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539D00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55EF9BE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43BC4B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3F60F8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5CB97A38" w14:textId="77777777" w:rsidTr="002A5CB1">
        <w:trPr>
          <w:trHeight w:val="600"/>
        </w:trPr>
        <w:tc>
          <w:tcPr>
            <w:tcW w:w="713" w:type="pct"/>
            <w:vAlign w:val="center"/>
            <w:hideMark/>
          </w:tcPr>
          <w:p w14:paraId="51E3B31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Smolecule</w:t>
            </w:r>
          </w:p>
        </w:tc>
        <w:tc>
          <w:tcPr>
            <w:tcW w:w="1136" w:type="pct"/>
            <w:vAlign w:val="center"/>
            <w:hideMark/>
          </w:tcPr>
          <w:p w14:paraId="27593E4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10720 Sentinel St., San Antonio, Texas, United States, 78217</w:t>
            </w:r>
          </w:p>
        </w:tc>
        <w:tc>
          <w:tcPr>
            <w:tcW w:w="233" w:type="pct"/>
            <w:noWrap/>
            <w:vAlign w:val="center"/>
            <w:hideMark/>
          </w:tcPr>
          <w:p w14:paraId="25B654D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5EE0FD3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85FFE2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5A5F4B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A9BC2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CA46D1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AFB449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483E26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2903E3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2AF867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42C57B6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D1B52B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C420B5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0C57DAF1" w14:textId="77777777" w:rsidTr="002A5CB1">
        <w:trPr>
          <w:trHeight w:val="735"/>
        </w:trPr>
        <w:tc>
          <w:tcPr>
            <w:tcW w:w="713" w:type="pct"/>
            <w:vAlign w:val="center"/>
            <w:hideMark/>
          </w:tcPr>
          <w:p w14:paraId="529294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Starshine Chemical</w:t>
            </w:r>
          </w:p>
        </w:tc>
        <w:tc>
          <w:tcPr>
            <w:tcW w:w="1136" w:type="pct"/>
            <w:vAlign w:val="center"/>
            <w:hideMark/>
          </w:tcPr>
          <w:p w14:paraId="5C6A247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6395 Hutai Rd, Baoshan Dist, Shanghai, China, 200000</w:t>
            </w:r>
          </w:p>
        </w:tc>
        <w:tc>
          <w:tcPr>
            <w:tcW w:w="233" w:type="pct"/>
            <w:noWrap/>
            <w:vAlign w:val="center"/>
            <w:hideMark/>
          </w:tcPr>
          <w:p w14:paraId="6F05EDC7"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17FD17F"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F94C5B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970AE8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2E456B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CDFBD6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E726CF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6CC0BD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CEE059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259B305"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2635AAF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3EDCCDA"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4D8CDB2"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32659D89" w14:textId="77777777" w:rsidTr="002A5CB1">
        <w:trPr>
          <w:trHeight w:val="600"/>
        </w:trPr>
        <w:tc>
          <w:tcPr>
            <w:tcW w:w="713" w:type="pct"/>
            <w:vAlign w:val="center"/>
            <w:hideMark/>
          </w:tcPr>
          <w:p w14:paraId="217708A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Strem Chemicals</w:t>
            </w:r>
          </w:p>
        </w:tc>
        <w:tc>
          <w:tcPr>
            <w:tcW w:w="1136" w:type="pct"/>
            <w:vAlign w:val="center"/>
            <w:hideMark/>
          </w:tcPr>
          <w:p w14:paraId="6E938B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7 Mulliken Way, Newburyport, MA, United States, 01950-4098</w:t>
            </w:r>
          </w:p>
        </w:tc>
        <w:tc>
          <w:tcPr>
            <w:tcW w:w="233" w:type="pct"/>
            <w:noWrap/>
            <w:vAlign w:val="center"/>
            <w:hideMark/>
          </w:tcPr>
          <w:p w14:paraId="2D5C1E2C"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41FE41F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234B11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A7A807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89F4F8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2BA3F3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6E17E6A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5F8DEE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78C00F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10E9ED0"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18EF4E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F97128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1AE9A63"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728AF7D0" w14:textId="77777777" w:rsidTr="002A5CB1">
        <w:trPr>
          <w:trHeight w:val="769"/>
        </w:trPr>
        <w:tc>
          <w:tcPr>
            <w:tcW w:w="713" w:type="pct"/>
            <w:vAlign w:val="center"/>
            <w:hideMark/>
          </w:tcPr>
          <w:p w14:paraId="7F5954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SynQuest Laboratories</w:t>
            </w:r>
          </w:p>
        </w:tc>
        <w:tc>
          <w:tcPr>
            <w:tcW w:w="1136" w:type="pct"/>
            <w:vAlign w:val="center"/>
            <w:hideMark/>
          </w:tcPr>
          <w:p w14:paraId="211A19D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13201 Rachael Boulevard Rt 2054, Alachua, Florida, United States, 32615</w:t>
            </w:r>
          </w:p>
        </w:tc>
        <w:tc>
          <w:tcPr>
            <w:tcW w:w="233" w:type="pct"/>
            <w:noWrap/>
            <w:vAlign w:val="center"/>
            <w:hideMark/>
          </w:tcPr>
          <w:p w14:paraId="015E7912"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05755D9"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5185230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B9E780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970C0C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5A13AE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55EC11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F222FC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D9097E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F2036E2"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51E65E4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DBAE1D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577DDF6"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6C0F5AF5" w14:textId="77777777" w:rsidTr="002A5CB1">
        <w:trPr>
          <w:trHeight w:val="695"/>
        </w:trPr>
        <w:tc>
          <w:tcPr>
            <w:tcW w:w="713" w:type="pct"/>
            <w:vAlign w:val="center"/>
            <w:hideMark/>
          </w:tcPr>
          <w:p w14:paraId="5851D16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THE BioTek</w:t>
            </w:r>
          </w:p>
        </w:tc>
        <w:tc>
          <w:tcPr>
            <w:tcW w:w="1136" w:type="pct"/>
            <w:vAlign w:val="center"/>
            <w:hideMark/>
          </w:tcPr>
          <w:p w14:paraId="55DB83E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8 Dongbeiwang West Road, Building No. 23, Beijing, China, 100094</w:t>
            </w:r>
          </w:p>
        </w:tc>
        <w:tc>
          <w:tcPr>
            <w:tcW w:w="233" w:type="pct"/>
            <w:noWrap/>
            <w:vAlign w:val="center"/>
            <w:hideMark/>
          </w:tcPr>
          <w:p w14:paraId="615F4DA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2033676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F136CF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747BAD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5D86B4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A97749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F60353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8E59A6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B622AB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00E075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353BC86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183FBA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F5ADE4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00F3DF2F" w14:textId="77777777" w:rsidTr="002A5CB1">
        <w:trPr>
          <w:trHeight w:val="600"/>
        </w:trPr>
        <w:tc>
          <w:tcPr>
            <w:tcW w:w="713" w:type="pct"/>
            <w:vAlign w:val="center"/>
            <w:hideMark/>
          </w:tcPr>
          <w:p w14:paraId="2421562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Thermo Fisher Scientific</w:t>
            </w:r>
          </w:p>
        </w:tc>
        <w:tc>
          <w:tcPr>
            <w:tcW w:w="1136" w:type="pct"/>
            <w:vAlign w:val="center"/>
            <w:hideMark/>
          </w:tcPr>
          <w:p w14:paraId="2DF3C8D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300 Industry Drive, Pittsburgh, PA, United States, 15275</w:t>
            </w:r>
          </w:p>
        </w:tc>
        <w:tc>
          <w:tcPr>
            <w:tcW w:w="233" w:type="pct"/>
            <w:noWrap/>
            <w:vAlign w:val="center"/>
            <w:hideMark/>
          </w:tcPr>
          <w:p w14:paraId="7C6D1820"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043880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vAlign w:val="center"/>
            <w:hideMark/>
          </w:tcPr>
          <w:p w14:paraId="39C6268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1C09C1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530725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EA08ED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93AC6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C4A12B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BD80E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7107DAA3"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555B978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5D1CB4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4C70081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7CDFFE18" w14:textId="77777777" w:rsidTr="002A5CB1">
        <w:trPr>
          <w:trHeight w:val="1200"/>
        </w:trPr>
        <w:tc>
          <w:tcPr>
            <w:tcW w:w="713" w:type="pct"/>
            <w:vAlign w:val="center"/>
            <w:hideMark/>
          </w:tcPr>
          <w:p w14:paraId="26C5CCB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Thoreauchem</w:t>
            </w:r>
          </w:p>
        </w:tc>
        <w:tc>
          <w:tcPr>
            <w:tcW w:w="1136" w:type="pct"/>
            <w:vAlign w:val="center"/>
            <w:hideMark/>
          </w:tcPr>
          <w:p w14:paraId="0D4B5CA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 A1, 9/F Silvercorp International Tower, 707-713 Nathan Road, Mongkok, Kowloon, Hong Kong, China, 999077</w:t>
            </w:r>
          </w:p>
        </w:tc>
        <w:tc>
          <w:tcPr>
            <w:tcW w:w="233" w:type="pct"/>
            <w:noWrap/>
            <w:vAlign w:val="center"/>
            <w:hideMark/>
          </w:tcPr>
          <w:p w14:paraId="1F2D4ACB"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79B15B7"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39CE603"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530B8B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92B792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3D454A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3C06DB1"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83CC10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DC71C8E"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A9F22F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460DB988"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7937D6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03FDBCD"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02A38C21" w14:textId="77777777" w:rsidTr="002A5CB1">
        <w:trPr>
          <w:trHeight w:val="406"/>
        </w:trPr>
        <w:tc>
          <w:tcPr>
            <w:tcW w:w="713" w:type="pct"/>
            <w:vAlign w:val="center"/>
            <w:hideMark/>
          </w:tcPr>
          <w:p w14:paraId="3823C88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VladaChem</w:t>
            </w:r>
          </w:p>
        </w:tc>
        <w:tc>
          <w:tcPr>
            <w:tcW w:w="1136" w:type="pct"/>
            <w:vAlign w:val="center"/>
            <w:hideMark/>
          </w:tcPr>
          <w:p w14:paraId="4FD05C1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Bruhrueckstrasse 14a, Malsch, Germany, 76316</w:t>
            </w:r>
          </w:p>
        </w:tc>
        <w:tc>
          <w:tcPr>
            <w:tcW w:w="233" w:type="pct"/>
            <w:noWrap/>
            <w:vAlign w:val="center"/>
            <w:hideMark/>
          </w:tcPr>
          <w:p w14:paraId="076922D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676B499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19F2B60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F3E807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BD31F1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D5D52C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03CB15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36D5BA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56132B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CE265CD"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3468377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D24FA2C"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2E9E1BF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5E4C553D" w14:textId="77777777" w:rsidTr="002A5CB1">
        <w:trPr>
          <w:trHeight w:val="833"/>
        </w:trPr>
        <w:tc>
          <w:tcPr>
            <w:tcW w:w="713" w:type="pct"/>
            <w:vAlign w:val="center"/>
            <w:hideMark/>
          </w:tcPr>
          <w:p w14:paraId="574386B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Win-Win Chemical</w:t>
            </w:r>
          </w:p>
        </w:tc>
        <w:tc>
          <w:tcPr>
            <w:tcW w:w="1136" w:type="pct"/>
            <w:vAlign w:val="center"/>
            <w:hideMark/>
          </w:tcPr>
          <w:p w14:paraId="5493BAD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6F, No. 396 Xingping Road, Longwan Industrial Zone, Wenzhou City, Zhejiang, China, 325000</w:t>
            </w:r>
          </w:p>
        </w:tc>
        <w:tc>
          <w:tcPr>
            <w:tcW w:w="233" w:type="pct"/>
            <w:noWrap/>
            <w:vAlign w:val="center"/>
            <w:hideMark/>
          </w:tcPr>
          <w:p w14:paraId="427419A8"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7B092169"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2853C21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04AADE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BFD2DF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AD90A0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363DD8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9367C74"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A514416"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AADC095"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36C1DDA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66070F5"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CDA506D"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05CE6BCC" w14:textId="77777777" w:rsidTr="002A5CB1">
        <w:trPr>
          <w:trHeight w:val="900"/>
        </w:trPr>
        <w:tc>
          <w:tcPr>
            <w:tcW w:w="713" w:type="pct"/>
            <w:vAlign w:val="center"/>
            <w:hideMark/>
          </w:tcPr>
          <w:p w14:paraId="316EF7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Yick-Vic Chemicals &amp; Pharmaceuticals</w:t>
            </w:r>
          </w:p>
        </w:tc>
        <w:tc>
          <w:tcPr>
            <w:tcW w:w="1136" w:type="pct"/>
            <w:vAlign w:val="center"/>
            <w:hideMark/>
          </w:tcPr>
          <w:p w14:paraId="092829B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Room 1006, 10/F, Hewlett Centre, 52-54 Hoi Yuen Road, Kwun Tong, Kowloon, Hong Kong, China, 999077</w:t>
            </w:r>
          </w:p>
        </w:tc>
        <w:tc>
          <w:tcPr>
            <w:tcW w:w="233" w:type="pct"/>
            <w:noWrap/>
            <w:vAlign w:val="center"/>
            <w:hideMark/>
          </w:tcPr>
          <w:p w14:paraId="64D5F79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7F8799EA"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3" w:type="pct"/>
            <w:noWrap/>
            <w:vAlign w:val="center"/>
            <w:hideMark/>
          </w:tcPr>
          <w:p w14:paraId="1028AC3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3632D0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0EC2E266"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57424C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33B35882"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2573CE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7C772C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698B43D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50" w:type="pct"/>
            <w:noWrap/>
            <w:vAlign w:val="center"/>
            <w:hideMark/>
          </w:tcPr>
          <w:p w14:paraId="1EB6702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57F8D12B"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7F7D526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C740D6" w:rsidRPr="00CB36A4" w14:paraId="31F98AFE" w14:textId="77777777" w:rsidTr="002A5CB1">
        <w:trPr>
          <w:trHeight w:val="645"/>
        </w:trPr>
        <w:tc>
          <w:tcPr>
            <w:tcW w:w="713" w:type="pct"/>
            <w:vAlign w:val="center"/>
            <w:hideMark/>
          </w:tcPr>
          <w:p w14:paraId="5B0A1DB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Yuhao Chemical</w:t>
            </w:r>
          </w:p>
        </w:tc>
        <w:tc>
          <w:tcPr>
            <w:tcW w:w="1136" w:type="pct"/>
            <w:vAlign w:val="center"/>
            <w:hideMark/>
          </w:tcPr>
          <w:p w14:paraId="2E21EC1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31 Jianshe 4 Road, Xiaoshan District, Hangzhou, Zhejiang, China, 311215</w:t>
            </w:r>
          </w:p>
        </w:tc>
        <w:tc>
          <w:tcPr>
            <w:tcW w:w="233" w:type="pct"/>
            <w:noWrap/>
            <w:vAlign w:val="center"/>
            <w:hideMark/>
          </w:tcPr>
          <w:p w14:paraId="6669F6B4"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0A2A4FE1" w14:textId="77777777" w:rsidR="006B07B2" w:rsidRPr="002A5CB1" w:rsidRDefault="006B07B2" w:rsidP="00E4511C">
            <w:pPr>
              <w:spacing w:after="20"/>
              <w:jc w:val="center"/>
              <w:rPr>
                <w:rFonts w:asciiTheme="majorBidi" w:hAnsiTheme="majorBidi" w:cstheme="majorBidi"/>
                <w:b/>
                <w:bCs/>
                <w:sz w:val="18"/>
                <w:szCs w:val="18"/>
              </w:rPr>
            </w:pPr>
          </w:p>
        </w:tc>
        <w:tc>
          <w:tcPr>
            <w:tcW w:w="233" w:type="pct"/>
            <w:noWrap/>
            <w:vAlign w:val="center"/>
            <w:hideMark/>
          </w:tcPr>
          <w:p w14:paraId="14472137"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07D1F07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C036CB0"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4A6D52C9"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5F0DC15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2DBFC62F"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3122B1CC"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B0BA5D8" w14:textId="77777777" w:rsidR="006B07B2" w:rsidRPr="002A5CB1" w:rsidRDefault="006B07B2" w:rsidP="00E4511C">
            <w:pPr>
              <w:spacing w:after="20"/>
              <w:jc w:val="center"/>
              <w:rPr>
                <w:rFonts w:asciiTheme="majorBidi" w:hAnsiTheme="majorBidi" w:cstheme="majorBidi"/>
                <w:b/>
                <w:bCs/>
                <w:sz w:val="18"/>
                <w:szCs w:val="18"/>
              </w:rPr>
            </w:pPr>
          </w:p>
        </w:tc>
        <w:tc>
          <w:tcPr>
            <w:tcW w:w="350" w:type="pct"/>
            <w:noWrap/>
            <w:vAlign w:val="center"/>
            <w:hideMark/>
          </w:tcPr>
          <w:p w14:paraId="28E614E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234" w:type="pct"/>
            <w:noWrap/>
            <w:vAlign w:val="center"/>
            <w:hideMark/>
          </w:tcPr>
          <w:p w14:paraId="1DBDB08D" w14:textId="77777777" w:rsidR="006B07B2" w:rsidRPr="002A5CB1" w:rsidRDefault="006B07B2" w:rsidP="00E4511C">
            <w:pPr>
              <w:spacing w:after="20"/>
              <w:jc w:val="center"/>
              <w:rPr>
                <w:rFonts w:asciiTheme="majorBidi" w:hAnsiTheme="majorBidi" w:cstheme="majorBidi"/>
                <w:b/>
                <w:bCs/>
                <w:sz w:val="18"/>
                <w:szCs w:val="18"/>
              </w:rPr>
            </w:pPr>
          </w:p>
        </w:tc>
        <w:tc>
          <w:tcPr>
            <w:tcW w:w="234" w:type="pct"/>
            <w:noWrap/>
            <w:vAlign w:val="center"/>
            <w:hideMark/>
          </w:tcPr>
          <w:p w14:paraId="112ACCA5" w14:textId="77777777" w:rsidR="006B07B2" w:rsidRPr="002A5CB1" w:rsidRDefault="006B07B2" w:rsidP="00E4511C">
            <w:pPr>
              <w:spacing w:after="20"/>
              <w:jc w:val="center"/>
              <w:rPr>
                <w:rFonts w:asciiTheme="majorBidi" w:hAnsiTheme="majorBidi" w:cstheme="majorBidi"/>
                <w:b/>
                <w:bCs/>
                <w:sz w:val="18"/>
                <w:szCs w:val="18"/>
              </w:rPr>
            </w:pPr>
          </w:p>
        </w:tc>
      </w:tr>
      <w:tr w:rsidR="00C740D6" w:rsidRPr="00CB36A4" w14:paraId="0DD482B5" w14:textId="77777777" w:rsidTr="002A5CB1">
        <w:trPr>
          <w:trHeight w:val="320"/>
        </w:trPr>
        <w:tc>
          <w:tcPr>
            <w:tcW w:w="713" w:type="pct"/>
            <w:vAlign w:val="center"/>
          </w:tcPr>
          <w:p w14:paraId="4D55FCD4" w14:textId="77777777" w:rsidR="006B07B2" w:rsidRPr="002A5CB1" w:rsidRDefault="006B07B2" w:rsidP="00E4511C">
            <w:pPr>
              <w:spacing w:after="20"/>
              <w:rPr>
                <w:rFonts w:asciiTheme="majorBidi" w:hAnsiTheme="majorBidi" w:cstheme="majorBidi"/>
                <w:sz w:val="18"/>
                <w:szCs w:val="18"/>
              </w:rPr>
            </w:pPr>
          </w:p>
        </w:tc>
        <w:tc>
          <w:tcPr>
            <w:tcW w:w="1136" w:type="pct"/>
            <w:vAlign w:val="center"/>
          </w:tcPr>
          <w:p w14:paraId="76D1209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 xml:space="preserve">Frequency in this table </w:t>
            </w:r>
          </w:p>
        </w:tc>
        <w:tc>
          <w:tcPr>
            <w:tcW w:w="233" w:type="pct"/>
            <w:noWrap/>
            <w:vAlign w:val="center"/>
          </w:tcPr>
          <w:p w14:paraId="4FDC16F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17</w:t>
            </w:r>
          </w:p>
        </w:tc>
        <w:tc>
          <w:tcPr>
            <w:tcW w:w="233" w:type="pct"/>
            <w:noWrap/>
            <w:vAlign w:val="center"/>
          </w:tcPr>
          <w:p w14:paraId="496936E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24</w:t>
            </w:r>
          </w:p>
        </w:tc>
        <w:tc>
          <w:tcPr>
            <w:tcW w:w="233" w:type="pct"/>
            <w:noWrap/>
            <w:vAlign w:val="center"/>
          </w:tcPr>
          <w:p w14:paraId="646B1DF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21</w:t>
            </w:r>
          </w:p>
        </w:tc>
        <w:tc>
          <w:tcPr>
            <w:tcW w:w="234" w:type="pct"/>
            <w:noWrap/>
            <w:vAlign w:val="center"/>
          </w:tcPr>
          <w:p w14:paraId="7C6990D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20</w:t>
            </w:r>
          </w:p>
        </w:tc>
        <w:tc>
          <w:tcPr>
            <w:tcW w:w="234" w:type="pct"/>
            <w:noWrap/>
            <w:vAlign w:val="center"/>
          </w:tcPr>
          <w:p w14:paraId="78E5F7C5"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11</w:t>
            </w:r>
          </w:p>
        </w:tc>
        <w:tc>
          <w:tcPr>
            <w:tcW w:w="234" w:type="pct"/>
            <w:noWrap/>
            <w:vAlign w:val="center"/>
          </w:tcPr>
          <w:p w14:paraId="295F29FE"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10</w:t>
            </w:r>
          </w:p>
        </w:tc>
        <w:tc>
          <w:tcPr>
            <w:tcW w:w="234" w:type="pct"/>
            <w:noWrap/>
            <w:vAlign w:val="center"/>
          </w:tcPr>
          <w:p w14:paraId="42DABEA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12</w:t>
            </w:r>
          </w:p>
        </w:tc>
        <w:tc>
          <w:tcPr>
            <w:tcW w:w="234" w:type="pct"/>
            <w:noWrap/>
            <w:vAlign w:val="center"/>
          </w:tcPr>
          <w:p w14:paraId="5CCFF9A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16</w:t>
            </w:r>
          </w:p>
        </w:tc>
        <w:tc>
          <w:tcPr>
            <w:tcW w:w="234" w:type="pct"/>
            <w:noWrap/>
            <w:vAlign w:val="center"/>
          </w:tcPr>
          <w:p w14:paraId="31A993B3"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19</w:t>
            </w:r>
          </w:p>
        </w:tc>
        <w:tc>
          <w:tcPr>
            <w:tcW w:w="234" w:type="pct"/>
            <w:noWrap/>
            <w:vAlign w:val="center"/>
          </w:tcPr>
          <w:p w14:paraId="5194028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19</w:t>
            </w:r>
          </w:p>
        </w:tc>
        <w:tc>
          <w:tcPr>
            <w:tcW w:w="350" w:type="pct"/>
            <w:noWrap/>
            <w:vAlign w:val="center"/>
          </w:tcPr>
          <w:p w14:paraId="3632FB32"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22</w:t>
            </w:r>
          </w:p>
        </w:tc>
        <w:tc>
          <w:tcPr>
            <w:tcW w:w="234" w:type="pct"/>
            <w:noWrap/>
            <w:vAlign w:val="center"/>
          </w:tcPr>
          <w:p w14:paraId="5CDB7F6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15</w:t>
            </w:r>
          </w:p>
        </w:tc>
        <w:tc>
          <w:tcPr>
            <w:tcW w:w="234" w:type="pct"/>
            <w:noWrap/>
            <w:vAlign w:val="center"/>
          </w:tcPr>
          <w:p w14:paraId="6BB4B018"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27</w:t>
            </w:r>
          </w:p>
        </w:tc>
      </w:tr>
      <w:tr w:rsidR="00C740D6" w:rsidRPr="00CB36A4" w14:paraId="328328D9" w14:textId="77777777" w:rsidTr="002A5CB1">
        <w:trPr>
          <w:trHeight w:val="320"/>
        </w:trPr>
        <w:tc>
          <w:tcPr>
            <w:tcW w:w="1849" w:type="pct"/>
            <w:gridSpan w:val="2"/>
            <w:vAlign w:val="center"/>
          </w:tcPr>
          <w:p w14:paraId="2CA702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 xml:space="preserve">No. of manufacturers  </w:t>
            </w:r>
          </w:p>
        </w:tc>
        <w:tc>
          <w:tcPr>
            <w:tcW w:w="233" w:type="pct"/>
            <w:noWrap/>
            <w:vAlign w:val="center"/>
          </w:tcPr>
          <w:p w14:paraId="1E09F54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125</w:t>
            </w:r>
          </w:p>
        </w:tc>
        <w:tc>
          <w:tcPr>
            <w:tcW w:w="233" w:type="pct"/>
            <w:noWrap/>
            <w:vAlign w:val="center"/>
          </w:tcPr>
          <w:p w14:paraId="7F124760"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100</w:t>
            </w:r>
          </w:p>
        </w:tc>
        <w:tc>
          <w:tcPr>
            <w:tcW w:w="233" w:type="pct"/>
            <w:noWrap/>
            <w:vAlign w:val="center"/>
          </w:tcPr>
          <w:p w14:paraId="7B4937B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noWrap/>
            <w:vAlign w:val="center"/>
          </w:tcPr>
          <w:p w14:paraId="42EC5641"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180</w:t>
            </w:r>
          </w:p>
        </w:tc>
        <w:tc>
          <w:tcPr>
            <w:tcW w:w="234" w:type="pct"/>
            <w:noWrap/>
            <w:vAlign w:val="center"/>
          </w:tcPr>
          <w:p w14:paraId="7FB5DA8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112</w:t>
            </w:r>
          </w:p>
        </w:tc>
        <w:tc>
          <w:tcPr>
            <w:tcW w:w="234" w:type="pct"/>
            <w:noWrap/>
            <w:vAlign w:val="center"/>
          </w:tcPr>
          <w:p w14:paraId="7E8E0C0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105</w:t>
            </w:r>
          </w:p>
        </w:tc>
        <w:tc>
          <w:tcPr>
            <w:tcW w:w="234" w:type="pct"/>
            <w:noWrap/>
            <w:vAlign w:val="center"/>
          </w:tcPr>
          <w:p w14:paraId="2A6FE9AB"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5</w:t>
            </w:r>
          </w:p>
        </w:tc>
        <w:tc>
          <w:tcPr>
            <w:tcW w:w="234" w:type="pct"/>
            <w:noWrap/>
            <w:vAlign w:val="center"/>
          </w:tcPr>
          <w:p w14:paraId="22641479"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noWrap/>
            <w:vAlign w:val="center"/>
          </w:tcPr>
          <w:p w14:paraId="7472272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noWrap/>
            <w:vAlign w:val="center"/>
          </w:tcPr>
          <w:p w14:paraId="5A549154"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4</w:t>
            </w:r>
          </w:p>
        </w:tc>
        <w:tc>
          <w:tcPr>
            <w:tcW w:w="350" w:type="pct"/>
            <w:noWrap/>
            <w:vAlign w:val="center"/>
          </w:tcPr>
          <w:p w14:paraId="79582A17"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5</w:t>
            </w:r>
          </w:p>
        </w:tc>
        <w:tc>
          <w:tcPr>
            <w:tcW w:w="234" w:type="pct"/>
            <w:noWrap/>
            <w:vAlign w:val="center"/>
          </w:tcPr>
          <w:p w14:paraId="4653A7B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63</w:t>
            </w:r>
          </w:p>
        </w:tc>
        <w:tc>
          <w:tcPr>
            <w:tcW w:w="234" w:type="pct"/>
            <w:noWrap/>
            <w:vAlign w:val="center"/>
          </w:tcPr>
          <w:p w14:paraId="125719BD"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217</w:t>
            </w:r>
          </w:p>
        </w:tc>
      </w:tr>
      <w:tr w:rsidR="00C740D6" w:rsidRPr="00CB36A4" w14:paraId="0C406459" w14:textId="77777777" w:rsidTr="002A5CB1">
        <w:trPr>
          <w:trHeight w:val="320"/>
        </w:trPr>
        <w:tc>
          <w:tcPr>
            <w:tcW w:w="5000" w:type="pct"/>
            <w:gridSpan w:val="15"/>
            <w:vAlign w:val="center"/>
          </w:tcPr>
          <w:p w14:paraId="6CC2E7B8"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 According to the Japanese Ministry of Economy, Trade and Industry, in comments to the Minamata Secretariat in March 2025, Nomura Kohsan no longer exports or sells mercury compounds.</w:t>
            </w:r>
          </w:p>
        </w:tc>
      </w:tr>
      <w:tr w:rsidR="00C740D6" w:rsidRPr="00CB36A4" w14:paraId="18227FCD" w14:textId="77777777" w:rsidTr="002A5CB1">
        <w:trPr>
          <w:trHeight w:val="320"/>
        </w:trPr>
        <w:tc>
          <w:tcPr>
            <w:tcW w:w="5000" w:type="pct"/>
            <w:gridSpan w:val="15"/>
            <w:vAlign w:val="center"/>
          </w:tcPr>
          <w:p w14:paraId="1D567064" w14:textId="77777777" w:rsidR="006B07B2" w:rsidRPr="002A5CB1" w:rsidRDefault="006B07B2" w:rsidP="00E4511C">
            <w:pPr>
              <w:spacing w:before="40" w:after="40"/>
              <w:rPr>
                <w:rFonts w:asciiTheme="majorBidi" w:hAnsiTheme="majorBidi" w:cstheme="majorBidi"/>
                <w:b/>
                <w:bCs/>
                <w:sz w:val="18"/>
                <w:szCs w:val="18"/>
              </w:rPr>
            </w:pPr>
            <w:r w:rsidRPr="002A5CB1">
              <w:rPr>
                <w:rFonts w:asciiTheme="majorBidi" w:hAnsiTheme="majorBidi" w:cstheme="majorBidi"/>
                <w:b/>
                <w:bCs/>
                <w:sz w:val="18"/>
                <w:szCs w:val="18"/>
              </w:rPr>
              <w:lastRenderedPageBreak/>
              <w:t xml:space="preserve">Source: </w:t>
            </w:r>
            <w:r w:rsidRPr="002A5CB1">
              <w:rPr>
                <w:rFonts w:asciiTheme="majorBidi" w:hAnsiTheme="majorBidi" w:cstheme="majorBidi"/>
                <w:sz w:val="18"/>
                <w:szCs w:val="18"/>
              </w:rPr>
              <w:t xml:space="preserve">PubChem: </w:t>
            </w:r>
            <w:hyperlink r:id="rId23" w:history="1">
              <w:r w:rsidRPr="002A5CB1">
                <w:rPr>
                  <w:rStyle w:val="Hyperlink"/>
                  <w:rFonts w:asciiTheme="majorBidi" w:hAnsiTheme="majorBidi" w:cstheme="majorBidi"/>
                  <w:sz w:val="18"/>
                  <w:szCs w:val="18"/>
                </w:rPr>
                <w:t>https://pubchem.ncbi.nlm.nih.gov/</w:t>
              </w:r>
            </w:hyperlink>
            <w:r w:rsidRPr="002A5CB1">
              <w:rPr>
                <w:rFonts w:asciiTheme="majorBidi" w:hAnsiTheme="majorBidi" w:cstheme="majorBidi"/>
                <w:sz w:val="18"/>
                <w:szCs w:val="18"/>
              </w:rPr>
              <w:t xml:space="preserve"> (accessed 18 October 2024)</w:t>
            </w:r>
          </w:p>
        </w:tc>
      </w:tr>
    </w:tbl>
    <w:p w14:paraId="19B17AEF" w14:textId="77777777" w:rsidR="006B07B2" w:rsidRPr="002A5CB1" w:rsidRDefault="006B07B2" w:rsidP="002A5CB1">
      <w:pPr>
        <w:spacing w:before="240" w:after="120"/>
        <w:rPr>
          <w:rFonts w:asciiTheme="majorBidi" w:eastAsiaTheme="minorEastAsia" w:hAnsiTheme="majorBidi" w:cstheme="majorBidi"/>
          <w:lang w:eastAsia="ja-JP"/>
        </w:rPr>
      </w:pPr>
      <w:r w:rsidRPr="002A5CB1">
        <w:rPr>
          <w:rFonts w:asciiTheme="majorBidi" w:hAnsiTheme="majorBidi" w:cstheme="majorBidi"/>
        </w:rPr>
        <w:t>In addition, the Chemical Book database gives the number of manufacturers of each of these compounds, as in the following table.</w:t>
      </w:r>
    </w:p>
    <w:p w14:paraId="48C5D134" w14:textId="47666496" w:rsidR="006B07B2" w:rsidRPr="00CB36A4" w:rsidRDefault="006E5C4D" w:rsidP="00AD5E82">
      <w:pPr>
        <w:pStyle w:val="Caption"/>
      </w:pPr>
      <w:r>
        <w:t xml:space="preserve">Table 3: </w:t>
      </w:r>
      <w:r w:rsidR="006B07B2" w:rsidRPr="00CB36A4">
        <w:t>Manufacturers of mercury compounds</w:t>
      </w:r>
    </w:p>
    <w:tbl>
      <w:tblPr>
        <w:tblStyle w:val="TableGrid"/>
        <w:tblW w:w="5000" w:type="pct"/>
        <w:tblCellMar>
          <w:left w:w="28" w:type="dxa"/>
          <w:right w:w="28" w:type="dxa"/>
        </w:tblCellMar>
        <w:tblLook w:val="04A0" w:firstRow="1" w:lastRow="0" w:firstColumn="1" w:lastColumn="0" w:noHBand="0" w:noVBand="1"/>
      </w:tblPr>
      <w:tblGrid>
        <w:gridCol w:w="1353"/>
        <w:gridCol w:w="2155"/>
        <w:gridCol w:w="442"/>
        <w:gridCol w:w="442"/>
        <w:gridCol w:w="442"/>
        <w:gridCol w:w="444"/>
        <w:gridCol w:w="444"/>
        <w:gridCol w:w="444"/>
        <w:gridCol w:w="444"/>
        <w:gridCol w:w="444"/>
        <w:gridCol w:w="444"/>
        <w:gridCol w:w="444"/>
        <w:gridCol w:w="664"/>
        <w:gridCol w:w="444"/>
        <w:gridCol w:w="436"/>
      </w:tblGrid>
      <w:tr w:rsidR="00CB36A4" w:rsidRPr="006E5C4D" w14:paraId="09957D4F" w14:textId="77777777" w:rsidTr="002A5CB1">
        <w:trPr>
          <w:cantSplit/>
          <w:trHeight w:val="1637"/>
          <w:tblHeader/>
        </w:trPr>
        <w:tc>
          <w:tcPr>
            <w:tcW w:w="713" w:type="pct"/>
            <w:vAlign w:val="center"/>
            <w:hideMark/>
          </w:tcPr>
          <w:p w14:paraId="67F7A270" w14:textId="77777777" w:rsidR="006B07B2" w:rsidRPr="002A5CB1" w:rsidRDefault="006B07B2" w:rsidP="00E4511C">
            <w:pPr>
              <w:rPr>
                <w:rFonts w:asciiTheme="majorBidi" w:hAnsiTheme="majorBidi" w:cstheme="majorBidi"/>
                <w:b/>
                <w:bCs/>
                <w:sz w:val="18"/>
                <w:szCs w:val="18"/>
              </w:rPr>
            </w:pPr>
          </w:p>
        </w:tc>
        <w:tc>
          <w:tcPr>
            <w:tcW w:w="1136" w:type="pct"/>
            <w:vAlign w:val="center"/>
            <w:hideMark/>
          </w:tcPr>
          <w:p w14:paraId="221F87C5"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Mercury compound</w:t>
            </w:r>
          </w:p>
        </w:tc>
        <w:tc>
          <w:tcPr>
            <w:tcW w:w="233" w:type="pct"/>
            <w:textDirection w:val="btLr"/>
            <w:vAlign w:val="center"/>
            <w:hideMark/>
          </w:tcPr>
          <w:p w14:paraId="2EA84551"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 chloride</w:t>
            </w:r>
          </w:p>
        </w:tc>
        <w:tc>
          <w:tcPr>
            <w:tcW w:w="233" w:type="pct"/>
            <w:textDirection w:val="btLr"/>
            <w:vAlign w:val="center"/>
            <w:hideMark/>
          </w:tcPr>
          <w:p w14:paraId="08780979"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sulfide</w:t>
            </w:r>
          </w:p>
        </w:tc>
        <w:tc>
          <w:tcPr>
            <w:tcW w:w="233" w:type="pct"/>
            <w:textDirection w:val="btLr"/>
            <w:vAlign w:val="center"/>
            <w:hideMark/>
          </w:tcPr>
          <w:p w14:paraId="001020A8"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oxide</w:t>
            </w:r>
          </w:p>
        </w:tc>
        <w:tc>
          <w:tcPr>
            <w:tcW w:w="234" w:type="pct"/>
            <w:textDirection w:val="btLr"/>
            <w:vAlign w:val="center"/>
            <w:hideMark/>
          </w:tcPr>
          <w:p w14:paraId="05C17B44"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sulfate</w:t>
            </w:r>
          </w:p>
        </w:tc>
        <w:tc>
          <w:tcPr>
            <w:tcW w:w="234" w:type="pct"/>
            <w:textDirection w:val="btLr"/>
            <w:vAlign w:val="center"/>
            <w:hideMark/>
          </w:tcPr>
          <w:p w14:paraId="6AA295F3"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nitrate</w:t>
            </w:r>
          </w:p>
        </w:tc>
        <w:tc>
          <w:tcPr>
            <w:tcW w:w="234" w:type="pct"/>
            <w:textDirection w:val="btLr"/>
            <w:vAlign w:val="center"/>
            <w:hideMark/>
          </w:tcPr>
          <w:p w14:paraId="7A5F8640"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amidochloride</w:t>
            </w:r>
          </w:p>
        </w:tc>
        <w:tc>
          <w:tcPr>
            <w:tcW w:w="234" w:type="pct"/>
            <w:textDirection w:val="btLr"/>
            <w:vAlign w:val="center"/>
            <w:hideMark/>
          </w:tcPr>
          <w:p w14:paraId="3DAE405C"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acetate</w:t>
            </w:r>
          </w:p>
        </w:tc>
        <w:tc>
          <w:tcPr>
            <w:tcW w:w="234" w:type="pct"/>
            <w:textDirection w:val="btLr"/>
            <w:vAlign w:val="center"/>
            <w:hideMark/>
          </w:tcPr>
          <w:p w14:paraId="60E7CDAE"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chloride</w:t>
            </w:r>
          </w:p>
        </w:tc>
        <w:tc>
          <w:tcPr>
            <w:tcW w:w="234" w:type="pct"/>
            <w:textDirection w:val="btLr"/>
            <w:vAlign w:val="center"/>
            <w:hideMark/>
          </w:tcPr>
          <w:p w14:paraId="37CA7842"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iodide</w:t>
            </w:r>
          </w:p>
        </w:tc>
        <w:tc>
          <w:tcPr>
            <w:tcW w:w="234" w:type="pct"/>
            <w:textDirection w:val="btLr"/>
            <w:vAlign w:val="center"/>
            <w:hideMark/>
          </w:tcPr>
          <w:p w14:paraId="6D7452F7"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thiocyanate</w:t>
            </w:r>
          </w:p>
        </w:tc>
        <w:tc>
          <w:tcPr>
            <w:tcW w:w="350" w:type="pct"/>
            <w:textDirection w:val="btLr"/>
            <w:vAlign w:val="center"/>
            <w:hideMark/>
          </w:tcPr>
          <w:p w14:paraId="229FC984"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Phenyl-mercury(II) acetate</w:t>
            </w:r>
          </w:p>
        </w:tc>
        <w:tc>
          <w:tcPr>
            <w:tcW w:w="234" w:type="pct"/>
            <w:textDirection w:val="btLr"/>
            <w:vAlign w:val="center"/>
            <w:hideMark/>
          </w:tcPr>
          <w:p w14:paraId="67028320"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Mercury(II) selenide</w:t>
            </w:r>
          </w:p>
        </w:tc>
        <w:tc>
          <w:tcPr>
            <w:tcW w:w="234" w:type="pct"/>
            <w:textDirection w:val="btLr"/>
            <w:vAlign w:val="center"/>
            <w:hideMark/>
          </w:tcPr>
          <w:p w14:paraId="666D48FA" w14:textId="77777777" w:rsidR="006B07B2" w:rsidRPr="002A5CB1" w:rsidRDefault="006B07B2" w:rsidP="00E4511C">
            <w:pPr>
              <w:ind w:left="113" w:right="113"/>
              <w:rPr>
                <w:rFonts w:asciiTheme="majorBidi" w:hAnsiTheme="majorBidi" w:cstheme="majorBidi"/>
                <w:b/>
                <w:bCs/>
                <w:sz w:val="18"/>
                <w:szCs w:val="18"/>
              </w:rPr>
            </w:pPr>
            <w:r w:rsidRPr="002A5CB1">
              <w:rPr>
                <w:rFonts w:asciiTheme="majorBidi" w:hAnsiTheme="majorBidi" w:cstheme="majorBidi"/>
                <w:b/>
                <w:bCs/>
                <w:sz w:val="18"/>
                <w:szCs w:val="18"/>
              </w:rPr>
              <w:t>Thimerosal</w:t>
            </w:r>
          </w:p>
        </w:tc>
      </w:tr>
      <w:tr w:rsidR="00CB36A4" w:rsidRPr="006E5C4D" w14:paraId="52EFCACC" w14:textId="77777777" w:rsidTr="002A5CB1">
        <w:trPr>
          <w:cantSplit/>
        </w:trPr>
        <w:tc>
          <w:tcPr>
            <w:tcW w:w="1849" w:type="pct"/>
            <w:gridSpan w:val="2"/>
            <w:vAlign w:val="center"/>
            <w:hideMark/>
          </w:tcPr>
          <w:p w14:paraId="46F4F50C" w14:textId="77777777" w:rsidR="006B07B2" w:rsidRPr="002A5CB1" w:rsidRDefault="006B07B2" w:rsidP="00E4511C">
            <w:pPr>
              <w:spacing w:before="120" w:after="120"/>
              <w:rPr>
                <w:rFonts w:asciiTheme="majorBidi" w:hAnsiTheme="majorBidi" w:cstheme="majorBidi"/>
                <w:sz w:val="18"/>
                <w:szCs w:val="18"/>
              </w:rPr>
            </w:pPr>
            <w:r w:rsidRPr="002A5CB1">
              <w:rPr>
                <w:rFonts w:asciiTheme="majorBidi" w:hAnsiTheme="majorBidi" w:cstheme="majorBidi"/>
                <w:sz w:val="18"/>
                <w:szCs w:val="18"/>
              </w:rPr>
              <w:t>Number of manufacturers</w:t>
            </w:r>
          </w:p>
        </w:tc>
        <w:tc>
          <w:tcPr>
            <w:tcW w:w="233" w:type="pct"/>
            <w:vAlign w:val="center"/>
            <w:hideMark/>
          </w:tcPr>
          <w:p w14:paraId="3E69B3C9"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125</w:t>
            </w:r>
          </w:p>
        </w:tc>
        <w:tc>
          <w:tcPr>
            <w:tcW w:w="233" w:type="pct"/>
            <w:vAlign w:val="center"/>
            <w:hideMark/>
          </w:tcPr>
          <w:p w14:paraId="78230B78"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100</w:t>
            </w:r>
          </w:p>
        </w:tc>
        <w:tc>
          <w:tcPr>
            <w:tcW w:w="233" w:type="pct"/>
            <w:vAlign w:val="center"/>
            <w:hideMark/>
          </w:tcPr>
          <w:p w14:paraId="737BF88C"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vAlign w:val="center"/>
            <w:hideMark/>
          </w:tcPr>
          <w:p w14:paraId="75FAF9BC"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180</w:t>
            </w:r>
          </w:p>
        </w:tc>
        <w:tc>
          <w:tcPr>
            <w:tcW w:w="234" w:type="pct"/>
            <w:vAlign w:val="center"/>
            <w:hideMark/>
          </w:tcPr>
          <w:p w14:paraId="384B8A46"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112</w:t>
            </w:r>
          </w:p>
        </w:tc>
        <w:tc>
          <w:tcPr>
            <w:tcW w:w="234" w:type="pct"/>
            <w:vAlign w:val="center"/>
            <w:hideMark/>
          </w:tcPr>
          <w:p w14:paraId="45046556"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105</w:t>
            </w:r>
          </w:p>
        </w:tc>
        <w:tc>
          <w:tcPr>
            <w:tcW w:w="234" w:type="pct"/>
            <w:vAlign w:val="center"/>
            <w:hideMark/>
          </w:tcPr>
          <w:p w14:paraId="54B08023"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5</w:t>
            </w:r>
          </w:p>
        </w:tc>
        <w:tc>
          <w:tcPr>
            <w:tcW w:w="234" w:type="pct"/>
            <w:vAlign w:val="center"/>
            <w:hideMark/>
          </w:tcPr>
          <w:p w14:paraId="1230AE23"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vAlign w:val="center"/>
            <w:hideMark/>
          </w:tcPr>
          <w:p w14:paraId="70952C02"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6</w:t>
            </w:r>
          </w:p>
        </w:tc>
        <w:tc>
          <w:tcPr>
            <w:tcW w:w="234" w:type="pct"/>
            <w:vAlign w:val="center"/>
            <w:hideMark/>
          </w:tcPr>
          <w:p w14:paraId="25C64AE1"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4</w:t>
            </w:r>
          </w:p>
        </w:tc>
        <w:tc>
          <w:tcPr>
            <w:tcW w:w="350" w:type="pct"/>
            <w:vAlign w:val="center"/>
            <w:hideMark/>
          </w:tcPr>
          <w:p w14:paraId="433360D8"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5</w:t>
            </w:r>
          </w:p>
        </w:tc>
        <w:tc>
          <w:tcPr>
            <w:tcW w:w="234" w:type="pct"/>
            <w:vAlign w:val="center"/>
            <w:hideMark/>
          </w:tcPr>
          <w:p w14:paraId="251726C5"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63</w:t>
            </w:r>
          </w:p>
        </w:tc>
        <w:tc>
          <w:tcPr>
            <w:tcW w:w="234" w:type="pct"/>
            <w:vAlign w:val="center"/>
            <w:hideMark/>
          </w:tcPr>
          <w:p w14:paraId="0437276A" w14:textId="77777777" w:rsidR="006B07B2" w:rsidRPr="002A5CB1" w:rsidRDefault="006B07B2" w:rsidP="00E4511C">
            <w:pPr>
              <w:spacing w:before="120" w:after="120"/>
              <w:jc w:val="center"/>
              <w:rPr>
                <w:rFonts w:asciiTheme="majorBidi" w:hAnsiTheme="majorBidi" w:cstheme="majorBidi"/>
                <w:b/>
                <w:bCs/>
                <w:sz w:val="18"/>
                <w:szCs w:val="18"/>
              </w:rPr>
            </w:pPr>
            <w:r w:rsidRPr="002A5CB1">
              <w:rPr>
                <w:rFonts w:asciiTheme="majorBidi" w:hAnsiTheme="majorBidi" w:cstheme="majorBidi"/>
                <w:b/>
                <w:bCs/>
                <w:sz w:val="18"/>
                <w:szCs w:val="18"/>
              </w:rPr>
              <w:t>217</w:t>
            </w:r>
          </w:p>
        </w:tc>
      </w:tr>
      <w:tr w:rsidR="00CB36A4" w:rsidRPr="006E5C4D" w14:paraId="4B994E69" w14:textId="77777777" w:rsidTr="002A5CB1">
        <w:trPr>
          <w:cantSplit/>
        </w:trPr>
        <w:tc>
          <w:tcPr>
            <w:tcW w:w="5000" w:type="pct"/>
            <w:gridSpan w:val="15"/>
            <w:vAlign w:val="center"/>
          </w:tcPr>
          <w:p w14:paraId="5443E447" w14:textId="77777777" w:rsidR="006B07B2" w:rsidRPr="002A5CB1" w:rsidRDefault="006B07B2" w:rsidP="00E4511C">
            <w:pPr>
              <w:spacing w:before="120" w:after="120"/>
              <w:rPr>
                <w:rFonts w:asciiTheme="majorBidi" w:hAnsiTheme="majorBidi" w:cstheme="majorBidi"/>
                <w:b/>
                <w:bCs/>
                <w:sz w:val="18"/>
                <w:szCs w:val="18"/>
              </w:rPr>
            </w:pPr>
            <w:r w:rsidRPr="002A5CB1">
              <w:rPr>
                <w:rFonts w:asciiTheme="majorBidi" w:hAnsiTheme="majorBidi" w:cstheme="majorBidi"/>
                <w:b/>
                <w:bCs/>
                <w:sz w:val="18"/>
                <w:szCs w:val="18"/>
              </w:rPr>
              <w:t xml:space="preserve">Source: </w:t>
            </w:r>
            <w:hyperlink r:id="rId24" w:history="1">
              <w:r w:rsidRPr="002A5CB1">
                <w:rPr>
                  <w:rStyle w:val="Hyperlink"/>
                  <w:rFonts w:asciiTheme="majorBidi" w:hAnsiTheme="majorBidi" w:cstheme="majorBidi"/>
                  <w:sz w:val="18"/>
                  <w:szCs w:val="18"/>
                </w:rPr>
                <w:t>https://www.chemicalbook.com/</w:t>
              </w:r>
            </w:hyperlink>
            <w:r w:rsidRPr="002A5CB1">
              <w:rPr>
                <w:rStyle w:val="Hyperlink"/>
                <w:rFonts w:asciiTheme="majorBidi" w:hAnsiTheme="majorBidi" w:cstheme="majorBidi"/>
                <w:sz w:val="18"/>
                <w:szCs w:val="18"/>
              </w:rPr>
              <w:t xml:space="preserve"> (accessed 20 October 2024)</w:t>
            </w:r>
          </w:p>
        </w:tc>
      </w:tr>
    </w:tbl>
    <w:p w14:paraId="6E8475C5" w14:textId="77777777" w:rsidR="006B07B2" w:rsidRPr="002A5CB1" w:rsidRDefault="006B07B2" w:rsidP="002A5CB1">
      <w:pPr>
        <w:spacing w:before="240" w:after="120"/>
        <w:rPr>
          <w:rFonts w:asciiTheme="majorBidi" w:hAnsiTheme="majorBidi" w:cstheme="majorBidi"/>
        </w:rPr>
      </w:pPr>
      <w:r w:rsidRPr="002A5CB1">
        <w:rPr>
          <w:rFonts w:asciiTheme="majorBidi" w:hAnsiTheme="majorBidi" w:cstheme="majorBidi"/>
        </w:rPr>
        <w:t>According to Chemical Book, six of these compounds are manufactured by 100 or more companies, although company production volumes are not available. In cases where there are many manufacturers of a given compound, this may reflect the low cost of production, higher demand, the diversity of customers and/or the significant range of applications. Apart from the large number of manufacturers, the table also demonstrates the ability of many manufacturers to produce a wide range of mercury compounds.</w:t>
      </w:r>
    </w:p>
    <w:p w14:paraId="2785CBD3" w14:textId="77777777" w:rsidR="006B07B2" w:rsidRPr="002A5CB1" w:rsidRDefault="00F14BD3" w:rsidP="006B07B2">
      <w:pPr>
        <w:pStyle w:val="Heading2"/>
        <w:rPr>
          <w:rFonts w:asciiTheme="majorBidi" w:hAnsiTheme="majorBidi" w:cstheme="majorBidi"/>
        </w:rPr>
      </w:pPr>
      <w:bookmarkStart w:id="17" w:name="_Toc204161176"/>
      <w:r w:rsidRPr="00C740D6">
        <w:rPr>
          <w:rFonts w:asciiTheme="majorBidi" w:hAnsiTheme="majorBidi" w:cstheme="majorBidi"/>
        </w:rPr>
        <w:t>D.</w:t>
      </w:r>
      <w:r w:rsidRPr="00C740D6">
        <w:rPr>
          <w:rFonts w:asciiTheme="majorBidi" w:hAnsiTheme="majorBidi" w:cstheme="majorBidi"/>
        </w:rPr>
        <w:tab/>
      </w:r>
      <w:r w:rsidR="006B07B2" w:rsidRPr="002A5CB1">
        <w:rPr>
          <w:rFonts w:asciiTheme="majorBidi" w:hAnsiTheme="majorBidi" w:cstheme="majorBidi"/>
        </w:rPr>
        <w:t>Compound production cost</w:t>
      </w:r>
      <w:bookmarkEnd w:id="17"/>
    </w:p>
    <w:p w14:paraId="2093F52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production cost of various mercury compounds is useful in order to help determine whether certain compounds might be produced for the express purpose of circumventing restrictions on the trade of elemental mercury or other mercury compounds. Prices fluctuate based especially on the purity of the compound, but also on the supplier, the geographical location, the quantity purchased and various market conditions.</w:t>
      </w:r>
    </w:p>
    <w:p w14:paraId="673122DF"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 following table shows the advertised price for mostly specialty volumes of certain compounds. The relative pricing is suggestive of the relative complexity of producing these compounds at a specialized facility. It is important to note, however, that the “bulk” (i.e., 1kg or more) cost of these compounds may be as little as 5-10% of the specialty volume cost (USEPA 2009). Likewise, the cost of producing these compounds in an unregulated, artisanal sort of operation would be even lower. The purchase prices for one kilogram in the final column are mostly estimates, but also reflect prices found on the Panjiva trade database for 2021 (see Appendix 7).</w:t>
      </w:r>
    </w:p>
    <w:p w14:paraId="6313C450" w14:textId="783E1B1A" w:rsidR="006B07B2" w:rsidRPr="00CB36A4" w:rsidRDefault="008827AA" w:rsidP="00AD5E82">
      <w:pPr>
        <w:pStyle w:val="Caption"/>
      </w:pPr>
      <w:r>
        <w:t xml:space="preserve">Table 4: </w:t>
      </w:r>
      <w:r w:rsidR="006B07B2" w:rsidRPr="00CB36A4">
        <w:t>Relative commercial cost of mercury compounds</w:t>
      </w:r>
    </w:p>
    <w:tbl>
      <w:tblPr>
        <w:tblStyle w:val="TableGrid"/>
        <w:tblW w:w="5000" w:type="pct"/>
        <w:tblLook w:val="04A0" w:firstRow="1" w:lastRow="0" w:firstColumn="1" w:lastColumn="0" w:noHBand="0" w:noVBand="1"/>
      </w:tblPr>
      <w:tblGrid>
        <w:gridCol w:w="2978"/>
        <w:gridCol w:w="1412"/>
        <w:gridCol w:w="1322"/>
        <w:gridCol w:w="1303"/>
        <w:gridCol w:w="1188"/>
        <w:gridCol w:w="1283"/>
      </w:tblGrid>
      <w:tr w:rsidR="00CB36A4" w:rsidRPr="008827AA" w14:paraId="7A2F38D6" w14:textId="77777777" w:rsidTr="002A5CB1">
        <w:trPr>
          <w:trHeight w:val="864"/>
          <w:tblHeader/>
        </w:trPr>
        <w:tc>
          <w:tcPr>
            <w:tcW w:w="1570" w:type="pct"/>
            <w:tcMar>
              <w:left w:w="57" w:type="dxa"/>
              <w:right w:w="57" w:type="dxa"/>
            </w:tcMar>
            <w:vAlign w:val="center"/>
            <w:hideMark/>
          </w:tcPr>
          <w:p w14:paraId="085F2235" w14:textId="77777777" w:rsidR="006B07B2" w:rsidRPr="002A5CB1" w:rsidRDefault="006B07B2" w:rsidP="002A5CB1">
            <w:pPr>
              <w:keepNext/>
              <w:keepLines/>
              <w:spacing w:after="40"/>
              <w:rPr>
                <w:rFonts w:asciiTheme="majorBidi" w:hAnsiTheme="majorBidi" w:cstheme="majorBidi"/>
                <w:b/>
                <w:bCs/>
                <w:sz w:val="18"/>
                <w:szCs w:val="18"/>
              </w:rPr>
            </w:pPr>
            <w:r w:rsidRPr="002A5CB1">
              <w:rPr>
                <w:rFonts w:asciiTheme="majorBidi" w:hAnsiTheme="majorBidi" w:cstheme="majorBidi"/>
                <w:b/>
                <w:bCs/>
                <w:sz w:val="18"/>
                <w:szCs w:val="18"/>
              </w:rPr>
              <w:t>Mercury or compound</w:t>
            </w:r>
          </w:p>
        </w:tc>
        <w:tc>
          <w:tcPr>
            <w:tcW w:w="744" w:type="pct"/>
            <w:tcMar>
              <w:left w:w="57" w:type="dxa"/>
              <w:right w:w="57" w:type="dxa"/>
            </w:tcMar>
            <w:vAlign w:val="center"/>
            <w:hideMark/>
          </w:tcPr>
          <w:p w14:paraId="44B0095F" w14:textId="77777777" w:rsidR="006B07B2" w:rsidRPr="002A5CB1" w:rsidRDefault="006B07B2" w:rsidP="002A5CB1">
            <w:pPr>
              <w:keepNext/>
              <w:keepLine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Advertised</w:t>
            </w:r>
            <w:r w:rsidRPr="002A5CB1">
              <w:rPr>
                <w:rFonts w:asciiTheme="majorBidi" w:hAnsiTheme="majorBidi" w:cstheme="majorBidi"/>
                <w:b/>
                <w:bCs/>
                <w:sz w:val="18"/>
                <w:szCs w:val="18"/>
              </w:rPr>
              <w:br/>
              <w:t>price</w:t>
            </w:r>
          </w:p>
        </w:tc>
        <w:tc>
          <w:tcPr>
            <w:tcW w:w="697" w:type="pct"/>
            <w:noWrap/>
            <w:tcMar>
              <w:left w:w="57" w:type="dxa"/>
              <w:right w:w="57" w:type="dxa"/>
            </w:tcMar>
            <w:vAlign w:val="center"/>
            <w:hideMark/>
          </w:tcPr>
          <w:p w14:paraId="30644B3E" w14:textId="77777777" w:rsidR="006B07B2" w:rsidRPr="002A5CB1" w:rsidRDefault="006B07B2" w:rsidP="002A5CB1">
            <w:pPr>
              <w:keepNext/>
              <w:keepLine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Advertised</w:t>
            </w:r>
            <w:r w:rsidRPr="002A5CB1">
              <w:rPr>
                <w:rFonts w:asciiTheme="majorBidi" w:hAnsiTheme="majorBidi" w:cstheme="majorBidi"/>
                <w:b/>
                <w:bCs/>
                <w:sz w:val="18"/>
                <w:szCs w:val="18"/>
              </w:rPr>
              <w:br/>
              <w:t>quantity</w:t>
            </w:r>
          </w:p>
        </w:tc>
        <w:tc>
          <w:tcPr>
            <w:tcW w:w="687" w:type="pct"/>
            <w:tcMar>
              <w:left w:w="57" w:type="dxa"/>
              <w:right w:w="57" w:type="dxa"/>
            </w:tcMar>
            <w:vAlign w:val="center"/>
            <w:hideMark/>
          </w:tcPr>
          <w:p w14:paraId="12A7592D" w14:textId="77777777" w:rsidR="006B07B2" w:rsidRPr="002A5CB1" w:rsidRDefault="006B07B2" w:rsidP="002A5CB1">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Vendor/</w:t>
            </w:r>
            <w:r w:rsidRPr="002A5CB1">
              <w:rPr>
                <w:rFonts w:asciiTheme="majorBidi" w:hAnsiTheme="majorBidi" w:cstheme="majorBidi"/>
                <w:b/>
                <w:bCs/>
                <w:sz w:val="18"/>
                <w:szCs w:val="18"/>
              </w:rPr>
              <w:br/>
              <w:t>source</w:t>
            </w:r>
          </w:p>
        </w:tc>
        <w:tc>
          <w:tcPr>
            <w:tcW w:w="626" w:type="pct"/>
            <w:noWrap/>
            <w:tcMar>
              <w:left w:w="57" w:type="dxa"/>
              <w:right w:w="57" w:type="dxa"/>
            </w:tcMar>
            <w:vAlign w:val="center"/>
            <w:hideMark/>
          </w:tcPr>
          <w:p w14:paraId="3914CA0C" w14:textId="77777777" w:rsidR="006B07B2" w:rsidRPr="002A5CB1" w:rsidRDefault="006B07B2" w:rsidP="002A5CB1">
            <w:pPr>
              <w:keepNext/>
              <w:keepLine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Advertised</w:t>
            </w:r>
            <w:r w:rsidRPr="002A5CB1">
              <w:rPr>
                <w:rFonts w:asciiTheme="majorBidi" w:hAnsiTheme="majorBidi" w:cstheme="majorBidi"/>
                <w:b/>
                <w:bCs/>
                <w:sz w:val="18"/>
                <w:szCs w:val="18"/>
              </w:rPr>
              <w:br/>
              <w:t>purity</w:t>
            </w:r>
          </w:p>
        </w:tc>
        <w:tc>
          <w:tcPr>
            <w:tcW w:w="676" w:type="pct"/>
            <w:tcMar>
              <w:left w:w="57" w:type="dxa"/>
              <w:right w:w="57" w:type="dxa"/>
            </w:tcMar>
            <w:vAlign w:val="center"/>
            <w:hideMark/>
          </w:tcPr>
          <w:p w14:paraId="6D97F8C3" w14:textId="77777777" w:rsidR="006B07B2" w:rsidRPr="002A5CB1" w:rsidRDefault="006B07B2" w:rsidP="002A5CB1">
            <w:pPr>
              <w:keepNext/>
              <w:keepLine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1kg est.</w:t>
            </w:r>
            <w:r w:rsidRPr="002A5CB1">
              <w:rPr>
                <w:rFonts w:asciiTheme="majorBidi" w:hAnsiTheme="majorBidi" w:cstheme="majorBidi"/>
                <w:b/>
                <w:bCs/>
                <w:sz w:val="18"/>
                <w:szCs w:val="18"/>
              </w:rPr>
              <w:br/>
              <w:t>purchase</w:t>
            </w:r>
            <w:r w:rsidRPr="002A5CB1">
              <w:rPr>
                <w:rFonts w:asciiTheme="majorBidi" w:hAnsiTheme="majorBidi" w:cstheme="majorBidi"/>
                <w:b/>
                <w:bCs/>
                <w:sz w:val="18"/>
                <w:szCs w:val="18"/>
              </w:rPr>
              <w:br/>
              <w:t>price ($US)</w:t>
            </w:r>
          </w:p>
        </w:tc>
      </w:tr>
      <w:tr w:rsidR="00CB36A4" w:rsidRPr="008827AA" w14:paraId="4E8F3C13" w14:textId="77777777" w:rsidTr="002A5CB1">
        <w:trPr>
          <w:trHeight w:val="284"/>
        </w:trPr>
        <w:tc>
          <w:tcPr>
            <w:tcW w:w="1570" w:type="pct"/>
            <w:tcMar>
              <w:left w:w="57" w:type="dxa"/>
              <w:right w:w="57" w:type="dxa"/>
            </w:tcMar>
            <w:vAlign w:val="center"/>
            <w:hideMark/>
          </w:tcPr>
          <w:p w14:paraId="00A46E72" w14:textId="77777777" w:rsidR="006B07B2" w:rsidRPr="002A5CB1" w:rsidRDefault="006B07B2" w:rsidP="002A5CB1">
            <w:pPr>
              <w:keepNext/>
              <w:keepLines/>
              <w:spacing w:after="40"/>
              <w:rPr>
                <w:rFonts w:asciiTheme="majorBidi" w:hAnsiTheme="majorBidi" w:cstheme="majorBidi"/>
                <w:sz w:val="18"/>
                <w:szCs w:val="18"/>
              </w:rPr>
            </w:pPr>
            <w:r w:rsidRPr="002A5CB1">
              <w:rPr>
                <w:rFonts w:asciiTheme="majorBidi" w:hAnsiTheme="majorBidi" w:cstheme="majorBidi"/>
                <w:sz w:val="18"/>
                <w:szCs w:val="18"/>
              </w:rPr>
              <w:t>Liquid mercury</w:t>
            </w:r>
          </w:p>
        </w:tc>
        <w:tc>
          <w:tcPr>
            <w:tcW w:w="744" w:type="pct"/>
            <w:noWrap/>
            <w:tcMar>
              <w:left w:w="57" w:type="dxa"/>
              <w:right w:w="57" w:type="dxa"/>
            </w:tcMar>
            <w:vAlign w:val="center"/>
            <w:hideMark/>
          </w:tcPr>
          <w:p w14:paraId="3F2DB2E7" w14:textId="77777777" w:rsidR="006B07B2" w:rsidRPr="002A5CB1" w:rsidRDefault="006B07B2" w:rsidP="002A5CB1">
            <w:pPr>
              <w:keepNext/>
              <w:keepLines/>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€167-197</w:t>
            </w:r>
          </w:p>
        </w:tc>
        <w:tc>
          <w:tcPr>
            <w:tcW w:w="697" w:type="pct"/>
            <w:noWrap/>
            <w:tcMar>
              <w:left w:w="57" w:type="dxa"/>
              <w:right w:w="57" w:type="dxa"/>
            </w:tcMar>
            <w:vAlign w:val="center"/>
            <w:hideMark/>
          </w:tcPr>
          <w:p w14:paraId="57351731" w14:textId="77777777" w:rsidR="006B07B2" w:rsidRPr="002A5CB1" w:rsidRDefault="006B07B2" w:rsidP="002A5CB1">
            <w:pPr>
              <w:keepNext/>
              <w:keepLines/>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1kg</w:t>
            </w:r>
          </w:p>
        </w:tc>
        <w:tc>
          <w:tcPr>
            <w:tcW w:w="687" w:type="pct"/>
            <w:tcMar>
              <w:left w:w="57" w:type="dxa"/>
              <w:right w:w="57" w:type="dxa"/>
            </w:tcMar>
            <w:vAlign w:val="center"/>
            <w:hideMark/>
          </w:tcPr>
          <w:p w14:paraId="2AC79ED9" w14:textId="77777777" w:rsidR="006B07B2" w:rsidRPr="002A5CB1" w:rsidRDefault="006B07B2" w:rsidP="002A5CB1">
            <w:pPr>
              <w:keepNext/>
              <w:keepLines/>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noWrap/>
            <w:tcMar>
              <w:left w:w="57" w:type="dxa"/>
              <w:right w:w="57" w:type="dxa"/>
            </w:tcMar>
            <w:vAlign w:val="center"/>
            <w:hideMark/>
          </w:tcPr>
          <w:p w14:paraId="4725C1D3" w14:textId="77777777" w:rsidR="006B07B2" w:rsidRPr="002A5CB1" w:rsidRDefault="006B07B2" w:rsidP="002A5CB1">
            <w:pPr>
              <w:keepNext/>
              <w:keepLines/>
              <w:spacing w:after="40"/>
              <w:jc w:val="right"/>
              <w:rPr>
                <w:rFonts w:asciiTheme="majorBidi" w:hAnsiTheme="majorBidi" w:cstheme="majorBidi"/>
                <w:sz w:val="18"/>
                <w:szCs w:val="18"/>
              </w:rPr>
            </w:pPr>
            <w:r w:rsidRPr="002A5CB1">
              <w:rPr>
                <w:rFonts w:asciiTheme="majorBidi" w:hAnsiTheme="majorBidi" w:cstheme="majorBidi"/>
                <w:sz w:val="18"/>
                <w:szCs w:val="18"/>
              </w:rPr>
              <w:t>&gt;99.999%</w:t>
            </w:r>
          </w:p>
        </w:tc>
        <w:tc>
          <w:tcPr>
            <w:tcW w:w="676" w:type="pct"/>
            <w:noWrap/>
            <w:tcMar>
              <w:left w:w="57" w:type="dxa"/>
              <w:right w:w="57" w:type="dxa"/>
            </w:tcMar>
            <w:vAlign w:val="center"/>
            <w:hideMark/>
          </w:tcPr>
          <w:p w14:paraId="0E899113" w14:textId="77777777" w:rsidR="006B07B2" w:rsidRPr="002A5CB1" w:rsidRDefault="006B07B2" w:rsidP="002A5CB1">
            <w:pPr>
              <w:keepNext/>
              <w:keepLines/>
              <w:spacing w:after="40"/>
              <w:ind w:right="45"/>
              <w:jc w:val="right"/>
              <w:rPr>
                <w:rFonts w:asciiTheme="majorBidi" w:hAnsiTheme="majorBidi" w:cstheme="majorBidi"/>
                <w:sz w:val="18"/>
                <w:szCs w:val="18"/>
              </w:rPr>
            </w:pPr>
            <w:r w:rsidRPr="002A5CB1">
              <w:rPr>
                <w:rFonts w:asciiTheme="majorBidi" w:hAnsiTheme="majorBidi" w:cstheme="majorBidi"/>
                <w:sz w:val="18"/>
                <w:szCs w:val="18"/>
              </w:rPr>
              <w:t>191</w:t>
            </w:r>
          </w:p>
        </w:tc>
      </w:tr>
      <w:tr w:rsidR="00CB36A4" w:rsidRPr="008827AA" w14:paraId="46192298" w14:textId="77777777" w:rsidTr="002A5CB1">
        <w:trPr>
          <w:trHeight w:val="284"/>
        </w:trPr>
        <w:tc>
          <w:tcPr>
            <w:tcW w:w="1570" w:type="pct"/>
            <w:tcMar>
              <w:left w:w="57" w:type="dxa"/>
              <w:right w:w="57" w:type="dxa"/>
            </w:tcMar>
            <w:vAlign w:val="center"/>
            <w:hideMark/>
          </w:tcPr>
          <w:p w14:paraId="68008B4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Liquid mercury</w:t>
            </w:r>
          </w:p>
        </w:tc>
        <w:tc>
          <w:tcPr>
            <w:tcW w:w="744" w:type="pct"/>
            <w:noWrap/>
            <w:tcMar>
              <w:left w:w="57" w:type="dxa"/>
              <w:right w:w="57" w:type="dxa"/>
            </w:tcMar>
            <w:vAlign w:val="center"/>
            <w:hideMark/>
          </w:tcPr>
          <w:p w14:paraId="77EB1B18"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$90-130/kg</w:t>
            </w:r>
          </w:p>
        </w:tc>
        <w:tc>
          <w:tcPr>
            <w:tcW w:w="697" w:type="pct"/>
            <w:noWrap/>
            <w:tcMar>
              <w:left w:w="57" w:type="dxa"/>
              <w:right w:w="57" w:type="dxa"/>
            </w:tcMar>
            <w:vAlign w:val="center"/>
            <w:hideMark/>
          </w:tcPr>
          <w:p w14:paraId="117B69CC"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100kg</w:t>
            </w:r>
          </w:p>
        </w:tc>
        <w:tc>
          <w:tcPr>
            <w:tcW w:w="687" w:type="pct"/>
            <w:tcMar>
              <w:left w:w="57" w:type="dxa"/>
              <w:right w:w="57" w:type="dxa"/>
            </w:tcMar>
            <w:vAlign w:val="center"/>
            <w:hideMark/>
          </w:tcPr>
          <w:p w14:paraId="4696772C"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Comtrade (exports)</w:t>
            </w:r>
          </w:p>
        </w:tc>
        <w:tc>
          <w:tcPr>
            <w:tcW w:w="626" w:type="pct"/>
            <w:noWrap/>
            <w:tcMar>
              <w:left w:w="57" w:type="dxa"/>
              <w:right w:w="57" w:type="dxa"/>
            </w:tcMar>
            <w:vAlign w:val="center"/>
            <w:hideMark/>
          </w:tcPr>
          <w:p w14:paraId="1566B871"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&gt;99.999%</w:t>
            </w:r>
          </w:p>
        </w:tc>
        <w:tc>
          <w:tcPr>
            <w:tcW w:w="676" w:type="pct"/>
            <w:noWrap/>
            <w:tcMar>
              <w:left w:w="57" w:type="dxa"/>
              <w:right w:w="57" w:type="dxa"/>
            </w:tcMar>
            <w:vAlign w:val="center"/>
            <w:hideMark/>
          </w:tcPr>
          <w:p w14:paraId="20BE7848"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110</w:t>
            </w:r>
          </w:p>
        </w:tc>
      </w:tr>
      <w:tr w:rsidR="00CB36A4" w:rsidRPr="008827AA" w14:paraId="5443CD8A" w14:textId="77777777" w:rsidTr="002A5CB1">
        <w:trPr>
          <w:trHeight w:val="284"/>
        </w:trPr>
        <w:tc>
          <w:tcPr>
            <w:tcW w:w="1570" w:type="pct"/>
            <w:tcMar>
              <w:left w:w="57" w:type="dxa"/>
              <w:right w:w="57" w:type="dxa"/>
            </w:tcMar>
            <w:vAlign w:val="center"/>
            <w:hideMark/>
          </w:tcPr>
          <w:p w14:paraId="4D51032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Liquid mercury</w:t>
            </w:r>
          </w:p>
        </w:tc>
        <w:tc>
          <w:tcPr>
            <w:tcW w:w="744" w:type="pct"/>
            <w:noWrap/>
            <w:tcMar>
              <w:left w:w="57" w:type="dxa"/>
              <w:right w:w="57" w:type="dxa"/>
            </w:tcMar>
            <w:vAlign w:val="center"/>
            <w:hideMark/>
          </w:tcPr>
          <w:p w14:paraId="37F2B228"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$35-45/kg</w:t>
            </w:r>
          </w:p>
        </w:tc>
        <w:tc>
          <w:tcPr>
            <w:tcW w:w="697" w:type="pct"/>
            <w:noWrap/>
            <w:tcMar>
              <w:left w:w="57" w:type="dxa"/>
              <w:right w:w="57" w:type="dxa"/>
            </w:tcMar>
            <w:vAlign w:val="center"/>
            <w:hideMark/>
          </w:tcPr>
          <w:p w14:paraId="74A96AD7"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10000kg</w:t>
            </w:r>
          </w:p>
        </w:tc>
        <w:tc>
          <w:tcPr>
            <w:tcW w:w="687" w:type="pct"/>
            <w:tcMar>
              <w:left w:w="57" w:type="dxa"/>
              <w:right w:w="57" w:type="dxa"/>
            </w:tcMar>
            <w:vAlign w:val="center"/>
            <w:hideMark/>
          </w:tcPr>
          <w:p w14:paraId="2274B0CB"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Comtrade (exports)</w:t>
            </w:r>
          </w:p>
        </w:tc>
        <w:tc>
          <w:tcPr>
            <w:tcW w:w="626" w:type="pct"/>
            <w:noWrap/>
            <w:tcMar>
              <w:left w:w="57" w:type="dxa"/>
              <w:right w:w="57" w:type="dxa"/>
            </w:tcMar>
            <w:vAlign w:val="center"/>
            <w:hideMark/>
          </w:tcPr>
          <w:p w14:paraId="71AF2ACB"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&gt;99.999%</w:t>
            </w:r>
          </w:p>
        </w:tc>
        <w:tc>
          <w:tcPr>
            <w:tcW w:w="676" w:type="pct"/>
            <w:noWrap/>
            <w:tcMar>
              <w:left w:w="57" w:type="dxa"/>
              <w:right w:w="57" w:type="dxa"/>
            </w:tcMar>
            <w:vAlign w:val="center"/>
            <w:hideMark/>
          </w:tcPr>
          <w:p w14:paraId="68099FC9"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40</w:t>
            </w:r>
          </w:p>
        </w:tc>
      </w:tr>
      <w:tr w:rsidR="00CB36A4" w:rsidRPr="008827AA" w14:paraId="06EAE44F" w14:textId="77777777" w:rsidTr="002A5CB1">
        <w:trPr>
          <w:trHeight w:val="284"/>
        </w:trPr>
        <w:tc>
          <w:tcPr>
            <w:tcW w:w="1570" w:type="pct"/>
            <w:shd w:val="clear" w:color="auto" w:fill="DEEAF6" w:themeFill="accent1" w:themeFillTint="33"/>
            <w:tcMar>
              <w:left w:w="57" w:type="dxa"/>
              <w:right w:w="57" w:type="dxa"/>
            </w:tcMar>
            <w:vAlign w:val="center"/>
            <w:hideMark/>
          </w:tcPr>
          <w:p w14:paraId="48311A1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chloride</w:t>
            </w:r>
          </w:p>
        </w:tc>
        <w:tc>
          <w:tcPr>
            <w:tcW w:w="744" w:type="pct"/>
            <w:shd w:val="clear" w:color="auto" w:fill="DEEAF6" w:themeFill="accent1" w:themeFillTint="33"/>
            <w:noWrap/>
            <w:tcMar>
              <w:left w:w="57" w:type="dxa"/>
              <w:right w:w="57" w:type="dxa"/>
            </w:tcMar>
            <w:vAlign w:val="center"/>
            <w:hideMark/>
          </w:tcPr>
          <w:p w14:paraId="1EC216CF"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€128</w:t>
            </w:r>
          </w:p>
        </w:tc>
        <w:tc>
          <w:tcPr>
            <w:tcW w:w="697" w:type="pct"/>
            <w:shd w:val="clear" w:color="auto" w:fill="DEEAF6" w:themeFill="accent1" w:themeFillTint="33"/>
            <w:noWrap/>
            <w:tcMar>
              <w:left w:w="57" w:type="dxa"/>
              <w:right w:w="57" w:type="dxa"/>
            </w:tcMar>
            <w:vAlign w:val="center"/>
            <w:hideMark/>
          </w:tcPr>
          <w:p w14:paraId="16F1B6C1"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EEAF6" w:themeFill="accent1" w:themeFillTint="33"/>
            <w:tcMar>
              <w:left w:w="57" w:type="dxa"/>
              <w:right w:w="57" w:type="dxa"/>
            </w:tcMar>
            <w:vAlign w:val="center"/>
            <w:hideMark/>
          </w:tcPr>
          <w:p w14:paraId="51FCBC64"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EEAF6" w:themeFill="accent1" w:themeFillTint="33"/>
            <w:noWrap/>
            <w:tcMar>
              <w:left w:w="57" w:type="dxa"/>
              <w:right w:w="57" w:type="dxa"/>
            </w:tcMar>
            <w:vAlign w:val="center"/>
            <w:hideMark/>
          </w:tcPr>
          <w:p w14:paraId="67D41D98"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&gt;99.6%</w:t>
            </w:r>
          </w:p>
        </w:tc>
        <w:tc>
          <w:tcPr>
            <w:tcW w:w="676" w:type="pct"/>
            <w:shd w:val="clear" w:color="auto" w:fill="DEEAF6" w:themeFill="accent1" w:themeFillTint="33"/>
            <w:noWrap/>
            <w:tcMar>
              <w:left w:w="57" w:type="dxa"/>
              <w:right w:w="57" w:type="dxa"/>
            </w:tcMar>
            <w:vAlign w:val="center"/>
          </w:tcPr>
          <w:p w14:paraId="4F80452E"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01F7816A" w14:textId="77777777" w:rsidTr="002A5CB1">
        <w:trPr>
          <w:trHeight w:val="284"/>
        </w:trPr>
        <w:tc>
          <w:tcPr>
            <w:tcW w:w="1570" w:type="pct"/>
            <w:tcMar>
              <w:left w:w="57" w:type="dxa"/>
              <w:right w:w="57" w:type="dxa"/>
            </w:tcMar>
            <w:vAlign w:val="center"/>
            <w:hideMark/>
          </w:tcPr>
          <w:p w14:paraId="7C45621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sulfide (red)</w:t>
            </w:r>
          </w:p>
        </w:tc>
        <w:tc>
          <w:tcPr>
            <w:tcW w:w="744" w:type="pct"/>
            <w:noWrap/>
            <w:tcMar>
              <w:left w:w="57" w:type="dxa"/>
              <w:right w:w="57" w:type="dxa"/>
            </w:tcMar>
            <w:vAlign w:val="center"/>
            <w:hideMark/>
          </w:tcPr>
          <w:p w14:paraId="0CD02F4C"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€785</w:t>
            </w:r>
          </w:p>
        </w:tc>
        <w:tc>
          <w:tcPr>
            <w:tcW w:w="697" w:type="pct"/>
            <w:noWrap/>
            <w:tcMar>
              <w:left w:w="57" w:type="dxa"/>
              <w:right w:w="57" w:type="dxa"/>
            </w:tcMar>
            <w:vAlign w:val="center"/>
            <w:hideMark/>
          </w:tcPr>
          <w:p w14:paraId="29B339AC"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500g</w:t>
            </w:r>
          </w:p>
        </w:tc>
        <w:tc>
          <w:tcPr>
            <w:tcW w:w="687" w:type="pct"/>
            <w:tcMar>
              <w:left w:w="57" w:type="dxa"/>
              <w:right w:w="57" w:type="dxa"/>
            </w:tcMar>
            <w:vAlign w:val="center"/>
            <w:hideMark/>
          </w:tcPr>
          <w:p w14:paraId="5BB844C3"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noWrap/>
            <w:tcMar>
              <w:left w:w="57" w:type="dxa"/>
              <w:right w:w="57" w:type="dxa"/>
            </w:tcMar>
            <w:vAlign w:val="center"/>
            <w:hideMark/>
          </w:tcPr>
          <w:p w14:paraId="4732DF68"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noWrap/>
            <w:tcMar>
              <w:left w:w="57" w:type="dxa"/>
              <w:right w:w="57" w:type="dxa"/>
            </w:tcMar>
            <w:vAlign w:val="center"/>
          </w:tcPr>
          <w:p w14:paraId="05B16836"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100-150</w:t>
            </w:r>
          </w:p>
        </w:tc>
      </w:tr>
      <w:tr w:rsidR="00CB36A4" w:rsidRPr="008827AA" w14:paraId="0E1562AE" w14:textId="77777777" w:rsidTr="002A5CB1">
        <w:trPr>
          <w:trHeight w:val="284"/>
        </w:trPr>
        <w:tc>
          <w:tcPr>
            <w:tcW w:w="1570" w:type="pct"/>
            <w:shd w:val="clear" w:color="auto" w:fill="D9E2F3" w:themeFill="accent5" w:themeFillTint="33"/>
            <w:tcMar>
              <w:left w:w="57" w:type="dxa"/>
              <w:right w:w="57" w:type="dxa"/>
            </w:tcMar>
            <w:vAlign w:val="center"/>
          </w:tcPr>
          <w:p w14:paraId="0F2C6FE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sulfide (black)</w:t>
            </w:r>
          </w:p>
        </w:tc>
        <w:tc>
          <w:tcPr>
            <w:tcW w:w="744" w:type="pct"/>
            <w:shd w:val="clear" w:color="auto" w:fill="D9E2F3" w:themeFill="accent5" w:themeFillTint="33"/>
            <w:noWrap/>
            <w:tcMar>
              <w:left w:w="57" w:type="dxa"/>
              <w:right w:w="57" w:type="dxa"/>
            </w:tcMar>
            <w:vAlign w:val="center"/>
          </w:tcPr>
          <w:p w14:paraId="36CE2486"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€345</w:t>
            </w:r>
          </w:p>
        </w:tc>
        <w:tc>
          <w:tcPr>
            <w:tcW w:w="697" w:type="pct"/>
            <w:shd w:val="clear" w:color="auto" w:fill="D9E2F3" w:themeFill="accent5" w:themeFillTint="33"/>
            <w:noWrap/>
            <w:tcMar>
              <w:left w:w="57" w:type="dxa"/>
              <w:right w:w="57" w:type="dxa"/>
            </w:tcMar>
            <w:vAlign w:val="center"/>
          </w:tcPr>
          <w:p w14:paraId="1D5C0239"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1000</w:t>
            </w:r>
          </w:p>
        </w:tc>
        <w:tc>
          <w:tcPr>
            <w:tcW w:w="687" w:type="pct"/>
            <w:shd w:val="clear" w:color="auto" w:fill="D9E2F3" w:themeFill="accent5" w:themeFillTint="33"/>
            <w:tcMar>
              <w:left w:w="57" w:type="dxa"/>
              <w:right w:w="57" w:type="dxa"/>
            </w:tcMar>
            <w:vAlign w:val="center"/>
          </w:tcPr>
          <w:p w14:paraId="6DCDFA81"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CQ</w:t>
            </w:r>
          </w:p>
        </w:tc>
        <w:tc>
          <w:tcPr>
            <w:tcW w:w="626" w:type="pct"/>
            <w:shd w:val="clear" w:color="auto" w:fill="D9E2F3" w:themeFill="accent5" w:themeFillTint="33"/>
            <w:noWrap/>
            <w:tcMar>
              <w:left w:w="57" w:type="dxa"/>
              <w:right w:w="57" w:type="dxa"/>
            </w:tcMar>
            <w:vAlign w:val="center"/>
          </w:tcPr>
          <w:p w14:paraId="121010BD"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&gt;97%</w:t>
            </w:r>
          </w:p>
        </w:tc>
        <w:tc>
          <w:tcPr>
            <w:tcW w:w="676" w:type="pct"/>
            <w:shd w:val="clear" w:color="auto" w:fill="D9E2F3" w:themeFill="accent5" w:themeFillTint="33"/>
            <w:noWrap/>
            <w:tcMar>
              <w:left w:w="57" w:type="dxa"/>
              <w:right w:w="57" w:type="dxa"/>
            </w:tcMar>
            <w:vAlign w:val="center"/>
          </w:tcPr>
          <w:p w14:paraId="0D5EEF77"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352F601A" w14:textId="77777777" w:rsidTr="002A5CB1">
        <w:trPr>
          <w:trHeight w:val="284"/>
        </w:trPr>
        <w:tc>
          <w:tcPr>
            <w:tcW w:w="1570" w:type="pct"/>
            <w:shd w:val="clear" w:color="auto" w:fill="D9E2F3" w:themeFill="accent5" w:themeFillTint="33"/>
            <w:tcMar>
              <w:left w:w="57" w:type="dxa"/>
              <w:right w:w="57" w:type="dxa"/>
            </w:tcMar>
            <w:vAlign w:val="center"/>
            <w:hideMark/>
          </w:tcPr>
          <w:p w14:paraId="6577546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oxide (red)</w:t>
            </w:r>
          </w:p>
        </w:tc>
        <w:tc>
          <w:tcPr>
            <w:tcW w:w="744" w:type="pct"/>
            <w:shd w:val="clear" w:color="auto" w:fill="D9E2F3" w:themeFill="accent5" w:themeFillTint="33"/>
            <w:noWrap/>
            <w:tcMar>
              <w:left w:w="57" w:type="dxa"/>
              <w:right w:w="57" w:type="dxa"/>
            </w:tcMar>
            <w:vAlign w:val="center"/>
            <w:hideMark/>
          </w:tcPr>
          <w:p w14:paraId="2DEDA6D2"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€107</w:t>
            </w:r>
          </w:p>
        </w:tc>
        <w:tc>
          <w:tcPr>
            <w:tcW w:w="697" w:type="pct"/>
            <w:shd w:val="clear" w:color="auto" w:fill="D9E2F3" w:themeFill="accent5" w:themeFillTint="33"/>
            <w:noWrap/>
            <w:tcMar>
              <w:left w:w="57" w:type="dxa"/>
              <w:right w:w="57" w:type="dxa"/>
            </w:tcMar>
            <w:vAlign w:val="center"/>
            <w:hideMark/>
          </w:tcPr>
          <w:p w14:paraId="112590FF"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69383DC8"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2DA715DF"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shd w:val="clear" w:color="auto" w:fill="D9E2F3" w:themeFill="accent5" w:themeFillTint="33"/>
            <w:noWrap/>
            <w:tcMar>
              <w:left w:w="57" w:type="dxa"/>
              <w:right w:w="57" w:type="dxa"/>
            </w:tcMar>
            <w:vAlign w:val="center"/>
          </w:tcPr>
          <w:p w14:paraId="7DFEDB48"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788A451D" w14:textId="77777777" w:rsidTr="002A5CB1">
        <w:trPr>
          <w:trHeight w:val="284"/>
        </w:trPr>
        <w:tc>
          <w:tcPr>
            <w:tcW w:w="1570" w:type="pct"/>
            <w:shd w:val="clear" w:color="auto" w:fill="D9E2F3" w:themeFill="accent5" w:themeFillTint="33"/>
            <w:tcMar>
              <w:left w:w="57" w:type="dxa"/>
              <w:right w:w="57" w:type="dxa"/>
            </w:tcMar>
            <w:vAlign w:val="center"/>
            <w:hideMark/>
          </w:tcPr>
          <w:p w14:paraId="7586A48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lastRenderedPageBreak/>
              <w:t>Mercury(II) oxide (red)</w:t>
            </w:r>
          </w:p>
        </w:tc>
        <w:tc>
          <w:tcPr>
            <w:tcW w:w="744" w:type="pct"/>
            <w:shd w:val="clear" w:color="auto" w:fill="D9E2F3" w:themeFill="accent5" w:themeFillTint="33"/>
            <w:noWrap/>
            <w:tcMar>
              <w:left w:w="57" w:type="dxa"/>
              <w:right w:w="57" w:type="dxa"/>
            </w:tcMar>
            <w:vAlign w:val="center"/>
            <w:hideMark/>
          </w:tcPr>
          <w:p w14:paraId="4962BC23"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$84</w:t>
            </w:r>
          </w:p>
        </w:tc>
        <w:tc>
          <w:tcPr>
            <w:tcW w:w="697" w:type="pct"/>
            <w:shd w:val="clear" w:color="auto" w:fill="D9E2F3" w:themeFill="accent5" w:themeFillTint="33"/>
            <w:noWrap/>
            <w:tcMar>
              <w:left w:w="57" w:type="dxa"/>
              <w:right w:w="57" w:type="dxa"/>
            </w:tcMar>
            <w:vAlign w:val="center"/>
            <w:hideMark/>
          </w:tcPr>
          <w:p w14:paraId="6BD87689"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6A484E38"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9E2F3" w:themeFill="accent5" w:themeFillTint="33"/>
            <w:noWrap/>
            <w:tcMar>
              <w:left w:w="57" w:type="dxa"/>
              <w:right w:w="57" w:type="dxa"/>
            </w:tcMar>
            <w:vAlign w:val="center"/>
            <w:hideMark/>
          </w:tcPr>
          <w:p w14:paraId="72ED9C46"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shd w:val="clear" w:color="auto" w:fill="D9E2F3" w:themeFill="accent5" w:themeFillTint="33"/>
            <w:noWrap/>
            <w:tcMar>
              <w:left w:w="57" w:type="dxa"/>
              <w:right w:w="57" w:type="dxa"/>
            </w:tcMar>
            <w:vAlign w:val="center"/>
          </w:tcPr>
          <w:p w14:paraId="209112C8"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7F3465C6" w14:textId="77777777" w:rsidTr="002A5CB1">
        <w:trPr>
          <w:trHeight w:val="284"/>
        </w:trPr>
        <w:tc>
          <w:tcPr>
            <w:tcW w:w="1570" w:type="pct"/>
            <w:shd w:val="clear" w:color="auto" w:fill="D9E2F3" w:themeFill="accent5" w:themeFillTint="33"/>
            <w:tcMar>
              <w:left w:w="57" w:type="dxa"/>
              <w:right w:w="57" w:type="dxa"/>
            </w:tcMar>
            <w:vAlign w:val="center"/>
            <w:hideMark/>
          </w:tcPr>
          <w:p w14:paraId="6B8A6E28"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oxide (yellow)</w:t>
            </w:r>
          </w:p>
        </w:tc>
        <w:tc>
          <w:tcPr>
            <w:tcW w:w="744" w:type="pct"/>
            <w:shd w:val="clear" w:color="auto" w:fill="D9E2F3" w:themeFill="accent5" w:themeFillTint="33"/>
            <w:noWrap/>
            <w:tcMar>
              <w:left w:w="57" w:type="dxa"/>
              <w:right w:w="57" w:type="dxa"/>
            </w:tcMar>
            <w:vAlign w:val="center"/>
            <w:hideMark/>
          </w:tcPr>
          <w:p w14:paraId="38B0E1DA"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€140</w:t>
            </w:r>
          </w:p>
        </w:tc>
        <w:tc>
          <w:tcPr>
            <w:tcW w:w="697" w:type="pct"/>
            <w:shd w:val="clear" w:color="auto" w:fill="D9E2F3" w:themeFill="accent5" w:themeFillTint="33"/>
            <w:noWrap/>
            <w:tcMar>
              <w:left w:w="57" w:type="dxa"/>
              <w:right w:w="57" w:type="dxa"/>
            </w:tcMar>
            <w:vAlign w:val="center"/>
            <w:hideMark/>
          </w:tcPr>
          <w:p w14:paraId="74D542A2"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346A23E8"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66F05A37"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shd w:val="clear" w:color="auto" w:fill="D9E2F3" w:themeFill="accent5" w:themeFillTint="33"/>
            <w:noWrap/>
            <w:tcMar>
              <w:left w:w="57" w:type="dxa"/>
              <w:right w:w="57" w:type="dxa"/>
            </w:tcMar>
            <w:vAlign w:val="center"/>
          </w:tcPr>
          <w:p w14:paraId="2DC1CF24"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10F99D38" w14:textId="77777777" w:rsidTr="002A5CB1">
        <w:trPr>
          <w:trHeight w:val="284"/>
        </w:trPr>
        <w:tc>
          <w:tcPr>
            <w:tcW w:w="1570" w:type="pct"/>
            <w:shd w:val="clear" w:color="auto" w:fill="D9E2F3" w:themeFill="accent5" w:themeFillTint="33"/>
            <w:tcMar>
              <w:left w:w="57" w:type="dxa"/>
              <w:right w:w="57" w:type="dxa"/>
            </w:tcMar>
            <w:vAlign w:val="center"/>
            <w:hideMark/>
          </w:tcPr>
          <w:p w14:paraId="18316AFF"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sulfate</w:t>
            </w:r>
          </w:p>
        </w:tc>
        <w:tc>
          <w:tcPr>
            <w:tcW w:w="744" w:type="pct"/>
            <w:shd w:val="clear" w:color="auto" w:fill="D9E2F3" w:themeFill="accent5" w:themeFillTint="33"/>
            <w:noWrap/>
            <w:tcMar>
              <w:left w:w="57" w:type="dxa"/>
              <w:right w:w="57" w:type="dxa"/>
            </w:tcMar>
            <w:vAlign w:val="center"/>
            <w:hideMark/>
          </w:tcPr>
          <w:p w14:paraId="3AE27B19"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€122</w:t>
            </w:r>
          </w:p>
        </w:tc>
        <w:tc>
          <w:tcPr>
            <w:tcW w:w="697" w:type="pct"/>
            <w:shd w:val="clear" w:color="auto" w:fill="D9E2F3" w:themeFill="accent5" w:themeFillTint="33"/>
            <w:noWrap/>
            <w:tcMar>
              <w:left w:w="57" w:type="dxa"/>
              <w:right w:w="57" w:type="dxa"/>
            </w:tcMar>
            <w:vAlign w:val="center"/>
            <w:hideMark/>
          </w:tcPr>
          <w:p w14:paraId="1D994C58"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1D1292C7"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9E2F3" w:themeFill="accent5" w:themeFillTint="33"/>
            <w:noWrap/>
            <w:tcMar>
              <w:left w:w="57" w:type="dxa"/>
              <w:right w:w="57" w:type="dxa"/>
            </w:tcMar>
            <w:vAlign w:val="center"/>
            <w:hideMark/>
          </w:tcPr>
          <w:p w14:paraId="6C95A8B8"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shd w:val="clear" w:color="auto" w:fill="D9E2F3" w:themeFill="accent5" w:themeFillTint="33"/>
            <w:noWrap/>
            <w:tcMar>
              <w:left w:w="57" w:type="dxa"/>
              <w:right w:w="57" w:type="dxa"/>
            </w:tcMar>
            <w:vAlign w:val="center"/>
          </w:tcPr>
          <w:p w14:paraId="44767F2C"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4EB2271A" w14:textId="77777777" w:rsidTr="002A5CB1">
        <w:trPr>
          <w:trHeight w:val="284"/>
        </w:trPr>
        <w:tc>
          <w:tcPr>
            <w:tcW w:w="1570" w:type="pct"/>
            <w:shd w:val="clear" w:color="auto" w:fill="D9E2F3" w:themeFill="accent5" w:themeFillTint="33"/>
            <w:tcMar>
              <w:left w:w="57" w:type="dxa"/>
              <w:right w:w="57" w:type="dxa"/>
            </w:tcMar>
            <w:vAlign w:val="center"/>
            <w:hideMark/>
          </w:tcPr>
          <w:p w14:paraId="531125D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nitrate monohydrate</w:t>
            </w:r>
          </w:p>
        </w:tc>
        <w:tc>
          <w:tcPr>
            <w:tcW w:w="744" w:type="pct"/>
            <w:shd w:val="clear" w:color="auto" w:fill="D9E2F3" w:themeFill="accent5" w:themeFillTint="33"/>
            <w:noWrap/>
            <w:tcMar>
              <w:left w:w="57" w:type="dxa"/>
              <w:right w:w="57" w:type="dxa"/>
            </w:tcMar>
            <w:vAlign w:val="center"/>
            <w:hideMark/>
          </w:tcPr>
          <w:p w14:paraId="53E5814C"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€90</w:t>
            </w:r>
          </w:p>
        </w:tc>
        <w:tc>
          <w:tcPr>
            <w:tcW w:w="697" w:type="pct"/>
            <w:shd w:val="clear" w:color="auto" w:fill="D9E2F3" w:themeFill="accent5" w:themeFillTint="33"/>
            <w:noWrap/>
            <w:tcMar>
              <w:left w:w="57" w:type="dxa"/>
              <w:right w:w="57" w:type="dxa"/>
            </w:tcMar>
            <w:vAlign w:val="center"/>
            <w:hideMark/>
          </w:tcPr>
          <w:p w14:paraId="269E126F"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1935ED4A"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9E2F3" w:themeFill="accent5" w:themeFillTint="33"/>
            <w:noWrap/>
            <w:tcMar>
              <w:left w:w="57" w:type="dxa"/>
              <w:right w:w="57" w:type="dxa"/>
            </w:tcMar>
            <w:vAlign w:val="center"/>
            <w:hideMark/>
          </w:tcPr>
          <w:p w14:paraId="44DCF5DE"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&gt;98%</w:t>
            </w:r>
          </w:p>
        </w:tc>
        <w:tc>
          <w:tcPr>
            <w:tcW w:w="676" w:type="pct"/>
            <w:shd w:val="clear" w:color="auto" w:fill="D9E2F3" w:themeFill="accent5" w:themeFillTint="33"/>
            <w:noWrap/>
            <w:tcMar>
              <w:left w:w="57" w:type="dxa"/>
              <w:right w:w="57" w:type="dxa"/>
            </w:tcMar>
            <w:vAlign w:val="center"/>
          </w:tcPr>
          <w:p w14:paraId="6BD11226"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53FE4206" w14:textId="77777777" w:rsidTr="002A5CB1">
        <w:trPr>
          <w:trHeight w:val="284"/>
        </w:trPr>
        <w:tc>
          <w:tcPr>
            <w:tcW w:w="1570" w:type="pct"/>
            <w:shd w:val="clear" w:color="auto" w:fill="D9E2F3" w:themeFill="accent5" w:themeFillTint="33"/>
            <w:tcMar>
              <w:left w:w="57" w:type="dxa"/>
              <w:right w:w="57" w:type="dxa"/>
            </w:tcMar>
            <w:vAlign w:val="center"/>
            <w:hideMark/>
          </w:tcPr>
          <w:p w14:paraId="2392EE7B"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amidochloride</w:t>
            </w:r>
          </w:p>
        </w:tc>
        <w:tc>
          <w:tcPr>
            <w:tcW w:w="744" w:type="pct"/>
            <w:shd w:val="clear" w:color="auto" w:fill="D9E2F3" w:themeFill="accent5" w:themeFillTint="33"/>
            <w:noWrap/>
            <w:tcMar>
              <w:left w:w="57" w:type="dxa"/>
              <w:right w:w="57" w:type="dxa"/>
            </w:tcMar>
            <w:vAlign w:val="center"/>
            <w:hideMark/>
          </w:tcPr>
          <w:p w14:paraId="56D3BCF3"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€345</w:t>
            </w:r>
          </w:p>
        </w:tc>
        <w:tc>
          <w:tcPr>
            <w:tcW w:w="697" w:type="pct"/>
            <w:shd w:val="clear" w:color="auto" w:fill="D9E2F3" w:themeFill="accent5" w:themeFillTint="33"/>
            <w:noWrap/>
            <w:tcMar>
              <w:left w:w="57" w:type="dxa"/>
              <w:right w:w="57" w:type="dxa"/>
            </w:tcMar>
            <w:vAlign w:val="center"/>
            <w:hideMark/>
          </w:tcPr>
          <w:p w14:paraId="14048F12"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500g</w:t>
            </w:r>
          </w:p>
        </w:tc>
        <w:tc>
          <w:tcPr>
            <w:tcW w:w="687" w:type="pct"/>
            <w:shd w:val="clear" w:color="auto" w:fill="D9E2F3" w:themeFill="accent5" w:themeFillTint="33"/>
            <w:tcMar>
              <w:left w:w="57" w:type="dxa"/>
              <w:right w:w="57" w:type="dxa"/>
            </w:tcMar>
            <w:vAlign w:val="center"/>
            <w:hideMark/>
          </w:tcPr>
          <w:p w14:paraId="0DF16262"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SAC</w:t>
            </w:r>
          </w:p>
        </w:tc>
        <w:tc>
          <w:tcPr>
            <w:tcW w:w="626" w:type="pct"/>
            <w:shd w:val="clear" w:color="auto" w:fill="D9E2F3" w:themeFill="accent5" w:themeFillTint="33"/>
            <w:noWrap/>
            <w:tcMar>
              <w:left w:w="57" w:type="dxa"/>
              <w:right w:w="57" w:type="dxa"/>
            </w:tcMar>
            <w:vAlign w:val="center"/>
            <w:hideMark/>
          </w:tcPr>
          <w:p w14:paraId="00580FF7"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hint="eastAsia"/>
                <w:sz w:val="18"/>
                <w:szCs w:val="18"/>
              </w:rPr>
              <w:t>≥</w:t>
            </w:r>
            <w:r w:rsidRPr="002A5CB1">
              <w:rPr>
                <w:rFonts w:asciiTheme="majorBidi" w:hAnsiTheme="majorBidi" w:cstheme="majorBidi"/>
                <w:sz w:val="18"/>
                <w:szCs w:val="18"/>
              </w:rPr>
              <w:t>95%</w:t>
            </w:r>
          </w:p>
        </w:tc>
        <w:tc>
          <w:tcPr>
            <w:tcW w:w="676" w:type="pct"/>
            <w:shd w:val="clear" w:color="auto" w:fill="D9E2F3" w:themeFill="accent5" w:themeFillTint="33"/>
            <w:noWrap/>
            <w:tcMar>
              <w:left w:w="57" w:type="dxa"/>
              <w:right w:w="57" w:type="dxa"/>
            </w:tcMar>
            <w:vAlign w:val="center"/>
          </w:tcPr>
          <w:p w14:paraId="4D691959"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56222CE6" w14:textId="77777777" w:rsidTr="002A5CB1">
        <w:trPr>
          <w:trHeight w:val="284"/>
        </w:trPr>
        <w:tc>
          <w:tcPr>
            <w:tcW w:w="1570" w:type="pct"/>
            <w:shd w:val="clear" w:color="auto" w:fill="DEEAF6" w:themeFill="accent1" w:themeFillTint="33"/>
            <w:tcMar>
              <w:left w:w="57" w:type="dxa"/>
              <w:right w:w="57" w:type="dxa"/>
            </w:tcMar>
            <w:vAlign w:val="center"/>
            <w:hideMark/>
          </w:tcPr>
          <w:p w14:paraId="5C37CE79"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acetate</w:t>
            </w:r>
          </w:p>
        </w:tc>
        <w:tc>
          <w:tcPr>
            <w:tcW w:w="744" w:type="pct"/>
            <w:shd w:val="clear" w:color="auto" w:fill="DEEAF6" w:themeFill="accent1" w:themeFillTint="33"/>
            <w:noWrap/>
            <w:tcMar>
              <w:left w:w="57" w:type="dxa"/>
              <w:right w:w="57" w:type="dxa"/>
            </w:tcMar>
            <w:vAlign w:val="center"/>
            <w:hideMark/>
          </w:tcPr>
          <w:p w14:paraId="63F8E02E"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€131</w:t>
            </w:r>
          </w:p>
        </w:tc>
        <w:tc>
          <w:tcPr>
            <w:tcW w:w="697" w:type="pct"/>
            <w:shd w:val="clear" w:color="auto" w:fill="DEEAF6" w:themeFill="accent1" w:themeFillTint="33"/>
            <w:noWrap/>
            <w:tcMar>
              <w:left w:w="57" w:type="dxa"/>
              <w:right w:w="57" w:type="dxa"/>
            </w:tcMar>
            <w:vAlign w:val="center"/>
            <w:hideMark/>
          </w:tcPr>
          <w:p w14:paraId="5DBD37F3"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EEAF6" w:themeFill="accent1" w:themeFillTint="33"/>
            <w:tcMar>
              <w:left w:w="57" w:type="dxa"/>
              <w:right w:w="57" w:type="dxa"/>
            </w:tcMar>
            <w:vAlign w:val="center"/>
            <w:hideMark/>
          </w:tcPr>
          <w:p w14:paraId="3F184D0E"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EEAF6" w:themeFill="accent1" w:themeFillTint="33"/>
            <w:noWrap/>
            <w:tcMar>
              <w:left w:w="57" w:type="dxa"/>
              <w:right w:w="57" w:type="dxa"/>
            </w:tcMar>
            <w:vAlign w:val="center"/>
            <w:hideMark/>
          </w:tcPr>
          <w:p w14:paraId="2250DB85"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&gt;98.5%</w:t>
            </w:r>
          </w:p>
        </w:tc>
        <w:tc>
          <w:tcPr>
            <w:tcW w:w="676" w:type="pct"/>
            <w:shd w:val="clear" w:color="auto" w:fill="DEEAF6" w:themeFill="accent1" w:themeFillTint="33"/>
            <w:noWrap/>
            <w:tcMar>
              <w:left w:w="57" w:type="dxa"/>
              <w:right w:w="57" w:type="dxa"/>
            </w:tcMar>
            <w:vAlign w:val="center"/>
          </w:tcPr>
          <w:p w14:paraId="13023118"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289D5349" w14:textId="77777777" w:rsidTr="002A5CB1">
        <w:trPr>
          <w:trHeight w:val="284"/>
        </w:trPr>
        <w:tc>
          <w:tcPr>
            <w:tcW w:w="1570" w:type="pct"/>
            <w:shd w:val="clear" w:color="auto" w:fill="D9E2F3" w:themeFill="accent5" w:themeFillTint="33"/>
            <w:tcMar>
              <w:left w:w="57" w:type="dxa"/>
              <w:right w:w="57" w:type="dxa"/>
            </w:tcMar>
            <w:vAlign w:val="center"/>
            <w:hideMark/>
          </w:tcPr>
          <w:p w14:paraId="782162D2"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744" w:type="pct"/>
            <w:shd w:val="clear" w:color="auto" w:fill="D9E2F3" w:themeFill="accent5" w:themeFillTint="33"/>
            <w:noWrap/>
            <w:tcMar>
              <w:left w:w="57" w:type="dxa"/>
              <w:right w:w="57" w:type="dxa"/>
            </w:tcMar>
            <w:vAlign w:val="center"/>
            <w:hideMark/>
          </w:tcPr>
          <w:p w14:paraId="33D90861"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€163</w:t>
            </w:r>
          </w:p>
        </w:tc>
        <w:tc>
          <w:tcPr>
            <w:tcW w:w="697" w:type="pct"/>
            <w:shd w:val="clear" w:color="auto" w:fill="D9E2F3" w:themeFill="accent5" w:themeFillTint="33"/>
            <w:noWrap/>
            <w:tcMar>
              <w:left w:w="57" w:type="dxa"/>
              <w:right w:w="57" w:type="dxa"/>
            </w:tcMar>
            <w:vAlign w:val="center"/>
            <w:hideMark/>
          </w:tcPr>
          <w:p w14:paraId="28232EE8"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68CB4090"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5878BCB0"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98%</w:t>
            </w:r>
          </w:p>
        </w:tc>
        <w:tc>
          <w:tcPr>
            <w:tcW w:w="676" w:type="pct"/>
            <w:shd w:val="clear" w:color="auto" w:fill="D9E2F3" w:themeFill="accent5" w:themeFillTint="33"/>
            <w:noWrap/>
            <w:tcMar>
              <w:left w:w="57" w:type="dxa"/>
              <w:right w:w="57" w:type="dxa"/>
            </w:tcMar>
            <w:vAlign w:val="center"/>
          </w:tcPr>
          <w:p w14:paraId="2AEB86C1"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7CF079F2" w14:textId="77777777" w:rsidTr="002A5CB1">
        <w:trPr>
          <w:trHeight w:val="284"/>
        </w:trPr>
        <w:tc>
          <w:tcPr>
            <w:tcW w:w="1570" w:type="pct"/>
            <w:shd w:val="clear" w:color="auto" w:fill="D9E2F3" w:themeFill="accent5" w:themeFillTint="33"/>
            <w:tcMar>
              <w:left w:w="57" w:type="dxa"/>
              <w:right w:w="57" w:type="dxa"/>
            </w:tcMar>
            <w:vAlign w:val="center"/>
            <w:hideMark/>
          </w:tcPr>
          <w:p w14:paraId="3690E1B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iodide</w:t>
            </w:r>
          </w:p>
        </w:tc>
        <w:tc>
          <w:tcPr>
            <w:tcW w:w="744" w:type="pct"/>
            <w:shd w:val="clear" w:color="auto" w:fill="D9E2F3" w:themeFill="accent5" w:themeFillTint="33"/>
            <w:noWrap/>
            <w:tcMar>
              <w:left w:w="57" w:type="dxa"/>
              <w:right w:w="57" w:type="dxa"/>
            </w:tcMar>
            <w:vAlign w:val="center"/>
            <w:hideMark/>
          </w:tcPr>
          <w:p w14:paraId="6F2F631F"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€65</w:t>
            </w:r>
          </w:p>
        </w:tc>
        <w:tc>
          <w:tcPr>
            <w:tcW w:w="697" w:type="pct"/>
            <w:shd w:val="clear" w:color="auto" w:fill="D9E2F3" w:themeFill="accent5" w:themeFillTint="33"/>
            <w:noWrap/>
            <w:tcMar>
              <w:left w:w="57" w:type="dxa"/>
              <w:right w:w="57" w:type="dxa"/>
            </w:tcMar>
            <w:vAlign w:val="center"/>
            <w:hideMark/>
          </w:tcPr>
          <w:p w14:paraId="07FA86F7"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31185805"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0DF58AB1"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99%</w:t>
            </w:r>
          </w:p>
        </w:tc>
        <w:tc>
          <w:tcPr>
            <w:tcW w:w="676" w:type="pct"/>
            <w:shd w:val="clear" w:color="auto" w:fill="D9E2F3" w:themeFill="accent5" w:themeFillTint="33"/>
            <w:noWrap/>
            <w:tcMar>
              <w:left w:w="57" w:type="dxa"/>
              <w:right w:w="57" w:type="dxa"/>
            </w:tcMar>
            <w:vAlign w:val="center"/>
          </w:tcPr>
          <w:p w14:paraId="1FD657BC"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658D984A" w14:textId="77777777" w:rsidTr="002A5CB1">
        <w:trPr>
          <w:trHeight w:val="284"/>
        </w:trPr>
        <w:tc>
          <w:tcPr>
            <w:tcW w:w="1570" w:type="pct"/>
            <w:shd w:val="clear" w:color="auto" w:fill="D9E2F3" w:themeFill="accent5" w:themeFillTint="33"/>
            <w:tcMar>
              <w:left w:w="57" w:type="dxa"/>
              <w:right w:w="57" w:type="dxa"/>
            </w:tcMar>
            <w:vAlign w:val="center"/>
            <w:hideMark/>
          </w:tcPr>
          <w:p w14:paraId="3083310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iodide</w:t>
            </w:r>
          </w:p>
        </w:tc>
        <w:tc>
          <w:tcPr>
            <w:tcW w:w="744" w:type="pct"/>
            <w:shd w:val="clear" w:color="auto" w:fill="D9E2F3" w:themeFill="accent5" w:themeFillTint="33"/>
            <w:noWrap/>
            <w:tcMar>
              <w:left w:w="57" w:type="dxa"/>
              <w:right w:w="57" w:type="dxa"/>
            </w:tcMar>
            <w:vAlign w:val="center"/>
            <w:hideMark/>
          </w:tcPr>
          <w:p w14:paraId="33FC939D"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€100</w:t>
            </w:r>
          </w:p>
        </w:tc>
        <w:tc>
          <w:tcPr>
            <w:tcW w:w="697" w:type="pct"/>
            <w:shd w:val="clear" w:color="auto" w:fill="D9E2F3" w:themeFill="accent5" w:themeFillTint="33"/>
            <w:noWrap/>
            <w:tcMar>
              <w:left w:w="57" w:type="dxa"/>
              <w:right w:w="57" w:type="dxa"/>
            </w:tcMar>
            <w:vAlign w:val="center"/>
            <w:hideMark/>
          </w:tcPr>
          <w:p w14:paraId="7BB7BF1B"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532B5D2D"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41A2769E"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99.9%</w:t>
            </w:r>
          </w:p>
        </w:tc>
        <w:tc>
          <w:tcPr>
            <w:tcW w:w="676" w:type="pct"/>
            <w:shd w:val="clear" w:color="auto" w:fill="D9E2F3" w:themeFill="accent5" w:themeFillTint="33"/>
            <w:noWrap/>
            <w:tcMar>
              <w:left w:w="57" w:type="dxa"/>
              <w:right w:w="57" w:type="dxa"/>
            </w:tcMar>
            <w:vAlign w:val="center"/>
          </w:tcPr>
          <w:p w14:paraId="10AD5B20"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76728571" w14:textId="77777777" w:rsidTr="002A5CB1">
        <w:trPr>
          <w:trHeight w:val="284"/>
        </w:trPr>
        <w:tc>
          <w:tcPr>
            <w:tcW w:w="1570" w:type="pct"/>
            <w:tcMar>
              <w:left w:w="57" w:type="dxa"/>
              <w:right w:w="57" w:type="dxa"/>
            </w:tcMar>
            <w:vAlign w:val="center"/>
            <w:hideMark/>
          </w:tcPr>
          <w:p w14:paraId="04183B88"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thiocyanate</w:t>
            </w:r>
          </w:p>
        </w:tc>
        <w:tc>
          <w:tcPr>
            <w:tcW w:w="744" w:type="pct"/>
            <w:noWrap/>
            <w:tcMar>
              <w:left w:w="57" w:type="dxa"/>
              <w:right w:w="57" w:type="dxa"/>
            </w:tcMar>
            <w:vAlign w:val="center"/>
            <w:hideMark/>
          </w:tcPr>
          <w:p w14:paraId="30B0926B"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€150</w:t>
            </w:r>
          </w:p>
        </w:tc>
        <w:tc>
          <w:tcPr>
            <w:tcW w:w="697" w:type="pct"/>
            <w:noWrap/>
            <w:tcMar>
              <w:left w:w="57" w:type="dxa"/>
              <w:right w:w="57" w:type="dxa"/>
            </w:tcMar>
            <w:vAlign w:val="center"/>
            <w:hideMark/>
          </w:tcPr>
          <w:p w14:paraId="00EDEDB0"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42C4321C"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noWrap/>
            <w:tcMar>
              <w:left w:w="57" w:type="dxa"/>
              <w:right w:w="57" w:type="dxa"/>
            </w:tcMar>
            <w:vAlign w:val="center"/>
            <w:hideMark/>
          </w:tcPr>
          <w:p w14:paraId="7BC32659"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noWrap/>
            <w:tcMar>
              <w:left w:w="57" w:type="dxa"/>
              <w:right w:w="57" w:type="dxa"/>
            </w:tcMar>
            <w:vAlign w:val="center"/>
          </w:tcPr>
          <w:p w14:paraId="08A32942"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100-150</w:t>
            </w:r>
          </w:p>
        </w:tc>
      </w:tr>
      <w:tr w:rsidR="00CB36A4" w:rsidRPr="008827AA" w14:paraId="73E1C381" w14:textId="77777777" w:rsidTr="002A5CB1">
        <w:trPr>
          <w:trHeight w:val="284"/>
        </w:trPr>
        <w:tc>
          <w:tcPr>
            <w:tcW w:w="1570" w:type="pct"/>
            <w:shd w:val="clear" w:color="auto" w:fill="DEEAF6" w:themeFill="accent1" w:themeFillTint="33"/>
            <w:tcMar>
              <w:left w:w="57" w:type="dxa"/>
              <w:right w:w="57" w:type="dxa"/>
            </w:tcMar>
            <w:vAlign w:val="center"/>
            <w:hideMark/>
          </w:tcPr>
          <w:p w14:paraId="2276304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Phenylmercury(II) acetate</w:t>
            </w:r>
          </w:p>
        </w:tc>
        <w:tc>
          <w:tcPr>
            <w:tcW w:w="744" w:type="pct"/>
            <w:shd w:val="clear" w:color="auto" w:fill="DEEAF6" w:themeFill="accent1" w:themeFillTint="33"/>
            <w:noWrap/>
            <w:tcMar>
              <w:left w:w="57" w:type="dxa"/>
              <w:right w:w="57" w:type="dxa"/>
            </w:tcMar>
            <w:vAlign w:val="center"/>
            <w:hideMark/>
          </w:tcPr>
          <w:p w14:paraId="2B278AFC"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€130</w:t>
            </w:r>
          </w:p>
        </w:tc>
        <w:tc>
          <w:tcPr>
            <w:tcW w:w="697" w:type="pct"/>
            <w:shd w:val="clear" w:color="auto" w:fill="DEEAF6" w:themeFill="accent1" w:themeFillTint="33"/>
            <w:noWrap/>
            <w:tcMar>
              <w:left w:w="57" w:type="dxa"/>
              <w:right w:w="57" w:type="dxa"/>
            </w:tcMar>
            <w:vAlign w:val="center"/>
            <w:hideMark/>
          </w:tcPr>
          <w:p w14:paraId="270BA1F1"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EEAF6" w:themeFill="accent1" w:themeFillTint="33"/>
            <w:tcMar>
              <w:left w:w="57" w:type="dxa"/>
              <w:right w:w="57" w:type="dxa"/>
            </w:tcMar>
            <w:vAlign w:val="center"/>
            <w:hideMark/>
          </w:tcPr>
          <w:p w14:paraId="04505D77"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EEAF6" w:themeFill="accent1" w:themeFillTint="33"/>
            <w:noWrap/>
            <w:tcMar>
              <w:left w:w="57" w:type="dxa"/>
              <w:right w:w="57" w:type="dxa"/>
            </w:tcMar>
            <w:vAlign w:val="center"/>
            <w:hideMark/>
          </w:tcPr>
          <w:p w14:paraId="1A1E5994"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&gt;97.5%</w:t>
            </w:r>
          </w:p>
        </w:tc>
        <w:tc>
          <w:tcPr>
            <w:tcW w:w="676" w:type="pct"/>
            <w:shd w:val="clear" w:color="auto" w:fill="DEEAF6" w:themeFill="accent1" w:themeFillTint="33"/>
            <w:noWrap/>
            <w:tcMar>
              <w:left w:w="57" w:type="dxa"/>
              <w:right w:w="57" w:type="dxa"/>
            </w:tcMar>
            <w:vAlign w:val="center"/>
          </w:tcPr>
          <w:p w14:paraId="195F30D9"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72CD1CB6" w14:textId="77777777" w:rsidTr="002A5CB1">
        <w:trPr>
          <w:trHeight w:val="284"/>
        </w:trPr>
        <w:tc>
          <w:tcPr>
            <w:tcW w:w="1570" w:type="pct"/>
            <w:tcMar>
              <w:left w:w="57" w:type="dxa"/>
              <w:right w:w="57" w:type="dxa"/>
            </w:tcMar>
            <w:vAlign w:val="center"/>
            <w:hideMark/>
          </w:tcPr>
          <w:p w14:paraId="3716216D"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iodide (yellow)</w:t>
            </w:r>
          </w:p>
        </w:tc>
        <w:tc>
          <w:tcPr>
            <w:tcW w:w="744" w:type="pct"/>
            <w:tcMar>
              <w:left w:w="57" w:type="dxa"/>
              <w:right w:w="57" w:type="dxa"/>
            </w:tcMar>
            <w:vAlign w:val="center"/>
            <w:hideMark/>
          </w:tcPr>
          <w:p w14:paraId="670D2C49"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€500</w:t>
            </w:r>
          </w:p>
        </w:tc>
        <w:tc>
          <w:tcPr>
            <w:tcW w:w="697" w:type="pct"/>
            <w:noWrap/>
            <w:tcMar>
              <w:left w:w="57" w:type="dxa"/>
              <w:right w:w="57" w:type="dxa"/>
            </w:tcMar>
            <w:vAlign w:val="center"/>
            <w:hideMark/>
          </w:tcPr>
          <w:p w14:paraId="7F68D69D"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73FE4D07"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BL</w:t>
            </w:r>
          </w:p>
        </w:tc>
        <w:tc>
          <w:tcPr>
            <w:tcW w:w="626" w:type="pct"/>
            <w:noWrap/>
            <w:tcMar>
              <w:left w:w="57" w:type="dxa"/>
              <w:right w:w="57" w:type="dxa"/>
            </w:tcMar>
            <w:vAlign w:val="center"/>
            <w:hideMark/>
          </w:tcPr>
          <w:p w14:paraId="7DDDF974"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&gt;98%</w:t>
            </w:r>
          </w:p>
        </w:tc>
        <w:tc>
          <w:tcPr>
            <w:tcW w:w="676" w:type="pct"/>
            <w:noWrap/>
            <w:tcMar>
              <w:left w:w="57" w:type="dxa"/>
              <w:right w:w="57" w:type="dxa"/>
            </w:tcMar>
            <w:vAlign w:val="center"/>
          </w:tcPr>
          <w:p w14:paraId="47B7D758"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400-500</w:t>
            </w:r>
          </w:p>
        </w:tc>
      </w:tr>
      <w:tr w:rsidR="00CB36A4" w:rsidRPr="008827AA" w14:paraId="76160F64" w14:textId="77777777" w:rsidTr="002A5CB1">
        <w:trPr>
          <w:trHeight w:val="284"/>
        </w:trPr>
        <w:tc>
          <w:tcPr>
            <w:tcW w:w="1570" w:type="pct"/>
            <w:shd w:val="clear" w:color="auto" w:fill="D9E2F3" w:themeFill="accent5" w:themeFillTint="33"/>
            <w:tcMar>
              <w:left w:w="57" w:type="dxa"/>
              <w:right w:w="57" w:type="dxa"/>
            </w:tcMar>
            <w:vAlign w:val="center"/>
            <w:hideMark/>
          </w:tcPr>
          <w:p w14:paraId="41D378D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nitrate dihydrate</w:t>
            </w:r>
          </w:p>
        </w:tc>
        <w:tc>
          <w:tcPr>
            <w:tcW w:w="744" w:type="pct"/>
            <w:shd w:val="clear" w:color="auto" w:fill="D9E2F3" w:themeFill="accent5" w:themeFillTint="33"/>
            <w:noWrap/>
            <w:tcMar>
              <w:left w:w="57" w:type="dxa"/>
              <w:right w:w="57" w:type="dxa"/>
            </w:tcMar>
            <w:vAlign w:val="center"/>
            <w:hideMark/>
          </w:tcPr>
          <w:p w14:paraId="68CF9A5B"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€95</w:t>
            </w:r>
          </w:p>
        </w:tc>
        <w:tc>
          <w:tcPr>
            <w:tcW w:w="697" w:type="pct"/>
            <w:shd w:val="clear" w:color="auto" w:fill="D9E2F3" w:themeFill="accent5" w:themeFillTint="33"/>
            <w:noWrap/>
            <w:tcMar>
              <w:left w:w="57" w:type="dxa"/>
              <w:right w:w="57" w:type="dxa"/>
            </w:tcMar>
            <w:vAlign w:val="center"/>
            <w:hideMark/>
          </w:tcPr>
          <w:p w14:paraId="7F61957B"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5DB09C9F"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MTK</w:t>
            </w:r>
          </w:p>
        </w:tc>
        <w:tc>
          <w:tcPr>
            <w:tcW w:w="626" w:type="pct"/>
            <w:shd w:val="clear" w:color="auto" w:fill="D9E2F3" w:themeFill="accent5" w:themeFillTint="33"/>
            <w:noWrap/>
            <w:tcMar>
              <w:left w:w="57" w:type="dxa"/>
              <w:right w:w="57" w:type="dxa"/>
            </w:tcMar>
            <w:vAlign w:val="center"/>
            <w:hideMark/>
          </w:tcPr>
          <w:p w14:paraId="5B75733A"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&gt;98%</w:t>
            </w:r>
          </w:p>
        </w:tc>
        <w:tc>
          <w:tcPr>
            <w:tcW w:w="676" w:type="pct"/>
            <w:shd w:val="clear" w:color="auto" w:fill="D9E2F3" w:themeFill="accent5" w:themeFillTint="33"/>
            <w:noWrap/>
            <w:tcMar>
              <w:left w:w="57" w:type="dxa"/>
              <w:right w:w="57" w:type="dxa"/>
            </w:tcMar>
            <w:vAlign w:val="center"/>
          </w:tcPr>
          <w:p w14:paraId="43D24E63"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4172B62B" w14:textId="77777777" w:rsidTr="002A5CB1">
        <w:trPr>
          <w:trHeight w:val="284"/>
        </w:trPr>
        <w:tc>
          <w:tcPr>
            <w:tcW w:w="1570" w:type="pct"/>
            <w:shd w:val="clear" w:color="auto" w:fill="D9E2F3" w:themeFill="accent5" w:themeFillTint="33"/>
            <w:tcMar>
              <w:left w:w="57" w:type="dxa"/>
              <w:right w:w="57" w:type="dxa"/>
            </w:tcMar>
            <w:vAlign w:val="center"/>
            <w:hideMark/>
          </w:tcPr>
          <w:p w14:paraId="475970F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nitrate dihydrate</w:t>
            </w:r>
          </w:p>
        </w:tc>
        <w:tc>
          <w:tcPr>
            <w:tcW w:w="744" w:type="pct"/>
            <w:shd w:val="clear" w:color="auto" w:fill="D9E2F3" w:themeFill="accent5" w:themeFillTint="33"/>
            <w:noWrap/>
            <w:tcMar>
              <w:left w:w="57" w:type="dxa"/>
              <w:right w:w="57" w:type="dxa"/>
            </w:tcMar>
            <w:vAlign w:val="center"/>
            <w:hideMark/>
          </w:tcPr>
          <w:p w14:paraId="4D4F23C5"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€184</w:t>
            </w:r>
          </w:p>
        </w:tc>
        <w:tc>
          <w:tcPr>
            <w:tcW w:w="697" w:type="pct"/>
            <w:shd w:val="clear" w:color="auto" w:fill="D9E2F3" w:themeFill="accent5" w:themeFillTint="33"/>
            <w:noWrap/>
            <w:tcMar>
              <w:left w:w="57" w:type="dxa"/>
              <w:right w:w="57" w:type="dxa"/>
            </w:tcMar>
            <w:vAlign w:val="center"/>
            <w:hideMark/>
          </w:tcPr>
          <w:p w14:paraId="701C2251"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025D70E5"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9E2F3" w:themeFill="accent5" w:themeFillTint="33"/>
            <w:noWrap/>
            <w:tcMar>
              <w:left w:w="57" w:type="dxa"/>
              <w:right w:w="57" w:type="dxa"/>
            </w:tcMar>
            <w:vAlign w:val="center"/>
            <w:hideMark/>
          </w:tcPr>
          <w:p w14:paraId="55C0B138"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&gt;98%</w:t>
            </w:r>
          </w:p>
        </w:tc>
        <w:tc>
          <w:tcPr>
            <w:tcW w:w="676" w:type="pct"/>
            <w:shd w:val="clear" w:color="auto" w:fill="D9E2F3" w:themeFill="accent5" w:themeFillTint="33"/>
            <w:noWrap/>
            <w:tcMar>
              <w:left w:w="57" w:type="dxa"/>
              <w:right w:w="57" w:type="dxa"/>
            </w:tcMar>
            <w:vAlign w:val="center"/>
          </w:tcPr>
          <w:p w14:paraId="5C5B9BBE"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3DEF897A" w14:textId="77777777" w:rsidTr="002A5CB1">
        <w:trPr>
          <w:trHeight w:val="284"/>
        </w:trPr>
        <w:tc>
          <w:tcPr>
            <w:tcW w:w="1570" w:type="pct"/>
            <w:tcMar>
              <w:left w:w="57" w:type="dxa"/>
              <w:right w:w="57" w:type="dxa"/>
            </w:tcMar>
            <w:vAlign w:val="center"/>
            <w:hideMark/>
          </w:tcPr>
          <w:p w14:paraId="68C369E8"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sulfate</w:t>
            </w:r>
          </w:p>
        </w:tc>
        <w:tc>
          <w:tcPr>
            <w:tcW w:w="744" w:type="pct"/>
            <w:noWrap/>
            <w:tcMar>
              <w:left w:w="57" w:type="dxa"/>
              <w:right w:w="57" w:type="dxa"/>
            </w:tcMar>
            <w:vAlign w:val="center"/>
            <w:hideMark/>
          </w:tcPr>
          <w:p w14:paraId="2BC2E4C4"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€212</w:t>
            </w:r>
          </w:p>
        </w:tc>
        <w:tc>
          <w:tcPr>
            <w:tcW w:w="697" w:type="pct"/>
            <w:noWrap/>
            <w:tcMar>
              <w:left w:w="57" w:type="dxa"/>
              <w:right w:w="57" w:type="dxa"/>
            </w:tcMar>
            <w:vAlign w:val="center"/>
            <w:hideMark/>
          </w:tcPr>
          <w:p w14:paraId="6ECEF3DD"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146E5C20"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noWrap/>
            <w:tcMar>
              <w:left w:w="57" w:type="dxa"/>
              <w:right w:w="57" w:type="dxa"/>
            </w:tcMar>
            <w:vAlign w:val="center"/>
            <w:hideMark/>
          </w:tcPr>
          <w:p w14:paraId="68D0EE65"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97%</w:t>
            </w:r>
          </w:p>
        </w:tc>
        <w:tc>
          <w:tcPr>
            <w:tcW w:w="676" w:type="pct"/>
            <w:noWrap/>
            <w:tcMar>
              <w:left w:w="57" w:type="dxa"/>
              <w:right w:w="57" w:type="dxa"/>
            </w:tcMar>
            <w:vAlign w:val="center"/>
          </w:tcPr>
          <w:p w14:paraId="3256906E"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150-200</w:t>
            </w:r>
          </w:p>
        </w:tc>
      </w:tr>
      <w:tr w:rsidR="00CB36A4" w:rsidRPr="008827AA" w14:paraId="491DB54A" w14:textId="77777777" w:rsidTr="002A5CB1">
        <w:trPr>
          <w:trHeight w:val="284"/>
        </w:trPr>
        <w:tc>
          <w:tcPr>
            <w:tcW w:w="1570" w:type="pct"/>
            <w:shd w:val="clear" w:color="auto" w:fill="D9E2F3" w:themeFill="accent5" w:themeFillTint="33"/>
            <w:tcMar>
              <w:left w:w="57" w:type="dxa"/>
              <w:right w:w="57" w:type="dxa"/>
            </w:tcMar>
            <w:vAlign w:val="center"/>
            <w:hideMark/>
          </w:tcPr>
          <w:p w14:paraId="2979EC08"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bromide</w:t>
            </w:r>
          </w:p>
        </w:tc>
        <w:tc>
          <w:tcPr>
            <w:tcW w:w="744" w:type="pct"/>
            <w:shd w:val="clear" w:color="auto" w:fill="D9E2F3" w:themeFill="accent5" w:themeFillTint="33"/>
            <w:noWrap/>
            <w:tcMar>
              <w:left w:w="57" w:type="dxa"/>
              <w:right w:w="57" w:type="dxa"/>
            </w:tcMar>
            <w:vAlign w:val="center"/>
            <w:hideMark/>
          </w:tcPr>
          <w:p w14:paraId="4560B929"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€94</w:t>
            </w:r>
          </w:p>
        </w:tc>
        <w:tc>
          <w:tcPr>
            <w:tcW w:w="697" w:type="pct"/>
            <w:shd w:val="clear" w:color="auto" w:fill="D9E2F3" w:themeFill="accent5" w:themeFillTint="33"/>
            <w:noWrap/>
            <w:tcMar>
              <w:left w:w="57" w:type="dxa"/>
              <w:right w:w="57" w:type="dxa"/>
            </w:tcMar>
            <w:vAlign w:val="center"/>
            <w:hideMark/>
          </w:tcPr>
          <w:p w14:paraId="2AAC33F6"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shd w:val="clear" w:color="auto" w:fill="D9E2F3" w:themeFill="accent5" w:themeFillTint="33"/>
            <w:tcMar>
              <w:left w:w="57" w:type="dxa"/>
              <w:right w:w="57" w:type="dxa"/>
            </w:tcMar>
            <w:vAlign w:val="center"/>
            <w:hideMark/>
          </w:tcPr>
          <w:p w14:paraId="2B522495"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shd w:val="clear" w:color="auto" w:fill="D9E2F3" w:themeFill="accent5" w:themeFillTint="33"/>
            <w:noWrap/>
            <w:tcMar>
              <w:left w:w="57" w:type="dxa"/>
              <w:right w:w="57" w:type="dxa"/>
            </w:tcMar>
            <w:vAlign w:val="center"/>
            <w:hideMark/>
          </w:tcPr>
          <w:p w14:paraId="09523529"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&gt;99%</w:t>
            </w:r>
          </w:p>
        </w:tc>
        <w:tc>
          <w:tcPr>
            <w:tcW w:w="676" w:type="pct"/>
            <w:shd w:val="clear" w:color="auto" w:fill="D9E2F3" w:themeFill="accent5" w:themeFillTint="33"/>
            <w:noWrap/>
            <w:tcMar>
              <w:left w:w="57" w:type="dxa"/>
              <w:right w:w="57" w:type="dxa"/>
            </w:tcMar>
            <w:vAlign w:val="center"/>
          </w:tcPr>
          <w:p w14:paraId="31CE0EE2"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&lt;100</w:t>
            </w:r>
          </w:p>
        </w:tc>
      </w:tr>
      <w:tr w:rsidR="00CB36A4" w:rsidRPr="008827AA" w14:paraId="264A357A" w14:textId="77777777" w:rsidTr="002A5CB1">
        <w:trPr>
          <w:trHeight w:val="284"/>
        </w:trPr>
        <w:tc>
          <w:tcPr>
            <w:tcW w:w="1570" w:type="pct"/>
            <w:tcMar>
              <w:left w:w="57" w:type="dxa"/>
              <w:right w:w="57" w:type="dxa"/>
            </w:tcMar>
            <w:vAlign w:val="center"/>
            <w:hideMark/>
          </w:tcPr>
          <w:p w14:paraId="13C0B2C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cyanide</w:t>
            </w:r>
          </w:p>
        </w:tc>
        <w:tc>
          <w:tcPr>
            <w:tcW w:w="744" w:type="pct"/>
            <w:noWrap/>
            <w:tcMar>
              <w:left w:w="57" w:type="dxa"/>
              <w:right w:w="57" w:type="dxa"/>
            </w:tcMar>
            <w:vAlign w:val="center"/>
            <w:hideMark/>
          </w:tcPr>
          <w:p w14:paraId="62971611"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€650</w:t>
            </w:r>
          </w:p>
        </w:tc>
        <w:tc>
          <w:tcPr>
            <w:tcW w:w="697" w:type="pct"/>
            <w:noWrap/>
            <w:tcMar>
              <w:left w:w="57" w:type="dxa"/>
              <w:right w:w="57" w:type="dxa"/>
            </w:tcMar>
            <w:vAlign w:val="center"/>
            <w:hideMark/>
          </w:tcPr>
          <w:p w14:paraId="59367699"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19709F0E"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CQ</w:t>
            </w:r>
          </w:p>
        </w:tc>
        <w:tc>
          <w:tcPr>
            <w:tcW w:w="626" w:type="pct"/>
            <w:noWrap/>
            <w:tcMar>
              <w:left w:w="57" w:type="dxa"/>
              <w:right w:w="57" w:type="dxa"/>
            </w:tcMar>
            <w:vAlign w:val="center"/>
            <w:hideMark/>
          </w:tcPr>
          <w:p w14:paraId="10929CE7"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97%</w:t>
            </w:r>
          </w:p>
        </w:tc>
        <w:tc>
          <w:tcPr>
            <w:tcW w:w="676" w:type="pct"/>
            <w:noWrap/>
            <w:tcMar>
              <w:left w:w="57" w:type="dxa"/>
              <w:right w:w="57" w:type="dxa"/>
            </w:tcMar>
            <w:vAlign w:val="center"/>
          </w:tcPr>
          <w:p w14:paraId="639A01F6"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400-500</w:t>
            </w:r>
          </w:p>
        </w:tc>
      </w:tr>
      <w:tr w:rsidR="00CB36A4" w:rsidRPr="008827AA" w14:paraId="20F01AB0" w14:textId="77777777" w:rsidTr="002A5CB1">
        <w:trPr>
          <w:trHeight w:val="284"/>
        </w:trPr>
        <w:tc>
          <w:tcPr>
            <w:tcW w:w="1570" w:type="pct"/>
            <w:tcMar>
              <w:left w:w="57" w:type="dxa"/>
              <w:right w:w="57" w:type="dxa"/>
            </w:tcMar>
            <w:vAlign w:val="center"/>
            <w:hideMark/>
          </w:tcPr>
          <w:p w14:paraId="07F24D82"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Mercuric salicylate</w:t>
            </w:r>
          </w:p>
        </w:tc>
        <w:tc>
          <w:tcPr>
            <w:tcW w:w="744" w:type="pct"/>
            <w:noWrap/>
            <w:tcMar>
              <w:left w:w="57" w:type="dxa"/>
              <w:right w:w="57" w:type="dxa"/>
            </w:tcMar>
            <w:vAlign w:val="center"/>
            <w:hideMark/>
          </w:tcPr>
          <w:p w14:paraId="759432F0"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$302</w:t>
            </w:r>
          </w:p>
        </w:tc>
        <w:tc>
          <w:tcPr>
            <w:tcW w:w="697" w:type="pct"/>
            <w:noWrap/>
            <w:tcMar>
              <w:left w:w="57" w:type="dxa"/>
              <w:right w:w="57" w:type="dxa"/>
            </w:tcMar>
            <w:vAlign w:val="center"/>
            <w:hideMark/>
          </w:tcPr>
          <w:p w14:paraId="517322AA"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4905A8CD"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AHHC</w:t>
            </w:r>
          </w:p>
        </w:tc>
        <w:tc>
          <w:tcPr>
            <w:tcW w:w="626" w:type="pct"/>
            <w:noWrap/>
            <w:tcMar>
              <w:left w:w="57" w:type="dxa"/>
              <w:right w:w="57" w:type="dxa"/>
            </w:tcMar>
            <w:vAlign w:val="center"/>
            <w:hideMark/>
          </w:tcPr>
          <w:p w14:paraId="7929A087"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97%</w:t>
            </w:r>
          </w:p>
        </w:tc>
        <w:tc>
          <w:tcPr>
            <w:tcW w:w="676" w:type="pct"/>
            <w:noWrap/>
            <w:tcMar>
              <w:left w:w="57" w:type="dxa"/>
              <w:right w:w="57" w:type="dxa"/>
            </w:tcMar>
            <w:vAlign w:val="center"/>
          </w:tcPr>
          <w:p w14:paraId="4D005600"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250-300</w:t>
            </w:r>
          </w:p>
        </w:tc>
      </w:tr>
      <w:tr w:rsidR="00CB36A4" w:rsidRPr="008827AA" w14:paraId="23D1261F" w14:textId="77777777" w:rsidTr="002A5CB1">
        <w:trPr>
          <w:trHeight w:val="284"/>
        </w:trPr>
        <w:tc>
          <w:tcPr>
            <w:tcW w:w="1570" w:type="pct"/>
            <w:tcMar>
              <w:left w:w="57" w:type="dxa"/>
              <w:right w:w="57" w:type="dxa"/>
            </w:tcMar>
            <w:vAlign w:val="center"/>
            <w:hideMark/>
          </w:tcPr>
          <w:p w14:paraId="363C9FDD"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selenide</w:t>
            </w:r>
          </w:p>
        </w:tc>
        <w:tc>
          <w:tcPr>
            <w:tcW w:w="744" w:type="pct"/>
            <w:noWrap/>
            <w:tcMar>
              <w:left w:w="57" w:type="dxa"/>
              <w:right w:w="57" w:type="dxa"/>
            </w:tcMar>
            <w:vAlign w:val="center"/>
            <w:hideMark/>
          </w:tcPr>
          <w:p w14:paraId="4ECDB787" w14:textId="77777777" w:rsidR="006B07B2" w:rsidRPr="002A5CB1" w:rsidRDefault="006B07B2" w:rsidP="00E4511C">
            <w:pPr>
              <w:spacing w:after="40"/>
              <w:ind w:right="189"/>
              <w:jc w:val="right"/>
              <w:rPr>
                <w:rFonts w:asciiTheme="majorBidi" w:hAnsiTheme="majorBidi" w:cstheme="majorBidi"/>
                <w:sz w:val="18"/>
                <w:szCs w:val="18"/>
              </w:rPr>
            </w:pPr>
            <w:r w:rsidRPr="002A5CB1">
              <w:rPr>
                <w:rFonts w:asciiTheme="majorBidi" w:hAnsiTheme="majorBidi" w:cstheme="majorBidi"/>
                <w:sz w:val="18"/>
                <w:szCs w:val="18"/>
              </w:rPr>
              <w:t>$1300</w:t>
            </w:r>
          </w:p>
        </w:tc>
        <w:tc>
          <w:tcPr>
            <w:tcW w:w="697" w:type="pct"/>
            <w:noWrap/>
            <w:tcMar>
              <w:left w:w="57" w:type="dxa"/>
              <w:right w:w="57" w:type="dxa"/>
            </w:tcMar>
            <w:vAlign w:val="center"/>
            <w:hideMark/>
          </w:tcPr>
          <w:p w14:paraId="45069281" w14:textId="77777777" w:rsidR="006B07B2" w:rsidRPr="002A5CB1" w:rsidRDefault="006B07B2" w:rsidP="00E4511C">
            <w:pPr>
              <w:spacing w:after="40"/>
              <w:ind w:right="217"/>
              <w:jc w:val="right"/>
              <w:rPr>
                <w:rFonts w:asciiTheme="majorBidi" w:hAnsiTheme="majorBidi" w:cstheme="majorBidi"/>
                <w:sz w:val="18"/>
                <w:szCs w:val="18"/>
              </w:rPr>
            </w:pPr>
            <w:r w:rsidRPr="002A5CB1">
              <w:rPr>
                <w:rFonts w:asciiTheme="majorBidi" w:hAnsiTheme="majorBidi" w:cstheme="majorBidi"/>
                <w:sz w:val="18"/>
                <w:szCs w:val="18"/>
              </w:rPr>
              <w:t>100g</w:t>
            </w:r>
          </w:p>
        </w:tc>
        <w:tc>
          <w:tcPr>
            <w:tcW w:w="687" w:type="pct"/>
            <w:tcMar>
              <w:left w:w="57" w:type="dxa"/>
              <w:right w:w="57" w:type="dxa"/>
            </w:tcMar>
            <w:vAlign w:val="center"/>
            <w:hideMark/>
          </w:tcPr>
          <w:p w14:paraId="282F3E40" w14:textId="77777777" w:rsidR="006B07B2" w:rsidRPr="002A5CB1" w:rsidRDefault="006B07B2" w:rsidP="00E4511C">
            <w:pPr>
              <w:spacing w:after="40"/>
              <w:jc w:val="center"/>
              <w:rPr>
                <w:rFonts w:asciiTheme="majorBidi" w:hAnsiTheme="majorBidi" w:cstheme="majorBidi"/>
                <w:sz w:val="18"/>
                <w:szCs w:val="18"/>
              </w:rPr>
            </w:pPr>
            <w:r w:rsidRPr="002A5CB1">
              <w:rPr>
                <w:rFonts w:asciiTheme="majorBidi" w:hAnsiTheme="majorBidi" w:cstheme="majorBidi"/>
                <w:sz w:val="18"/>
                <w:szCs w:val="18"/>
              </w:rPr>
              <w:t>TSC</w:t>
            </w:r>
          </w:p>
        </w:tc>
        <w:tc>
          <w:tcPr>
            <w:tcW w:w="626" w:type="pct"/>
            <w:noWrap/>
            <w:tcMar>
              <w:left w:w="57" w:type="dxa"/>
              <w:right w:w="57" w:type="dxa"/>
            </w:tcMar>
            <w:vAlign w:val="center"/>
            <w:hideMark/>
          </w:tcPr>
          <w:p w14:paraId="3773D97E" w14:textId="77777777" w:rsidR="006B07B2" w:rsidRPr="002A5CB1" w:rsidRDefault="006B07B2" w:rsidP="00E4511C">
            <w:pPr>
              <w:spacing w:after="40"/>
              <w:jc w:val="right"/>
              <w:rPr>
                <w:rFonts w:asciiTheme="majorBidi" w:hAnsiTheme="majorBidi" w:cstheme="majorBidi"/>
                <w:sz w:val="18"/>
                <w:szCs w:val="18"/>
              </w:rPr>
            </w:pPr>
            <w:r w:rsidRPr="002A5CB1">
              <w:rPr>
                <w:rFonts w:asciiTheme="majorBidi" w:hAnsiTheme="majorBidi" w:cstheme="majorBidi"/>
                <w:sz w:val="18"/>
                <w:szCs w:val="18"/>
              </w:rPr>
              <w:t>99.9%</w:t>
            </w:r>
          </w:p>
        </w:tc>
        <w:tc>
          <w:tcPr>
            <w:tcW w:w="676" w:type="pct"/>
            <w:noWrap/>
            <w:tcMar>
              <w:left w:w="57" w:type="dxa"/>
              <w:right w:w="57" w:type="dxa"/>
            </w:tcMar>
            <w:vAlign w:val="center"/>
          </w:tcPr>
          <w:p w14:paraId="726B921C" w14:textId="77777777" w:rsidR="006B07B2" w:rsidRPr="002A5CB1" w:rsidRDefault="006B07B2" w:rsidP="00E4511C">
            <w:pPr>
              <w:spacing w:after="40"/>
              <w:ind w:right="45"/>
              <w:jc w:val="right"/>
              <w:rPr>
                <w:rFonts w:asciiTheme="majorBidi" w:hAnsiTheme="majorBidi" w:cstheme="majorBidi"/>
                <w:sz w:val="18"/>
                <w:szCs w:val="18"/>
              </w:rPr>
            </w:pPr>
            <w:r w:rsidRPr="002A5CB1">
              <w:rPr>
                <w:rFonts w:asciiTheme="majorBidi" w:hAnsiTheme="majorBidi" w:cstheme="majorBidi"/>
                <w:sz w:val="18"/>
                <w:szCs w:val="18"/>
              </w:rPr>
              <w:t>&gt;500</w:t>
            </w:r>
          </w:p>
        </w:tc>
      </w:tr>
      <w:tr w:rsidR="006B07B2" w:rsidRPr="008827AA" w14:paraId="4CB5A36D" w14:textId="77777777" w:rsidTr="002A5CB1">
        <w:trPr>
          <w:trHeight w:val="1572"/>
        </w:trPr>
        <w:tc>
          <w:tcPr>
            <w:tcW w:w="5000" w:type="pct"/>
            <w:gridSpan w:val="6"/>
            <w:tcMar>
              <w:left w:w="57" w:type="dxa"/>
              <w:right w:w="57" w:type="dxa"/>
            </w:tcMar>
            <w:vAlign w:val="center"/>
          </w:tcPr>
          <w:p w14:paraId="29B0471C" w14:textId="77777777" w:rsidR="006B07B2" w:rsidRPr="002A5CB1" w:rsidRDefault="006B07B2" w:rsidP="00E4511C">
            <w:pPr>
              <w:spacing w:after="40"/>
              <w:rPr>
                <w:rFonts w:asciiTheme="majorBidi" w:hAnsiTheme="majorBidi" w:cstheme="majorBidi"/>
                <w:sz w:val="18"/>
                <w:szCs w:val="18"/>
                <w:lang w:val="de-CH"/>
              </w:rPr>
            </w:pPr>
            <w:r w:rsidRPr="002A5CB1">
              <w:rPr>
                <w:rFonts w:asciiTheme="majorBidi" w:hAnsiTheme="majorBidi" w:cstheme="majorBidi"/>
                <w:sz w:val="18"/>
                <w:szCs w:val="18"/>
                <w:lang w:val="de-CH"/>
              </w:rPr>
              <w:t>MTK = Material, Technologie &amp; Kristalle GmbH (</w:t>
            </w:r>
            <w:hyperlink r:id="rId25" w:history="1">
              <w:r w:rsidRPr="002A5CB1">
                <w:rPr>
                  <w:rStyle w:val="Hyperlink"/>
                  <w:rFonts w:asciiTheme="majorBidi" w:hAnsiTheme="majorBidi" w:cstheme="majorBidi"/>
                  <w:sz w:val="18"/>
                  <w:szCs w:val="18"/>
                  <w:lang w:val="de-CH"/>
                </w:rPr>
                <w:t>https://mateck.com</w:t>
              </w:r>
            </w:hyperlink>
            <w:r w:rsidRPr="002A5CB1">
              <w:rPr>
                <w:rFonts w:asciiTheme="majorBidi" w:hAnsiTheme="majorBidi" w:cstheme="majorBidi"/>
                <w:sz w:val="18"/>
                <w:szCs w:val="18"/>
                <w:lang w:val="de-CH"/>
              </w:rPr>
              <w:t>)</w:t>
            </w:r>
          </w:p>
          <w:p w14:paraId="6AA4BA7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TSC = Thermo Scientific Chemicals (</w:t>
            </w:r>
            <w:hyperlink r:id="rId26" w:history="1">
              <w:r w:rsidRPr="002A5CB1">
                <w:rPr>
                  <w:rStyle w:val="Hyperlink"/>
                  <w:rFonts w:asciiTheme="majorBidi" w:hAnsiTheme="majorBidi" w:cstheme="majorBidi"/>
                  <w:sz w:val="18"/>
                  <w:szCs w:val="18"/>
                </w:rPr>
                <w:t>https://www.thermofisher.com</w:t>
              </w:r>
            </w:hyperlink>
            <w:r w:rsidRPr="002A5CB1">
              <w:rPr>
                <w:rFonts w:asciiTheme="majorBidi" w:hAnsiTheme="majorBidi" w:cstheme="majorBidi"/>
                <w:sz w:val="18"/>
                <w:szCs w:val="18"/>
              </w:rPr>
              <w:t>)</w:t>
            </w:r>
          </w:p>
          <w:p w14:paraId="4C923109"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SAC = Sigma-Aldrich Co. LLC (</w:t>
            </w:r>
            <w:hyperlink r:id="rId27" w:history="1">
              <w:r w:rsidRPr="002A5CB1">
                <w:rPr>
                  <w:rStyle w:val="Hyperlink"/>
                  <w:rFonts w:asciiTheme="majorBidi" w:hAnsiTheme="majorBidi" w:cstheme="majorBidi"/>
                  <w:sz w:val="18"/>
                  <w:szCs w:val="18"/>
                </w:rPr>
                <w:t>https://www.sigmaaldrich.com</w:t>
              </w:r>
            </w:hyperlink>
            <w:r w:rsidRPr="002A5CB1">
              <w:rPr>
                <w:rFonts w:asciiTheme="majorBidi" w:hAnsiTheme="majorBidi" w:cstheme="majorBidi"/>
                <w:sz w:val="18"/>
                <w:szCs w:val="18"/>
              </w:rPr>
              <w:t>)</w:t>
            </w:r>
          </w:p>
          <w:p w14:paraId="1F6FFCE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BL = Biosynth Ltd, United Kingdom (</w:t>
            </w:r>
            <w:hyperlink r:id="rId28" w:history="1">
              <w:r w:rsidRPr="002A5CB1">
                <w:rPr>
                  <w:rStyle w:val="Hyperlink"/>
                  <w:rFonts w:asciiTheme="majorBidi" w:hAnsiTheme="majorBidi" w:cstheme="majorBidi"/>
                  <w:sz w:val="18"/>
                  <w:szCs w:val="18"/>
                </w:rPr>
                <w:t>https://www.biosynth.com</w:t>
              </w:r>
            </w:hyperlink>
            <w:r w:rsidRPr="002A5CB1">
              <w:rPr>
                <w:rFonts w:asciiTheme="majorBidi" w:hAnsiTheme="majorBidi" w:cstheme="majorBidi"/>
                <w:sz w:val="18"/>
                <w:szCs w:val="18"/>
              </w:rPr>
              <w:t>)</w:t>
            </w:r>
          </w:p>
          <w:p w14:paraId="26456968" w14:textId="77777777" w:rsidR="006B07B2" w:rsidRPr="002A5CB1" w:rsidRDefault="006B07B2" w:rsidP="00E4511C">
            <w:pPr>
              <w:spacing w:after="40"/>
              <w:rPr>
                <w:rFonts w:asciiTheme="majorBidi" w:hAnsiTheme="majorBidi" w:cstheme="majorBidi"/>
                <w:sz w:val="18"/>
                <w:szCs w:val="18"/>
                <w:lang w:val="es-ES"/>
              </w:rPr>
            </w:pPr>
            <w:r w:rsidRPr="002A5CB1">
              <w:rPr>
                <w:rFonts w:asciiTheme="majorBidi" w:hAnsiTheme="majorBidi" w:cstheme="majorBidi"/>
                <w:sz w:val="18"/>
                <w:szCs w:val="18"/>
                <w:lang w:val="es-ES"/>
              </w:rPr>
              <w:t>CQ = CymitQuimica, Barcelona, Spain (</w:t>
            </w:r>
            <w:hyperlink r:id="rId29" w:history="1">
              <w:r w:rsidRPr="002A5CB1">
                <w:rPr>
                  <w:rStyle w:val="Hyperlink"/>
                  <w:rFonts w:asciiTheme="majorBidi" w:hAnsiTheme="majorBidi" w:cstheme="majorBidi"/>
                  <w:sz w:val="18"/>
                  <w:szCs w:val="18"/>
                  <w:lang w:val="es-ES"/>
                </w:rPr>
                <w:t>https://cymitquimica.com</w:t>
              </w:r>
            </w:hyperlink>
            <w:r w:rsidRPr="002A5CB1">
              <w:rPr>
                <w:rFonts w:asciiTheme="majorBidi" w:hAnsiTheme="majorBidi" w:cstheme="majorBidi"/>
                <w:sz w:val="18"/>
                <w:szCs w:val="18"/>
                <w:lang w:val="es-ES"/>
              </w:rPr>
              <w:t>)</w:t>
            </w:r>
          </w:p>
          <w:p w14:paraId="4FE9858F"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AHHC = AHH Chemical Co., Ltd. (</w:t>
            </w:r>
            <w:hyperlink r:id="rId30" w:history="1">
              <w:r w:rsidRPr="002A5CB1">
                <w:rPr>
                  <w:rStyle w:val="Hyperlink"/>
                  <w:rFonts w:asciiTheme="majorBidi" w:hAnsiTheme="majorBidi" w:cstheme="majorBidi"/>
                  <w:sz w:val="18"/>
                  <w:szCs w:val="18"/>
                </w:rPr>
                <w:t>http://www.ahhchemical.com</w:t>
              </w:r>
            </w:hyperlink>
            <w:r w:rsidRPr="002A5CB1">
              <w:rPr>
                <w:rFonts w:asciiTheme="majorBidi" w:hAnsiTheme="majorBidi" w:cstheme="majorBidi"/>
                <w:sz w:val="18"/>
                <w:szCs w:val="18"/>
              </w:rPr>
              <w:t>)</w:t>
            </w:r>
          </w:p>
        </w:tc>
      </w:tr>
    </w:tbl>
    <w:p w14:paraId="3DFB61F3" w14:textId="77777777" w:rsidR="006B07B2" w:rsidRPr="002A5CB1" w:rsidRDefault="006B07B2" w:rsidP="002A5CB1">
      <w:pPr>
        <w:spacing w:before="240" w:after="120"/>
        <w:rPr>
          <w:rFonts w:asciiTheme="majorBidi" w:hAnsiTheme="majorBidi" w:cstheme="majorBidi"/>
        </w:rPr>
      </w:pPr>
      <w:r w:rsidRPr="002A5CB1">
        <w:rPr>
          <w:rFonts w:asciiTheme="majorBidi" w:hAnsiTheme="majorBidi" w:cstheme="majorBidi"/>
        </w:rPr>
        <w:t>While there is no formal evidence that it is currently happening, it is clear that a number of compounds could be produced at a low enough price that they could be manufactured and traded purely for the purpose of subsequently recovering the elemental mercury. According to the above table, those compounds could include:</w:t>
      </w:r>
    </w:p>
    <w:p w14:paraId="6FE98469"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 chloride</w:t>
      </w:r>
    </w:p>
    <w:p w14:paraId="6C89A7E1"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sulfide (lower purity, black))</w:t>
      </w:r>
    </w:p>
    <w:p w14:paraId="77FA46C4"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oxide</w:t>
      </w:r>
    </w:p>
    <w:p w14:paraId="5779B9EC"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sulfate</w:t>
      </w:r>
    </w:p>
    <w:p w14:paraId="73DE8226"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nitrate</w:t>
      </w:r>
    </w:p>
    <w:p w14:paraId="3A33EFD4"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amidochloride (ammoniated mercury)</w:t>
      </w:r>
    </w:p>
    <w:p w14:paraId="758473F3"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acetate</w:t>
      </w:r>
    </w:p>
    <w:p w14:paraId="75612C9B"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chloride</w:t>
      </w:r>
    </w:p>
    <w:p w14:paraId="2BF935EA"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iodide</w:t>
      </w:r>
    </w:p>
    <w:p w14:paraId="12961260"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Phenylmercury(II) acetate</w:t>
      </w:r>
    </w:p>
    <w:p w14:paraId="224BA17A" w14:textId="77777777" w:rsidR="006B07B2" w:rsidRPr="002A5CB1" w:rsidRDefault="006B07B2">
      <w:pPr>
        <w:pStyle w:val="ListParagraph"/>
        <w:numPr>
          <w:ilvl w:val="0"/>
          <w:numId w:val="17"/>
        </w:numPr>
        <w:spacing w:after="120"/>
        <w:rPr>
          <w:rFonts w:asciiTheme="majorBidi" w:hAnsiTheme="majorBidi" w:cstheme="majorBidi"/>
        </w:rPr>
      </w:pPr>
      <w:r w:rsidRPr="002A5CB1">
        <w:rPr>
          <w:rFonts w:asciiTheme="majorBidi" w:hAnsiTheme="majorBidi" w:cstheme="majorBidi"/>
        </w:rPr>
        <w:t>Mercury(II) bromide</w:t>
      </w:r>
    </w:p>
    <w:p w14:paraId="4A7E8C6D" w14:textId="2148146A" w:rsidR="006B07B2" w:rsidRPr="002A5CB1" w:rsidRDefault="00F14BD3" w:rsidP="006B07B2">
      <w:pPr>
        <w:pStyle w:val="Heading2"/>
        <w:rPr>
          <w:rFonts w:asciiTheme="majorBidi" w:hAnsiTheme="majorBidi" w:cstheme="majorBidi"/>
        </w:rPr>
      </w:pPr>
      <w:bookmarkStart w:id="18" w:name="_Toc204161177"/>
      <w:r w:rsidRPr="00C740D6">
        <w:rPr>
          <w:rFonts w:asciiTheme="majorBidi" w:hAnsiTheme="majorBidi" w:cstheme="majorBidi"/>
        </w:rPr>
        <w:t>E.</w:t>
      </w:r>
      <w:r w:rsidRPr="00C740D6">
        <w:rPr>
          <w:rFonts w:asciiTheme="majorBidi" w:hAnsiTheme="majorBidi" w:cstheme="majorBidi"/>
        </w:rPr>
        <w:tab/>
      </w:r>
      <w:r w:rsidR="006B07B2" w:rsidRPr="002A5CB1">
        <w:rPr>
          <w:rFonts w:asciiTheme="majorBidi" w:hAnsiTheme="majorBidi" w:cstheme="majorBidi"/>
        </w:rPr>
        <w:t>Global production</w:t>
      </w:r>
      <w:bookmarkEnd w:id="18"/>
    </w:p>
    <w:p w14:paraId="73DE19E5"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Detailed data on global production of mercury compounds are not available, although some domestic data may be found in national inventories. Nevertheless, the general level of production may be estimated from a number of other indicators, such as available trade statistics, the details of the more significant applications, the diversity of users, the number of suppliers, information in Prior Informed Consent (PIC) and Export Notifications under the Rotterdam Convention, the complexity and cost of producing the mercury compound, the availability of residual sources (e.g., byproduct), etc. Most of these criteria are dealt with in various parts of this study and are used to estimate the global production of mercury compounds in the following table.</w:t>
      </w:r>
    </w:p>
    <w:p w14:paraId="2A946067" w14:textId="50FB886F" w:rsidR="006B07B2" w:rsidRPr="00CB36A4" w:rsidRDefault="00F2242C" w:rsidP="00AD5E82">
      <w:pPr>
        <w:pStyle w:val="Caption"/>
      </w:pPr>
      <w:r>
        <w:lastRenderedPageBreak/>
        <w:t xml:space="preserve">Table 5: </w:t>
      </w:r>
      <w:r w:rsidR="006B07B2" w:rsidRPr="00CB36A4">
        <w:t>Global annual production of key mercury compounds (metric tons)</w:t>
      </w:r>
    </w:p>
    <w:tbl>
      <w:tblPr>
        <w:tblStyle w:val="TableGrid"/>
        <w:tblW w:w="5000" w:type="pct"/>
        <w:tblLook w:val="04A0" w:firstRow="1" w:lastRow="0" w:firstColumn="1" w:lastColumn="0" w:noHBand="0" w:noVBand="1"/>
      </w:tblPr>
      <w:tblGrid>
        <w:gridCol w:w="2799"/>
        <w:gridCol w:w="753"/>
        <w:gridCol w:w="905"/>
        <w:gridCol w:w="1017"/>
        <w:gridCol w:w="734"/>
        <w:gridCol w:w="622"/>
        <w:gridCol w:w="905"/>
        <w:gridCol w:w="1017"/>
        <w:gridCol w:w="734"/>
      </w:tblGrid>
      <w:tr w:rsidR="00CB36A4" w:rsidRPr="00F2242C" w14:paraId="00D78CD8" w14:textId="77777777" w:rsidTr="002A5CB1">
        <w:trPr>
          <w:cantSplit/>
          <w:trHeight w:val="517"/>
        </w:trPr>
        <w:tc>
          <w:tcPr>
            <w:tcW w:w="1475" w:type="pct"/>
            <w:vAlign w:val="center"/>
          </w:tcPr>
          <w:p w14:paraId="19430CC9" w14:textId="77777777" w:rsidR="006B07B2" w:rsidRPr="002A5CB1" w:rsidRDefault="006B07B2" w:rsidP="00E4511C">
            <w:pPr>
              <w:keepNext/>
              <w:keepLines/>
              <w:spacing w:after="40"/>
              <w:rPr>
                <w:rFonts w:asciiTheme="majorBidi" w:hAnsiTheme="majorBidi" w:cstheme="majorBidi"/>
                <w:b/>
                <w:bCs/>
                <w:sz w:val="18"/>
                <w:szCs w:val="18"/>
              </w:rPr>
            </w:pPr>
          </w:p>
        </w:tc>
        <w:tc>
          <w:tcPr>
            <w:tcW w:w="1797" w:type="pct"/>
            <w:gridSpan w:val="4"/>
            <w:vAlign w:val="center"/>
          </w:tcPr>
          <w:p w14:paraId="3C4E4BCB"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Commercial production</w:t>
            </w:r>
          </w:p>
        </w:tc>
        <w:tc>
          <w:tcPr>
            <w:tcW w:w="1728" w:type="pct"/>
            <w:gridSpan w:val="4"/>
            <w:vAlign w:val="center"/>
          </w:tcPr>
          <w:p w14:paraId="22BE7D3F"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Byproduct or waste generation</w:t>
            </w:r>
          </w:p>
        </w:tc>
      </w:tr>
      <w:tr w:rsidR="004E3A50" w:rsidRPr="00F2242C" w14:paraId="046D570C" w14:textId="77777777" w:rsidTr="00F2242C">
        <w:trPr>
          <w:cantSplit/>
          <w:trHeight w:val="429"/>
        </w:trPr>
        <w:tc>
          <w:tcPr>
            <w:tcW w:w="1475" w:type="pct"/>
            <w:vAlign w:val="center"/>
          </w:tcPr>
          <w:p w14:paraId="6842DB5C" w14:textId="77777777" w:rsidR="006B07B2" w:rsidRPr="002A5CB1" w:rsidRDefault="006B07B2" w:rsidP="00E4511C">
            <w:pPr>
              <w:keepNext/>
              <w:keepLines/>
              <w:spacing w:after="40"/>
              <w:rPr>
                <w:rFonts w:asciiTheme="majorBidi" w:hAnsiTheme="majorBidi" w:cstheme="majorBidi"/>
                <w:b/>
                <w:bCs/>
                <w:sz w:val="18"/>
                <w:szCs w:val="18"/>
              </w:rPr>
            </w:pPr>
            <w:r w:rsidRPr="002A5CB1">
              <w:rPr>
                <w:rFonts w:asciiTheme="majorBidi" w:hAnsiTheme="majorBidi" w:cstheme="majorBidi"/>
                <w:b/>
                <w:bCs/>
                <w:sz w:val="18"/>
                <w:szCs w:val="18"/>
              </w:rPr>
              <w:t>Compound</w:t>
            </w:r>
          </w:p>
        </w:tc>
        <w:tc>
          <w:tcPr>
            <w:tcW w:w="397" w:type="pct"/>
            <w:vAlign w:val="center"/>
          </w:tcPr>
          <w:p w14:paraId="67E64EA8"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&lt;10t.</w:t>
            </w:r>
          </w:p>
        </w:tc>
        <w:tc>
          <w:tcPr>
            <w:tcW w:w="477" w:type="pct"/>
            <w:vAlign w:val="center"/>
          </w:tcPr>
          <w:p w14:paraId="09648077"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10-100</w:t>
            </w:r>
          </w:p>
        </w:tc>
        <w:tc>
          <w:tcPr>
            <w:tcW w:w="536" w:type="pct"/>
            <w:vAlign w:val="center"/>
          </w:tcPr>
          <w:p w14:paraId="6FA10B40"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100-500</w:t>
            </w:r>
          </w:p>
        </w:tc>
        <w:tc>
          <w:tcPr>
            <w:tcW w:w="387" w:type="pct"/>
            <w:vAlign w:val="center"/>
          </w:tcPr>
          <w:p w14:paraId="10399508"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&gt;500</w:t>
            </w:r>
          </w:p>
        </w:tc>
        <w:tc>
          <w:tcPr>
            <w:tcW w:w="328" w:type="pct"/>
            <w:vAlign w:val="center"/>
          </w:tcPr>
          <w:p w14:paraId="0C171446"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&lt;10</w:t>
            </w:r>
          </w:p>
        </w:tc>
        <w:tc>
          <w:tcPr>
            <w:tcW w:w="477" w:type="pct"/>
            <w:vAlign w:val="center"/>
          </w:tcPr>
          <w:p w14:paraId="6C717607"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10-100</w:t>
            </w:r>
          </w:p>
        </w:tc>
        <w:tc>
          <w:tcPr>
            <w:tcW w:w="536" w:type="pct"/>
            <w:vAlign w:val="center"/>
          </w:tcPr>
          <w:p w14:paraId="57C9D803"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100-500</w:t>
            </w:r>
          </w:p>
        </w:tc>
        <w:tc>
          <w:tcPr>
            <w:tcW w:w="387" w:type="pct"/>
            <w:vAlign w:val="center"/>
          </w:tcPr>
          <w:p w14:paraId="7570D376"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&gt;500</w:t>
            </w:r>
          </w:p>
        </w:tc>
      </w:tr>
      <w:tr w:rsidR="004E3A50" w:rsidRPr="00F2242C" w14:paraId="02998D26" w14:textId="77777777" w:rsidTr="00F2242C">
        <w:trPr>
          <w:cantSplit/>
          <w:trHeight w:val="340"/>
        </w:trPr>
        <w:tc>
          <w:tcPr>
            <w:tcW w:w="1475" w:type="pct"/>
            <w:vAlign w:val="center"/>
          </w:tcPr>
          <w:p w14:paraId="71B12087"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 chloride</w:t>
            </w:r>
          </w:p>
        </w:tc>
        <w:tc>
          <w:tcPr>
            <w:tcW w:w="397" w:type="pct"/>
            <w:vAlign w:val="center"/>
          </w:tcPr>
          <w:p w14:paraId="3339CB96"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B440CBD"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0CA980E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5DC4153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466F726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3C85419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5F3346E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4D34EDF4"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r>
      <w:tr w:rsidR="004E3A50" w:rsidRPr="00F2242C" w14:paraId="681C3278" w14:textId="77777777" w:rsidTr="00F2242C">
        <w:trPr>
          <w:cantSplit/>
          <w:trHeight w:val="340"/>
        </w:trPr>
        <w:tc>
          <w:tcPr>
            <w:tcW w:w="1475" w:type="pct"/>
            <w:vAlign w:val="center"/>
            <w:hideMark/>
          </w:tcPr>
          <w:p w14:paraId="57C8A6AC"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sulfide</w:t>
            </w:r>
          </w:p>
        </w:tc>
        <w:tc>
          <w:tcPr>
            <w:tcW w:w="397" w:type="pct"/>
            <w:vAlign w:val="center"/>
          </w:tcPr>
          <w:p w14:paraId="47AEF35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1DBA662A"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12EE2204"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549BB53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7484D16E"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266354DC"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BBB44FA"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87" w:type="pct"/>
            <w:vAlign w:val="center"/>
          </w:tcPr>
          <w:p w14:paraId="6A52087A"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22239912" w14:textId="77777777" w:rsidTr="00F2242C">
        <w:trPr>
          <w:cantSplit/>
          <w:trHeight w:val="340"/>
        </w:trPr>
        <w:tc>
          <w:tcPr>
            <w:tcW w:w="1475" w:type="pct"/>
            <w:vAlign w:val="center"/>
            <w:hideMark/>
          </w:tcPr>
          <w:p w14:paraId="1CC912FE"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oxide</w:t>
            </w:r>
          </w:p>
        </w:tc>
        <w:tc>
          <w:tcPr>
            <w:tcW w:w="397" w:type="pct"/>
            <w:vAlign w:val="center"/>
          </w:tcPr>
          <w:p w14:paraId="68EA553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00D5037E"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06F3B5B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4E8E14A1"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3BBA34D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18A4E9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61F59D97"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87" w:type="pct"/>
            <w:vAlign w:val="center"/>
          </w:tcPr>
          <w:p w14:paraId="26ABA69D"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1CFB3815" w14:textId="77777777" w:rsidTr="00F2242C">
        <w:trPr>
          <w:cantSplit/>
          <w:trHeight w:val="340"/>
        </w:trPr>
        <w:tc>
          <w:tcPr>
            <w:tcW w:w="1475" w:type="pct"/>
            <w:vAlign w:val="center"/>
            <w:hideMark/>
          </w:tcPr>
          <w:p w14:paraId="4AB41EAE"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sulfate</w:t>
            </w:r>
          </w:p>
        </w:tc>
        <w:tc>
          <w:tcPr>
            <w:tcW w:w="397" w:type="pct"/>
            <w:vAlign w:val="center"/>
          </w:tcPr>
          <w:p w14:paraId="7B09DC90"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45F7AF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1DFD6346"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87" w:type="pct"/>
            <w:vAlign w:val="center"/>
          </w:tcPr>
          <w:p w14:paraId="1CD62C7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5F751910"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2A4F655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2F05F80"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87" w:type="pct"/>
            <w:vAlign w:val="center"/>
          </w:tcPr>
          <w:p w14:paraId="1A8C8C9E"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7FD93668" w14:textId="77777777" w:rsidTr="00F2242C">
        <w:trPr>
          <w:cantSplit/>
          <w:trHeight w:val="340"/>
        </w:trPr>
        <w:tc>
          <w:tcPr>
            <w:tcW w:w="1475" w:type="pct"/>
            <w:vAlign w:val="center"/>
            <w:hideMark/>
          </w:tcPr>
          <w:p w14:paraId="6CA33752"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nitrate</w:t>
            </w:r>
          </w:p>
        </w:tc>
        <w:tc>
          <w:tcPr>
            <w:tcW w:w="397" w:type="pct"/>
            <w:vAlign w:val="center"/>
          </w:tcPr>
          <w:p w14:paraId="4C8E3FB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08305F14"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2BC29D4"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87" w:type="pct"/>
            <w:vAlign w:val="center"/>
          </w:tcPr>
          <w:p w14:paraId="479D804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004E4071"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550AE81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1E75DD26"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2AB1BE2B"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2B61A76D" w14:textId="77777777" w:rsidTr="00F2242C">
        <w:trPr>
          <w:cantSplit/>
          <w:trHeight w:val="340"/>
        </w:trPr>
        <w:tc>
          <w:tcPr>
            <w:tcW w:w="1475" w:type="pct"/>
            <w:vAlign w:val="center"/>
            <w:hideMark/>
          </w:tcPr>
          <w:p w14:paraId="4B093C3A"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amidochloride</w:t>
            </w:r>
          </w:p>
        </w:tc>
        <w:tc>
          <w:tcPr>
            <w:tcW w:w="397" w:type="pct"/>
            <w:vAlign w:val="center"/>
          </w:tcPr>
          <w:p w14:paraId="3C584E11"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noWrap/>
            <w:vAlign w:val="center"/>
          </w:tcPr>
          <w:p w14:paraId="22B7C994"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7FBCFFB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10AAFE3A"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0AE7BC8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7386F7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B1A168E"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42E02113"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0D122217" w14:textId="77777777" w:rsidTr="00F2242C">
        <w:trPr>
          <w:cantSplit/>
          <w:trHeight w:val="340"/>
        </w:trPr>
        <w:tc>
          <w:tcPr>
            <w:tcW w:w="1475" w:type="pct"/>
            <w:vAlign w:val="center"/>
            <w:hideMark/>
          </w:tcPr>
          <w:p w14:paraId="5C60CC0D"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acetate</w:t>
            </w:r>
          </w:p>
        </w:tc>
        <w:tc>
          <w:tcPr>
            <w:tcW w:w="397" w:type="pct"/>
            <w:vAlign w:val="center"/>
          </w:tcPr>
          <w:p w14:paraId="0880E53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noWrap/>
            <w:vAlign w:val="center"/>
          </w:tcPr>
          <w:p w14:paraId="53E553CE"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1FCCD8DC"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10A82D4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1EDE40A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F633F8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2D88F75C"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7A864BAD"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5F9735DF" w14:textId="77777777" w:rsidTr="00F2242C">
        <w:trPr>
          <w:cantSplit/>
          <w:trHeight w:val="340"/>
        </w:trPr>
        <w:tc>
          <w:tcPr>
            <w:tcW w:w="1475" w:type="pct"/>
            <w:vAlign w:val="center"/>
            <w:hideMark/>
          </w:tcPr>
          <w:p w14:paraId="0BB271C0"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397" w:type="pct"/>
            <w:vAlign w:val="center"/>
          </w:tcPr>
          <w:p w14:paraId="57C2785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5A9068A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710C3CA3"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7D7F3538"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328" w:type="pct"/>
            <w:vAlign w:val="center"/>
          </w:tcPr>
          <w:p w14:paraId="142996D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1A8D56F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3B4DB11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2E8FD97C"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186497DF" w14:textId="77777777" w:rsidTr="00F2242C">
        <w:trPr>
          <w:cantSplit/>
          <w:trHeight w:val="340"/>
        </w:trPr>
        <w:tc>
          <w:tcPr>
            <w:tcW w:w="1475" w:type="pct"/>
            <w:vAlign w:val="center"/>
            <w:hideMark/>
          </w:tcPr>
          <w:p w14:paraId="46FAA552"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iodide</w:t>
            </w:r>
          </w:p>
        </w:tc>
        <w:tc>
          <w:tcPr>
            <w:tcW w:w="397" w:type="pct"/>
            <w:vAlign w:val="center"/>
          </w:tcPr>
          <w:p w14:paraId="18A5178E"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1085511F"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6585BE0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56D7A2A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2987BC8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57587B6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788321F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59BBE59D"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54B2E068" w14:textId="77777777" w:rsidTr="00F2242C">
        <w:trPr>
          <w:cantSplit/>
          <w:trHeight w:val="340"/>
        </w:trPr>
        <w:tc>
          <w:tcPr>
            <w:tcW w:w="1475" w:type="pct"/>
            <w:vAlign w:val="center"/>
            <w:hideMark/>
          </w:tcPr>
          <w:p w14:paraId="662305B3"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thiocyanate</w:t>
            </w:r>
          </w:p>
        </w:tc>
        <w:tc>
          <w:tcPr>
            <w:tcW w:w="397" w:type="pct"/>
            <w:vAlign w:val="center"/>
          </w:tcPr>
          <w:p w14:paraId="689E8D00"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vAlign w:val="center"/>
          </w:tcPr>
          <w:p w14:paraId="25942533"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3F63D41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73CC69E4"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0407537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281A4EB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144A3200"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7D6CDEF9"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0F0FFB05" w14:textId="77777777" w:rsidTr="00F2242C">
        <w:trPr>
          <w:cantSplit/>
          <w:trHeight w:val="340"/>
        </w:trPr>
        <w:tc>
          <w:tcPr>
            <w:tcW w:w="1475" w:type="pct"/>
            <w:vAlign w:val="center"/>
            <w:hideMark/>
          </w:tcPr>
          <w:p w14:paraId="6D57C9A0"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Phenylmercury(II) acetate</w:t>
            </w:r>
          </w:p>
        </w:tc>
        <w:tc>
          <w:tcPr>
            <w:tcW w:w="397" w:type="pct"/>
            <w:vAlign w:val="center"/>
          </w:tcPr>
          <w:p w14:paraId="5BDEE2C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10AEDC9D"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1F52313A"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2F374EC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77D5A71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5A78212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D9CC27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11DE0FC7"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1E5F6DBF" w14:textId="77777777" w:rsidTr="00F2242C">
        <w:trPr>
          <w:cantSplit/>
          <w:trHeight w:val="340"/>
        </w:trPr>
        <w:tc>
          <w:tcPr>
            <w:tcW w:w="1475" w:type="pct"/>
            <w:vAlign w:val="center"/>
            <w:hideMark/>
          </w:tcPr>
          <w:p w14:paraId="731DAB5B"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 iodide</w:t>
            </w:r>
          </w:p>
        </w:tc>
        <w:tc>
          <w:tcPr>
            <w:tcW w:w="397" w:type="pct"/>
            <w:vAlign w:val="center"/>
          </w:tcPr>
          <w:p w14:paraId="5443B94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527659B"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1371C77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0EFE307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4896385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5FB7BA1"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5BC2A12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54AD7B48"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0887819F" w14:textId="77777777" w:rsidTr="00F2242C">
        <w:trPr>
          <w:cantSplit/>
          <w:trHeight w:val="340"/>
        </w:trPr>
        <w:tc>
          <w:tcPr>
            <w:tcW w:w="1475" w:type="pct"/>
            <w:vAlign w:val="center"/>
            <w:hideMark/>
          </w:tcPr>
          <w:p w14:paraId="4E020424"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 nitrate dihydrate</w:t>
            </w:r>
          </w:p>
        </w:tc>
        <w:tc>
          <w:tcPr>
            <w:tcW w:w="397" w:type="pct"/>
            <w:vAlign w:val="center"/>
          </w:tcPr>
          <w:p w14:paraId="3E65A50E"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noWrap/>
            <w:vAlign w:val="center"/>
          </w:tcPr>
          <w:p w14:paraId="5C79EAF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C38009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1B7C5CAE"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0CFC4A4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45BAD2D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2B38949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34AA68E9"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6025F38C" w14:textId="77777777" w:rsidTr="00F2242C">
        <w:trPr>
          <w:cantSplit/>
          <w:trHeight w:val="340"/>
        </w:trPr>
        <w:tc>
          <w:tcPr>
            <w:tcW w:w="1475" w:type="pct"/>
            <w:vAlign w:val="center"/>
            <w:hideMark/>
          </w:tcPr>
          <w:p w14:paraId="51847578"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 sulfate</w:t>
            </w:r>
          </w:p>
        </w:tc>
        <w:tc>
          <w:tcPr>
            <w:tcW w:w="397" w:type="pct"/>
            <w:vAlign w:val="center"/>
          </w:tcPr>
          <w:p w14:paraId="619B6C16"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vAlign w:val="center"/>
          </w:tcPr>
          <w:p w14:paraId="228E6C9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CE9E76D"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44602E5E"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38DFA9F6"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78805BA"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385095B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068CBC71"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313A505D" w14:textId="77777777" w:rsidTr="00F2242C">
        <w:trPr>
          <w:cantSplit/>
          <w:trHeight w:val="340"/>
        </w:trPr>
        <w:tc>
          <w:tcPr>
            <w:tcW w:w="1475" w:type="pct"/>
            <w:vAlign w:val="center"/>
            <w:hideMark/>
          </w:tcPr>
          <w:p w14:paraId="2AFD1A0D"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bromide</w:t>
            </w:r>
          </w:p>
        </w:tc>
        <w:tc>
          <w:tcPr>
            <w:tcW w:w="397" w:type="pct"/>
            <w:vAlign w:val="center"/>
          </w:tcPr>
          <w:p w14:paraId="4ADD368B"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vAlign w:val="center"/>
          </w:tcPr>
          <w:p w14:paraId="238259D3"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5ABCB9A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152A6EB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17E64DC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942A953"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0D66D3C9"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3CD77899"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0AFCCFA5" w14:textId="77777777" w:rsidTr="00F2242C">
        <w:trPr>
          <w:cantSplit/>
          <w:trHeight w:val="340"/>
        </w:trPr>
        <w:tc>
          <w:tcPr>
            <w:tcW w:w="1475" w:type="pct"/>
            <w:vAlign w:val="center"/>
            <w:hideMark/>
          </w:tcPr>
          <w:p w14:paraId="2529BDE7"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cyanide</w:t>
            </w:r>
          </w:p>
        </w:tc>
        <w:tc>
          <w:tcPr>
            <w:tcW w:w="397" w:type="pct"/>
            <w:vAlign w:val="center"/>
          </w:tcPr>
          <w:p w14:paraId="4D6710A6"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05F67FF5"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5C9790B3"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3D9713C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67DF3AB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9DD8FB8"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3DF79FC"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6F578100"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779C0C00" w14:textId="77777777" w:rsidTr="00F2242C">
        <w:trPr>
          <w:cantSplit/>
          <w:trHeight w:val="340"/>
        </w:trPr>
        <w:tc>
          <w:tcPr>
            <w:tcW w:w="1475" w:type="pct"/>
            <w:noWrap/>
            <w:vAlign w:val="center"/>
            <w:hideMark/>
          </w:tcPr>
          <w:p w14:paraId="1FB69D1F"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Mercuric salicylate</w:t>
            </w:r>
          </w:p>
        </w:tc>
        <w:tc>
          <w:tcPr>
            <w:tcW w:w="397" w:type="pct"/>
            <w:vAlign w:val="center"/>
          </w:tcPr>
          <w:p w14:paraId="3BB6803C"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noWrap/>
            <w:vAlign w:val="center"/>
          </w:tcPr>
          <w:p w14:paraId="63624CB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D252CC5"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26334ED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19638C2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1B059BE7"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413AA291"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017B709E"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4E3A50" w:rsidRPr="00F2242C" w14:paraId="770CC027" w14:textId="77777777" w:rsidTr="00F2242C">
        <w:trPr>
          <w:cantSplit/>
          <w:trHeight w:val="340"/>
        </w:trPr>
        <w:tc>
          <w:tcPr>
            <w:tcW w:w="1475" w:type="pct"/>
            <w:vAlign w:val="center"/>
            <w:hideMark/>
          </w:tcPr>
          <w:p w14:paraId="38855B74" w14:textId="77777777" w:rsidR="006B07B2" w:rsidRPr="002A5CB1" w:rsidRDefault="006B07B2" w:rsidP="00E4511C">
            <w:pPr>
              <w:keepNext/>
              <w:keepLines/>
              <w:spacing w:after="40"/>
              <w:rPr>
                <w:rFonts w:asciiTheme="majorBidi" w:hAnsiTheme="majorBidi" w:cstheme="majorBidi"/>
                <w:sz w:val="18"/>
                <w:szCs w:val="18"/>
              </w:rPr>
            </w:pPr>
            <w:r w:rsidRPr="002A5CB1">
              <w:rPr>
                <w:rFonts w:asciiTheme="majorBidi" w:hAnsiTheme="majorBidi" w:cstheme="majorBidi"/>
                <w:sz w:val="18"/>
                <w:szCs w:val="18"/>
              </w:rPr>
              <w:t>Mercury(II) selenide</w:t>
            </w:r>
          </w:p>
        </w:tc>
        <w:tc>
          <w:tcPr>
            <w:tcW w:w="397" w:type="pct"/>
            <w:vAlign w:val="center"/>
          </w:tcPr>
          <w:p w14:paraId="6F125578"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477" w:type="pct"/>
            <w:vAlign w:val="center"/>
          </w:tcPr>
          <w:p w14:paraId="2D65BEC0"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536" w:type="pct"/>
            <w:vAlign w:val="center"/>
          </w:tcPr>
          <w:p w14:paraId="3353A3CB"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2ABF66A2"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28" w:type="pct"/>
            <w:vAlign w:val="center"/>
          </w:tcPr>
          <w:p w14:paraId="0BD11E0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477" w:type="pct"/>
            <w:vAlign w:val="center"/>
          </w:tcPr>
          <w:p w14:paraId="707AEAAE" w14:textId="77777777" w:rsidR="006B07B2" w:rsidRPr="002A5CB1" w:rsidRDefault="006B07B2" w:rsidP="00E4511C">
            <w:pPr>
              <w:keepNext/>
              <w:keepLine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X</w:t>
            </w:r>
          </w:p>
        </w:tc>
        <w:tc>
          <w:tcPr>
            <w:tcW w:w="536" w:type="pct"/>
            <w:vAlign w:val="center"/>
          </w:tcPr>
          <w:p w14:paraId="368A0F1F" w14:textId="77777777" w:rsidR="006B07B2" w:rsidRPr="002A5CB1" w:rsidRDefault="006B07B2" w:rsidP="00E4511C">
            <w:pPr>
              <w:keepNext/>
              <w:keepLines/>
              <w:spacing w:after="40"/>
              <w:jc w:val="center"/>
              <w:rPr>
                <w:rFonts w:asciiTheme="majorBidi" w:hAnsiTheme="majorBidi" w:cstheme="majorBidi"/>
                <w:b/>
                <w:bCs/>
                <w:sz w:val="18"/>
                <w:szCs w:val="18"/>
              </w:rPr>
            </w:pPr>
          </w:p>
        </w:tc>
        <w:tc>
          <w:tcPr>
            <w:tcW w:w="387" w:type="pct"/>
            <w:vAlign w:val="center"/>
          </w:tcPr>
          <w:p w14:paraId="6972E01E" w14:textId="77777777" w:rsidR="006B07B2" w:rsidRPr="002A5CB1" w:rsidRDefault="006B07B2" w:rsidP="00E4511C">
            <w:pPr>
              <w:keepNext/>
              <w:keepLines/>
              <w:spacing w:after="40"/>
              <w:jc w:val="center"/>
              <w:rPr>
                <w:rFonts w:asciiTheme="majorBidi" w:hAnsiTheme="majorBidi" w:cstheme="majorBidi"/>
                <w:b/>
                <w:bCs/>
                <w:sz w:val="18"/>
                <w:szCs w:val="18"/>
              </w:rPr>
            </w:pPr>
          </w:p>
        </w:tc>
      </w:tr>
      <w:tr w:rsidR="00CB36A4" w:rsidRPr="00F2242C" w14:paraId="5E731584" w14:textId="77777777" w:rsidTr="002A5CB1">
        <w:trPr>
          <w:cantSplit/>
          <w:trHeight w:val="340"/>
        </w:trPr>
        <w:tc>
          <w:tcPr>
            <w:tcW w:w="5000" w:type="pct"/>
            <w:gridSpan w:val="9"/>
            <w:vAlign w:val="center"/>
          </w:tcPr>
          <w:p w14:paraId="3F348F87"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Source: Consultant estimates</w:t>
            </w:r>
          </w:p>
        </w:tc>
      </w:tr>
    </w:tbl>
    <w:p w14:paraId="1CA4DF6C" w14:textId="41FD588B" w:rsidR="006B07B2" w:rsidRPr="002A5CB1" w:rsidRDefault="00DC5749" w:rsidP="00663E0F">
      <w:pPr>
        <w:pStyle w:val="Heading2"/>
        <w:rPr>
          <w:rFonts w:asciiTheme="majorBidi" w:hAnsiTheme="majorBidi" w:cstheme="majorBidi"/>
        </w:rPr>
      </w:pPr>
      <w:bookmarkStart w:id="19" w:name="_Toc204161178"/>
      <w:r w:rsidRPr="00C740D6">
        <w:rPr>
          <w:rFonts w:asciiTheme="majorBidi" w:hAnsiTheme="majorBidi" w:cstheme="majorBidi"/>
        </w:rPr>
        <w:t>F.</w:t>
      </w:r>
      <w:r w:rsidRPr="00C740D6">
        <w:rPr>
          <w:rFonts w:asciiTheme="majorBidi" w:hAnsiTheme="majorBidi" w:cstheme="majorBidi"/>
        </w:rPr>
        <w:tab/>
      </w:r>
      <w:r w:rsidR="006B07B2" w:rsidRPr="002A5CB1">
        <w:rPr>
          <w:rFonts w:asciiTheme="majorBidi" w:hAnsiTheme="majorBidi" w:cstheme="majorBidi"/>
        </w:rPr>
        <w:t>Stocks</w:t>
      </w:r>
      <w:bookmarkEnd w:id="19"/>
    </w:p>
    <w:p w14:paraId="7C1BF7E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Stocks of mercury compounds may typically be found:</w:t>
      </w:r>
    </w:p>
    <w:p w14:paraId="5802D700" w14:textId="77777777" w:rsidR="006B07B2" w:rsidRPr="002A5CB1" w:rsidRDefault="006B07B2" w:rsidP="00F2242C">
      <w:pPr>
        <w:pStyle w:val="ListParagraph"/>
        <w:numPr>
          <w:ilvl w:val="0"/>
          <w:numId w:val="18"/>
        </w:numPr>
        <w:spacing w:after="120"/>
        <w:rPr>
          <w:rFonts w:asciiTheme="majorBidi" w:hAnsiTheme="majorBidi" w:cstheme="majorBidi"/>
        </w:rPr>
      </w:pPr>
      <w:r w:rsidRPr="002A5CB1">
        <w:rPr>
          <w:rFonts w:asciiTheme="majorBidi" w:hAnsiTheme="majorBidi" w:cstheme="majorBidi"/>
        </w:rPr>
        <w:t>at facilities where they have been manufactured;</w:t>
      </w:r>
    </w:p>
    <w:p w14:paraId="7FFEF2BD" w14:textId="77777777" w:rsidR="006B07B2" w:rsidRPr="002A5CB1" w:rsidRDefault="006B07B2" w:rsidP="00F2242C">
      <w:pPr>
        <w:pStyle w:val="ListParagraph"/>
        <w:numPr>
          <w:ilvl w:val="0"/>
          <w:numId w:val="18"/>
        </w:numPr>
        <w:spacing w:after="120"/>
        <w:rPr>
          <w:rFonts w:asciiTheme="majorBidi" w:hAnsiTheme="majorBidi" w:cstheme="majorBidi"/>
        </w:rPr>
      </w:pPr>
      <w:r w:rsidRPr="002A5CB1">
        <w:rPr>
          <w:rFonts w:asciiTheme="majorBidi" w:hAnsiTheme="majorBidi" w:cstheme="majorBidi"/>
        </w:rPr>
        <w:t>at facilities where they have been used in products, pharmaceutical processes, etc.;</w:t>
      </w:r>
    </w:p>
    <w:p w14:paraId="72B33165" w14:textId="77777777" w:rsidR="006B07B2" w:rsidRPr="002A5CB1" w:rsidRDefault="006B07B2" w:rsidP="00F2242C">
      <w:pPr>
        <w:pStyle w:val="ListParagraph"/>
        <w:numPr>
          <w:ilvl w:val="0"/>
          <w:numId w:val="18"/>
        </w:numPr>
        <w:spacing w:after="120"/>
        <w:rPr>
          <w:rFonts w:asciiTheme="majorBidi" w:hAnsiTheme="majorBidi" w:cstheme="majorBidi"/>
        </w:rPr>
      </w:pPr>
      <w:r w:rsidRPr="002A5CB1">
        <w:rPr>
          <w:rFonts w:asciiTheme="majorBidi" w:hAnsiTheme="majorBidi" w:cstheme="majorBidi"/>
        </w:rPr>
        <w:t>at facilities where they have been generated as part of the waste stream;</w:t>
      </w:r>
    </w:p>
    <w:p w14:paraId="5F7AEFE4" w14:textId="77777777" w:rsidR="006B07B2" w:rsidRPr="002A5CB1" w:rsidRDefault="006B07B2" w:rsidP="00F2242C">
      <w:pPr>
        <w:pStyle w:val="ListParagraph"/>
        <w:numPr>
          <w:ilvl w:val="0"/>
          <w:numId w:val="18"/>
        </w:numPr>
        <w:spacing w:after="120"/>
        <w:rPr>
          <w:rFonts w:asciiTheme="majorBidi" w:hAnsiTheme="majorBidi" w:cstheme="majorBidi"/>
        </w:rPr>
      </w:pPr>
      <w:r w:rsidRPr="002A5CB1">
        <w:rPr>
          <w:rFonts w:asciiTheme="majorBidi" w:hAnsiTheme="majorBidi" w:cstheme="majorBidi"/>
        </w:rPr>
        <w:t>in storage at waste recycling facilities;</w:t>
      </w:r>
    </w:p>
    <w:p w14:paraId="0A51F5F1" w14:textId="77777777" w:rsidR="006B07B2" w:rsidRPr="002A5CB1" w:rsidRDefault="006B07B2" w:rsidP="00F2242C">
      <w:pPr>
        <w:pStyle w:val="ListParagraph"/>
        <w:numPr>
          <w:ilvl w:val="0"/>
          <w:numId w:val="18"/>
        </w:numPr>
        <w:spacing w:after="120"/>
        <w:rPr>
          <w:rFonts w:asciiTheme="majorBidi" w:hAnsiTheme="majorBidi" w:cstheme="majorBidi"/>
        </w:rPr>
      </w:pPr>
      <w:r w:rsidRPr="002A5CB1">
        <w:rPr>
          <w:rFonts w:asciiTheme="majorBidi" w:hAnsiTheme="majorBidi" w:cstheme="majorBidi"/>
        </w:rPr>
        <w:t>at unsecured waste disposal sites.</w:t>
      </w:r>
    </w:p>
    <w:p w14:paraId="0554D88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Question 3.3 for the Article 21 reports asks whether each Party has endeavored to identify individual stocks of mercury or mercury compounds exceeding 50 metric tons, and sources of mercury supply generating stocks exceeding 10 metric tons per year that are located within its territory.</w:t>
      </w:r>
      <w:r w:rsidRPr="002A5CB1">
        <w:rPr>
          <w:rFonts w:asciiTheme="majorBidi" w:eastAsia="rob" w:hAnsiTheme="majorBidi" w:cstheme="majorBidi"/>
        </w:rPr>
        <w:t xml:space="preserve"> </w:t>
      </w:r>
      <w:r w:rsidRPr="002A5CB1">
        <w:rPr>
          <w:rFonts w:asciiTheme="majorBidi" w:hAnsiTheme="majorBidi" w:cstheme="majorBidi"/>
        </w:rPr>
        <w:t>This question does not provide for separate responses for individual stocks of mercury vs. mercury compounds. Nor does it differentiate between manufactured compounds and byproduct sources. Thus, the majority of the responses in the national reports are aggregated, and are not useful for this study.</w:t>
      </w:r>
    </w:p>
    <w:p w14:paraId="23043CF7" w14:textId="440C0F27" w:rsidR="006B07B2" w:rsidRPr="002A5CB1" w:rsidRDefault="00DC5749" w:rsidP="006B07B2">
      <w:pPr>
        <w:pStyle w:val="Heading2"/>
        <w:rPr>
          <w:rFonts w:asciiTheme="majorBidi" w:hAnsiTheme="majorBidi" w:cstheme="majorBidi"/>
        </w:rPr>
      </w:pPr>
      <w:bookmarkStart w:id="20" w:name="_Toc204161179"/>
      <w:r w:rsidRPr="00C740D6">
        <w:rPr>
          <w:rFonts w:asciiTheme="majorBidi" w:hAnsiTheme="majorBidi" w:cstheme="majorBidi"/>
        </w:rPr>
        <w:t>G.</w:t>
      </w:r>
      <w:r w:rsidRPr="00C740D6">
        <w:rPr>
          <w:rFonts w:asciiTheme="majorBidi" w:hAnsiTheme="majorBidi" w:cstheme="majorBidi"/>
        </w:rPr>
        <w:tab/>
      </w:r>
      <w:r w:rsidR="006B07B2" w:rsidRPr="002A5CB1">
        <w:rPr>
          <w:rFonts w:asciiTheme="majorBidi" w:hAnsiTheme="majorBidi" w:cstheme="majorBidi"/>
        </w:rPr>
        <w:t>Wastes</w:t>
      </w:r>
      <w:bookmarkEnd w:id="20"/>
    </w:p>
    <w:p w14:paraId="74A39BD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For the purposes of the Minamata Convention, mercury wastes are defined in Article 11 as waste:</w:t>
      </w:r>
    </w:p>
    <w:p w14:paraId="439F0F61"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(a) Consisting of mercury or mercury compounds,</w:t>
      </w:r>
    </w:p>
    <w:p w14:paraId="481DC897"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(b) Containing mercury or mercury compounds, or</w:t>
      </w:r>
    </w:p>
    <w:p w14:paraId="39A52638"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(c) Contaminated with mercury or mercury compounds,</w:t>
      </w:r>
    </w:p>
    <w:p w14:paraId="0FB7F243"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with a mercury content above certain thresholds defined by the Conference of the Parties to the Minamata Convention.</w:t>
      </w:r>
    </w:p>
    <w:p w14:paraId="1ED5A57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lastRenderedPageBreak/>
        <w:t>Waste having mercury as a constituent is listed in Annex I of the Basel Convention on control of transboundary movements of hazardous waste and their disposal, and is subject to the various requirements of the Basel Convention (Annex I of the Convention lists wastes of mercury or its compounds as Y29 wastes), unless it does not possess any of the characteristics cited in Annex III.</w:t>
      </w:r>
    </w:p>
    <w:p w14:paraId="52E922B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EU legislation provides useful guidance differentiating wastes from other substances that may be generated by industrial processes:</w:t>
      </w:r>
    </w:p>
    <w:p w14:paraId="37E2CA5D"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Article 11 “Waste” in the EU’s mercury Regulation stipulates that mercury compounds from large sources shall be considered to be waste and be disposed of without endangering human health or harming the environment, including (a) the chlor-alkali industry; (b) the cleaning of natural gas; (c) non-ferrous mining and smelting operations; (d) extraction from cinnabar ore in the Union. Such disposal shall not lead to any form of reclamation of mercury.</w:t>
      </w:r>
    </w:p>
    <w:p w14:paraId="54E4EE37" w14:textId="77777777" w:rsidR="006B07B2" w:rsidRPr="002A5CB1" w:rsidRDefault="006B07B2" w:rsidP="002A5CB1">
      <w:pPr>
        <w:spacing w:after="120"/>
        <w:ind w:left="720"/>
        <w:rPr>
          <w:rFonts w:asciiTheme="majorBidi" w:hAnsiTheme="majorBidi" w:cstheme="majorBidi"/>
        </w:rPr>
      </w:pPr>
      <w:r w:rsidRPr="002A5CB1">
        <w:rPr>
          <w:rFonts w:asciiTheme="majorBidi" w:hAnsiTheme="majorBidi" w:cstheme="majorBidi"/>
        </w:rPr>
        <w:t>On the other hand, the EU’s Waste Framework Directive (EC) 2008/98</w:t>
      </w:r>
      <w:r w:rsidRPr="002A5CB1">
        <w:rPr>
          <w:rStyle w:val="FootnoteReference"/>
          <w:rFonts w:asciiTheme="majorBidi" w:hAnsiTheme="majorBidi" w:cstheme="majorBidi"/>
        </w:rPr>
        <w:footnoteReference w:id="8"/>
      </w:r>
      <w:r w:rsidRPr="002A5CB1">
        <w:rPr>
          <w:rFonts w:asciiTheme="majorBidi" w:hAnsiTheme="majorBidi" w:cstheme="majorBidi"/>
        </w:rPr>
        <w:t xml:space="preserve"> defines a “byproduct” in Article 5 para 1 as follows: A substance resulting from a production process the primary aim of which is not the production of that substance is considered not to be a waste, but to be a byproduct if the following conditions are met: (a) further use of the substance is certain; (b) the substance can be used directly without any further processing other than normal industrial practice; (c) the substance is produced as an integral part of a production process; and (d) further use is lawful, i.e., the substance fulfils all relevant product, environmental and health protection requirements for the specific use and will not lead to overall adverse environmental or human health impacts.</w:t>
      </w:r>
    </w:p>
    <w:p w14:paraId="6D938EDE"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Reporting practices do not necessarily track generated mercury compounds as part of trade-related or waste transactions, although these transactions often appear in databases such as Comtrade. Such compounds include calomel and others listed under Article 3 paragraph 1(b), and may represent substantial quantities.</w:t>
      </w:r>
    </w:p>
    <w:p w14:paraId="2D11B365" w14:textId="49563925"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Several mercury compounds are generated by industrial processes, especially gold mining and other non-ferrous metals (usually sulfide ores) roasting. Under the Minamata Convention these compounds </w:t>
      </w:r>
      <w:r w:rsidR="00E24A0E" w:rsidRPr="002A5CB1">
        <w:rPr>
          <w:rFonts w:asciiTheme="majorBidi" w:eastAsiaTheme="minorEastAsia" w:hAnsiTheme="majorBidi" w:cstheme="majorBidi"/>
          <w:lang w:eastAsia="ja-JP"/>
        </w:rPr>
        <w:t xml:space="preserve">that are to be disposed of </w:t>
      </w:r>
      <w:r w:rsidRPr="002A5CB1">
        <w:rPr>
          <w:rFonts w:asciiTheme="majorBidi" w:hAnsiTheme="majorBidi" w:cstheme="majorBidi"/>
        </w:rPr>
        <w:t xml:space="preserve">are considered </w:t>
      </w:r>
      <w:r w:rsidR="007E5C69" w:rsidRPr="002A5CB1">
        <w:rPr>
          <w:rFonts w:asciiTheme="majorBidi" w:eastAsiaTheme="minorEastAsia" w:hAnsiTheme="majorBidi" w:cstheme="majorBidi"/>
          <w:lang w:eastAsia="ja-JP"/>
        </w:rPr>
        <w:t>as</w:t>
      </w:r>
      <w:r w:rsidRPr="002A5CB1">
        <w:rPr>
          <w:rFonts w:asciiTheme="majorBidi" w:hAnsiTheme="majorBidi" w:cstheme="majorBidi"/>
        </w:rPr>
        <w:t xml:space="preserve"> waste</w:t>
      </w:r>
      <w:r w:rsidR="007E5C69" w:rsidRPr="002A5CB1">
        <w:rPr>
          <w:rFonts w:asciiTheme="majorBidi" w:eastAsiaTheme="minorEastAsia" w:hAnsiTheme="majorBidi" w:cstheme="majorBidi"/>
          <w:lang w:eastAsia="ja-JP"/>
        </w:rPr>
        <w:t xml:space="preserve"> consisting of mercury or mercury compounds</w:t>
      </w:r>
      <w:r w:rsidRPr="002A5CB1">
        <w:rPr>
          <w:rFonts w:asciiTheme="majorBidi" w:hAnsiTheme="majorBidi" w:cstheme="majorBidi"/>
        </w:rPr>
        <w:t>. The generation of mercury compounds in this manner is typically due to processes designed to remove mercury from mining ores, natural gas, or flue or smelter gases to prevent mercury emissions. Mercury(I) chloride may be generated in relatively large quantities during the processing of gold ores. Mercury(I) chloride, mercury(II) sulfate, mercury(II) sulfide and mercury(II) selenide are all generated during sulfide ore roasting.</w:t>
      </w:r>
    </w:p>
    <w:p w14:paraId="1B1BF6F2" w14:textId="71BF747A" w:rsidR="006B07B2" w:rsidRPr="002A5CB1" w:rsidRDefault="006B07B2" w:rsidP="002A5CB1">
      <w:pPr>
        <w:spacing w:after="120"/>
        <w:rPr>
          <w:rFonts w:asciiTheme="majorBidi" w:hAnsiTheme="majorBidi" w:cstheme="majorBidi"/>
        </w:rPr>
      </w:pPr>
      <w:r w:rsidRPr="002A5CB1">
        <w:rPr>
          <w:rFonts w:asciiTheme="majorBidi" w:hAnsiTheme="majorBidi" w:cstheme="majorBidi"/>
        </w:rPr>
        <w:t>It is evident from the trade statistics that both commodity codes HS 285210 (chemically defined mercury compounds) and HS 285290 (other mercury compounds), which are not intended to be used for waste shipments, are sometimes being used for shipments of mercury wastes.</w:t>
      </w:r>
    </w:p>
    <w:p w14:paraId="50DCC12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As mentioned, several of the mercury compounds identified above commonly occur as industrial wastes. Under normal circumstances waste mercury compounds – whether or not they are transferred to another country – should be managed and disposed of in an environmentally sound manner. It is often the case, however, that the elemental mercury could be extracted from these wastes at a cost below the commercial value of the recovered mercury, providing an incentive for mercury recovery. Calomel wastes are attractive targets for conversion, as they may contain 60% to 80% mercury (by weight). However, a number of other wastes, even those containing as little as 10% mercury, may also be targets for mercury recovery, as explained below.</w:t>
      </w:r>
    </w:p>
    <w:p w14:paraId="2D599036" w14:textId="49EA23DF" w:rsidR="00CA7301" w:rsidRPr="002A5CB1" w:rsidRDefault="006B07B2" w:rsidP="002A5CB1">
      <w:pPr>
        <w:spacing w:after="120"/>
        <w:rPr>
          <w:rFonts w:asciiTheme="majorBidi" w:hAnsiTheme="majorBidi" w:cstheme="majorBidi"/>
        </w:rPr>
      </w:pPr>
      <w:r w:rsidRPr="002A5CB1">
        <w:rPr>
          <w:rFonts w:asciiTheme="majorBidi" w:hAnsiTheme="majorBidi" w:cstheme="majorBidi"/>
        </w:rPr>
        <w:t>The following table lists some common sources of mercury compound</w:t>
      </w:r>
      <w:r w:rsidR="000B7E8B" w:rsidRPr="002A5CB1">
        <w:rPr>
          <w:rFonts w:asciiTheme="majorBidi" w:eastAsiaTheme="minorEastAsia" w:hAnsiTheme="majorBidi" w:cstheme="majorBidi"/>
          <w:lang w:eastAsia="ja-JP"/>
        </w:rPr>
        <w:t>s</w:t>
      </w:r>
      <w:r w:rsidRPr="002A5CB1">
        <w:rPr>
          <w:rFonts w:asciiTheme="majorBidi" w:hAnsiTheme="majorBidi" w:cstheme="majorBidi"/>
        </w:rPr>
        <w:t xml:space="preserve"> </w:t>
      </w:r>
      <w:r w:rsidR="00FB3C85" w:rsidRPr="002A5CB1">
        <w:rPr>
          <w:rFonts w:asciiTheme="majorBidi" w:eastAsiaTheme="minorEastAsia" w:hAnsiTheme="majorBidi" w:cstheme="majorBidi"/>
          <w:lang w:eastAsia="ja-JP"/>
        </w:rPr>
        <w:t xml:space="preserve">in </w:t>
      </w:r>
      <w:r w:rsidRPr="002A5CB1">
        <w:rPr>
          <w:rFonts w:asciiTheme="majorBidi" w:hAnsiTheme="majorBidi" w:cstheme="majorBidi"/>
        </w:rPr>
        <w:t>wastes.</w:t>
      </w:r>
    </w:p>
    <w:p w14:paraId="5F7EEB31" w14:textId="5879DB15" w:rsidR="006B07B2" w:rsidRPr="00CB36A4" w:rsidRDefault="00F2242C" w:rsidP="00E27849">
      <w:pPr>
        <w:pStyle w:val="Caption"/>
      </w:pPr>
      <w:r>
        <w:t xml:space="preserve">Table 6: </w:t>
      </w:r>
      <w:r w:rsidR="006B07B2" w:rsidRPr="00CB36A4">
        <w:t>Common sources of mercury compound</w:t>
      </w:r>
      <w:r w:rsidR="000B7E8B" w:rsidRPr="00CB36A4">
        <w:rPr>
          <w:rFonts w:eastAsiaTheme="minorEastAsia"/>
          <w:lang w:eastAsia="ja-JP"/>
        </w:rPr>
        <w:t>s</w:t>
      </w:r>
      <w:r w:rsidR="006B07B2" w:rsidRPr="00CB36A4">
        <w:t xml:space="preserve"> </w:t>
      </w:r>
      <w:r w:rsidR="00FB3C85" w:rsidRPr="00CB36A4">
        <w:rPr>
          <w:rFonts w:eastAsiaTheme="minorEastAsia"/>
          <w:lang w:eastAsia="ja-JP"/>
        </w:rPr>
        <w:t xml:space="preserve">in </w:t>
      </w:r>
      <w:r w:rsidR="006B07B2" w:rsidRPr="00CB36A4">
        <w:t>wastes</w:t>
      </w:r>
    </w:p>
    <w:tbl>
      <w:tblPr>
        <w:tblStyle w:val="TableGrid"/>
        <w:tblW w:w="5000" w:type="pct"/>
        <w:tblLook w:val="04A0" w:firstRow="1" w:lastRow="0" w:firstColumn="1" w:lastColumn="0" w:noHBand="0" w:noVBand="1"/>
      </w:tblPr>
      <w:tblGrid>
        <w:gridCol w:w="2406"/>
        <w:gridCol w:w="7080"/>
      </w:tblGrid>
      <w:tr w:rsidR="00CB36A4" w:rsidRPr="00F2242C" w14:paraId="0477C695" w14:textId="77777777" w:rsidTr="002A5CB1">
        <w:tc>
          <w:tcPr>
            <w:tcW w:w="1268" w:type="pct"/>
          </w:tcPr>
          <w:p w14:paraId="231192BD" w14:textId="77777777" w:rsidR="006B07B2" w:rsidRPr="002A5CB1" w:rsidRDefault="006B07B2" w:rsidP="002A5CB1">
            <w:pPr>
              <w:keepNext/>
              <w:keepLines/>
              <w:spacing w:after="40"/>
              <w:rPr>
                <w:rFonts w:asciiTheme="majorBidi" w:hAnsiTheme="majorBidi" w:cstheme="majorBidi"/>
                <w:b/>
                <w:bCs/>
                <w:sz w:val="18"/>
                <w:szCs w:val="18"/>
              </w:rPr>
            </w:pPr>
            <w:r w:rsidRPr="002A5CB1">
              <w:rPr>
                <w:rFonts w:asciiTheme="majorBidi" w:hAnsiTheme="majorBidi" w:cstheme="majorBidi"/>
                <w:b/>
                <w:bCs/>
                <w:sz w:val="18"/>
                <w:szCs w:val="18"/>
              </w:rPr>
              <w:t>Mercury compound</w:t>
            </w:r>
          </w:p>
        </w:tc>
        <w:tc>
          <w:tcPr>
            <w:tcW w:w="3732" w:type="pct"/>
          </w:tcPr>
          <w:p w14:paraId="743731A0" w14:textId="77777777" w:rsidR="006B07B2" w:rsidRPr="002A5CB1" w:rsidRDefault="006B07B2" w:rsidP="002A5CB1">
            <w:pPr>
              <w:keepNext/>
              <w:keepLines/>
              <w:spacing w:after="40"/>
              <w:rPr>
                <w:rFonts w:asciiTheme="majorBidi" w:hAnsiTheme="majorBidi" w:cstheme="majorBidi"/>
                <w:b/>
                <w:bCs/>
                <w:sz w:val="18"/>
                <w:szCs w:val="18"/>
              </w:rPr>
            </w:pPr>
            <w:r w:rsidRPr="002A5CB1">
              <w:rPr>
                <w:rFonts w:asciiTheme="majorBidi" w:hAnsiTheme="majorBidi" w:cstheme="majorBidi"/>
                <w:b/>
                <w:bCs/>
                <w:sz w:val="18"/>
                <w:szCs w:val="18"/>
              </w:rPr>
              <w:t>Source of waste</w:t>
            </w:r>
          </w:p>
        </w:tc>
      </w:tr>
      <w:tr w:rsidR="00CB36A4" w:rsidRPr="00F2242C" w14:paraId="24257D3F" w14:textId="77777777" w:rsidTr="002A5CB1">
        <w:tc>
          <w:tcPr>
            <w:tcW w:w="1268" w:type="pct"/>
          </w:tcPr>
          <w:p w14:paraId="0209F48F"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chloride</w:t>
            </w:r>
            <w:r w:rsidRPr="002A5CB1">
              <w:rPr>
                <w:rFonts w:asciiTheme="majorBidi" w:hAnsiTheme="majorBidi" w:cstheme="majorBidi"/>
                <w:sz w:val="18"/>
                <w:szCs w:val="18"/>
              </w:rPr>
              <w:br/>
              <w:t>(calomel)</w:t>
            </w:r>
          </w:p>
        </w:tc>
        <w:tc>
          <w:tcPr>
            <w:tcW w:w="3732" w:type="pct"/>
          </w:tcPr>
          <w:p w14:paraId="52F7CEC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Primary zinc, lead, copper and gold roasting and smelting processes</w:t>
            </w:r>
          </w:p>
          <w:p w14:paraId="07C5081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Calomel electrode for electrochemical measurements</w:t>
            </w:r>
          </w:p>
          <w:p w14:paraId="2CD4D3CB"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Medicine/pharmaceuticals</w:t>
            </w:r>
          </w:p>
          <w:p w14:paraId="7BCDE05E"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5C420827" w14:textId="77777777" w:rsidTr="002A5CB1">
        <w:tc>
          <w:tcPr>
            <w:tcW w:w="1268" w:type="pct"/>
          </w:tcPr>
          <w:p w14:paraId="4D42A08B"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chloride</w:t>
            </w:r>
            <w:r w:rsidRPr="002A5CB1">
              <w:rPr>
                <w:rFonts w:asciiTheme="majorBidi" w:hAnsiTheme="majorBidi" w:cstheme="majorBidi"/>
                <w:sz w:val="18"/>
                <w:szCs w:val="18"/>
              </w:rPr>
              <w:br/>
              <w:t>(mercuric chloride)</w:t>
            </w:r>
          </w:p>
        </w:tc>
        <w:tc>
          <w:tcPr>
            <w:tcW w:w="3732" w:type="pct"/>
          </w:tcPr>
          <w:p w14:paraId="1015D95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Lab reagent</w:t>
            </w:r>
          </w:p>
          <w:p w14:paraId="314017E8"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Medicine/pharmaceuticals</w:t>
            </w:r>
          </w:p>
          <w:p w14:paraId="02E1DA5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Catalyst for the production of vinyl chloride monomer (VCM)</w:t>
            </w:r>
          </w:p>
          <w:p w14:paraId="2D81811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3C641865" w14:textId="77777777" w:rsidTr="002A5CB1">
        <w:tc>
          <w:tcPr>
            <w:tcW w:w="1268" w:type="pct"/>
          </w:tcPr>
          <w:p w14:paraId="6C3FA4DF"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oxide</w:t>
            </w:r>
            <w:r w:rsidRPr="002A5CB1">
              <w:rPr>
                <w:rFonts w:asciiTheme="majorBidi" w:hAnsiTheme="majorBidi" w:cstheme="majorBidi"/>
                <w:sz w:val="18"/>
                <w:szCs w:val="18"/>
              </w:rPr>
              <w:br/>
              <w:t>(mercuric oxide)</w:t>
            </w:r>
          </w:p>
        </w:tc>
        <w:tc>
          <w:tcPr>
            <w:tcW w:w="3732" w:type="pct"/>
          </w:tcPr>
          <w:p w14:paraId="60A4DDA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Dry cell batteries</w:t>
            </w:r>
          </w:p>
          <w:p w14:paraId="2FD7ECAB"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Pigment in paints and glass modifiers</w:t>
            </w:r>
          </w:p>
          <w:p w14:paraId="099F1AE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Fungicide</w:t>
            </w:r>
          </w:p>
          <w:p w14:paraId="37D83EB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lastRenderedPageBreak/>
              <w:t>Cosmetics</w:t>
            </w:r>
          </w:p>
          <w:p w14:paraId="7DEB367D"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Laboratory reagent</w:t>
            </w:r>
          </w:p>
          <w:p w14:paraId="4396603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Antifouling paints</w:t>
            </w:r>
          </w:p>
          <w:p w14:paraId="7AF5A26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1426DA6A" w14:textId="77777777" w:rsidTr="002A5CB1">
        <w:tc>
          <w:tcPr>
            <w:tcW w:w="1268" w:type="pct"/>
          </w:tcPr>
          <w:p w14:paraId="67089F8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lastRenderedPageBreak/>
              <w:t>Mercury(II) sulfate</w:t>
            </w:r>
            <w:r w:rsidRPr="002A5CB1">
              <w:rPr>
                <w:rFonts w:asciiTheme="majorBidi" w:hAnsiTheme="majorBidi" w:cstheme="majorBidi"/>
                <w:sz w:val="18"/>
                <w:szCs w:val="18"/>
              </w:rPr>
              <w:br/>
              <w:t>(mercuric sulfate)</w:t>
            </w:r>
          </w:p>
        </w:tc>
        <w:tc>
          <w:tcPr>
            <w:tcW w:w="3732" w:type="pct"/>
          </w:tcPr>
          <w:p w14:paraId="50DDBB4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Lab reagent</w:t>
            </w:r>
          </w:p>
          <w:p w14:paraId="6566E24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Catalyst used for the production of acetaldehyde</w:t>
            </w:r>
          </w:p>
          <w:p w14:paraId="3703497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 xml:space="preserve">Stockpiles </w:t>
            </w:r>
          </w:p>
        </w:tc>
      </w:tr>
      <w:tr w:rsidR="00CB36A4" w:rsidRPr="00F2242C" w14:paraId="5FFF960A" w14:textId="77777777" w:rsidTr="002A5CB1">
        <w:tc>
          <w:tcPr>
            <w:tcW w:w="1268" w:type="pct"/>
          </w:tcPr>
          <w:p w14:paraId="3195C91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nitrate</w:t>
            </w:r>
            <w:r w:rsidRPr="002A5CB1">
              <w:rPr>
                <w:rFonts w:asciiTheme="majorBidi" w:hAnsiTheme="majorBidi" w:cstheme="majorBidi"/>
                <w:sz w:val="18"/>
                <w:szCs w:val="18"/>
              </w:rPr>
              <w:br/>
              <w:t>(mercuric nitrate)</w:t>
            </w:r>
          </w:p>
        </w:tc>
        <w:tc>
          <w:tcPr>
            <w:tcW w:w="3732" w:type="pct"/>
          </w:tcPr>
          <w:p w14:paraId="5A50FE4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Oxidizing agent</w:t>
            </w:r>
          </w:p>
          <w:p w14:paraId="7037D21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Lab reagent</w:t>
            </w:r>
          </w:p>
          <w:p w14:paraId="2883B69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7CAB581D" w14:textId="77777777" w:rsidTr="002A5CB1">
        <w:tc>
          <w:tcPr>
            <w:tcW w:w="1268" w:type="pct"/>
          </w:tcPr>
          <w:p w14:paraId="6B2BF4C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Cinnabar concentrate</w:t>
            </w:r>
          </w:p>
        </w:tc>
        <w:tc>
          <w:tcPr>
            <w:tcW w:w="3732" w:type="pct"/>
          </w:tcPr>
          <w:p w14:paraId="1059FC1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Primary mercury mining</w:t>
            </w:r>
          </w:p>
          <w:p w14:paraId="6727CB3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16C06AD5" w14:textId="77777777" w:rsidTr="002A5CB1">
        <w:tc>
          <w:tcPr>
            <w:tcW w:w="1268" w:type="pct"/>
          </w:tcPr>
          <w:p w14:paraId="546042A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sulfide</w:t>
            </w:r>
            <w:r w:rsidRPr="002A5CB1">
              <w:rPr>
                <w:rFonts w:asciiTheme="majorBidi" w:hAnsiTheme="majorBidi" w:cstheme="majorBidi"/>
                <w:sz w:val="18"/>
                <w:szCs w:val="18"/>
              </w:rPr>
              <w:br/>
              <w:t>(mercuric sulfide)</w:t>
            </w:r>
          </w:p>
        </w:tc>
        <w:tc>
          <w:tcPr>
            <w:tcW w:w="3732" w:type="pct"/>
          </w:tcPr>
          <w:p w14:paraId="0BE9CCB9"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Pigment</w:t>
            </w:r>
          </w:p>
          <w:p w14:paraId="235F96B2"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Stabilization of waste mercury for storage and/or disposal</w:t>
            </w:r>
          </w:p>
          <w:p w14:paraId="2524FB10"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Stockpiles</w:t>
            </w:r>
          </w:p>
        </w:tc>
      </w:tr>
      <w:tr w:rsidR="00CB36A4" w:rsidRPr="00F2242C" w14:paraId="7DD2E2AB" w14:textId="77777777" w:rsidTr="002A5CB1">
        <w:tc>
          <w:tcPr>
            <w:tcW w:w="1268" w:type="pct"/>
          </w:tcPr>
          <w:p w14:paraId="6ECF34EF" w14:textId="77777777" w:rsidR="006B07B2" w:rsidRPr="002A5CB1" w:rsidRDefault="006B07B2" w:rsidP="00E4511C">
            <w:pPr>
              <w:spacing w:after="40"/>
              <w:rPr>
                <w:rFonts w:asciiTheme="majorBidi" w:hAnsiTheme="majorBidi" w:cstheme="majorBidi"/>
                <w:sz w:val="18"/>
                <w:szCs w:val="18"/>
                <w:lang w:val="es-ES"/>
              </w:rPr>
            </w:pPr>
            <w:r w:rsidRPr="002A5CB1">
              <w:rPr>
                <w:rFonts w:asciiTheme="majorBidi" w:hAnsiTheme="majorBidi" w:cstheme="majorBidi"/>
                <w:sz w:val="18"/>
                <w:szCs w:val="18"/>
                <w:lang w:val="es-ES"/>
              </w:rPr>
              <w:t>Mercury(II) selenide</w:t>
            </w:r>
            <w:r w:rsidRPr="002A5CB1">
              <w:rPr>
                <w:rFonts w:asciiTheme="majorBidi" w:hAnsiTheme="majorBidi" w:cstheme="majorBidi"/>
                <w:sz w:val="18"/>
                <w:szCs w:val="18"/>
                <w:lang w:val="es-ES"/>
              </w:rPr>
              <w:br/>
              <w:t>(mercuric selenide)</w:t>
            </w:r>
          </w:p>
        </w:tc>
        <w:tc>
          <w:tcPr>
            <w:tcW w:w="3732" w:type="pct"/>
          </w:tcPr>
          <w:p w14:paraId="1E2EA09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Slime byproduct formed at the anode during copper electrorefining</w:t>
            </w:r>
          </w:p>
        </w:tc>
      </w:tr>
      <w:tr w:rsidR="006B07B2" w:rsidRPr="00F2242C" w14:paraId="4B748950" w14:textId="77777777" w:rsidTr="002A5CB1">
        <w:tc>
          <w:tcPr>
            <w:tcW w:w="5000" w:type="pct"/>
            <w:gridSpan w:val="2"/>
          </w:tcPr>
          <w:p w14:paraId="1E4EADF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Basel Convention (2022)</w:t>
            </w:r>
          </w:p>
        </w:tc>
      </w:tr>
    </w:tbl>
    <w:p w14:paraId="220DD98C" w14:textId="58E469F9" w:rsidR="006B07B2" w:rsidRPr="002A5CB1" w:rsidRDefault="006B07B2" w:rsidP="002A5CB1">
      <w:pPr>
        <w:spacing w:before="120" w:after="120"/>
        <w:rPr>
          <w:rFonts w:asciiTheme="majorBidi" w:hAnsiTheme="majorBidi" w:cstheme="majorBidi"/>
        </w:rPr>
      </w:pPr>
      <w:r w:rsidRPr="002A5CB1">
        <w:rPr>
          <w:rFonts w:asciiTheme="majorBidi" w:hAnsiTheme="majorBidi" w:cstheme="majorBidi"/>
        </w:rPr>
        <w:t>The chemical form of mercury varies among different types of mercury waste. Apart from calomel, the most common forms of mercury compound in waste streams are:</w:t>
      </w:r>
    </w:p>
    <w:p w14:paraId="085FA1FC" w14:textId="77777777" w:rsidR="006B07B2" w:rsidRPr="002A5CB1" w:rsidRDefault="006B07B2" w:rsidP="00F2242C">
      <w:pPr>
        <w:pStyle w:val="ListParagraph"/>
        <w:numPr>
          <w:ilvl w:val="0"/>
          <w:numId w:val="5"/>
        </w:numPr>
        <w:spacing w:after="120"/>
        <w:rPr>
          <w:rFonts w:asciiTheme="majorBidi" w:hAnsiTheme="majorBidi" w:cstheme="majorBidi"/>
        </w:rPr>
      </w:pPr>
      <w:r w:rsidRPr="002A5CB1">
        <w:rPr>
          <w:rFonts w:asciiTheme="majorBidi" w:hAnsiTheme="majorBidi" w:cstheme="majorBidi"/>
        </w:rPr>
        <w:t>Sulfide form, as from precipitates from water cleaning, and sludges from various industrial processes. If this type of waste is diverted from disposal, the mercury is fairly easy to recover by heating the mercury sulfide, which thermally decomposes and mercury condenses from the vapor.</w:t>
      </w:r>
    </w:p>
    <w:p w14:paraId="3FEABB3A" w14:textId="77777777" w:rsidR="006B07B2" w:rsidRPr="002A5CB1" w:rsidRDefault="006B07B2" w:rsidP="00F2242C">
      <w:pPr>
        <w:pStyle w:val="ListParagraph"/>
        <w:numPr>
          <w:ilvl w:val="0"/>
          <w:numId w:val="5"/>
        </w:numPr>
        <w:spacing w:after="120"/>
        <w:rPr>
          <w:rFonts w:asciiTheme="majorBidi" w:hAnsiTheme="majorBidi" w:cstheme="majorBidi"/>
        </w:rPr>
      </w:pPr>
      <w:r w:rsidRPr="002A5CB1">
        <w:rPr>
          <w:rFonts w:asciiTheme="majorBidi" w:hAnsiTheme="majorBidi" w:cstheme="majorBidi"/>
        </w:rPr>
        <w:t>Oxide form, as from mercury button cell batteries and various forms of industrial dust and slag, e.g., from smelters. Mercury in oxide form is usually contained in a complex matrix of other chemical compounds, and may call for high temperature roasting in order to recover the elemental mercury. If this type of waste is diverted from disposal, the recovery of mercury from high grade mercury oxides (e.g. from button cell batteries) may be feasible. On the other hand, the mercury concentrations in various types of industrial dusts and sludges are typically lower and would be more difficult/expensive to recover.</w:t>
      </w:r>
    </w:p>
    <w:p w14:paraId="2B1D738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Taking the example of zinc processing, during the smelting of zinc concentrates, according to the International Zinc Association, coolers and scrubbers typically remove about 50% of the mercury. The wastewater stream is then treated to precipitate mercury, generally as mercuric sulfide. Subsequently, the Boliden-Norzink process is applied by many smelters, which captures most of the remaining 50% of the mercury. The waste stream of this process is a calomel sludge, which may go to disposal or may be refined to recover the metallic mercury. Other techniques such as the Outokumpu process, though less common, are used by some processors for removing mercury from the zinc concentrates. The quantity of mercury compounds coming from this industry is quite significant (UNEP 2019), although the amount currently re-entering the global market is not known. According to previous estimates (UNEP 2017), the marketed quantity of mercury recovered from non-ferrous mining and processing operations in 2015 ranged from 440-775 metric tons, accounting for approximately 15% of the global supply.</w:t>
      </w:r>
    </w:p>
    <w:p w14:paraId="2B741F36" w14:textId="2520B8DB" w:rsidR="006B07B2" w:rsidRPr="00CB36A4" w:rsidRDefault="001E38AD" w:rsidP="00AD5E82">
      <w:pPr>
        <w:pStyle w:val="Caption"/>
      </w:pPr>
      <w:r>
        <w:lastRenderedPageBreak/>
        <w:t>Figure 1</w:t>
      </w:r>
      <w:r w:rsidR="00F2242C">
        <w:t xml:space="preserve">: </w:t>
      </w:r>
      <w:r w:rsidR="006B07B2" w:rsidRPr="00CB36A4">
        <w:t>Wastes from the non-ferrous metal mining/smelting industry</w:t>
      </w:r>
    </w:p>
    <w:tbl>
      <w:tblPr>
        <w:tblStyle w:val="TableGrid"/>
        <w:tblW w:w="0" w:type="auto"/>
        <w:tblLook w:val="04A0" w:firstRow="1" w:lastRow="0" w:firstColumn="1" w:lastColumn="0" w:noHBand="0" w:noVBand="1"/>
      </w:tblPr>
      <w:tblGrid>
        <w:gridCol w:w="9174"/>
      </w:tblGrid>
      <w:tr w:rsidR="00CB36A4" w:rsidRPr="00CB36A4" w14:paraId="0810985C" w14:textId="77777777" w:rsidTr="00E4511C">
        <w:tc>
          <w:tcPr>
            <w:tcW w:w="9174" w:type="dxa"/>
            <w:tcBorders>
              <w:bottom w:val="single" w:sz="4" w:space="0" w:color="auto"/>
            </w:tcBorders>
          </w:tcPr>
          <w:p w14:paraId="20DE37D5" w14:textId="77777777" w:rsidR="006B07B2" w:rsidRPr="002A5CB1" w:rsidRDefault="006B07B2" w:rsidP="00E4511C">
            <w:pPr>
              <w:pStyle w:val="ListParagraph"/>
              <w:keepNext/>
              <w:keepLines/>
              <w:spacing w:after="40"/>
              <w:ind w:left="0"/>
              <w:contextualSpacing w:val="0"/>
              <w:rPr>
                <w:rFonts w:asciiTheme="majorBidi" w:hAnsiTheme="majorBidi" w:cstheme="majorBidi"/>
              </w:rPr>
            </w:pPr>
            <w:r w:rsidRPr="002A5CB1">
              <w:rPr>
                <w:rFonts w:asciiTheme="majorBidi" w:hAnsiTheme="majorBidi" w:cstheme="majorBidi"/>
                <w:noProof/>
              </w:rPr>
              <w:drawing>
                <wp:inline distT="0" distB="0" distL="0" distR="0" wp14:anchorId="72C0692D" wp14:editId="5A8FE38C">
                  <wp:extent cx="5676181" cy="1893708"/>
                  <wp:effectExtent l="0" t="0" r="1270" b="0"/>
                  <wp:docPr id="138203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1162" name=""/>
                          <pic:cNvPicPr/>
                        </pic:nvPicPr>
                        <pic:blipFill>
                          <a:blip r:embed="rId31"/>
                          <a:stretch>
                            <a:fillRect/>
                          </a:stretch>
                        </pic:blipFill>
                        <pic:spPr>
                          <a:xfrm>
                            <a:off x="0" y="0"/>
                            <a:ext cx="5676181" cy="1893708"/>
                          </a:xfrm>
                          <a:prstGeom prst="rect">
                            <a:avLst/>
                          </a:prstGeom>
                        </pic:spPr>
                      </pic:pic>
                    </a:graphicData>
                  </a:graphic>
                </wp:inline>
              </w:drawing>
            </w:r>
          </w:p>
        </w:tc>
      </w:tr>
      <w:tr w:rsidR="00CB36A4" w:rsidRPr="00CB36A4" w14:paraId="6058C302" w14:textId="77777777" w:rsidTr="00E4511C">
        <w:tc>
          <w:tcPr>
            <w:tcW w:w="9174" w:type="dxa"/>
            <w:tcBorders>
              <w:bottom w:val="single" w:sz="4" w:space="0" w:color="auto"/>
            </w:tcBorders>
          </w:tcPr>
          <w:p w14:paraId="7FB1BAD0" w14:textId="77777777" w:rsidR="006B07B2" w:rsidRPr="002A5CB1" w:rsidRDefault="006B07B2" w:rsidP="00E4511C">
            <w:pPr>
              <w:pStyle w:val="ListParagraph"/>
              <w:keepNext/>
              <w:keepLines/>
              <w:spacing w:after="40"/>
              <w:ind w:left="0"/>
              <w:contextualSpacing w:val="0"/>
              <w:rPr>
                <w:rFonts w:asciiTheme="majorBidi" w:hAnsiTheme="majorBidi" w:cstheme="majorBidi"/>
                <w:sz w:val="18"/>
                <w:szCs w:val="18"/>
              </w:rPr>
            </w:pPr>
            <w:r w:rsidRPr="002A5CB1">
              <w:rPr>
                <w:rFonts w:asciiTheme="majorBidi" w:hAnsiTheme="majorBidi" w:cstheme="majorBidi"/>
                <w:sz w:val="18"/>
                <w:szCs w:val="18"/>
              </w:rPr>
              <w:t>Calomel in water (left image), other wastes not identified</w:t>
            </w:r>
          </w:p>
        </w:tc>
      </w:tr>
      <w:tr w:rsidR="006B07B2" w:rsidRPr="00C740D6" w14:paraId="101B13FC" w14:textId="77777777" w:rsidTr="00E4511C">
        <w:tc>
          <w:tcPr>
            <w:tcW w:w="9174" w:type="dxa"/>
            <w:tcBorders>
              <w:bottom w:val="single" w:sz="4" w:space="0" w:color="auto"/>
            </w:tcBorders>
          </w:tcPr>
          <w:p w14:paraId="483E10E6" w14:textId="77777777" w:rsidR="006B07B2" w:rsidRPr="002A5CB1" w:rsidRDefault="006B07B2" w:rsidP="00E4511C">
            <w:pPr>
              <w:pStyle w:val="ListParagraph"/>
              <w:keepNext/>
              <w:keepLines/>
              <w:spacing w:after="40"/>
              <w:ind w:left="0"/>
              <w:contextualSpacing w:val="0"/>
              <w:rPr>
                <w:rFonts w:asciiTheme="majorBidi" w:hAnsiTheme="majorBidi" w:cstheme="majorBidi"/>
                <w:sz w:val="16"/>
                <w:szCs w:val="16"/>
              </w:rPr>
            </w:pPr>
            <w:r w:rsidRPr="002A5CB1">
              <w:rPr>
                <w:rFonts w:asciiTheme="majorBidi" w:hAnsiTheme="majorBidi" w:cstheme="majorBidi"/>
                <w:b/>
                <w:bCs/>
                <w:sz w:val="16"/>
                <w:szCs w:val="16"/>
              </w:rPr>
              <w:t>Source:</w:t>
            </w:r>
            <w:r w:rsidRPr="002A5CB1">
              <w:rPr>
                <w:rFonts w:asciiTheme="majorBidi" w:hAnsiTheme="majorBidi" w:cstheme="majorBidi"/>
                <w:sz w:val="16"/>
                <w:szCs w:val="16"/>
              </w:rPr>
              <w:t xml:space="preserve"> Batrec, Wimmis, Switzerland</w:t>
            </w:r>
          </w:p>
        </w:tc>
      </w:tr>
    </w:tbl>
    <w:p w14:paraId="4AE84BBF" w14:textId="77777777" w:rsidR="006B07B2" w:rsidRPr="002A5CB1" w:rsidRDefault="006B07B2" w:rsidP="002A5CB1">
      <w:pPr>
        <w:spacing w:before="240" w:after="120"/>
        <w:rPr>
          <w:rFonts w:asciiTheme="majorBidi" w:hAnsiTheme="majorBidi" w:cstheme="majorBidi"/>
        </w:rPr>
      </w:pPr>
      <w:r w:rsidRPr="002A5CB1">
        <w:rPr>
          <w:rFonts w:asciiTheme="majorBidi" w:hAnsiTheme="majorBidi" w:cstheme="majorBidi"/>
        </w:rPr>
        <w:t>According to Finland’s 2021 national report to the Minamata Convention, its zinc smelter generates mercury compounds in a volume that varies depending on the quantity of zinc processed, and the composition of the ore. Each year from 2017 - 2020 the volume exceeded 10 metric tons of mercury content. In compliance with the EU regulation, this mercury is considered to be waste and does not enter the market.</w:t>
      </w:r>
    </w:p>
    <w:p w14:paraId="4CAEB66D" w14:textId="3DEABC93" w:rsidR="006B07B2" w:rsidRPr="002A5CB1" w:rsidRDefault="00DC5749" w:rsidP="006B07B2">
      <w:pPr>
        <w:pStyle w:val="Heading2"/>
        <w:rPr>
          <w:rFonts w:asciiTheme="majorBidi" w:hAnsiTheme="majorBidi" w:cstheme="majorBidi"/>
        </w:rPr>
      </w:pPr>
      <w:bookmarkStart w:id="21" w:name="_Toc204161180"/>
      <w:r w:rsidRPr="00C740D6">
        <w:rPr>
          <w:rFonts w:asciiTheme="majorBidi" w:hAnsiTheme="majorBidi" w:cstheme="majorBidi"/>
        </w:rPr>
        <w:t>H.</w:t>
      </w:r>
      <w:r w:rsidRPr="00C740D6">
        <w:rPr>
          <w:rFonts w:asciiTheme="majorBidi" w:hAnsiTheme="majorBidi" w:cstheme="majorBidi"/>
        </w:rPr>
        <w:tab/>
      </w:r>
      <w:r w:rsidR="006B07B2" w:rsidRPr="002A5CB1">
        <w:rPr>
          <w:rFonts w:asciiTheme="majorBidi" w:hAnsiTheme="majorBidi" w:cstheme="majorBidi"/>
        </w:rPr>
        <w:t>Potential diversion of compounds</w:t>
      </w:r>
      <w:bookmarkEnd w:id="21"/>
    </w:p>
    <w:p w14:paraId="65995DD8" w14:textId="1DAA4985" w:rsidR="006B07B2" w:rsidRPr="002A5CB1" w:rsidRDefault="00DC5749" w:rsidP="006B07B2">
      <w:pPr>
        <w:pStyle w:val="Heading3"/>
        <w:rPr>
          <w:rFonts w:asciiTheme="majorBidi" w:hAnsiTheme="majorBidi" w:cstheme="majorBidi"/>
        </w:rPr>
      </w:pPr>
      <w:r w:rsidRPr="00C740D6">
        <w:rPr>
          <w:rFonts w:asciiTheme="majorBidi" w:hAnsiTheme="majorBidi" w:cstheme="majorBidi"/>
        </w:rPr>
        <w:t>1.</w:t>
      </w:r>
      <w:r w:rsidRPr="00C740D6">
        <w:rPr>
          <w:rFonts w:asciiTheme="majorBidi" w:hAnsiTheme="majorBidi" w:cstheme="majorBidi"/>
        </w:rPr>
        <w:tab/>
      </w:r>
      <w:r w:rsidR="006B07B2" w:rsidRPr="002A5CB1">
        <w:rPr>
          <w:rFonts w:asciiTheme="majorBidi" w:hAnsiTheme="majorBidi" w:cstheme="majorBidi"/>
        </w:rPr>
        <w:t>Value of mercury</w:t>
      </w:r>
    </w:p>
    <w:p w14:paraId="47B21709"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 commercial value of elemental mercury is relevant to the manner in which mercury compounds are sometimes managed. Recent trade transactions provide some insights into the value of mercury on the global market. The UAE and Japan have been among the more significant mercury exporters in recent years. The two figures below show the annual average value of UAE and Japanese exports of mercury to various countries between 2012 and 2023, as reported to Comtrade.</w:t>
      </w:r>
    </w:p>
    <w:p w14:paraId="014427CD" w14:textId="2BB8201A" w:rsidR="009C1882" w:rsidRPr="002A5CB1" w:rsidRDefault="001E38AD" w:rsidP="002A5CB1">
      <w:pPr>
        <w:spacing w:after="120"/>
        <w:rPr>
          <w:rFonts w:asciiTheme="majorBidi" w:hAnsiTheme="majorBidi" w:cstheme="majorBidi"/>
        </w:rPr>
      </w:pPr>
      <w:r w:rsidRPr="002A5CB1">
        <w:rPr>
          <w:rFonts w:asciiTheme="majorBidi" w:hAnsiTheme="majorBidi" w:cstheme="majorBidi"/>
          <w:b/>
          <w:bCs/>
        </w:rPr>
        <w:t xml:space="preserve">Figure </w:t>
      </w:r>
      <w:r>
        <w:rPr>
          <w:rFonts w:asciiTheme="majorBidi" w:hAnsiTheme="majorBidi" w:cstheme="majorBidi"/>
          <w:b/>
          <w:bCs/>
        </w:rPr>
        <w:t>2</w:t>
      </w:r>
      <w:r w:rsidRPr="002A5CB1">
        <w:rPr>
          <w:rFonts w:asciiTheme="majorBidi" w:hAnsiTheme="majorBidi" w:cstheme="majorBidi"/>
          <w:b/>
          <w:bCs/>
        </w:rPr>
        <w:t>: Trade value of UAE mercury exports (USD/kg)</w:t>
      </w:r>
    </w:p>
    <w:p w14:paraId="162A9FDF" w14:textId="77777777" w:rsidR="006B07B2" w:rsidRPr="002A5CB1" w:rsidRDefault="006B07B2" w:rsidP="002A5CB1">
      <w:pPr>
        <w:spacing w:after="120"/>
        <w:rPr>
          <w:rFonts w:asciiTheme="majorBidi" w:hAnsiTheme="majorBidi" w:cstheme="majorBidi"/>
          <w:i/>
          <w:iCs/>
        </w:rPr>
      </w:pPr>
      <w:r w:rsidRPr="002A5CB1">
        <w:rPr>
          <w:rFonts w:asciiTheme="majorBidi" w:hAnsiTheme="majorBidi" w:cstheme="majorBidi"/>
          <w:noProof/>
        </w:rPr>
        <w:drawing>
          <wp:inline distT="0" distB="0" distL="0" distR="0" wp14:anchorId="5D1969F8" wp14:editId="6BB3D665">
            <wp:extent cx="4601260" cy="2362200"/>
            <wp:effectExtent l="0" t="0" r="8890" b="0"/>
            <wp:docPr id="1043113336" name="Chart 1">
              <a:extLst xmlns:a="http://schemas.openxmlformats.org/drawingml/2006/main">
                <a:ext uri="{FF2B5EF4-FFF2-40B4-BE49-F238E27FC236}">
                  <a16:creationId xmlns:a16="http://schemas.microsoft.com/office/drawing/2014/main" id="{62E25FAA-0AEB-8181-BE1D-497900E30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A5CB1">
        <w:rPr>
          <w:rFonts w:asciiTheme="majorBidi" w:hAnsiTheme="majorBidi" w:cstheme="majorBidi"/>
        </w:rPr>
        <w:br/>
      </w:r>
      <w:r w:rsidRPr="002A5CB1">
        <w:rPr>
          <w:rFonts w:asciiTheme="majorBidi" w:hAnsiTheme="majorBidi" w:cstheme="majorBidi"/>
          <w:b/>
          <w:bCs/>
          <w:i/>
          <w:iCs/>
        </w:rPr>
        <w:t>Source:</w:t>
      </w:r>
      <w:r w:rsidRPr="002A5CB1">
        <w:rPr>
          <w:rFonts w:asciiTheme="majorBidi" w:hAnsiTheme="majorBidi" w:cstheme="majorBidi"/>
          <w:i/>
          <w:iCs/>
        </w:rPr>
        <w:t xml:space="preserve"> Comtrade data</w:t>
      </w:r>
    </w:p>
    <w:p w14:paraId="7C43DB31" w14:textId="77777777" w:rsidR="006B07B2" w:rsidRDefault="006B07B2" w:rsidP="006B07B2">
      <w:pPr>
        <w:rPr>
          <w:rFonts w:asciiTheme="majorBidi" w:hAnsiTheme="majorBidi" w:cstheme="majorBidi"/>
        </w:rPr>
      </w:pPr>
    </w:p>
    <w:p w14:paraId="60BA17CD" w14:textId="7DD8FBE1" w:rsidR="001E38AD" w:rsidRPr="00A011B8" w:rsidRDefault="001E38AD" w:rsidP="002A5CB1">
      <w:pPr>
        <w:keepNext/>
        <w:spacing w:after="120"/>
        <w:rPr>
          <w:rFonts w:asciiTheme="majorBidi" w:hAnsiTheme="majorBidi" w:cstheme="majorBidi"/>
        </w:rPr>
      </w:pPr>
      <w:r w:rsidRPr="002A5CB1">
        <w:rPr>
          <w:rFonts w:asciiTheme="majorBidi" w:hAnsiTheme="majorBidi" w:cstheme="majorBidi"/>
          <w:b/>
          <w:bCs/>
        </w:rPr>
        <w:lastRenderedPageBreak/>
        <w:t>F</w:t>
      </w:r>
      <w:r w:rsidRPr="001E38AD">
        <w:rPr>
          <w:rFonts w:asciiTheme="majorBidi" w:hAnsiTheme="majorBidi" w:cstheme="majorBidi"/>
          <w:b/>
          <w:bCs/>
        </w:rPr>
        <w:t>ig</w:t>
      </w:r>
      <w:r w:rsidRPr="00A011B8">
        <w:rPr>
          <w:rFonts w:asciiTheme="majorBidi" w:hAnsiTheme="majorBidi" w:cstheme="majorBidi"/>
          <w:b/>
          <w:bCs/>
        </w:rPr>
        <w:t xml:space="preserve">ure </w:t>
      </w:r>
      <w:r>
        <w:rPr>
          <w:rFonts w:asciiTheme="majorBidi" w:hAnsiTheme="majorBidi" w:cstheme="majorBidi"/>
          <w:b/>
          <w:bCs/>
        </w:rPr>
        <w:t>3</w:t>
      </w:r>
      <w:r w:rsidRPr="00A011B8">
        <w:rPr>
          <w:rFonts w:asciiTheme="majorBidi" w:hAnsiTheme="majorBidi" w:cstheme="majorBidi"/>
          <w:b/>
          <w:bCs/>
        </w:rPr>
        <w:t xml:space="preserve">: Trade value of </w:t>
      </w:r>
      <w:r>
        <w:rPr>
          <w:rFonts w:asciiTheme="majorBidi" w:hAnsiTheme="majorBidi" w:cstheme="majorBidi"/>
          <w:b/>
          <w:bCs/>
        </w:rPr>
        <w:t>Japanese</w:t>
      </w:r>
      <w:r w:rsidRPr="00A011B8">
        <w:rPr>
          <w:rFonts w:asciiTheme="majorBidi" w:hAnsiTheme="majorBidi" w:cstheme="majorBidi"/>
          <w:b/>
          <w:bCs/>
        </w:rPr>
        <w:t xml:space="preserve"> mercury exports (USD/kg)</w:t>
      </w:r>
    </w:p>
    <w:p w14:paraId="523CD4F2" w14:textId="77777777" w:rsidR="006B07B2" w:rsidRPr="002A5CB1" w:rsidRDefault="006B07B2" w:rsidP="002A5CB1">
      <w:pPr>
        <w:spacing w:after="120"/>
        <w:rPr>
          <w:rFonts w:asciiTheme="majorBidi" w:hAnsiTheme="majorBidi" w:cstheme="majorBidi"/>
          <w:i/>
          <w:iCs/>
        </w:rPr>
      </w:pPr>
      <w:r w:rsidRPr="002A5CB1">
        <w:rPr>
          <w:rFonts w:asciiTheme="majorBidi" w:hAnsiTheme="majorBidi" w:cstheme="majorBidi"/>
          <w:noProof/>
        </w:rPr>
        <w:drawing>
          <wp:inline distT="0" distB="0" distL="0" distR="0" wp14:anchorId="1C403F3F" wp14:editId="79A3298F">
            <wp:extent cx="4637836" cy="2428240"/>
            <wp:effectExtent l="0" t="0" r="10795" b="10160"/>
            <wp:docPr id="2031798067" name="Chart 1">
              <a:extLst xmlns:a="http://schemas.openxmlformats.org/drawingml/2006/main">
                <a:ext uri="{FF2B5EF4-FFF2-40B4-BE49-F238E27FC236}">
                  <a16:creationId xmlns:a16="http://schemas.microsoft.com/office/drawing/2014/main" id="{2E91915D-FC90-099E-5E71-BB0836B0E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A5CB1">
        <w:rPr>
          <w:rFonts w:asciiTheme="majorBidi" w:hAnsiTheme="majorBidi" w:cstheme="majorBidi"/>
        </w:rPr>
        <w:br/>
      </w:r>
      <w:r w:rsidRPr="002A5CB1">
        <w:rPr>
          <w:rFonts w:asciiTheme="majorBidi" w:hAnsiTheme="majorBidi" w:cstheme="majorBidi"/>
          <w:b/>
          <w:bCs/>
          <w:i/>
          <w:iCs/>
        </w:rPr>
        <w:t>Source:</w:t>
      </w:r>
      <w:r w:rsidRPr="002A5CB1">
        <w:rPr>
          <w:rFonts w:asciiTheme="majorBidi" w:hAnsiTheme="majorBidi" w:cstheme="majorBidi"/>
          <w:i/>
          <w:iCs/>
        </w:rPr>
        <w:t xml:space="preserve"> Comtrade data</w:t>
      </w:r>
    </w:p>
    <w:p w14:paraId="6CACB9C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above figures show that the average cost of mercury exported in large quantities in 2022 generally ranged between USD 30 and 40 per kg, and in 2023 between USD 40 and 45 per kg. The Comtrade data also shows that the cost of mercury exports typically increases as the quantity of mercury shipped decreases, to the extent that quantities less than 100kg tended to be well above USD 100/kg.</w:t>
      </w:r>
    </w:p>
    <w:p w14:paraId="395ED98A"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 last observation is consistent with evidence from investigations at artisanal and small scale gold mining (ASGM) sites in various countries, where a small quantity of often lower grade mercury may cost up to USD 150/kg. Among other considerations, the cost of elemental mercury to the end user also depends on the number of agents in the supply chain buying and reselling that mercury before it gets to the end user.</w:t>
      </w:r>
    </w:p>
    <w:p w14:paraId="06CC4500" w14:textId="5CDBD4FD" w:rsidR="006B07B2" w:rsidRPr="002A5CB1" w:rsidRDefault="00DC5749" w:rsidP="002A5CB1">
      <w:pPr>
        <w:pStyle w:val="Heading3"/>
        <w:keepNext/>
        <w:rPr>
          <w:rFonts w:asciiTheme="majorBidi" w:hAnsiTheme="majorBidi" w:cstheme="majorBidi"/>
        </w:rPr>
      </w:pPr>
      <w:r w:rsidRPr="00C740D6">
        <w:rPr>
          <w:rFonts w:asciiTheme="majorBidi" w:hAnsiTheme="majorBidi" w:cstheme="majorBidi"/>
        </w:rPr>
        <w:t>2.</w:t>
      </w:r>
      <w:r w:rsidRPr="00C740D6">
        <w:rPr>
          <w:rFonts w:asciiTheme="majorBidi" w:hAnsiTheme="majorBidi" w:cstheme="majorBidi"/>
        </w:rPr>
        <w:tab/>
      </w:r>
      <w:r w:rsidR="006B07B2" w:rsidRPr="002A5CB1">
        <w:rPr>
          <w:rFonts w:asciiTheme="majorBidi" w:hAnsiTheme="majorBidi" w:cstheme="majorBidi"/>
        </w:rPr>
        <w:t>Cost and risk of diversion</w:t>
      </w:r>
    </w:p>
    <w:p w14:paraId="23E65C5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a report to Congress (EPA 2009) the U.S. EPA assessed whether a number of mercury compounds might be likely to be exported for the purpose of recovering the elemental mercury. Five of these compounds were judged to be “likely” to “somewhat unlikely” to be exported as such, including mercury(I) chloride, mercury(II) nitrate, mercury(II) oxide, mercury(II) sulfate, and mercury(II) sulfide. These findings will be reconsidered and further assessed in this study, along with assessments of other mercury compounds.</w:t>
      </w:r>
    </w:p>
    <w:p w14:paraId="5770211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Taking into account the cost of meeting various regulatory requirements, etc., it has been confirmed through communications with recycling experts that most mercury compounds or mercury compound wastes of any significant quantity can be recycled (not including final disposal costs) at a commercial cost of USD 1 - 5 per kg of waste processed. More complex wastes may cost USD 10 or more per kg of waste, although these numbers would be far lower if the recycling were carried out in an artisanal, unregulated, and thus more hazardous environment (Ibarz, Lawrence, Hunter 2024).</w:t>
      </w:r>
    </w:p>
    <w:p w14:paraId="03B303E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Considering that the market value of elemental mercury starts above USD 40 per kg and increases significantly as one advances along the supply chain, there could be a financial incentive in recovering mercury from some mercury compounds and mercury wastes. As an example, if a mercury waste containing only 10% mercury were recycled at a cost of USD 3 per kg, the elemental mercury would cost USD 30/kg to recover. Waste containing 20% mercury recycled at USD 5/kg would deliver elemental mercury at a cost of USD 25/kg. For comparison, calomel waste delivered to recyclers may typically contain 60% mercury by weight, while most pure mercury compounds contain 60-80% mercury, as presented in a previous table.</w:t>
      </w:r>
    </w:p>
    <w:p w14:paraId="11272EE8"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 Swedish government in 2015 assessed the risk of mercury being diverted from the waste stream. Even though this data dates from 2010, it is indicative of the range of wastes many countries continue to deal with. As in the table below, it is again evident that any mercury waste with more than 10% mercury content may be a candidate for cost-effective mercury recovery, as well as certain wastes with even less than 10% mercury, especially if the latter are treated in a less regulated environment.</w:t>
      </w:r>
    </w:p>
    <w:p w14:paraId="273F4177" w14:textId="22CEDD1E" w:rsidR="006B07B2" w:rsidRPr="00CB36A4" w:rsidRDefault="001E38AD" w:rsidP="00AD5E82">
      <w:pPr>
        <w:pStyle w:val="Caption"/>
      </w:pPr>
      <w:r>
        <w:lastRenderedPageBreak/>
        <w:t xml:space="preserve">Table 7: </w:t>
      </w:r>
      <w:r w:rsidR="006B07B2" w:rsidRPr="00CB36A4">
        <w:t>Risk and cost (in 2010) of mercury market re-entry from mercury wastes</w:t>
      </w:r>
    </w:p>
    <w:tbl>
      <w:tblPr>
        <w:tblStyle w:val="TableGrid"/>
        <w:tblW w:w="5000" w:type="pct"/>
        <w:tblLook w:val="04A0" w:firstRow="1" w:lastRow="0" w:firstColumn="1" w:lastColumn="0" w:noHBand="0" w:noVBand="1"/>
      </w:tblPr>
      <w:tblGrid>
        <w:gridCol w:w="1645"/>
        <w:gridCol w:w="2751"/>
        <w:gridCol w:w="2751"/>
        <w:gridCol w:w="2339"/>
      </w:tblGrid>
      <w:tr w:rsidR="00CB36A4" w:rsidRPr="001E38AD" w14:paraId="555E9D01" w14:textId="77777777" w:rsidTr="002A5CB1">
        <w:tc>
          <w:tcPr>
            <w:tcW w:w="867" w:type="pct"/>
            <w:tcBorders>
              <w:bottom w:val="single" w:sz="4" w:space="0" w:color="auto"/>
            </w:tcBorders>
          </w:tcPr>
          <w:p w14:paraId="40BF3B23" w14:textId="77777777" w:rsidR="006B07B2" w:rsidRPr="002A5CB1" w:rsidRDefault="006B07B2" w:rsidP="002A5CB1">
            <w:pPr>
              <w:keepNext/>
              <w:keepLines/>
              <w:rPr>
                <w:rFonts w:asciiTheme="majorBidi" w:hAnsiTheme="majorBidi" w:cstheme="majorBidi"/>
                <w:b/>
                <w:bCs/>
                <w:sz w:val="18"/>
                <w:szCs w:val="18"/>
              </w:rPr>
            </w:pPr>
            <w:r w:rsidRPr="002A5CB1">
              <w:rPr>
                <w:rFonts w:asciiTheme="majorBidi" w:hAnsiTheme="majorBidi" w:cstheme="majorBidi"/>
                <w:b/>
                <w:bCs/>
                <w:sz w:val="18"/>
                <w:szCs w:val="18"/>
              </w:rPr>
              <w:t>Mercury content of the waste</w:t>
            </w:r>
          </w:p>
        </w:tc>
        <w:tc>
          <w:tcPr>
            <w:tcW w:w="1450" w:type="pct"/>
          </w:tcPr>
          <w:p w14:paraId="034C7D71" w14:textId="77777777" w:rsidR="006B07B2" w:rsidRPr="002A5CB1" w:rsidRDefault="006B07B2" w:rsidP="002A5CB1">
            <w:pPr>
              <w:keepNext/>
              <w:keepLines/>
              <w:rPr>
                <w:rFonts w:asciiTheme="majorBidi" w:hAnsiTheme="majorBidi" w:cstheme="majorBidi"/>
                <w:b/>
                <w:bCs/>
                <w:sz w:val="18"/>
                <w:szCs w:val="18"/>
              </w:rPr>
            </w:pPr>
            <w:r w:rsidRPr="002A5CB1">
              <w:rPr>
                <w:rFonts w:asciiTheme="majorBidi" w:hAnsiTheme="majorBidi" w:cstheme="majorBidi"/>
                <w:b/>
                <w:bCs/>
                <w:sz w:val="18"/>
                <w:szCs w:val="18"/>
              </w:rPr>
              <w:t>Sources of waste mercury</w:t>
            </w:r>
          </w:p>
        </w:tc>
        <w:tc>
          <w:tcPr>
            <w:tcW w:w="1450" w:type="pct"/>
          </w:tcPr>
          <w:p w14:paraId="287515B8" w14:textId="77777777" w:rsidR="006B07B2" w:rsidRPr="002A5CB1" w:rsidRDefault="006B07B2" w:rsidP="002A5CB1">
            <w:pPr>
              <w:keepNext/>
              <w:keepLines/>
              <w:rPr>
                <w:rFonts w:asciiTheme="majorBidi" w:hAnsiTheme="majorBidi" w:cstheme="majorBidi"/>
                <w:b/>
                <w:bCs/>
                <w:sz w:val="18"/>
                <w:szCs w:val="18"/>
              </w:rPr>
            </w:pPr>
            <w:r w:rsidRPr="002A5CB1">
              <w:rPr>
                <w:rFonts w:asciiTheme="majorBidi" w:hAnsiTheme="majorBidi" w:cstheme="majorBidi"/>
                <w:b/>
                <w:bCs/>
                <w:sz w:val="18"/>
                <w:szCs w:val="18"/>
              </w:rPr>
              <w:t>Risk for mercury to be diverted from the waste stream</w:t>
            </w:r>
          </w:p>
        </w:tc>
        <w:tc>
          <w:tcPr>
            <w:tcW w:w="1233" w:type="pct"/>
          </w:tcPr>
          <w:p w14:paraId="2ECEFA21" w14:textId="77777777" w:rsidR="006B07B2" w:rsidRPr="002A5CB1" w:rsidRDefault="006B07B2" w:rsidP="002A5CB1">
            <w:pPr>
              <w:keepNext/>
              <w:keepLines/>
              <w:jc w:val="center"/>
              <w:rPr>
                <w:rFonts w:asciiTheme="majorBidi" w:hAnsiTheme="majorBidi" w:cstheme="majorBidi"/>
                <w:b/>
                <w:bCs/>
                <w:sz w:val="18"/>
                <w:szCs w:val="18"/>
              </w:rPr>
            </w:pPr>
            <w:r w:rsidRPr="002A5CB1">
              <w:rPr>
                <w:rFonts w:asciiTheme="majorBidi" w:hAnsiTheme="majorBidi" w:cstheme="majorBidi"/>
                <w:b/>
                <w:bCs/>
                <w:sz w:val="18"/>
                <w:szCs w:val="18"/>
              </w:rPr>
              <w:t>Estimated cost of recovered mercury</w:t>
            </w:r>
            <w:r w:rsidRPr="002A5CB1">
              <w:rPr>
                <w:rFonts w:asciiTheme="majorBidi" w:hAnsiTheme="majorBidi" w:cstheme="majorBidi"/>
                <w:b/>
                <w:bCs/>
                <w:sz w:val="18"/>
                <w:szCs w:val="18"/>
              </w:rPr>
              <w:br/>
              <w:t>(EUR/kg Hg)</w:t>
            </w:r>
          </w:p>
        </w:tc>
      </w:tr>
      <w:tr w:rsidR="00CB36A4" w:rsidRPr="001E38AD" w14:paraId="726D06F9" w14:textId="77777777" w:rsidTr="002A5CB1">
        <w:trPr>
          <w:trHeight w:val="578"/>
        </w:trPr>
        <w:tc>
          <w:tcPr>
            <w:tcW w:w="867" w:type="pct"/>
            <w:tcBorders>
              <w:top w:val="single" w:sz="4" w:space="0" w:color="auto"/>
              <w:left w:val="single" w:sz="4" w:space="0" w:color="auto"/>
              <w:bottom w:val="single" w:sz="4" w:space="0" w:color="auto"/>
              <w:right w:val="single" w:sz="4" w:space="0" w:color="auto"/>
            </w:tcBorders>
          </w:tcPr>
          <w:p w14:paraId="29BA011D"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Commodity grade Hg (&gt;99% pure)</w:t>
            </w:r>
          </w:p>
        </w:tc>
        <w:tc>
          <w:tcPr>
            <w:tcW w:w="1450" w:type="pct"/>
            <w:tcBorders>
              <w:left w:val="single" w:sz="4" w:space="0" w:color="auto"/>
            </w:tcBorders>
          </w:tcPr>
          <w:p w14:paraId="5FC96F87"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Chloralkali;</w:t>
            </w:r>
          </w:p>
          <w:p w14:paraId="4DC87E83"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Thermometers;</w:t>
            </w:r>
          </w:p>
          <w:p w14:paraId="1FAA33B8"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Manometers;</w:t>
            </w:r>
          </w:p>
          <w:p w14:paraId="5F8EE24C"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Electrical switches</w:t>
            </w:r>
          </w:p>
        </w:tc>
        <w:tc>
          <w:tcPr>
            <w:tcW w:w="1450" w:type="pct"/>
          </w:tcPr>
          <w:p w14:paraId="078C7041"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Very high risk</w:t>
            </w:r>
          </w:p>
        </w:tc>
        <w:tc>
          <w:tcPr>
            <w:tcW w:w="1233" w:type="pct"/>
          </w:tcPr>
          <w:p w14:paraId="31BB1DA5" w14:textId="77777777" w:rsidR="006B07B2" w:rsidRPr="002A5CB1" w:rsidRDefault="006B07B2" w:rsidP="002A5CB1">
            <w:pPr>
              <w:keepNext/>
              <w:keepLines/>
              <w:jc w:val="center"/>
              <w:rPr>
                <w:rFonts w:asciiTheme="majorBidi" w:hAnsiTheme="majorBidi" w:cstheme="majorBidi"/>
                <w:sz w:val="18"/>
                <w:szCs w:val="18"/>
              </w:rPr>
            </w:pPr>
            <w:r w:rsidRPr="002A5CB1">
              <w:rPr>
                <w:rFonts w:asciiTheme="majorBidi" w:hAnsiTheme="majorBidi" w:cstheme="majorBidi"/>
                <w:sz w:val="18"/>
                <w:szCs w:val="18"/>
              </w:rPr>
              <w:t>No extra cost</w:t>
            </w:r>
          </w:p>
        </w:tc>
      </w:tr>
      <w:tr w:rsidR="00CB36A4" w:rsidRPr="001E38AD" w14:paraId="2793AAAD" w14:textId="77777777" w:rsidTr="002A5CB1">
        <w:trPr>
          <w:trHeight w:val="577"/>
        </w:trPr>
        <w:tc>
          <w:tcPr>
            <w:tcW w:w="867" w:type="pct"/>
            <w:tcBorders>
              <w:top w:val="single" w:sz="4" w:space="0" w:color="auto"/>
            </w:tcBorders>
          </w:tcPr>
          <w:p w14:paraId="5BB17BF6"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10 - 99%</w:t>
            </w:r>
          </w:p>
          <w:p w14:paraId="42ED6FCC"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(100 000 – 990 000 ppm)</w:t>
            </w:r>
          </w:p>
        </w:tc>
        <w:tc>
          <w:tcPr>
            <w:tcW w:w="1450" w:type="pct"/>
          </w:tcPr>
          <w:p w14:paraId="29E6C060"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Hg-sludge;</w:t>
            </w:r>
          </w:p>
          <w:p w14:paraId="146EDF7F"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Button cell batteries;</w:t>
            </w:r>
          </w:p>
          <w:p w14:paraId="7C80BC96"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Amalgam;</w:t>
            </w:r>
          </w:p>
          <w:p w14:paraId="71CFC232"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Chemical waste</w:t>
            </w:r>
          </w:p>
        </w:tc>
        <w:tc>
          <w:tcPr>
            <w:tcW w:w="1450" w:type="pct"/>
          </w:tcPr>
          <w:p w14:paraId="4A59F42C"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Very high risk, as simply heating the waste enables extraction of mercury</w:t>
            </w:r>
          </w:p>
        </w:tc>
        <w:tc>
          <w:tcPr>
            <w:tcW w:w="1233" w:type="pct"/>
          </w:tcPr>
          <w:p w14:paraId="77F90722" w14:textId="77777777" w:rsidR="006B07B2" w:rsidRPr="002A5CB1" w:rsidRDefault="006B07B2" w:rsidP="002A5CB1">
            <w:pPr>
              <w:keepNext/>
              <w:keepLines/>
              <w:jc w:val="center"/>
              <w:rPr>
                <w:rFonts w:asciiTheme="majorBidi" w:hAnsiTheme="majorBidi" w:cstheme="majorBidi"/>
                <w:sz w:val="18"/>
                <w:szCs w:val="18"/>
              </w:rPr>
            </w:pPr>
            <w:r w:rsidRPr="002A5CB1">
              <w:rPr>
                <w:rFonts w:asciiTheme="majorBidi" w:hAnsiTheme="majorBidi" w:cstheme="majorBidi"/>
                <w:sz w:val="18"/>
                <w:szCs w:val="18"/>
              </w:rPr>
              <w:t>1 – 8</w:t>
            </w:r>
          </w:p>
        </w:tc>
      </w:tr>
      <w:tr w:rsidR="00CB36A4" w:rsidRPr="001E38AD" w14:paraId="7E80160E" w14:textId="77777777" w:rsidTr="002A5CB1">
        <w:tc>
          <w:tcPr>
            <w:tcW w:w="867" w:type="pct"/>
          </w:tcPr>
          <w:p w14:paraId="6707641F"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1 – 10%</w:t>
            </w:r>
          </w:p>
          <w:p w14:paraId="2198D8B9"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(10 000 – 100 000 ppm)</w:t>
            </w:r>
          </w:p>
        </w:tc>
        <w:tc>
          <w:tcPr>
            <w:tcW w:w="1450" w:type="pct"/>
          </w:tcPr>
          <w:p w14:paraId="7FBEF46A"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Low grade dental waste;</w:t>
            </w:r>
          </w:p>
          <w:p w14:paraId="5BB38416"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Sludges and gas purification dust from smelters</w:t>
            </w:r>
          </w:p>
        </w:tc>
        <w:tc>
          <w:tcPr>
            <w:tcW w:w="1450" w:type="pct"/>
          </w:tcPr>
          <w:p w14:paraId="10DF2A52"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sz w:val="18"/>
                <w:szCs w:val="18"/>
              </w:rPr>
              <w:t>Moderate risk, as extraction of the mercury is a slightly more complex process</w:t>
            </w:r>
          </w:p>
        </w:tc>
        <w:tc>
          <w:tcPr>
            <w:tcW w:w="1233" w:type="pct"/>
          </w:tcPr>
          <w:p w14:paraId="5C673599" w14:textId="77777777" w:rsidR="006B07B2" w:rsidRPr="002A5CB1" w:rsidRDefault="006B07B2" w:rsidP="002A5CB1">
            <w:pPr>
              <w:keepNext/>
              <w:keepLines/>
              <w:jc w:val="center"/>
              <w:rPr>
                <w:rFonts w:asciiTheme="majorBidi" w:hAnsiTheme="majorBidi" w:cstheme="majorBidi"/>
                <w:sz w:val="18"/>
                <w:szCs w:val="18"/>
              </w:rPr>
            </w:pPr>
            <w:r w:rsidRPr="002A5CB1">
              <w:rPr>
                <w:rFonts w:asciiTheme="majorBidi" w:hAnsiTheme="majorBidi" w:cstheme="majorBidi"/>
                <w:sz w:val="18"/>
                <w:szCs w:val="18"/>
              </w:rPr>
              <w:t>98 – 148</w:t>
            </w:r>
          </w:p>
        </w:tc>
      </w:tr>
      <w:tr w:rsidR="006B07B2" w:rsidRPr="001E38AD" w14:paraId="79362DC5" w14:textId="77777777" w:rsidTr="002A5CB1">
        <w:tc>
          <w:tcPr>
            <w:tcW w:w="5000" w:type="pct"/>
            <w:gridSpan w:val="4"/>
          </w:tcPr>
          <w:p w14:paraId="12DB115F" w14:textId="77777777" w:rsidR="006B07B2" w:rsidRPr="002A5CB1" w:rsidRDefault="006B07B2" w:rsidP="002A5CB1">
            <w:pPr>
              <w:keepNext/>
              <w:keepLines/>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Sweden (2015). Adapted from Table 2 and Table 3 from this source. The 2010 market price for Hg stabilization and deep disposal (EUR 2000/tonne) has been subtracted out of the estimated cost of environmentally sound management (ESM) of the waste in order to arrive at the approximate cost of commercial mercury recovery.</w:t>
            </w:r>
          </w:p>
        </w:tc>
      </w:tr>
    </w:tbl>
    <w:p w14:paraId="2E86CA9D" w14:textId="77777777" w:rsidR="006B07B2" w:rsidRPr="002A5CB1" w:rsidRDefault="006B07B2" w:rsidP="002A5CB1">
      <w:pPr>
        <w:spacing w:after="120"/>
        <w:rPr>
          <w:rFonts w:asciiTheme="majorBidi" w:hAnsiTheme="majorBidi" w:cstheme="majorBidi"/>
        </w:rPr>
      </w:pPr>
    </w:p>
    <w:p w14:paraId="05AA128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Mercury(II) oxide, mercury(I) chloride, mercury(II) sulfate and mercury(II) nitrate are relatively easy to produce from elemental mercury, and/or are readily available as wastes/byproducts. The mercury content of these compounds ranges from 62% to 93%, and recovery of elemental mercury is straightforward. While it has been noted previously that mercury(II) oxide is relatively simple to manufacture, it is even cheaper to produce from some other compounds, including mercury(II) sulfate and mercury(I) chloride, both common byproducts.</w:t>
      </w:r>
    </w:p>
    <w:p w14:paraId="1E3461B4"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 fifth compound of concern with regard to mercury recovery is mercury(II) sulfide, also in the form of cinnabar, or mercury(II) sulfide ore. In the case of the mercury(II) sulfide compound, if the mercury sulfide is not in the form of waste (generally low mercury content), the mercury may be recovered relatively cheaply by heating the mercury sulfide, which thermally decomposes and mercury condenses from the vapor.</w:t>
      </w:r>
    </w:p>
    <w:p w14:paraId="6896B6A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the case of the ore, the mercury sulfide content of the ore is generally not great enough to justify transboundary trade for the purpose of processing the ore in another country. However, high-grade cinnabar with 50-65% mercury content has been mined in Indonesia in past years. During the course of 2015, Indonesian Customs seized at least 14 shipping containers of cinnabar and metallic mercury prepared for export and believed to be obtained from domestic mining (UNEP 2017). For this reason cinnabar was added to Article 3 of the Minamata Convention.</w:t>
      </w:r>
    </w:p>
    <w:p w14:paraId="22C7C2A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Finally, three other compounds – mercury(II) acetate, mercury(II) chloride and mercury(II) iodide – are technically relatively easy, as well as economically inexpensive to assemble and disassemble.</w:t>
      </w:r>
    </w:p>
    <w:p w14:paraId="78EA72DE"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With regard to the other mercury compounds assessed in this study, it is unlikely that they would be exported primarily for the purpose of recovering the elemental mercury. These compounds tend to be produced in smaller quantities and mostly for specialized laboratory or industrial uses. Moreover, some of them cannot be converted to elemental mercury simply by heating, thus requiring a more complex and expensive conversion process.</w:t>
      </w:r>
    </w:p>
    <w:p w14:paraId="405675C0" w14:textId="40442D4C" w:rsidR="006B07B2" w:rsidRPr="002A5CB1" w:rsidRDefault="00DC5749" w:rsidP="006B07B2">
      <w:pPr>
        <w:pStyle w:val="Heading2"/>
        <w:rPr>
          <w:rFonts w:asciiTheme="majorBidi" w:hAnsiTheme="majorBidi" w:cstheme="majorBidi"/>
        </w:rPr>
      </w:pPr>
      <w:bookmarkStart w:id="22" w:name="_Toc204161181"/>
      <w:r w:rsidRPr="00C740D6">
        <w:rPr>
          <w:rFonts w:asciiTheme="majorBidi" w:hAnsiTheme="majorBidi" w:cstheme="majorBidi"/>
        </w:rPr>
        <w:t>I.</w:t>
      </w:r>
      <w:r w:rsidRPr="00C740D6">
        <w:rPr>
          <w:rFonts w:asciiTheme="majorBidi" w:hAnsiTheme="majorBidi" w:cstheme="majorBidi"/>
        </w:rPr>
        <w:tab/>
      </w:r>
      <w:r w:rsidR="006B07B2" w:rsidRPr="002A5CB1">
        <w:rPr>
          <w:rFonts w:asciiTheme="majorBidi" w:hAnsiTheme="majorBidi" w:cstheme="majorBidi"/>
        </w:rPr>
        <w:t>Uses of mercury compounds of interest</w:t>
      </w:r>
      <w:bookmarkEnd w:id="22"/>
    </w:p>
    <w:p w14:paraId="4FF00A8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addition to the resources available on the Minamata Convention website, information on the many recent and current uses of mercury compounds may be found in a number of online resources including:</w:t>
      </w:r>
    </w:p>
    <w:p w14:paraId="46D1F88D"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PubChem (NIH)</w:t>
      </w:r>
    </w:p>
    <w:p w14:paraId="00390295"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Various databases of the European Chemicals Agency</w:t>
      </w:r>
    </w:p>
    <w:p w14:paraId="2624BAF0"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NIH ChemIDplus</w:t>
      </w:r>
    </w:p>
    <w:p w14:paraId="6A24547D"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NIST Chemistry WebBook</w:t>
      </w:r>
    </w:p>
    <w:p w14:paraId="0ECA3CB2"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R&amp;D Chemicals</w:t>
      </w:r>
    </w:p>
    <w:p w14:paraId="7F8720BF" w14:textId="77777777" w:rsidR="006B07B2" w:rsidRPr="002A5CB1" w:rsidRDefault="006B07B2" w:rsidP="002A5CB1">
      <w:pPr>
        <w:pStyle w:val="ListParagraph"/>
        <w:numPr>
          <w:ilvl w:val="0"/>
          <w:numId w:val="21"/>
        </w:numPr>
        <w:spacing w:after="120"/>
        <w:rPr>
          <w:rFonts w:asciiTheme="majorBidi" w:hAnsiTheme="majorBidi" w:cstheme="majorBidi"/>
        </w:rPr>
      </w:pPr>
      <w:r w:rsidRPr="002A5CB1">
        <w:rPr>
          <w:rFonts w:asciiTheme="majorBidi" w:hAnsiTheme="majorBidi" w:cstheme="majorBidi"/>
        </w:rPr>
        <w:t>NCI Database Browser</w:t>
      </w:r>
    </w:p>
    <w:p w14:paraId="7E004667" w14:textId="77777777" w:rsidR="006B07B2" w:rsidRPr="002A5CB1" w:rsidRDefault="006B07B2" w:rsidP="001E38AD">
      <w:pPr>
        <w:pStyle w:val="ListParagraph"/>
        <w:numPr>
          <w:ilvl w:val="0"/>
          <w:numId w:val="21"/>
        </w:numPr>
        <w:spacing w:after="120"/>
        <w:rPr>
          <w:rFonts w:asciiTheme="majorBidi" w:hAnsiTheme="majorBidi" w:cstheme="majorBidi"/>
        </w:rPr>
      </w:pPr>
      <w:r w:rsidRPr="002A5CB1">
        <w:rPr>
          <w:rFonts w:asciiTheme="majorBidi" w:hAnsiTheme="majorBidi" w:cstheme="majorBidi"/>
        </w:rPr>
        <w:t>Chemfinder</w:t>
      </w:r>
    </w:p>
    <w:p w14:paraId="6B99E9E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Concerning the relatively limited range of mercury compounds of interest, the following table summarizes the main uses.</w:t>
      </w:r>
    </w:p>
    <w:p w14:paraId="0AAF594D" w14:textId="7FCB5716" w:rsidR="006B07B2" w:rsidRPr="002A5CB1" w:rsidRDefault="001E38AD" w:rsidP="002A5CB1">
      <w:pPr>
        <w:keepNext/>
        <w:keepLines/>
        <w:spacing w:after="120"/>
        <w:rPr>
          <w:rFonts w:asciiTheme="majorBidi" w:hAnsiTheme="majorBidi" w:cstheme="majorBidi"/>
          <w:b/>
        </w:rPr>
      </w:pPr>
      <w:r w:rsidRPr="002A5CB1">
        <w:rPr>
          <w:rFonts w:asciiTheme="majorBidi" w:hAnsiTheme="majorBidi" w:cstheme="majorBidi"/>
          <w:b/>
        </w:rPr>
        <w:t xml:space="preserve">Table 8: </w:t>
      </w:r>
      <w:r w:rsidR="006B07B2" w:rsidRPr="002A5CB1">
        <w:rPr>
          <w:rFonts w:asciiTheme="majorBidi" w:hAnsiTheme="majorBidi" w:cstheme="majorBidi"/>
          <w:b/>
        </w:rPr>
        <w:t>Common uses for specific mercury compounds of interest</w:t>
      </w:r>
    </w:p>
    <w:tbl>
      <w:tblPr>
        <w:tblStyle w:val="TableGrid"/>
        <w:tblW w:w="5000" w:type="pct"/>
        <w:tblLook w:val="04A0" w:firstRow="1" w:lastRow="0" w:firstColumn="1" w:lastColumn="0" w:noHBand="0" w:noVBand="1"/>
      </w:tblPr>
      <w:tblGrid>
        <w:gridCol w:w="2195"/>
        <w:gridCol w:w="7291"/>
      </w:tblGrid>
      <w:tr w:rsidR="00CB36A4" w:rsidRPr="001E38AD" w14:paraId="7D19E91D" w14:textId="77777777" w:rsidTr="002A5CB1">
        <w:trPr>
          <w:tblHeader/>
        </w:trPr>
        <w:tc>
          <w:tcPr>
            <w:tcW w:w="1157" w:type="pct"/>
          </w:tcPr>
          <w:p w14:paraId="0401A7BB" w14:textId="77777777" w:rsidR="006B07B2" w:rsidRPr="002A5CB1" w:rsidRDefault="006B07B2" w:rsidP="00E4511C">
            <w:pPr>
              <w:spacing w:after="40"/>
              <w:rPr>
                <w:rFonts w:asciiTheme="majorBidi" w:hAnsiTheme="majorBidi" w:cstheme="majorBidi"/>
                <w:b/>
                <w:bCs/>
                <w:sz w:val="18"/>
                <w:szCs w:val="18"/>
              </w:rPr>
            </w:pPr>
            <w:r w:rsidRPr="002A5CB1">
              <w:rPr>
                <w:rFonts w:asciiTheme="majorBidi" w:hAnsiTheme="majorBidi" w:cstheme="majorBidi"/>
                <w:b/>
                <w:bCs/>
                <w:sz w:val="18"/>
                <w:szCs w:val="18"/>
              </w:rPr>
              <w:t>Compound name</w:t>
            </w:r>
          </w:p>
        </w:tc>
        <w:tc>
          <w:tcPr>
            <w:tcW w:w="3843" w:type="pct"/>
          </w:tcPr>
          <w:p w14:paraId="4E8C72B8" w14:textId="77777777" w:rsidR="006B07B2" w:rsidRPr="002A5CB1" w:rsidRDefault="006B07B2" w:rsidP="00E4511C">
            <w:pPr>
              <w:spacing w:after="40"/>
              <w:rPr>
                <w:rFonts w:asciiTheme="majorBidi" w:hAnsiTheme="majorBidi" w:cstheme="majorBidi"/>
                <w:b/>
                <w:bCs/>
                <w:sz w:val="18"/>
                <w:szCs w:val="18"/>
              </w:rPr>
            </w:pPr>
            <w:r w:rsidRPr="002A5CB1">
              <w:rPr>
                <w:rFonts w:asciiTheme="majorBidi" w:hAnsiTheme="majorBidi" w:cstheme="majorBidi"/>
                <w:b/>
                <w:bCs/>
                <w:sz w:val="18"/>
                <w:szCs w:val="18"/>
              </w:rPr>
              <w:t>Common purposes &amp; uses</w:t>
            </w:r>
          </w:p>
        </w:tc>
      </w:tr>
      <w:tr w:rsidR="00CB36A4" w:rsidRPr="001E38AD" w14:paraId="1BBBF158" w14:textId="77777777" w:rsidTr="002A5CB1">
        <w:tc>
          <w:tcPr>
            <w:tcW w:w="1157" w:type="pct"/>
          </w:tcPr>
          <w:p w14:paraId="6610E96E"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 chloride</w:t>
            </w:r>
          </w:p>
        </w:tc>
        <w:tc>
          <w:tcPr>
            <w:tcW w:w="3843" w:type="pct"/>
          </w:tcPr>
          <w:p w14:paraId="31D8106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Added to skin bleaching/lightening products, used in acousto-optical filters, internal medicine (cathartic), used as a standard in electrochemistry (calomel electrodes), as a depolarizer in dry batteries, agricultural chemical, insecticide, fungicide.</w:t>
            </w:r>
          </w:p>
          <w:p w14:paraId="48F936E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lastRenderedPageBreak/>
              <w:t>Generated as an output of the Boliden-Norzink flue gas cleaning process, and often processed to recover elemental mercury.</w:t>
            </w:r>
          </w:p>
        </w:tc>
      </w:tr>
      <w:tr w:rsidR="00CB36A4" w:rsidRPr="001E38AD" w14:paraId="15DEF5D9" w14:textId="77777777" w:rsidTr="002A5CB1">
        <w:tc>
          <w:tcPr>
            <w:tcW w:w="1157" w:type="pct"/>
          </w:tcPr>
          <w:p w14:paraId="1426840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lastRenderedPageBreak/>
              <w:t>Mercury(II) nitrate</w:t>
            </w:r>
          </w:p>
        </w:tc>
        <w:tc>
          <w:tcPr>
            <w:tcW w:w="3843" w:type="pct"/>
          </w:tcPr>
          <w:p w14:paraId="24A2D55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for lab analyses (e.g., Millon’s reagent = diluted mercury(II) nitrate typically used for the detection of tyrosine); drying agent in oil-based paints; used in the synthesis of other mercury compounds.</w:t>
            </w:r>
          </w:p>
        </w:tc>
      </w:tr>
      <w:tr w:rsidR="00CB36A4" w:rsidRPr="001E38AD" w14:paraId="6F43FD1F" w14:textId="77777777" w:rsidTr="002A5CB1">
        <w:tc>
          <w:tcPr>
            <w:tcW w:w="1157" w:type="pct"/>
          </w:tcPr>
          <w:p w14:paraId="258A42C0"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oxide</w:t>
            </w:r>
          </w:p>
        </w:tc>
        <w:tc>
          <w:tcPr>
            <w:tcW w:w="3843" w:type="pct"/>
          </w:tcPr>
          <w:p w14:paraId="442F8D1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 xml:space="preserve">Added to skin bleaching/lightening products, used in (especially button) batteries, production of mercury(II) salts, reagent in analytical chemistry, synthesis of other mercury compounds, polishing compounds, cosmetics, pigment in red and orange paints, perfumes, disinfectant, </w:t>
            </w:r>
            <w:r w:rsidRPr="002A5CB1">
              <w:rPr>
                <w:rFonts w:asciiTheme="majorBidi" w:hAnsiTheme="majorBidi" w:cstheme="majorBidi"/>
                <w:bCs/>
                <w:sz w:val="18"/>
                <w:szCs w:val="18"/>
              </w:rPr>
              <w:t>pharmaceuticals,</w:t>
            </w:r>
            <w:r w:rsidRPr="002A5CB1">
              <w:rPr>
                <w:rFonts w:asciiTheme="majorBidi" w:hAnsiTheme="majorBidi" w:cstheme="majorBidi"/>
                <w:sz w:val="18"/>
                <w:szCs w:val="18"/>
              </w:rPr>
              <w:t xml:space="preserve"> fungicides.</w:t>
            </w:r>
          </w:p>
        </w:tc>
      </w:tr>
      <w:tr w:rsidR="00CB36A4" w:rsidRPr="001E38AD" w14:paraId="4575B518" w14:textId="77777777" w:rsidTr="002A5CB1">
        <w:tc>
          <w:tcPr>
            <w:tcW w:w="1157" w:type="pct"/>
          </w:tcPr>
          <w:p w14:paraId="1E528BB2"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sulfate</w:t>
            </w:r>
          </w:p>
        </w:tc>
        <w:tc>
          <w:tcPr>
            <w:tcW w:w="3843" w:type="pct"/>
          </w:tcPr>
          <w:p w14:paraId="5FC5E1D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as a laboratory reagent: COD analysis, Kjeldahl method; pharmaceutical industry; battery electrolyte; gold and silver extraction; used as a catalyst in the conversion of acetylene to acetaldehyde; wine industry.</w:t>
            </w:r>
          </w:p>
        </w:tc>
      </w:tr>
      <w:tr w:rsidR="00CB36A4" w:rsidRPr="001E38AD" w14:paraId="32C54060" w14:textId="77777777" w:rsidTr="002A5CB1">
        <w:tc>
          <w:tcPr>
            <w:tcW w:w="1157" w:type="pct"/>
          </w:tcPr>
          <w:p w14:paraId="4FB1383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sulfide</w:t>
            </w:r>
          </w:p>
        </w:tc>
        <w:tc>
          <w:tcPr>
            <w:tcW w:w="3843" w:type="pct"/>
          </w:tcPr>
          <w:p w14:paraId="5CC5FE9A"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in the pharmaceutical industry, red or black pigment in special paints, tattoo dyes.</w:t>
            </w:r>
          </w:p>
        </w:tc>
      </w:tr>
      <w:tr w:rsidR="00CB36A4" w:rsidRPr="001E38AD" w14:paraId="293BE898" w14:textId="77777777" w:rsidTr="002A5CB1">
        <w:tc>
          <w:tcPr>
            <w:tcW w:w="1157" w:type="pct"/>
          </w:tcPr>
          <w:p w14:paraId="544361F7"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acetate</w:t>
            </w:r>
          </w:p>
        </w:tc>
        <w:tc>
          <w:tcPr>
            <w:tcW w:w="3843" w:type="pct"/>
          </w:tcPr>
          <w:p w14:paraId="38121853"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in the synthesis of organomercury compounds; catalyst in organic polymerization reactions; reagent in analytical chemistry.</w:t>
            </w:r>
          </w:p>
        </w:tc>
      </w:tr>
      <w:tr w:rsidR="00CB36A4" w:rsidRPr="001E38AD" w14:paraId="343380F9" w14:textId="77777777" w:rsidTr="002A5CB1">
        <w:tc>
          <w:tcPr>
            <w:tcW w:w="1157" w:type="pct"/>
          </w:tcPr>
          <w:p w14:paraId="7A56CAC9"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3843" w:type="pct"/>
          </w:tcPr>
          <w:p w14:paraId="6EAE6A5E"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Possibly added to skin bleaching/lightening products, used as an input to the Boliden-Norzink flue gas cleaning process, used in the pharmaceutical industry, chemical industry catalyst for the production of VCM, starting material for the production of other Hg compounds, depolarizer in dry batteries, reagent in analytical chemistry, non-human antiseptic (veterinary use), fungicide, germicide, insecticide, disinfectant, preservative, metallurgy, embalming fluid, photo fixative.</w:t>
            </w:r>
          </w:p>
        </w:tc>
      </w:tr>
      <w:tr w:rsidR="00CB36A4" w:rsidRPr="001E38AD" w14:paraId="5DA82FFC" w14:textId="77777777" w:rsidTr="002A5CB1">
        <w:tc>
          <w:tcPr>
            <w:tcW w:w="1157" w:type="pct"/>
          </w:tcPr>
          <w:p w14:paraId="36E7AECB"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iodide</w:t>
            </w:r>
            <w:r w:rsidRPr="002A5CB1">
              <w:rPr>
                <w:rFonts w:asciiTheme="majorBidi" w:hAnsiTheme="majorBidi" w:cstheme="majorBidi"/>
                <w:sz w:val="18"/>
                <w:szCs w:val="18"/>
              </w:rPr>
              <w:br/>
              <w:t>(CAS 7774-29-0)*</w:t>
            </w:r>
          </w:p>
        </w:tc>
        <w:tc>
          <w:tcPr>
            <w:tcW w:w="3843" w:type="pct"/>
          </w:tcPr>
          <w:p w14:paraId="71296F8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Added to skin bleaching/lightening products, used in the pharmaceutical industry, lab analyses (Mayer’s reagent, Nessler’s reagent), nuclear particle detection instruments.</w:t>
            </w:r>
          </w:p>
        </w:tc>
      </w:tr>
      <w:tr w:rsidR="00CB36A4" w:rsidRPr="001E38AD" w14:paraId="44CA85A4" w14:textId="77777777" w:rsidTr="002A5CB1">
        <w:tc>
          <w:tcPr>
            <w:tcW w:w="1157" w:type="pct"/>
          </w:tcPr>
          <w:p w14:paraId="1845BB5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Phenylmercury(II) acetate</w:t>
            </w:r>
          </w:p>
        </w:tc>
        <w:tc>
          <w:tcPr>
            <w:tcW w:w="3843" w:type="pct"/>
          </w:tcPr>
          <w:p w14:paraId="463044C1"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as a herbicide, fungicide, mildewcide, bactericide, disinfectant and preservative (against mildew and bacteria) esp. for latex paints, inks, adhesives and caulking compounds; cosmetics; used in the pulp and paper industry for slime control; catalyst for polyurethane elastomers; used in the preparation of other phenylmercury compounds.</w:t>
            </w:r>
          </w:p>
        </w:tc>
      </w:tr>
      <w:tr w:rsidR="00CB36A4" w:rsidRPr="001E38AD" w14:paraId="54051CFF" w14:textId="77777777" w:rsidTr="002A5CB1">
        <w:tc>
          <w:tcPr>
            <w:tcW w:w="1157" w:type="pct"/>
          </w:tcPr>
          <w:p w14:paraId="2875C324"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selenide</w:t>
            </w:r>
          </w:p>
        </w:tc>
        <w:tc>
          <w:tcPr>
            <w:tcW w:w="3843" w:type="pct"/>
          </w:tcPr>
          <w:p w14:paraId="48CBF865"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to capture mercury from waste streams; niche applications, primarily semiconductors for infrared detectors and infrared optics, as well as thermoelectric applications.</w:t>
            </w:r>
          </w:p>
        </w:tc>
      </w:tr>
      <w:tr w:rsidR="00CB36A4" w:rsidRPr="001E38AD" w14:paraId="3318492C" w14:textId="77777777" w:rsidTr="002A5CB1">
        <w:tc>
          <w:tcPr>
            <w:tcW w:w="1157" w:type="pct"/>
          </w:tcPr>
          <w:p w14:paraId="6336487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thiocyanate</w:t>
            </w:r>
          </w:p>
        </w:tc>
        <w:tc>
          <w:tcPr>
            <w:tcW w:w="3843" w:type="pct"/>
          </w:tcPr>
          <w:p w14:paraId="3486D14D"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Used in the pharmaceutical industry, as a photography intensifier, as a precursor to other chemical compounds, as an analytical reagent (e.g., used in the determination of chloride ions in water by UV-visible spectroscopy); catalyst for the addition of thiocyanic acid to alkynes; used in Pharaoh's serpents fireworks because it burns readily in air to generate a cohesive coil of ash.</w:t>
            </w:r>
          </w:p>
        </w:tc>
      </w:tr>
      <w:tr w:rsidR="00CB36A4" w:rsidRPr="001E38AD" w14:paraId="5FD15AFB" w14:textId="77777777" w:rsidTr="002A5CB1">
        <w:tc>
          <w:tcPr>
            <w:tcW w:w="1157" w:type="pct"/>
          </w:tcPr>
          <w:p w14:paraId="45BBDA6D"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Mercury(II) amidochloride</w:t>
            </w:r>
          </w:p>
        </w:tc>
        <w:tc>
          <w:tcPr>
            <w:tcW w:w="3843" w:type="pct"/>
          </w:tcPr>
          <w:p w14:paraId="52B75F56"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Added to skin bleaching/lightening products; used to treat impetigo, psoriasis, minor skin infections and bacterial infections; used as an antiseptic.</w:t>
            </w:r>
          </w:p>
        </w:tc>
      </w:tr>
      <w:tr w:rsidR="00CB36A4" w:rsidRPr="001E38AD" w14:paraId="1CA75CCE" w14:textId="77777777" w:rsidTr="002A5CB1">
        <w:tc>
          <w:tcPr>
            <w:tcW w:w="5000" w:type="pct"/>
            <w:gridSpan w:val="2"/>
          </w:tcPr>
          <w:p w14:paraId="7D9C28DF"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 The CAS number is given here since there are several different CAS numbers for compounds with the same name.</w:t>
            </w:r>
          </w:p>
          <w:p w14:paraId="6AD8DD1C" w14:textId="77777777" w:rsidR="006B07B2" w:rsidRPr="002A5CB1" w:rsidRDefault="006B07B2" w:rsidP="00E4511C">
            <w:pPr>
              <w:spacing w:after="40"/>
              <w:rPr>
                <w:rFonts w:asciiTheme="majorBidi" w:hAnsiTheme="majorBidi" w:cstheme="majorBidi"/>
                <w:sz w:val="18"/>
                <w:szCs w:val="18"/>
              </w:rPr>
            </w:pPr>
            <w:r w:rsidRPr="002A5CB1">
              <w:rPr>
                <w:rFonts w:asciiTheme="majorBidi" w:hAnsiTheme="majorBidi" w:cstheme="majorBidi"/>
                <w:sz w:val="18"/>
                <w:szCs w:val="18"/>
              </w:rPr>
              <w:t>Sources: USEPA 2009a; European Commission 2019; NRDC 2023</w:t>
            </w:r>
          </w:p>
        </w:tc>
      </w:tr>
    </w:tbl>
    <w:p w14:paraId="5BA01863" w14:textId="77777777" w:rsidR="006B07B2" w:rsidRPr="002A5CB1" w:rsidRDefault="006B07B2" w:rsidP="006B07B2">
      <w:pPr>
        <w:rPr>
          <w:rFonts w:asciiTheme="majorBidi" w:hAnsiTheme="majorBidi" w:cstheme="majorBidi"/>
        </w:rPr>
      </w:pPr>
    </w:p>
    <w:p w14:paraId="27D467BB" w14:textId="6810712E" w:rsidR="006B07B2" w:rsidRPr="002A5CB1" w:rsidRDefault="00DC5749" w:rsidP="006B07B2">
      <w:pPr>
        <w:pStyle w:val="Heading3"/>
        <w:rPr>
          <w:rFonts w:asciiTheme="majorBidi" w:hAnsiTheme="majorBidi" w:cstheme="majorBidi"/>
        </w:rPr>
      </w:pPr>
      <w:r w:rsidRPr="00C740D6">
        <w:rPr>
          <w:rFonts w:asciiTheme="majorBidi" w:hAnsiTheme="majorBidi" w:cstheme="majorBidi"/>
        </w:rPr>
        <w:t>1.</w:t>
      </w:r>
      <w:r w:rsidRPr="00C740D6">
        <w:rPr>
          <w:rFonts w:asciiTheme="majorBidi" w:hAnsiTheme="majorBidi" w:cstheme="majorBidi"/>
        </w:rPr>
        <w:tab/>
      </w:r>
      <w:r w:rsidR="006B07B2" w:rsidRPr="002A5CB1">
        <w:rPr>
          <w:rFonts w:asciiTheme="majorBidi" w:hAnsiTheme="majorBidi" w:cstheme="majorBidi"/>
        </w:rPr>
        <w:t>Manufacturing and process uses</w:t>
      </w:r>
    </w:p>
    <w:p w14:paraId="1A9C3BA4"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Manufacturing and process uses of mercury compounds primarily include their uses as intermediates or as catalysts. A chemical “intermediate” is a substance or compound that plays a role in certain reactions necessary to convert a chemical raw material to another form or to a final product. The chemical intermediate may be “consumed” and/or generate wastes, and it may or may not remain in trace quantities in the final product.</w:t>
      </w:r>
    </w:p>
    <w:p w14:paraId="5545AA0E"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Mercury(II) chloride, for example, is commonly used as an intermediate for the production of other mercury compounds like thimerosal and phenylmercuric chloride. Other intermediates, while far from a complete list, include mercury(II) chloride, mercury(II) sulfate, mercury(II) sulfide, mercury(II) thiocyanate and mercury(II) acetate.</w:t>
      </w:r>
    </w:p>
    <w:p w14:paraId="6C99BB3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 mercury catalyst, in some applications, is a mercury compound that enhances the chemical process but is not left in the final product, as in vinyl chloride monomer (VCM) production. In other applications the catalyst is added as a curing agent to (and remains in) a batch process, e.g., to give the batch and/or the final product certain desirable characteristics. A common process using organic mercury compounds in this manner is the curing of polyurethane elastomers, which are cast (poured or injected into a mold) into sometimes complex shapes, or sprayed onto a surface as insulation, corrosion protection, etc. Both of these applications of mercury compounds remain in use in some countries.</w:t>
      </w:r>
    </w:p>
    <w:p w14:paraId="44A01895" w14:textId="77777777" w:rsidR="006B07B2" w:rsidRPr="002A5CB1" w:rsidRDefault="006B07B2" w:rsidP="002A5CB1">
      <w:pPr>
        <w:keepNext/>
        <w:spacing w:after="120"/>
        <w:rPr>
          <w:rFonts w:asciiTheme="majorBidi" w:hAnsiTheme="majorBidi" w:cstheme="majorBidi"/>
        </w:rPr>
      </w:pPr>
      <w:r w:rsidRPr="002A5CB1">
        <w:rPr>
          <w:rFonts w:asciiTheme="majorBidi" w:hAnsiTheme="majorBidi" w:cstheme="majorBidi"/>
        </w:rPr>
        <w:t>The most significant manufacturing and process uses of mercury compounds include:</w:t>
      </w:r>
    </w:p>
    <w:p w14:paraId="4CDBF3AE" w14:textId="77777777" w:rsidR="006B07B2" w:rsidRPr="002A5CB1" w:rsidRDefault="006B07B2" w:rsidP="002A5CB1">
      <w:pPr>
        <w:keepNext/>
        <w:spacing w:after="120"/>
        <w:ind w:left="357" w:hanging="357"/>
        <w:rPr>
          <w:rFonts w:asciiTheme="majorBidi" w:hAnsiTheme="majorBidi" w:cstheme="majorBidi"/>
          <w:b/>
          <w:bCs/>
        </w:rPr>
      </w:pPr>
      <w:r w:rsidRPr="002A5CB1">
        <w:rPr>
          <w:rFonts w:asciiTheme="majorBidi" w:hAnsiTheme="majorBidi" w:cstheme="majorBidi"/>
          <w:b/>
          <w:bCs/>
        </w:rPr>
        <w:t>Manufacturing processes:</w:t>
      </w:r>
    </w:p>
    <w:p w14:paraId="2D20351A" w14:textId="77777777" w:rsidR="006B07B2" w:rsidRPr="002A5CB1" w:rsidRDefault="006B07B2" w:rsidP="002A5CB1">
      <w:pPr>
        <w:pStyle w:val="ListParagraph"/>
        <w:numPr>
          <w:ilvl w:val="0"/>
          <w:numId w:val="15"/>
        </w:numPr>
        <w:spacing w:after="120"/>
        <w:rPr>
          <w:rFonts w:asciiTheme="majorBidi" w:hAnsiTheme="majorBidi" w:cstheme="majorBidi"/>
        </w:rPr>
      </w:pPr>
      <w:r w:rsidRPr="002A5CB1">
        <w:rPr>
          <w:rFonts w:asciiTheme="majorBidi" w:hAnsiTheme="majorBidi" w:cstheme="majorBidi"/>
        </w:rPr>
        <w:t>Organic chemical manufacturing</w:t>
      </w:r>
    </w:p>
    <w:p w14:paraId="47A1E695" w14:textId="77777777" w:rsidR="006B07B2" w:rsidRPr="002A5CB1" w:rsidRDefault="006B07B2" w:rsidP="002A5CB1">
      <w:pPr>
        <w:pStyle w:val="ListParagraph"/>
        <w:numPr>
          <w:ilvl w:val="0"/>
          <w:numId w:val="15"/>
        </w:numPr>
        <w:spacing w:after="120"/>
        <w:rPr>
          <w:rFonts w:asciiTheme="majorBidi" w:hAnsiTheme="majorBidi" w:cstheme="majorBidi"/>
        </w:rPr>
      </w:pPr>
      <w:r w:rsidRPr="002A5CB1">
        <w:rPr>
          <w:rFonts w:asciiTheme="majorBidi" w:hAnsiTheme="majorBidi" w:cstheme="majorBidi"/>
        </w:rPr>
        <w:t>Acetaldehyde production</w:t>
      </w:r>
    </w:p>
    <w:p w14:paraId="2917CE8D" w14:textId="77777777" w:rsidR="006B07B2" w:rsidRPr="002A5CB1" w:rsidRDefault="006B07B2" w:rsidP="002A5CB1">
      <w:pPr>
        <w:pStyle w:val="ListParagraph"/>
        <w:numPr>
          <w:ilvl w:val="0"/>
          <w:numId w:val="15"/>
        </w:numPr>
        <w:spacing w:after="120"/>
        <w:rPr>
          <w:rFonts w:asciiTheme="majorBidi" w:hAnsiTheme="majorBidi" w:cstheme="majorBidi"/>
        </w:rPr>
      </w:pPr>
      <w:r w:rsidRPr="002A5CB1">
        <w:rPr>
          <w:rFonts w:asciiTheme="majorBidi" w:hAnsiTheme="majorBidi" w:cstheme="majorBidi"/>
        </w:rPr>
        <w:t>Vinyl chloride monomer production</w:t>
      </w:r>
    </w:p>
    <w:p w14:paraId="115BCAB2" w14:textId="77777777" w:rsidR="006B07B2" w:rsidRPr="002A5CB1" w:rsidRDefault="006B07B2" w:rsidP="002A5CB1">
      <w:pPr>
        <w:pStyle w:val="ListParagraph"/>
        <w:numPr>
          <w:ilvl w:val="0"/>
          <w:numId w:val="15"/>
        </w:numPr>
        <w:spacing w:after="120"/>
        <w:rPr>
          <w:rFonts w:asciiTheme="majorBidi" w:hAnsiTheme="majorBidi" w:cstheme="majorBidi"/>
        </w:rPr>
      </w:pPr>
      <w:r w:rsidRPr="002A5CB1">
        <w:rPr>
          <w:rFonts w:asciiTheme="majorBidi" w:hAnsiTheme="majorBidi" w:cstheme="majorBidi"/>
        </w:rPr>
        <w:t>Polyurethane curing</w:t>
      </w:r>
    </w:p>
    <w:p w14:paraId="097BCF7B"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lastRenderedPageBreak/>
        <w:t>Process chemical functions and reactions (including educational, medical and biotech research and development):</w:t>
      </w:r>
    </w:p>
    <w:p w14:paraId="6DD359BA" w14:textId="77777777" w:rsidR="006B07B2" w:rsidRPr="002A5CB1" w:rsidRDefault="006B07B2" w:rsidP="002A5CB1">
      <w:pPr>
        <w:pStyle w:val="ListParagraph"/>
        <w:numPr>
          <w:ilvl w:val="0"/>
          <w:numId w:val="16"/>
        </w:numPr>
        <w:spacing w:after="120"/>
        <w:rPr>
          <w:rFonts w:asciiTheme="majorBidi" w:hAnsiTheme="majorBidi" w:cstheme="majorBidi"/>
        </w:rPr>
      </w:pPr>
      <w:r w:rsidRPr="002A5CB1">
        <w:rPr>
          <w:rFonts w:asciiTheme="majorBidi" w:hAnsiTheme="majorBidi" w:cstheme="majorBidi"/>
        </w:rPr>
        <w:t>Catalysts</w:t>
      </w:r>
    </w:p>
    <w:p w14:paraId="60262FAD" w14:textId="77777777" w:rsidR="006B07B2" w:rsidRPr="002A5CB1" w:rsidRDefault="006B07B2" w:rsidP="002A5CB1">
      <w:pPr>
        <w:pStyle w:val="ListParagraph"/>
        <w:numPr>
          <w:ilvl w:val="0"/>
          <w:numId w:val="16"/>
        </w:numPr>
        <w:spacing w:after="120"/>
        <w:rPr>
          <w:rFonts w:asciiTheme="majorBidi" w:hAnsiTheme="majorBidi" w:cstheme="majorBidi"/>
        </w:rPr>
      </w:pPr>
      <w:r w:rsidRPr="002A5CB1">
        <w:rPr>
          <w:rFonts w:asciiTheme="majorBidi" w:hAnsiTheme="majorBidi" w:cstheme="majorBidi"/>
        </w:rPr>
        <w:t>Reactants</w:t>
      </w:r>
    </w:p>
    <w:p w14:paraId="33FFEA79" w14:textId="77777777" w:rsidR="006B07B2" w:rsidRPr="002A5CB1" w:rsidRDefault="006B07B2" w:rsidP="001E38AD">
      <w:pPr>
        <w:pStyle w:val="ListParagraph"/>
        <w:numPr>
          <w:ilvl w:val="0"/>
          <w:numId w:val="16"/>
        </w:numPr>
        <w:spacing w:after="120"/>
        <w:rPr>
          <w:rFonts w:asciiTheme="majorBidi" w:hAnsiTheme="majorBidi" w:cstheme="majorBidi"/>
        </w:rPr>
      </w:pPr>
      <w:r w:rsidRPr="002A5CB1">
        <w:rPr>
          <w:rFonts w:asciiTheme="majorBidi" w:hAnsiTheme="majorBidi" w:cstheme="majorBidi"/>
        </w:rPr>
        <w:t>Reagents</w:t>
      </w:r>
    </w:p>
    <w:p w14:paraId="7BD2E9A3" w14:textId="21FFFC0C" w:rsidR="006B07B2" w:rsidRPr="002A5CB1" w:rsidRDefault="00DC5749" w:rsidP="001E38AD">
      <w:pPr>
        <w:pStyle w:val="Heading3"/>
        <w:rPr>
          <w:rFonts w:asciiTheme="majorBidi" w:hAnsiTheme="majorBidi" w:cstheme="majorBidi"/>
        </w:rPr>
      </w:pPr>
      <w:r w:rsidRPr="00C740D6">
        <w:rPr>
          <w:rFonts w:asciiTheme="majorBidi" w:hAnsiTheme="majorBidi" w:cstheme="majorBidi"/>
        </w:rPr>
        <w:t>2.</w:t>
      </w:r>
      <w:r w:rsidRPr="00C740D6">
        <w:rPr>
          <w:rFonts w:asciiTheme="majorBidi" w:hAnsiTheme="majorBidi" w:cstheme="majorBidi"/>
        </w:rPr>
        <w:tab/>
      </w:r>
      <w:r w:rsidR="006B07B2" w:rsidRPr="002A5CB1">
        <w:rPr>
          <w:rFonts w:asciiTheme="majorBidi" w:hAnsiTheme="majorBidi" w:cstheme="majorBidi"/>
        </w:rPr>
        <w:t>Analytical and pharmaceutical uses</w:t>
      </w:r>
    </w:p>
    <w:p w14:paraId="655A0F91"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 xml:space="preserve">Laboratory analyses are typically governed by strict analytical standards. The use of mercury compounds in these applications is excluded from the Minamata Convention. Several dozen of the analytical methods in the </w:t>
      </w:r>
      <w:r w:rsidRPr="002A5CB1">
        <w:rPr>
          <w:rFonts w:asciiTheme="majorBidi" w:hAnsiTheme="majorBidi" w:cstheme="majorBidi"/>
          <w:i/>
          <w:iCs/>
        </w:rPr>
        <w:t>European Pharmacopoeia</w:t>
      </w:r>
      <w:r w:rsidRPr="002A5CB1">
        <w:rPr>
          <w:rFonts w:asciiTheme="majorBidi" w:hAnsiTheme="majorBidi" w:cstheme="majorBidi"/>
        </w:rPr>
        <w:t xml:space="preserve"> involve the use of mercury compounds as reagents. In most countries they are used in relatively closed systems that include strict hazardous waste collection and treatment schemes.</w:t>
      </w:r>
    </w:p>
    <w:p w14:paraId="4B142988" w14:textId="60338036" w:rsidR="006B07B2" w:rsidRPr="002A5CB1" w:rsidRDefault="00DC5749" w:rsidP="001E38AD">
      <w:pPr>
        <w:pStyle w:val="Heading3"/>
        <w:rPr>
          <w:rFonts w:asciiTheme="majorBidi" w:hAnsiTheme="majorBidi" w:cstheme="majorBidi"/>
        </w:rPr>
      </w:pPr>
      <w:bookmarkStart w:id="23" w:name="_Ref185783259"/>
      <w:r w:rsidRPr="00C740D6">
        <w:rPr>
          <w:rFonts w:asciiTheme="majorBidi" w:hAnsiTheme="majorBidi" w:cstheme="majorBidi"/>
        </w:rPr>
        <w:t>3.</w:t>
      </w:r>
      <w:r w:rsidRPr="00C740D6">
        <w:rPr>
          <w:rFonts w:asciiTheme="majorBidi" w:hAnsiTheme="majorBidi" w:cstheme="majorBidi"/>
        </w:rPr>
        <w:tab/>
      </w:r>
      <w:r w:rsidR="006B07B2" w:rsidRPr="002A5CB1">
        <w:rPr>
          <w:rFonts w:asciiTheme="majorBidi" w:hAnsiTheme="majorBidi" w:cstheme="majorBidi"/>
        </w:rPr>
        <w:t xml:space="preserve">Consumer </w:t>
      </w:r>
      <w:bookmarkEnd w:id="23"/>
      <w:r w:rsidR="006B07B2" w:rsidRPr="002A5CB1">
        <w:rPr>
          <w:rFonts w:asciiTheme="majorBidi" w:hAnsiTheme="majorBidi" w:cstheme="majorBidi"/>
        </w:rPr>
        <w:t>and product uses</w:t>
      </w:r>
    </w:p>
    <w:p w14:paraId="5F8A29E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main product uses of mercury compounds have been in batteries and in formulated products, especially skin lightening products (SLPs). Most of these mercury-added products are included in Annex A to the Convention including its amendments, so that they have been or are soon to be phased out globally. The main recent and/or current applications of mercury compounds include:</w:t>
      </w:r>
    </w:p>
    <w:p w14:paraId="5276B1E0" w14:textId="77777777" w:rsidR="006B07B2" w:rsidRPr="002A5CB1" w:rsidRDefault="006B07B2" w:rsidP="002A5CB1">
      <w:pPr>
        <w:spacing w:after="120"/>
        <w:ind w:left="357" w:hanging="357"/>
        <w:rPr>
          <w:rFonts w:asciiTheme="majorBidi" w:hAnsiTheme="majorBidi" w:cstheme="majorBidi"/>
          <w:b/>
          <w:bCs/>
        </w:rPr>
      </w:pPr>
      <w:r w:rsidRPr="002A5CB1">
        <w:rPr>
          <w:rFonts w:asciiTheme="majorBidi" w:hAnsiTheme="majorBidi" w:cstheme="majorBidi"/>
          <w:b/>
          <w:bCs/>
        </w:rPr>
        <w:t>Batteries:</w:t>
      </w:r>
    </w:p>
    <w:p w14:paraId="2E92BD3C"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Button cell, silver</w:t>
      </w:r>
    </w:p>
    <w:p w14:paraId="4E727EFD"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Button cell, zinc-air</w:t>
      </w:r>
    </w:p>
    <w:p w14:paraId="197E81BC"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Button cell, alkaline</w:t>
      </w:r>
    </w:p>
    <w:p w14:paraId="2543CA43"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Button cell, mercuric oxide</w:t>
      </w:r>
    </w:p>
    <w:p w14:paraId="34B33253"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Button cell, zinc carbon</w:t>
      </w:r>
    </w:p>
    <w:p w14:paraId="599E66A7"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Stacked button cell batteries</w:t>
      </w:r>
    </w:p>
    <w:p w14:paraId="2CD4FFF7"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Manganese oxide</w:t>
      </w:r>
    </w:p>
    <w:p w14:paraId="026C84C5"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Silver oxide</w:t>
      </w:r>
    </w:p>
    <w:p w14:paraId="182E2B79" w14:textId="77777777" w:rsidR="006B07B2" w:rsidRPr="002A5CB1" w:rsidRDefault="006B07B2" w:rsidP="002A5CB1">
      <w:pPr>
        <w:pStyle w:val="ListParagraph"/>
        <w:numPr>
          <w:ilvl w:val="0"/>
          <w:numId w:val="13"/>
        </w:numPr>
        <w:spacing w:after="120"/>
        <w:rPr>
          <w:rFonts w:asciiTheme="majorBidi" w:hAnsiTheme="majorBidi" w:cstheme="majorBidi"/>
        </w:rPr>
      </w:pPr>
      <w:r w:rsidRPr="002A5CB1">
        <w:rPr>
          <w:rFonts w:asciiTheme="majorBidi" w:hAnsiTheme="majorBidi" w:cstheme="majorBidi"/>
        </w:rPr>
        <w:t>Mercuric oxide (not button cell)</w:t>
      </w:r>
    </w:p>
    <w:p w14:paraId="2FC570D0" w14:textId="77777777" w:rsidR="006B07B2" w:rsidRPr="002A5CB1" w:rsidRDefault="006B07B2" w:rsidP="002A5CB1">
      <w:pPr>
        <w:spacing w:after="120"/>
        <w:ind w:left="357" w:hanging="357"/>
        <w:rPr>
          <w:rFonts w:asciiTheme="majorBidi" w:hAnsiTheme="majorBidi" w:cstheme="majorBidi"/>
          <w:b/>
          <w:bCs/>
        </w:rPr>
      </w:pPr>
      <w:r w:rsidRPr="002A5CB1">
        <w:rPr>
          <w:rFonts w:asciiTheme="majorBidi" w:hAnsiTheme="majorBidi" w:cstheme="majorBidi"/>
          <w:b/>
          <w:bCs/>
        </w:rPr>
        <w:t>Formulated products (including cosmetics, pesticides, and laboratory chemicals):</w:t>
      </w:r>
    </w:p>
    <w:p w14:paraId="448598DB"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Skin-lightening creams (see below)</w:t>
      </w:r>
    </w:p>
    <w:p w14:paraId="5445D35D"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Lotions</w:t>
      </w:r>
    </w:p>
    <w:p w14:paraId="15CA6D68"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Soaps and sanitizers</w:t>
      </w:r>
    </w:p>
    <w:p w14:paraId="11D3E15C"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Bath oils and salts</w:t>
      </w:r>
    </w:p>
    <w:p w14:paraId="08795134"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Topical antiseptics</w:t>
      </w:r>
    </w:p>
    <w:p w14:paraId="312CF602"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Preservatives (e.g., for use in vaccines and eye-area cosmetics)</w:t>
      </w:r>
    </w:p>
    <w:p w14:paraId="24E67475"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Pharmaceuticals (including prescription drug products)</w:t>
      </w:r>
    </w:p>
    <w:p w14:paraId="380E7C27"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Cleaning products</w:t>
      </w:r>
    </w:p>
    <w:p w14:paraId="1EBDC13B"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Pesticides</w:t>
      </w:r>
    </w:p>
    <w:p w14:paraId="70AABED6"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Paints</w:t>
      </w:r>
    </w:p>
    <w:p w14:paraId="6167FFBE"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Dyes</w:t>
      </w:r>
    </w:p>
    <w:p w14:paraId="6DCAFA5B" w14:textId="77777777" w:rsidR="006B07B2" w:rsidRPr="002A5CB1" w:rsidRDefault="006B07B2" w:rsidP="002A5CB1">
      <w:pPr>
        <w:pStyle w:val="ListParagraph"/>
        <w:numPr>
          <w:ilvl w:val="0"/>
          <w:numId w:val="14"/>
        </w:numPr>
        <w:spacing w:after="120"/>
        <w:rPr>
          <w:rFonts w:asciiTheme="majorBidi" w:hAnsiTheme="majorBidi" w:cstheme="majorBidi"/>
        </w:rPr>
      </w:pPr>
      <w:r w:rsidRPr="002A5CB1">
        <w:rPr>
          <w:rFonts w:asciiTheme="majorBidi" w:hAnsiTheme="majorBidi" w:cstheme="majorBidi"/>
        </w:rPr>
        <w:t>Reagents (e.g., catalysts, buffers, fixatives)</w:t>
      </w:r>
    </w:p>
    <w:p w14:paraId="7B1791FB" w14:textId="77777777" w:rsidR="006B07B2" w:rsidRPr="002A5CB1" w:rsidRDefault="006B07B2" w:rsidP="002A5CB1">
      <w:pPr>
        <w:keepNext/>
        <w:spacing w:after="120"/>
        <w:rPr>
          <w:rFonts w:asciiTheme="majorBidi" w:hAnsiTheme="majorBidi" w:cstheme="majorBidi"/>
          <w:b/>
          <w:bCs/>
        </w:rPr>
      </w:pPr>
      <w:r w:rsidRPr="002A5CB1">
        <w:rPr>
          <w:rFonts w:asciiTheme="majorBidi" w:hAnsiTheme="majorBidi" w:cstheme="majorBidi"/>
          <w:b/>
          <w:bCs/>
        </w:rPr>
        <w:lastRenderedPageBreak/>
        <w:t>Skin-lightening products</w:t>
      </w:r>
    </w:p>
    <w:p w14:paraId="38524132" w14:textId="53140C47" w:rsidR="006B07B2" w:rsidRPr="002A5CB1" w:rsidRDefault="006B07B2" w:rsidP="002A5CB1">
      <w:pPr>
        <w:spacing w:after="120"/>
        <w:rPr>
          <w:rFonts w:asciiTheme="majorBidi" w:hAnsiTheme="majorBidi" w:cstheme="majorBidi"/>
        </w:rPr>
      </w:pPr>
      <w:r w:rsidRPr="002A5CB1">
        <w:rPr>
          <w:rFonts w:asciiTheme="majorBidi" w:hAnsiTheme="majorBidi" w:cstheme="majorBidi"/>
          <w:noProof/>
        </w:rPr>
        <w:drawing>
          <wp:anchor distT="0" distB="0" distL="114300" distR="114300" simplePos="0" relativeHeight="251658240" behindDoc="0" locked="0" layoutInCell="1" allowOverlap="1" wp14:anchorId="5D2401E8" wp14:editId="496A13EC">
            <wp:simplePos x="0" y="0"/>
            <wp:positionH relativeFrom="column">
              <wp:posOffset>3235960</wp:posOffset>
            </wp:positionH>
            <wp:positionV relativeFrom="paragraph">
              <wp:posOffset>948055</wp:posOffset>
            </wp:positionV>
            <wp:extent cx="2463800" cy="2362200"/>
            <wp:effectExtent l="0" t="0" r="0" b="0"/>
            <wp:wrapSquare wrapText="bothSides"/>
            <wp:docPr id="1216979636" name="Picture 2" descr="DELUXE SILKEN BLEACHING CREAM (63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UXE SILKEN BLEACHING CREAM (63 G)"/>
                    <pic:cNvPicPr>
                      <a:picLocks noChangeAspect="1" noChangeArrowheads="1"/>
                    </pic:cNvPicPr>
                  </pic:nvPicPr>
                  <pic:blipFill rotWithShape="1">
                    <a:blip r:embed="rId34">
                      <a:extLst>
                        <a:ext uri="{28A0092B-C50C-407E-A947-70E740481C1C}">
                          <a14:useLocalDpi xmlns:a14="http://schemas.microsoft.com/office/drawing/2010/main" val="0"/>
                        </a:ext>
                      </a:extLst>
                    </a:blip>
                    <a:srcRect l="41536"/>
                    <a:stretch/>
                  </pic:blipFill>
                  <pic:spPr bwMode="auto">
                    <a:xfrm>
                      <a:off x="0" y="0"/>
                      <a:ext cx="246380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CB1">
        <w:rPr>
          <w:rFonts w:asciiTheme="majorBidi" w:hAnsiTheme="majorBidi" w:cstheme="majorBidi"/>
        </w:rPr>
        <w:t>According to the Zero Mercury Working Group (ZMWG 2019, 2022, 2023a, 2023b) and others, the addition of mercury compounds to skin-lightening products (SLPs) remains a common practice</w:t>
      </w:r>
      <w:r w:rsidR="008F22F0" w:rsidRPr="002A5CB1">
        <w:rPr>
          <w:rFonts w:asciiTheme="majorBidi" w:eastAsiaTheme="minorEastAsia" w:hAnsiTheme="majorBidi" w:cstheme="majorBidi"/>
          <w:lang w:eastAsia="ja-JP"/>
        </w:rPr>
        <w:t xml:space="preserve">, in spite of the </w:t>
      </w:r>
      <w:r w:rsidR="00C00350" w:rsidRPr="002A5CB1">
        <w:rPr>
          <w:rFonts w:asciiTheme="majorBidi" w:eastAsiaTheme="minorEastAsia" w:hAnsiTheme="majorBidi" w:cstheme="majorBidi"/>
          <w:lang w:eastAsia="ja-JP"/>
        </w:rPr>
        <w:t>phase-out obligation under the Minamata Convention</w:t>
      </w:r>
      <w:r w:rsidRPr="002A5CB1">
        <w:rPr>
          <w:rFonts w:asciiTheme="majorBidi" w:hAnsiTheme="majorBidi" w:cstheme="majorBidi"/>
        </w:rPr>
        <w:t>. A number of SLP producers continue to manufacture products consisting of 3-4% mercury compound, most often ammoniated mercury. As mentioned in the EIA (2023) report, ammoniated mercury is clearly identified on the label of a cream made in Jamaica by Fedlin Ltd. (see image).</w:t>
      </w:r>
      <w:r w:rsidRPr="002A5CB1">
        <w:rPr>
          <w:rStyle w:val="FootnoteReference"/>
          <w:rFonts w:asciiTheme="majorBidi" w:hAnsiTheme="majorBidi" w:cstheme="majorBidi"/>
        </w:rPr>
        <w:footnoteReference w:id="9"/>
      </w:r>
    </w:p>
    <w:p w14:paraId="469BED2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manufacture of SLPs with mercury compounds deserves special attention because:</w:t>
      </w:r>
    </w:p>
    <w:p w14:paraId="66E5269D"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Mercury-added SLPs are hazardous. In 2021-2022 NGOs from 12 countries purchased 213 suspect SLPs from 23 online platforms. These SLPs had mercury concentrations ranging up to 74,800 ppm, 90% of them above the 1 ppm limit mandated for cosmetics by many governments, as well as the Minamata Convention (ZMWG 2023).</w:t>
      </w:r>
    </w:p>
    <w:p w14:paraId="00073925"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Often mercury compounds are not mentioned on the packaging of SLPs (Bastiansz et al. 2022).</w:t>
      </w:r>
    </w:p>
    <w:p w14:paraId="3027E755"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This use of mercury compounds remains widespread, even though it has been banned since 2020 under the Minamata Convention.</w:t>
      </w:r>
    </w:p>
    <w:p w14:paraId="05E265C6"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Many users are unaware of the health hazard of mercury-added SLPs.</w:t>
      </w:r>
    </w:p>
    <w:p w14:paraId="59671F64" w14:textId="6B0BCFA0"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The cross-border trade of mercury compounds not covered by the Convention or national legislation continues, including those used in SLPs.</w:t>
      </w:r>
    </w:p>
    <w:p w14:paraId="642C1D96"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The commercialization of SLPs is facilitated by e-commerce platforms, which often take inadequate measures to stop the sale of mercury-added SLPs.</w:t>
      </w:r>
    </w:p>
    <w:p w14:paraId="0B77F0AB"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Several different mercury compounds have been reported in SLPs. Currently it is possible for a manufacturer of SLPs using a regulated mercury compound to shift to an alternative (unregulated) mercury compound.</w:t>
      </w:r>
    </w:p>
    <w:p w14:paraId="13587630" w14:textId="77777777" w:rsidR="006B07B2" w:rsidRPr="002A5CB1" w:rsidRDefault="006B07B2" w:rsidP="001E38AD">
      <w:pPr>
        <w:pStyle w:val="ListParagraph"/>
        <w:numPr>
          <w:ilvl w:val="0"/>
          <w:numId w:val="20"/>
        </w:numPr>
        <w:spacing w:after="120"/>
        <w:rPr>
          <w:rFonts w:asciiTheme="majorBidi" w:hAnsiTheme="majorBidi" w:cstheme="majorBidi"/>
        </w:rPr>
      </w:pPr>
      <w:r w:rsidRPr="002A5CB1">
        <w:rPr>
          <w:rFonts w:asciiTheme="majorBidi" w:hAnsiTheme="majorBidi" w:cstheme="majorBidi"/>
        </w:rPr>
        <w:t>Many view the practice of skin lightening as an environmental justice and health equity issue based in colorism, racism, colonialism, etc.</w:t>
      </w:r>
    </w:p>
    <w:p w14:paraId="43BACD6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certain eye area cosmetics where mercury is used as a preservative and no effective and safe substitute preservatives are available, organic mercury compounds may be legally used as preservatives. The use of mercury compounds in skin-lightening products, however, is illegal under the Minamata Convention. The inorganic compounds typically used are known to interfere with the tyrosinase enzyme, which in turn inhibits the skin from producing melanin, which is responsible for skin pigmentation (Chen at al. 2020). The most common mercury compound recently identified in SLPs is ammoniated mercury, although there is evidence that calomel, mercury(II) chloride, mercury(II) oxide and mercury(II) iodide</w:t>
      </w:r>
      <w:r w:rsidRPr="002A5CB1">
        <w:rPr>
          <w:rStyle w:val="FootnoteReference"/>
          <w:rFonts w:asciiTheme="majorBidi" w:hAnsiTheme="majorBidi" w:cstheme="majorBidi"/>
        </w:rPr>
        <w:footnoteReference w:id="10"/>
      </w:r>
      <w:r w:rsidRPr="002A5CB1">
        <w:rPr>
          <w:rFonts w:asciiTheme="majorBidi" w:hAnsiTheme="majorBidi" w:cstheme="majorBidi"/>
        </w:rPr>
        <w:t xml:space="preserve"> have also been used (Bastianz et al. 2022; NYC Health Department 2024). Inorganic mercury is absorbed through the skin and has been associated with kidney toxicity, neurological disorders and skin irritation and discoloration. Persons who use these products may also transfer mercury to others, especially problematic for a fetus or young child. Copan et al. (2015) reported on cases in California that resulted in widespread household contamination and secondary contamination of family members.</w:t>
      </w:r>
    </w:p>
    <w:p w14:paraId="60B02EE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use of mercury in skin-lightening products is especially prevalent in Africa, Asia and the Caribbean, as well as within specific communities in Europe and the Americas. Motivations behind the use of such products vary, ranging from the desire to diminish blemishes, and the belief that attractiveness is increased, to the perceived need to conform to social standards. Unfortunately, in many communities social pressures continue to reinforce the idea that lighter skin tones confer greater social and professional advantages. The current New York City Health Department list of banned SLPs presented in Appendix 2 provides a good overview of the range of toxic SLPs on the market, and it indicates where many of them are produced, according to information on the packaging and elsewhere. The Zero Mercury Working Group has also compiled a substantial body of work on the subject, including a large database of SLPs tested for their mercury content (ZMWG 2023a; ZMWG 2023b).</w:t>
      </w:r>
    </w:p>
    <w:p w14:paraId="3276414B"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lastRenderedPageBreak/>
        <w:t>The Environmental Investigation Agency (EIA 2023) documented producers of mercury-added skin lightening products in Thailand, Pakistan and Jamaica. Research by the Zero Mercury Working Group has identified many more sources of these products, as shown below. The EIA also identified Spain, India and the United States as some of the exporters of mercury compounds that are being used in SLPs, though these exports are entirely legal.</w:t>
      </w:r>
    </w:p>
    <w:p w14:paraId="7DB3B6A1" w14:textId="0A16190E" w:rsidR="006B07B2" w:rsidRPr="00CB36A4" w:rsidRDefault="001E38AD" w:rsidP="00AD5E82">
      <w:pPr>
        <w:pStyle w:val="Caption"/>
      </w:pPr>
      <w:r>
        <w:t xml:space="preserve">Figure 4: </w:t>
      </w:r>
      <w:r w:rsidR="006B07B2" w:rsidRPr="00CB36A4">
        <w:t>Origin (based on package labelling) of SLPs with &gt;1ppm mercury</w:t>
      </w:r>
    </w:p>
    <w:p w14:paraId="72723D44" w14:textId="77777777" w:rsidR="006B07B2" w:rsidRPr="002A5CB1" w:rsidRDefault="006B07B2" w:rsidP="006B07B2">
      <w:pPr>
        <w:rPr>
          <w:rFonts w:asciiTheme="majorBidi" w:hAnsiTheme="majorBidi" w:cstheme="majorBidi"/>
          <w:sz w:val="18"/>
          <w:szCs w:val="18"/>
        </w:rPr>
      </w:pPr>
      <w:r w:rsidRPr="002A5CB1">
        <w:rPr>
          <w:rFonts w:asciiTheme="majorBidi" w:hAnsiTheme="majorBidi" w:cstheme="majorBidi"/>
          <w:noProof/>
        </w:rPr>
        <w:drawing>
          <wp:inline distT="0" distB="0" distL="0" distR="0" wp14:anchorId="058B1B21" wp14:editId="449C8506">
            <wp:extent cx="3685918" cy="3329797"/>
            <wp:effectExtent l="0" t="0" r="0" b="4445"/>
            <wp:docPr id="61421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12179" name=""/>
                    <pic:cNvPicPr/>
                  </pic:nvPicPr>
                  <pic:blipFill>
                    <a:blip r:embed="rId35"/>
                    <a:stretch>
                      <a:fillRect/>
                    </a:stretch>
                  </pic:blipFill>
                  <pic:spPr>
                    <a:xfrm>
                      <a:off x="0" y="0"/>
                      <a:ext cx="3686835" cy="3330625"/>
                    </a:xfrm>
                    <a:prstGeom prst="rect">
                      <a:avLst/>
                    </a:prstGeom>
                  </pic:spPr>
                </pic:pic>
              </a:graphicData>
            </a:graphic>
          </wp:inline>
        </w:drawing>
      </w:r>
      <w:r w:rsidRPr="002A5CB1">
        <w:rPr>
          <w:rFonts w:asciiTheme="majorBidi" w:hAnsiTheme="majorBidi" w:cstheme="majorBidi"/>
        </w:rPr>
        <w:br/>
      </w: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Zero Mercury Working Group (</w:t>
      </w:r>
      <w:hyperlink r:id="rId36" w:tgtFrame="_blank" w:history="1">
        <w:r w:rsidRPr="002A5CB1">
          <w:rPr>
            <w:rStyle w:val="Hyperlink"/>
            <w:rFonts w:asciiTheme="majorBidi" w:hAnsiTheme="majorBidi" w:cstheme="majorBidi"/>
            <w:sz w:val="18"/>
            <w:szCs w:val="18"/>
          </w:rPr>
          <w:t>https://www.zeromercury.o</w:t>
        </w:r>
      </w:hyperlink>
      <w:hyperlink r:id="rId37" w:tgtFrame="_blank" w:history="1">
        <w:r w:rsidRPr="002A5CB1">
          <w:rPr>
            <w:rStyle w:val="Hyperlink"/>
            <w:rFonts w:asciiTheme="majorBidi" w:hAnsiTheme="majorBidi" w:cstheme="majorBidi"/>
            <w:sz w:val="18"/>
            <w:szCs w:val="18"/>
          </w:rPr>
          <w:t>rg/projects</w:t>
        </w:r>
        <w:r w:rsidRPr="002A5CB1">
          <w:rPr>
            <w:rStyle w:val="Hyperlink"/>
            <w:rFonts w:asciiTheme="majorBidi" w:hAnsiTheme="majorBidi" w:cstheme="majorBidi"/>
            <w:sz w:val="18"/>
            <w:szCs w:val="18"/>
          </w:rPr>
          <w:br/>
          <w:t>/mercury-</w:t>
        </w:r>
      </w:hyperlink>
      <w:hyperlink r:id="rId38" w:tgtFrame="_blank" w:history="1">
        <w:r w:rsidRPr="002A5CB1">
          <w:rPr>
            <w:rStyle w:val="Hyperlink"/>
            <w:rFonts w:asciiTheme="majorBidi" w:hAnsiTheme="majorBidi" w:cstheme="majorBidi"/>
            <w:sz w:val="18"/>
            <w:szCs w:val="18"/>
          </w:rPr>
          <w:t>added-skin-lightening-</w:t>
        </w:r>
      </w:hyperlink>
      <w:hyperlink r:id="rId39" w:tgtFrame="_blank" w:history="1">
        <w:r w:rsidRPr="002A5CB1">
          <w:rPr>
            <w:rStyle w:val="Hyperlink"/>
            <w:rFonts w:asciiTheme="majorBidi" w:hAnsiTheme="majorBidi" w:cstheme="majorBidi"/>
            <w:sz w:val="18"/>
            <w:szCs w:val="18"/>
          </w:rPr>
          <w:t>creams-campaign-</w:t>
        </w:r>
      </w:hyperlink>
      <w:hyperlink r:id="rId40" w:tgtFrame="_blank" w:history="1">
        <w:r w:rsidRPr="002A5CB1">
          <w:rPr>
            <w:rStyle w:val="Hyperlink"/>
            <w:rFonts w:asciiTheme="majorBidi" w:hAnsiTheme="majorBidi" w:cstheme="majorBidi"/>
            <w:sz w:val="18"/>
            <w:szCs w:val="18"/>
          </w:rPr>
          <w:t>database/</w:t>
        </w:r>
      </w:hyperlink>
      <w:r w:rsidRPr="002A5CB1">
        <w:rPr>
          <w:rFonts w:asciiTheme="majorBidi" w:hAnsiTheme="majorBidi" w:cstheme="majorBidi"/>
          <w:sz w:val="18"/>
          <w:szCs w:val="18"/>
        </w:rPr>
        <w:t>)</w:t>
      </w:r>
    </w:p>
    <w:p w14:paraId="23A5406F" w14:textId="76484907" w:rsidR="006B07B2" w:rsidRPr="002A5CB1" w:rsidRDefault="00DD011F" w:rsidP="006B07B2">
      <w:pPr>
        <w:pStyle w:val="Heading1"/>
        <w:rPr>
          <w:rFonts w:asciiTheme="majorBidi" w:hAnsiTheme="majorBidi" w:cstheme="majorBidi"/>
        </w:rPr>
      </w:pPr>
      <w:bookmarkStart w:id="24" w:name="_Toc204161182"/>
      <w:r w:rsidRPr="00C740D6">
        <w:rPr>
          <w:rFonts w:asciiTheme="majorBidi" w:hAnsiTheme="majorBidi" w:cstheme="majorBidi"/>
        </w:rPr>
        <w:t>IV.</w:t>
      </w:r>
      <w:r w:rsidRPr="00C740D6">
        <w:rPr>
          <w:rFonts w:asciiTheme="majorBidi" w:hAnsiTheme="majorBidi" w:cstheme="majorBidi"/>
        </w:rPr>
        <w:tab/>
      </w:r>
      <w:r w:rsidR="006B07B2" w:rsidRPr="002A5CB1">
        <w:rPr>
          <w:rFonts w:asciiTheme="majorBidi" w:hAnsiTheme="majorBidi" w:cstheme="majorBidi"/>
        </w:rPr>
        <w:t>Global trade of mercury compounds</w:t>
      </w:r>
      <w:bookmarkEnd w:id="24"/>
    </w:p>
    <w:p w14:paraId="15A59700" w14:textId="7869F5E5" w:rsidR="006B07B2" w:rsidRPr="002A5CB1" w:rsidRDefault="00DD011F" w:rsidP="006B07B2">
      <w:pPr>
        <w:pStyle w:val="Heading2"/>
        <w:rPr>
          <w:rFonts w:asciiTheme="majorBidi" w:hAnsiTheme="majorBidi" w:cstheme="majorBidi"/>
        </w:rPr>
      </w:pPr>
      <w:bookmarkStart w:id="25" w:name="_Toc204161183"/>
      <w:r w:rsidRPr="00C740D6">
        <w:rPr>
          <w:rFonts w:asciiTheme="majorBidi" w:hAnsiTheme="majorBidi" w:cstheme="majorBidi"/>
        </w:rPr>
        <w:t>A.</w:t>
      </w:r>
      <w:r w:rsidRPr="00C740D6">
        <w:rPr>
          <w:rFonts w:asciiTheme="majorBidi" w:hAnsiTheme="majorBidi" w:cstheme="majorBidi"/>
        </w:rPr>
        <w:tab/>
      </w:r>
      <w:r w:rsidR="006B07B2" w:rsidRPr="002A5CB1">
        <w:rPr>
          <w:rFonts w:asciiTheme="majorBidi" w:hAnsiTheme="majorBidi" w:cstheme="majorBidi"/>
        </w:rPr>
        <w:t>Terminology</w:t>
      </w:r>
      <w:bookmarkEnd w:id="25"/>
    </w:p>
    <w:p w14:paraId="0C9EA914"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Trade studies typically refer to cross-border trade as imports and exports. However, cross-border commercial movements within the territory of the European Union (EU) are formally referred to as “transactions” or transfers rather than exports or imports, as an export or import by definition (Regulation (EU) 2017/852 on Mercury) refers only to commerce with a third country outside the EU.</w:t>
      </w:r>
      <w:r w:rsidRPr="002A5CB1">
        <w:rPr>
          <w:rFonts w:asciiTheme="majorBidi" w:hAnsiTheme="majorBidi" w:cstheme="majorBidi"/>
          <w:vertAlign w:val="superscript"/>
        </w:rPr>
        <w:footnoteReference w:id="11"/>
      </w:r>
      <w:r w:rsidRPr="002A5CB1">
        <w:rPr>
          <w:rFonts w:asciiTheme="majorBidi" w:hAnsiTheme="majorBidi" w:cstheme="majorBidi"/>
        </w:rPr>
        <w:t xml:space="preserve"> Nevertheless, because merchandise trade databases continue to refer to commercial transactions among all countries as exports and imports, this study is obliged to use that terminology in order to avoid confusion.</w:t>
      </w:r>
    </w:p>
    <w:p w14:paraId="3DC92215" w14:textId="1D1B6CD2" w:rsidR="006B07B2" w:rsidRPr="002A5CB1" w:rsidRDefault="00DD011F" w:rsidP="006B07B2">
      <w:pPr>
        <w:pStyle w:val="Heading2"/>
        <w:rPr>
          <w:rFonts w:asciiTheme="majorBidi" w:hAnsiTheme="majorBidi" w:cstheme="majorBidi"/>
        </w:rPr>
      </w:pPr>
      <w:bookmarkStart w:id="26" w:name="_Toc204161184"/>
      <w:r w:rsidRPr="00C740D6">
        <w:rPr>
          <w:rFonts w:asciiTheme="majorBidi" w:hAnsiTheme="majorBidi" w:cstheme="majorBidi"/>
        </w:rPr>
        <w:t>B.</w:t>
      </w:r>
      <w:r w:rsidRPr="00C740D6">
        <w:rPr>
          <w:rFonts w:asciiTheme="majorBidi" w:hAnsiTheme="majorBidi" w:cstheme="majorBidi"/>
        </w:rPr>
        <w:tab/>
      </w:r>
      <w:r w:rsidR="006B07B2" w:rsidRPr="002A5CB1">
        <w:rPr>
          <w:rFonts w:asciiTheme="majorBidi" w:hAnsiTheme="majorBidi" w:cstheme="majorBidi"/>
        </w:rPr>
        <w:t>Trade data sources</w:t>
      </w:r>
      <w:bookmarkEnd w:id="26"/>
    </w:p>
    <w:p w14:paraId="682D53D9"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This section of the study deals with the international trade flows of mercury compounds, focusing on the more active exporting and importing countries, and discusses uncertainties in the trade data.</w:t>
      </w:r>
    </w:p>
    <w:p w14:paraId="2DF68BF7" w14:textId="63FD2252" w:rsidR="006B07B2" w:rsidRPr="002A5CB1" w:rsidRDefault="00DD011F" w:rsidP="001E38AD">
      <w:pPr>
        <w:pStyle w:val="Heading3"/>
        <w:rPr>
          <w:rFonts w:asciiTheme="majorBidi" w:hAnsiTheme="majorBidi" w:cstheme="majorBidi"/>
        </w:rPr>
      </w:pPr>
      <w:r w:rsidRPr="00C740D6">
        <w:rPr>
          <w:rFonts w:asciiTheme="majorBidi" w:hAnsiTheme="majorBidi" w:cstheme="majorBidi"/>
        </w:rPr>
        <w:t>1.</w:t>
      </w:r>
      <w:r w:rsidRPr="00C740D6">
        <w:rPr>
          <w:rFonts w:asciiTheme="majorBidi" w:hAnsiTheme="majorBidi" w:cstheme="majorBidi"/>
        </w:rPr>
        <w:tab/>
      </w:r>
      <w:r w:rsidR="006B07B2" w:rsidRPr="002A5CB1">
        <w:rPr>
          <w:rFonts w:asciiTheme="majorBidi" w:hAnsiTheme="majorBidi" w:cstheme="majorBidi"/>
        </w:rPr>
        <w:t>Global databases</w:t>
      </w:r>
    </w:p>
    <w:p w14:paraId="66645E4A" w14:textId="6F9F47BF" w:rsidR="006B07B2" w:rsidRPr="002A5CB1" w:rsidRDefault="004F64FA" w:rsidP="002A5CB1">
      <w:pPr>
        <w:spacing w:after="120"/>
        <w:ind w:firstLine="567"/>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r>
      <w:r w:rsidR="006B07B2" w:rsidRPr="002A5CB1">
        <w:rPr>
          <w:rFonts w:asciiTheme="majorBidi" w:hAnsiTheme="majorBidi" w:cstheme="majorBidi"/>
          <w:b/>
          <w:bCs/>
        </w:rPr>
        <w:t xml:space="preserve">UN </w:t>
      </w:r>
      <w:bookmarkStart w:id="27" w:name="_Hlk109897103"/>
      <w:r w:rsidR="006B07B2" w:rsidRPr="002A5CB1">
        <w:rPr>
          <w:rFonts w:asciiTheme="majorBidi" w:hAnsiTheme="majorBidi" w:cstheme="majorBidi"/>
          <w:b/>
          <w:bCs/>
        </w:rPr>
        <w:t xml:space="preserve">Statistics Division </w:t>
      </w:r>
      <w:bookmarkEnd w:id="27"/>
      <w:r w:rsidR="006B07B2" w:rsidRPr="002A5CB1">
        <w:rPr>
          <w:rFonts w:asciiTheme="majorBidi" w:hAnsiTheme="majorBidi" w:cstheme="majorBidi"/>
          <w:b/>
          <w:bCs/>
        </w:rPr>
        <w:t>Comtrade database</w:t>
      </w:r>
    </w:p>
    <w:p w14:paraId="33823BB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All of the global databases are based on the World Customs Organization (WCO) 6-digit Harmonized System (HS) codes. The current structure groups multiple mercury compounds together under a single HS code, making it impossible to identify trade in individual mercury compounds. This system uses the 6-digit HS code 285200 for mercury compounds, and is divided into two main sub-headings:</w:t>
      </w:r>
    </w:p>
    <w:p w14:paraId="263A88FE" w14:textId="77777777" w:rsidR="006B07B2" w:rsidRPr="002A5CB1" w:rsidRDefault="006B07B2" w:rsidP="001E38AD">
      <w:pPr>
        <w:pStyle w:val="ListParagraph"/>
        <w:numPr>
          <w:ilvl w:val="0"/>
          <w:numId w:val="24"/>
        </w:numPr>
        <w:spacing w:after="120"/>
        <w:rPr>
          <w:rFonts w:asciiTheme="majorBidi" w:hAnsiTheme="majorBidi" w:cstheme="majorBidi"/>
        </w:rPr>
      </w:pPr>
      <w:r w:rsidRPr="002A5CB1">
        <w:rPr>
          <w:rFonts w:asciiTheme="majorBidi" w:hAnsiTheme="majorBidi" w:cstheme="majorBidi"/>
        </w:rPr>
        <w:t>285210 – mercury compounds, chemically defined</w:t>
      </w:r>
    </w:p>
    <w:p w14:paraId="2EA64F1E" w14:textId="77777777" w:rsidR="006B07B2" w:rsidRPr="002A5CB1" w:rsidRDefault="006B07B2" w:rsidP="001E38AD">
      <w:pPr>
        <w:pStyle w:val="ListParagraph"/>
        <w:numPr>
          <w:ilvl w:val="0"/>
          <w:numId w:val="24"/>
        </w:numPr>
        <w:spacing w:after="120"/>
        <w:rPr>
          <w:rFonts w:asciiTheme="majorBidi" w:hAnsiTheme="majorBidi" w:cstheme="majorBidi"/>
        </w:rPr>
      </w:pPr>
      <w:r w:rsidRPr="002A5CB1">
        <w:rPr>
          <w:rFonts w:asciiTheme="majorBidi" w:hAnsiTheme="majorBidi" w:cstheme="majorBidi"/>
        </w:rPr>
        <w:t>285290 – mercury compounds, not chemically defined</w:t>
      </w:r>
    </w:p>
    <w:p w14:paraId="620452E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lastRenderedPageBreak/>
        <w:t>The UN-administered Comtrade database identifies country trading partners, as well as the value and quantity of mercury compounds traded, but there are not currently any 6-digit HS codes that may be used to follow the trade of individual mercury compounds. It has been noted by several Parties that the Comtrade data accurately reflects some but not all mercury compound trade. There are a number of reasons for this, as explained later in the text, but one example is intra-EU trade.</w:t>
      </w:r>
    </w:p>
    <w:p w14:paraId="5AEDFD0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Because free trade governs imports and exports between EU Member States, the only data is based on a simple declaration by the importer and exporter in their respective countries, which sometimes include errors in the use of customs tariff codes. Since the intra-European trade agreement many years ago, no checks or controls are carried out on these declarations. Each national body in charge of data collection and transmission to Eurostat, which generally receives the same data as Comtrade, uses its own system. Based on these facts, and given the discrepancies observed in the trade data between Member States, these data should be used with particular caution. However, the EU is more attentive to the accuracy of data on trade between the European Union and non-EU countries, which is also subject to errors.</w:t>
      </w:r>
    </w:p>
    <w:p w14:paraId="358DF60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In any case, Comtrade receives its data from customs and statistical authorities in some 180 countries, so concerns about the validity of the data should first be addressed to local government authorities. </w:t>
      </w:r>
    </w:p>
    <w:p w14:paraId="0E5ED199" w14:textId="3A86FCB7" w:rsidR="006B07B2" w:rsidRPr="002A5CB1" w:rsidRDefault="00822156" w:rsidP="002A5CB1">
      <w:pPr>
        <w:spacing w:after="120"/>
        <w:ind w:firstLine="567"/>
        <w:rPr>
          <w:rFonts w:asciiTheme="majorBidi" w:hAnsiTheme="majorBidi" w:cstheme="majorBidi"/>
          <w:b/>
          <w:bCs/>
        </w:rPr>
      </w:pPr>
      <w:r w:rsidRPr="002A5CB1">
        <w:rPr>
          <w:rFonts w:asciiTheme="majorBidi" w:hAnsiTheme="majorBidi" w:cstheme="majorBidi"/>
          <w:b/>
          <w:bCs/>
        </w:rPr>
        <w:t>(b)</w:t>
      </w:r>
      <w:r w:rsidR="00AD5E82">
        <w:rPr>
          <w:rFonts w:asciiTheme="majorBidi" w:hAnsiTheme="majorBidi" w:cstheme="majorBidi"/>
          <w:b/>
          <w:bCs/>
        </w:rPr>
        <w:tab/>
      </w:r>
      <w:r w:rsidR="006B07B2" w:rsidRPr="002A5CB1">
        <w:rPr>
          <w:rFonts w:asciiTheme="majorBidi" w:hAnsiTheme="majorBidi" w:cstheme="majorBidi"/>
          <w:b/>
          <w:bCs/>
        </w:rPr>
        <w:t>World Trade Organization</w:t>
      </w:r>
    </w:p>
    <w:p w14:paraId="669B96E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WTO provides quantitative information in relation to economic and trade policy issues. Its databases (</w:t>
      </w:r>
      <w:hyperlink r:id="rId41" w:history="1">
        <w:r w:rsidRPr="002A5CB1">
          <w:rPr>
            <w:rStyle w:val="Hyperlink"/>
            <w:rFonts w:asciiTheme="majorBidi" w:hAnsiTheme="majorBidi" w:cstheme="majorBidi"/>
          </w:rPr>
          <w:t>https://www.wto.org/english/res_e/statis_e/statis_e.htm</w:t>
        </w:r>
      </w:hyperlink>
      <w:r w:rsidRPr="002A5CB1">
        <w:rPr>
          <w:rFonts w:asciiTheme="majorBidi" w:hAnsiTheme="majorBidi" w:cstheme="majorBidi"/>
        </w:rPr>
        <w:t>) and publications provide access to data on trade flows, tariffs, non-tariff measures (NTMs), etc. While the WTO databases provide interesting consolidated trade data on such categories as merchandise and services, they do not drill down to the level of specific commodities.</w:t>
      </w:r>
    </w:p>
    <w:p w14:paraId="5A7DF8C0" w14:textId="41285531" w:rsidR="006B07B2" w:rsidRPr="002A5CB1" w:rsidRDefault="00822156" w:rsidP="002A5CB1">
      <w:pPr>
        <w:keepNext/>
        <w:spacing w:after="120"/>
        <w:ind w:firstLine="567"/>
        <w:rPr>
          <w:rFonts w:asciiTheme="majorBidi" w:hAnsiTheme="majorBidi" w:cstheme="majorBidi"/>
          <w:b/>
          <w:bCs/>
          <w:lang w:val="fr-CH"/>
        </w:rPr>
      </w:pPr>
      <w:r w:rsidRPr="000F10C7">
        <w:rPr>
          <w:rFonts w:asciiTheme="majorBidi" w:hAnsiTheme="majorBidi" w:cstheme="majorBidi"/>
          <w:b/>
          <w:bCs/>
          <w:lang w:val="fr-CH"/>
        </w:rPr>
        <w:t>(c)</w:t>
      </w:r>
      <w:r w:rsidRPr="000F10C7">
        <w:rPr>
          <w:rFonts w:asciiTheme="majorBidi" w:hAnsiTheme="majorBidi" w:cstheme="majorBidi"/>
          <w:b/>
          <w:bCs/>
          <w:lang w:val="fr-CH"/>
        </w:rPr>
        <w:tab/>
      </w:r>
      <w:r w:rsidR="006B07B2" w:rsidRPr="000F10C7">
        <w:rPr>
          <w:rFonts w:asciiTheme="majorBidi" w:hAnsiTheme="majorBidi" w:cstheme="majorBidi"/>
          <w:b/>
          <w:bCs/>
          <w:lang w:val="fr-CH"/>
        </w:rPr>
        <w:t>Centre</w:t>
      </w:r>
      <w:r w:rsidR="006B07B2" w:rsidRPr="002A5CB1">
        <w:rPr>
          <w:rFonts w:asciiTheme="majorBidi" w:hAnsiTheme="majorBidi" w:cstheme="majorBidi"/>
          <w:b/>
          <w:bCs/>
          <w:lang w:val="fr-CH"/>
        </w:rPr>
        <w:t xml:space="preserve"> d'études prospectives et d'informations internationales</w:t>
      </w:r>
    </w:p>
    <w:p w14:paraId="2DBCB1E5"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Another organization that relies on data from the United Nations Statistical Division (Comtrade) is CEPII (</w:t>
      </w:r>
      <w:bookmarkStart w:id="28" w:name="_Hlk128485949"/>
      <w:r w:rsidRPr="002A5CB1">
        <w:rPr>
          <w:rFonts w:asciiTheme="majorBidi" w:hAnsiTheme="majorBidi" w:cstheme="majorBidi"/>
        </w:rPr>
        <w:t>Centre d'études prospectives et d'informations internationales</w:t>
      </w:r>
      <w:bookmarkEnd w:id="28"/>
      <w:r w:rsidRPr="002A5CB1">
        <w:rPr>
          <w:rFonts w:asciiTheme="majorBidi" w:hAnsiTheme="majorBidi" w:cstheme="majorBidi"/>
        </w:rPr>
        <w:t xml:space="preserve">), which is the leading French center for research and expertise on the world economy, according to its website. Among other things, the CEPII manages </w:t>
      </w:r>
      <w:hyperlink r:id="rId42" w:history="1">
        <w:r w:rsidRPr="002A5CB1">
          <w:rPr>
            <w:rStyle w:val="Hyperlink"/>
            <w:rFonts w:asciiTheme="majorBidi" w:hAnsiTheme="majorBidi" w:cstheme="majorBidi"/>
          </w:rPr>
          <w:t>databases</w:t>
        </w:r>
      </w:hyperlink>
      <w:r w:rsidRPr="002A5CB1">
        <w:rPr>
          <w:rFonts w:asciiTheme="majorBidi" w:hAnsiTheme="majorBidi" w:cstheme="majorBidi"/>
        </w:rPr>
        <w:t>, which are available to the public. The theme of one of these databases is international trade, and this BACI (Base pour l'Analyse du Commerce International) database has its own dedicated webpage (</w:t>
      </w:r>
      <w:hyperlink r:id="rId43" w:history="1">
        <w:r w:rsidRPr="002A5CB1">
          <w:rPr>
            <w:rStyle w:val="Hyperlink"/>
            <w:rFonts w:asciiTheme="majorBidi" w:hAnsiTheme="majorBidi" w:cstheme="majorBidi"/>
          </w:rPr>
          <w:t>http://www.cepii.fr/CEPII/fr/bdd_modele/bdd_modele_item.asp?id=37</w:t>
        </w:r>
      </w:hyperlink>
      <w:r w:rsidRPr="002A5CB1">
        <w:rPr>
          <w:rFonts w:asciiTheme="majorBidi" w:hAnsiTheme="majorBidi" w:cstheme="majorBidi"/>
        </w:rPr>
        <w:t>).</w:t>
      </w:r>
    </w:p>
    <w:p w14:paraId="3B01775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Like Comtrade, BACI provides data on bilateral trade flows (value and quantity) for 200 countries at the product level (5000 products), using the 6-digit "Harmonized System" nomenclature. In order to deal with data discrepancies, BACI employs a harmonization algorithm with two main elements that are valuable in many cases, but also distort the data in a manner that is not transparent to the user:</w:t>
      </w:r>
    </w:p>
    <w:p w14:paraId="770FDDF6" w14:textId="77777777" w:rsidR="006B07B2" w:rsidRPr="002A5CB1" w:rsidRDefault="006B07B2" w:rsidP="001E38AD">
      <w:pPr>
        <w:numPr>
          <w:ilvl w:val="0"/>
          <w:numId w:val="22"/>
        </w:numPr>
        <w:spacing w:after="120"/>
        <w:rPr>
          <w:rFonts w:asciiTheme="majorBidi" w:hAnsiTheme="majorBidi" w:cstheme="majorBidi"/>
        </w:rPr>
      </w:pPr>
      <w:r w:rsidRPr="002A5CB1">
        <w:rPr>
          <w:rFonts w:asciiTheme="majorBidi" w:hAnsiTheme="majorBidi" w:cstheme="majorBidi"/>
        </w:rPr>
        <w:t>CIF (cost, insurance, freight) values, typically reported for imports, are estimated and removed from import values in order to better compare import values with mirror exports, which are typically reported as FOB (free on board) values.</w:t>
      </w:r>
    </w:p>
    <w:p w14:paraId="1517FA24" w14:textId="77777777" w:rsidR="006B07B2" w:rsidRPr="002A5CB1" w:rsidRDefault="006B07B2" w:rsidP="001E38AD">
      <w:pPr>
        <w:numPr>
          <w:ilvl w:val="0"/>
          <w:numId w:val="22"/>
        </w:numPr>
        <w:spacing w:after="120"/>
        <w:rPr>
          <w:rFonts w:asciiTheme="majorBidi" w:hAnsiTheme="majorBidi" w:cstheme="majorBidi"/>
        </w:rPr>
      </w:pPr>
      <w:r w:rsidRPr="002A5CB1">
        <w:rPr>
          <w:rFonts w:asciiTheme="majorBidi" w:hAnsiTheme="majorBidi" w:cstheme="majorBidi"/>
        </w:rPr>
        <w:t>The reliability of each country as a reporter of trade data is assessed. If a country tends to provide data that are very different from the mirror data of its trading partners, it’s data is considered to be less reliable and is given less weight in the determination of the reconciled trade flow value.</w:t>
      </w:r>
    </w:p>
    <w:p w14:paraId="53E401EE" w14:textId="2C2F856A" w:rsidR="006B07B2" w:rsidRPr="0042363D" w:rsidRDefault="00DD011F" w:rsidP="001E38AD">
      <w:pPr>
        <w:pStyle w:val="Heading3"/>
      </w:pPr>
      <w:r w:rsidRPr="002A5CB1">
        <w:t>2.</w:t>
      </w:r>
      <w:r w:rsidRPr="002A5CB1">
        <w:tab/>
      </w:r>
      <w:r w:rsidR="006B07B2" w:rsidRPr="0042363D">
        <w:t>Regional databases</w:t>
      </w:r>
    </w:p>
    <w:p w14:paraId="6D2AF2E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Regional databases of commodity imports and exports are maintained by organizations such as the Southern Common Market (Mercosur), the North American Commission for Economic Cooperation (CEC), the European Union (EU), the Association of Southeast Asian Nations (ASEAN), etc.</w:t>
      </w:r>
    </w:p>
    <w:p w14:paraId="08EB7FB7" w14:textId="54927A49" w:rsidR="006B07B2" w:rsidRPr="0042363D" w:rsidRDefault="0042363D" w:rsidP="002A5CB1">
      <w:pPr>
        <w:keepNext/>
        <w:spacing w:after="120"/>
        <w:ind w:firstLine="619"/>
        <w:rPr>
          <w:b/>
          <w:bCs/>
        </w:rPr>
      </w:pPr>
      <w:r>
        <w:rPr>
          <w:rFonts w:asciiTheme="majorBidi" w:hAnsiTheme="majorBidi" w:cstheme="majorBidi"/>
          <w:b/>
          <w:bCs/>
        </w:rPr>
        <w:t>(a)</w:t>
      </w:r>
      <w:r>
        <w:rPr>
          <w:rFonts w:asciiTheme="majorBidi" w:hAnsiTheme="majorBidi" w:cstheme="majorBidi"/>
          <w:b/>
          <w:bCs/>
        </w:rPr>
        <w:tab/>
      </w:r>
      <w:r w:rsidR="006B07B2" w:rsidRPr="0042363D">
        <w:rPr>
          <w:b/>
          <w:bCs/>
        </w:rPr>
        <w:t>MERCOSUR</w:t>
      </w:r>
    </w:p>
    <w:p w14:paraId="4D8F49A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Southern Common Market (Mercosur) compiles data (</w:t>
      </w:r>
      <w:hyperlink r:id="rId44" w:history="1">
        <w:r w:rsidRPr="002A5CB1">
          <w:rPr>
            <w:rStyle w:val="Hyperlink"/>
            <w:rFonts w:asciiTheme="majorBidi" w:hAnsiTheme="majorBidi" w:cstheme="majorBidi"/>
          </w:rPr>
          <w:t>https://estadisticas.mercosur.int</w:t>
        </w:r>
      </w:hyperlink>
      <w:r w:rsidRPr="002A5CB1">
        <w:rPr>
          <w:rFonts w:asciiTheme="majorBidi" w:hAnsiTheme="majorBidi" w:cstheme="majorBidi"/>
        </w:rPr>
        <w:t>) on foreign trade in goods – total value (US$ FOB) and volume (net weight) of exports and imports – between the Mercosur Parties (Argentina, Brazil, Paraguay, Uruguay, Venezuela) and other countries.  Details of individual shipments are not publicly available in the database, but a number of specific mercury compounds are identified by codes in the Mercosur database, as mentioned in Section 2.1.</w:t>
      </w:r>
    </w:p>
    <w:p w14:paraId="36C314F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MERCOSUR monitors the trade of slightly different inorganic mercury compounds, as well as organic compounds using 8-digit commodity codes. MERCOSUR’s SECEM database provides the value of trades but does not show quantities of goods traded. A parallel consultation of Argentina’s trade database, which is maintained by the Instituto Nacional de Estadistica y Censos (INDEC), identifies the compounds that have been allotted commodity codes.</w:t>
      </w:r>
    </w:p>
    <w:p w14:paraId="1404D082" w14:textId="27839525" w:rsidR="006B07B2" w:rsidRPr="002A5CB1" w:rsidRDefault="001E38AD" w:rsidP="002A5CB1">
      <w:pPr>
        <w:keepNext/>
        <w:spacing w:after="120"/>
        <w:rPr>
          <w:rFonts w:asciiTheme="majorBidi" w:hAnsiTheme="majorBidi" w:cstheme="majorBidi"/>
          <w:b/>
        </w:rPr>
      </w:pPr>
      <w:r w:rsidRPr="002A5CB1">
        <w:rPr>
          <w:rFonts w:asciiTheme="majorBidi" w:hAnsiTheme="majorBidi" w:cstheme="majorBidi"/>
          <w:b/>
        </w:rPr>
        <w:t xml:space="preserve">Table </w:t>
      </w:r>
      <w:r w:rsidR="00AD5E82">
        <w:rPr>
          <w:rFonts w:asciiTheme="majorBidi" w:hAnsiTheme="majorBidi" w:cstheme="majorBidi"/>
          <w:b/>
        </w:rPr>
        <w:t>9</w:t>
      </w:r>
      <w:r w:rsidRPr="002A5CB1">
        <w:rPr>
          <w:rFonts w:asciiTheme="majorBidi" w:hAnsiTheme="majorBidi" w:cstheme="majorBidi"/>
          <w:b/>
        </w:rPr>
        <w:t xml:space="preserve">: </w:t>
      </w:r>
      <w:r w:rsidR="006B07B2" w:rsidRPr="002A5CB1">
        <w:rPr>
          <w:rFonts w:asciiTheme="majorBidi" w:hAnsiTheme="majorBidi" w:cstheme="majorBidi"/>
          <w:b/>
        </w:rPr>
        <w:t>MERCOSUR commodity codes for selected mercury compounds</w:t>
      </w:r>
    </w:p>
    <w:tbl>
      <w:tblPr>
        <w:tblStyle w:val="TableGrid"/>
        <w:tblW w:w="4247" w:type="pct"/>
        <w:tblLook w:val="04A0" w:firstRow="1" w:lastRow="0" w:firstColumn="1" w:lastColumn="0" w:noHBand="0" w:noVBand="1"/>
      </w:tblPr>
      <w:tblGrid>
        <w:gridCol w:w="2048"/>
        <w:gridCol w:w="6009"/>
      </w:tblGrid>
      <w:tr w:rsidR="00CB36A4" w:rsidRPr="001E38AD" w14:paraId="433C207F" w14:textId="77777777" w:rsidTr="00E4511C">
        <w:tc>
          <w:tcPr>
            <w:tcW w:w="1271" w:type="pct"/>
          </w:tcPr>
          <w:p w14:paraId="17BFD46F" w14:textId="77777777" w:rsidR="006B07B2" w:rsidRPr="002A5CB1" w:rsidRDefault="006B07B2" w:rsidP="00E4511C">
            <w:pPr>
              <w:spacing w:before="20" w:after="40"/>
              <w:rPr>
                <w:rFonts w:asciiTheme="majorBidi" w:hAnsiTheme="majorBidi" w:cstheme="majorBidi"/>
                <w:b/>
                <w:bCs/>
                <w:sz w:val="18"/>
                <w:szCs w:val="18"/>
              </w:rPr>
            </w:pPr>
            <w:r w:rsidRPr="002A5CB1">
              <w:rPr>
                <w:rFonts w:asciiTheme="majorBidi" w:hAnsiTheme="majorBidi" w:cstheme="majorBidi"/>
                <w:b/>
                <w:bCs/>
                <w:sz w:val="18"/>
                <w:szCs w:val="18"/>
              </w:rPr>
              <w:t>Commodity code</w:t>
            </w:r>
          </w:p>
        </w:tc>
        <w:tc>
          <w:tcPr>
            <w:tcW w:w="3729" w:type="pct"/>
          </w:tcPr>
          <w:p w14:paraId="35456B8F" w14:textId="77777777" w:rsidR="006B07B2" w:rsidRPr="002A5CB1" w:rsidRDefault="006B07B2" w:rsidP="00E4511C">
            <w:pPr>
              <w:spacing w:before="20" w:after="40"/>
              <w:rPr>
                <w:rFonts w:asciiTheme="majorBidi" w:hAnsiTheme="majorBidi" w:cstheme="majorBidi"/>
                <w:b/>
                <w:bCs/>
                <w:sz w:val="18"/>
                <w:szCs w:val="18"/>
              </w:rPr>
            </w:pPr>
            <w:r w:rsidRPr="002A5CB1">
              <w:rPr>
                <w:rFonts w:asciiTheme="majorBidi" w:hAnsiTheme="majorBidi" w:cstheme="majorBidi"/>
                <w:b/>
                <w:bCs/>
                <w:sz w:val="18"/>
                <w:szCs w:val="18"/>
              </w:rPr>
              <w:t>Mercury compound</w:t>
            </w:r>
          </w:p>
        </w:tc>
      </w:tr>
      <w:tr w:rsidR="00CB36A4" w:rsidRPr="001E38AD" w14:paraId="001B7C98" w14:textId="77777777" w:rsidTr="00E4511C">
        <w:tc>
          <w:tcPr>
            <w:tcW w:w="1271" w:type="pct"/>
          </w:tcPr>
          <w:p w14:paraId="74B76FEA"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2852 10 11</w:t>
            </w:r>
          </w:p>
        </w:tc>
        <w:tc>
          <w:tcPr>
            <w:tcW w:w="3729" w:type="pct"/>
          </w:tcPr>
          <w:p w14:paraId="3C4D64A9"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Oxides of mercury, inorganic</w:t>
            </w:r>
          </w:p>
        </w:tc>
      </w:tr>
      <w:tr w:rsidR="00CB36A4" w:rsidRPr="001E38AD" w14:paraId="5BA64396" w14:textId="77777777" w:rsidTr="00E4511C">
        <w:tc>
          <w:tcPr>
            <w:tcW w:w="1271" w:type="pct"/>
          </w:tcPr>
          <w:p w14:paraId="3987747D"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lastRenderedPageBreak/>
              <w:t>2852 10 12</w:t>
            </w:r>
          </w:p>
        </w:tc>
        <w:tc>
          <w:tcPr>
            <w:tcW w:w="3729" w:type="pct"/>
          </w:tcPr>
          <w:p w14:paraId="1C8CABC4"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I chloride (mercurous chloride)</w:t>
            </w:r>
          </w:p>
        </w:tc>
      </w:tr>
      <w:tr w:rsidR="00CB36A4" w:rsidRPr="001E38AD" w14:paraId="25E50476" w14:textId="77777777" w:rsidTr="00E4511C">
        <w:tc>
          <w:tcPr>
            <w:tcW w:w="1271" w:type="pct"/>
          </w:tcPr>
          <w:p w14:paraId="147BB2FA"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2852 10 13</w:t>
            </w:r>
          </w:p>
        </w:tc>
        <w:tc>
          <w:tcPr>
            <w:tcW w:w="3729" w:type="pct"/>
          </w:tcPr>
          <w:p w14:paraId="688DE05B"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II chloride (mercuric chloride), for photographic uses</w:t>
            </w:r>
          </w:p>
        </w:tc>
      </w:tr>
      <w:tr w:rsidR="00CB36A4" w:rsidRPr="001E38AD" w14:paraId="0730A728" w14:textId="77777777" w:rsidTr="00E4511C">
        <w:tc>
          <w:tcPr>
            <w:tcW w:w="1271" w:type="pct"/>
          </w:tcPr>
          <w:p w14:paraId="5DE8F0F1"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2852 10 14</w:t>
            </w:r>
          </w:p>
        </w:tc>
        <w:tc>
          <w:tcPr>
            <w:tcW w:w="3729" w:type="pct"/>
          </w:tcPr>
          <w:p w14:paraId="4C7031BB"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II chloride (mercuric chloride), other uses</w:t>
            </w:r>
          </w:p>
        </w:tc>
      </w:tr>
      <w:tr w:rsidR="00CB36A4" w:rsidRPr="001E38AD" w14:paraId="38F1CC69" w14:textId="77777777" w:rsidTr="00E4511C">
        <w:tc>
          <w:tcPr>
            <w:tcW w:w="1271" w:type="pct"/>
          </w:tcPr>
          <w:p w14:paraId="7089634C"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2852 10 19</w:t>
            </w:r>
          </w:p>
        </w:tc>
        <w:tc>
          <w:tcPr>
            <w:tcW w:w="3729" w:type="pct"/>
          </w:tcPr>
          <w:p w14:paraId="61B35C89"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Other inorganic mercury compounds</w:t>
            </w:r>
          </w:p>
        </w:tc>
      </w:tr>
      <w:tr w:rsidR="00CB36A4" w:rsidRPr="001E38AD" w14:paraId="6E571C66" w14:textId="77777777" w:rsidTr="00E4511C">
        <w:tc>
          <w:tcPr>
            <w:tcW w:w="1271" w:type="pct"/>
          </w:tcPr>
          <w:p w14:paraId="2F3BAD6A"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2852 10 21</w:t>
            </w:r>
          </w:p>
        </w:tc>
        <w:tc>
          <w:tcPr>
            <w:tcW w:w="3729" w:type="pct"/>
          </w:tcPr>
          <w:p w14:paraId="1F788A1C"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acetate</w:t>
            </w:r>
          </w:p>
        </w:tc>
      </w:tr>
      <w:tr w:rsidR="00CB36A4" w:rsidRPr="001E38AD" w14:paraId="2341B9E2" w14:textId="77777777" w:rsidTr="00E4511C">
        <w:tc>
          <w:tcPr>
            <w:tcW w:w="1271" w:type="pct"/>
          </w:tcPr>
          <w:p w14:paraId="1EE97928"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2852 10 22</w:t>
            </w:r>
          </w:p>
        </w:tc>
        <w:tc>
          <w:tcPr>
            <w:tcW w:w="3729" w:type="pct"/>
          </w:tcPr>
          <w:p w14:paraId="7DD9AFFF"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Thimerosal</w:t>
            </w:r>
          </w:p>
        </w:tc>
      </w:tr>
      <w:tr w:rsidR="00CB36A4" w:rsidRPr="001E38AD" w14:paraId="7A693D63" w14:textId="77777777" w:rsidTr="00E4511C">
        <w:tc>
          <w:tcPr>
            <w:tcW w:w="1271" w:type="pct"/>
          </w:tcPr>
          <w:p w14:paraId="2B84CA7A"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2852 10 23</w:t>
            </w:r>
          </w:p>
        </w:tc>
        <w:tc>
          <w:tcPr>
            <w:tcW w:w="3729" w:type="pct"/>
          </w:tcPr>
          <w:p w14:paraId="205866B7"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stearate [mercury(2+);octadecanoate]</w:t>
            </w:r>
          </w:p>
        </w:tc>
      </w:tr>
      <w:tr w:rsidR="00CB36A4" w:rsidRPr="001E38AD" w14:paraId="6A7A1327" w14:textId="77777777" w:rsidTr="00E4511C">
        <w:tc>
          <w:tcPr>
            <w:tcW w:w="1271" w:type="pct"/>
          </w:tcPr>
          <w:p w14:paraId="32650709"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2852 10 24</w:t>
            </w:r>
          </w:p>
        </w:tc>
        <w:tc>
          <w:tcPr>
            <w:tcW w:w="3729" w:type="pct"/>
          </w:tcPr>
          <w:p w14:paraId="68CBB8B6"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Mercuric lactate [mercury(2+) lactate]</w:t>
            </w:r>
          </w:p>
        </w:tc>
      </w:tr>
      <w:tr w:rsidR="00CB36A4" w:rsidRPr="001E38AD" w14:paraId="3C6B34FD" w14:textId="77777777" w:rsidTr="00E4511C">
        <w:tc>
          <w:tcPr>
            <w:tcW w:w="1271" w:type="pct"/>
          </w:tcPr>
          <w:p w14:paraId="683DB4BA"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2852 10 25</w:t>
            </w:r>
          </w:p>
        </w:tc>
        <w:tc>
          <w:tcPr>
            <w:tcW w:w="3729" w:type="pct"/>
          </w:tcPr>
          <w:p w14:paraId="224B438D"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Mercury salicylate</w:t>
            </w:r>
          </w:p>
        </w:tc>
      </w:tr>
      <w:tr w:rsidR="00CB36A4" w:rsidRPr="001E38AD" w14:paraId="3FE8C751" w14:textId="77777777" w:rsidTr="00E4511C">
        <w:tc>
          <w:tcPr>
            <w:tcW w:w="1271" w:type="pct"/>
          </w:tcPr>
          <w:p w14:paraId="77DCB3A9"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2852 10 29</w:t>
            </w:r>
          </w:p>
        </w:tc>
        <w:tc>
          <w:tcPr>
            <w:tcW w:w="3729" w:type="pct"/>
          </w:tcPr>
          <w:p w14:paraId="68E54DDB"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Other organic mercury compounds</w:t>
            </w:r>
          </w:p>
        </w:tc>
      </w:tr>
      <w:tr w:rsidR="00CB36A4" w:rsidRPr="001E38AD" w14:paraId="1F242015" w14:textId="77777777" w:rsidTr="00E4511C">
        <w:tc>
          <w:tcPr>
            <w:tcW w:w="1271" w:type="pct"/>
          </w:tcPr>
          <w:p w14:paraId="60333276"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2852 90 00</w:t>
            </w:r>
          </w:p>
        </w:tc>
        <w:tc>
          <w:tcPr>
            <w:tcW w:w="3729" w:type="pct"/>
          </w:tcPr>
          <w:p w14:paraId="2723B003" w14:textId="77777777" w:rsidR="006B07B2" w:rsidRPr="002A5CB1" w:rsidRDefault="006B07B2" w:rsidP="00E4511C">
            <w:pPr>
              <w:spacing w:before="20" w:after="40"/>
              <w:rPr>
                <w:rFonts w:asciiTheme="majorBidi" w:hAnsiTheme="majorBidi" w:cstheme="majorBidi"/>
                <w:sz w:val="18"/>
                <w:szCs w:val="18"/>
              </w:rPr>
            </w:pPr>
            <w:r w:rsidRPr="002A5CB1">
              <w:rPr>
                <w:rFonts w:asciiTheme="majorBidi" w:hAnsiTheme="majorBidi" w:cstheme="majorBidi"/>
                <w:sz w:val="18"/>
                <w:szCs w:val="18"/>
              </w:rPr>
              <w:t>Other mercury compounds</w:t>
            </w:r>
          </w:p>
        </w:tc>
      </w:tr>
      <w:tr w:rsidR="00A365E7" w:rsidRPr="000F10C7" w14:paraId="4DF0D9D6" w14:textId="77777777" w:rsidTr="00E4511C">
        <w:tc>
          <w:tcPr>
            <w:tcW w:w="5000" w:type="pct"/>
            <w:gridSpan w:val="2"/>
          </w:tcPr>
          <w:p w14:paraId="47EF99EC" w14:textId="77777777" w:rsidR="006B07B2" w:rsidRPr="002A5CB1" w:rsidRDefault="006B07B2" w:rsidP="00E4511C">
            <w:pPr>
              <w:spacing w:before="20" w:after="40"/>
              <w:rPr>
                <w:rFonts w:asciiTheme="majorBidi" w:hAnsiTheme="majorBidi" w:cstheme="majorBidi"/>
                <w:sz w:val="18"/>
                <w:szCs w:val="18"/>
                <w:lang w:val="fr-CH"/>
              </w:rPr>
            </w:pPr>
            <w:r w:rsidRPr="002A5CB1">
              <w:rPr>
                <w:rFonts w:asciiTheme="majorBidi" w:hAnsiTheme="majorBidi" w:cstheme="majorBidi"/>
                <w:b/>
                <w:bCs/>
                <w:sz w:val="18"/>
                <w:szCs w:val="18"/>
                <w:lang w:val="fr-CH"/>
              </w:rPr>
              <w:t>Sources:</w:t>
            </w:r>
            <w:r w:rsidRPr="002A5CB1">
              <w:rPr>
                <w:rFonts w:asciiTheme="majorBidi" w:hAnsiTheme="majorBidi" w:cstheme="majorBidi"/>
                <w:sz w:val="18"/>
                <w:szCs w:val="18"/>
                <w:lang w:val="fr-CH"/>
              </w:rPr>
              <w:t xml:space="preserve"> </w:t>
            </w:r>
            <w:hyperlink r:id="rId45" w:anchor="/" w:history="1">
              <w:r w:rsidRPr="002A5CB1">
                <w:rPr>
                  <w:rStyle w:val="Hyperlink"/>
                  <w:rFonts w:asciiTheme="majorBidi" w:hAnsiTheme="majorBidi" w:cstheme="majorBidi"/>
                  <w:sz w:val="18"/>
                  <w:szCs w:val="18"/>
                  <w:lang w:val="fr-CH"/>
                </w:rPr>
                <w:t>https://comex.indec.gob.ar/#/</w:t>
              </w:r>
            </w:hyperlink>
            <w:r w:rsidRPr="002A5CB1">
              <w:rPr>
                <w:rFonts w:asciiTheme="majorBidi" w:hAnsiTheme="majorBidi" w:cstheme="majorBidi"/>
                <w:sz w:val="18"/>
                <w:szCs w:val="18"/>
                <w:lang w:val="fr-CH"/>
              </w:rPr>
              <w:t xml:space="preserve"> ; </w:t>
            </w:r>
            <w:hyperlink r:id="rId46" w:history="1">
              <w:r w:rsidRPr="002A5CB1">
                <w:rPr>
                  <w:rStyle w:val="Hyperlink"/>
                  <w:rFonts w:asciiTheme="majorBidi" w:hAnsiTheme="majorBidi" w:cstheme="majorBidi"/>
                  <w:sz w:val="18"/>
                  <w:szCs w:val="18"/>
                  <w:lang w:val="fr-CH"/>
                </w:rPr>
                <w:t>https://estadisticas.mercosur.int</w:t>
              </w:r>
            </w:hyperlink>
          </w:p>
        </w:tc>
      </w:tr>
    </w:tbl>
    <w:p w14:paraId="2BE1BE2F" w14:textId="77777777" w:rsidR="006B07B2" w:rsidRPr="002A5CB1" w:rsidRDefault="006B07B2" w:rsidP="002A5CB1">
      <w:pPr>
        <w:spacing w:after="120"/>
        <w:rPr>
          <w:rFonts w:asciiTheme="majorBidi" w:hAnsiTheme="majorBidi" w:cstheme="majorBidi"/>
          <w:lang w:val="fr-CH"/>
        </w:rPr>
      </w:pPr>
    </w:p>
    <w:p w14:paraId="0E49E9F1" w14:textId="1AFB10AB" w:rsidR="006B07B2" w:rsidRPr="002A5CB1" w:rsidRDefault="0042363D" w:rsidP="002A5CB1">
      <w:pPr>
        <w:keepNext/>
        <w:spacing w:after="120"/>
        <w:ind w:firstLine="619"/>
        <w:rPr>
          <w:rFonts w:asciiTheme="majorBidi" w:hAnsiTheme="majorBidi" w:cstheme="majorBidi"/>
          <w:b/>
          <w:bCs/>
        </w:rPr>
      </w:pPr>
      <w:r>
        <w:rPr>
          <w:rFonts w:asciiTheme="majorBidi" w:hAnsiTheme="majorBidi" w:cstheme="majorBidi"/>
          <w:b/>
          <w:bCs/>
        </w:rPr>
        <w:t>(b)</w:t>
      </w:r>
      <w:r>
        <w:rPr>
          <w:rFonts w:asciiTheme="majorBidi" w:hAnsiTheme="majorBidi" w:cstheme="majorBidi"/>
          <w:b/>
          <w:bCs/>
        </w:rPr>
        <w:tab/>
      </w:r>
      <w:r w:rsidR="006B07B2" w:rsidRPr="0042363D">
        <w:rPr>
          <w:b/>
          <w:bCs/>
        </w:rPr>
        <w:t>Eurostat</w:t>
      </w:r>
    </w:p>
    <w:p w14:paraId="44A0865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Eurostat database (</w:t>
      </w:r>
      <w:hyperlink r:id="rId47" w:history="1">
        <w:r w:rsidRPr="002A5CB1">
          <w:rPr>
            <w:rStyle w:val="Hyperlink"/>
            <w:rFonts w:asciiTheme="majorBidi" w:hAnsiTheme="majorBidi" w:cstheme="majorBidi"/>
          </w:rPr>
          <w:t>https://ec.europa.eu/eurostat</w:t>
        </w:r>
      </w:hyperlink>
      <w:r w:rsidRPr="002A5CB1">
        <w:rPr>
          <w:rFonts w:asciiTheme="majorBidi" w:hAnsiTheme="majorBidi" w:cstheme="majorBidi"/>
        </w:rPr>
        <w:t>) includes general, economic, and industry information on European Union (EU) trade. The “Comext” part of the database covers external trade between the 27 European Union member states and other countries. The data is based on the Harmonized System commodity codes, which do not identify individual chemical compounds.</w:t>
      </w:r>
    </w:p>
    <w:p w14:paraId="49238F89" w14:textId="7EAEE945" w:rsidR="006B07B2" w:rsidRPr="002A5CB1" w:rsidRDefault="0042363D" w:rsidP="002A5CB1">
      <w:pPr>
        <w:keepNext/>
        <w:spacing w:after="120"/>
        <w:ind w:firstLine="619"/>
        <w:rPr>
          <w:rFonts w:asciiTheme="majorBidi" w:hAnsiTheme="majorBidi" w:cstheme="majorBidi"/>
          <w:b/>
          <w:bCs/>
        </w:rPr>
      </w:pPr>
      <w:r>
        <w:rPr>
          <w:b/>
          <w:bCs/>
        </w:rPr>
        <w:t>(c)</w:t>
      </w:r>
      <w:r>
        <w:rPr>
          <w:b/>
          <w:bCs/>
        </w:rPr>
        <w:tab/>
      </w:r>
      <w:r w:rsidR="006B07B2" w:rsidRPr="0042363D">
        <w:rPr>
          <w:b/>
          <w:bCs/>
        </w:rPr>
        <w:t>Prodcom</w:t>
      </w:r>
    </w:p>
    <w:p w14:paraId="74464DF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Prodcom, from the French “PRODuction COMmunautaire,” is a database (</w:t>
      </w:r>
      <w:hyperlink r:id="rId48" w:history="1">
        <w:r w:rsidRPr="002A5CB1">
          <w:rPr>
            <w:rStyle w:val="Hyperlink"/>
            <w:rFonts w:asciiTheme="majorBidi" w:hAnsiTheme="majorBidi" w:cstheme="majorBidi"/>
          </w:rPr>
          <w:t>https://ec.europa.eu/eurostat/web/prodcom/data/database</w:t>
        </w:r>
      </w:hyperlink>
      <w:r w:rsidRPr="002A5CB1">
        <w:rPr>
          <w:rFonts w:asciiTheme="majorBidi" w:hAnsiTheme="majorBidi" w:cstheme="majorBidi"/>
        </w:rPr>
        <w:t>) of the physical production of manufactured products in Europe. Production data does not necessarily equate with imports, exports and transactions. All EU member states, EFTA (European Free Trade Association) countries Norway and Iceland, and future EU accession countries are required to report both volume and value (in EUR) of their industrial production of listed products.</w:t>
      </w:r>
    </w:p>
    <w:p w14:paraId="7507FF19" w14:textId="77777777" w:rsidR="006B07B2" w:rsidRPr="002A5CB1" w:rsidRDefault="006B07B2" w:rsidP="001E38AD">
      <w:pPr>
        <w:pStyle w:val="ListParagraph"/>
        <w:numPr>
          <w:ilvl w:val="0"/>
          <w:numId w:val="23"/>
        </w:numPr>
        <w:spacing w:after="120"/>
        <w:rPr>
          <w:rFonts w:asciiTheme="majorBidi" w:hAnsiTheme="majorBidi" w:cstheme="majorBidi"/>
        </w:rPr>
      </w:pPr>
      <w:r w:rsidRPr="002A5CB1">
        <w:rPr>
          <w:rFonts w:asciiTheme="majorBidi" w:hAnsiTheme="majorBidi" w:cstheme="majorBidi"/>
        </w:rPr>
        <w:t>Prodcom code 20135270 is used as an equivalent to HS code 285210 – compounds, inorganic or organic, of mercury, chemically defined (excluding amalgams). Data on the quantity produced refer to the total mass of the compounds, and not simply the mercury content. During the period 2021-2023, no member countries reported production of code 20135270 mercury compounds, according to this database.</w:t>
      </w:r>
    </w:p>
    <w:p w14:paraId="4ED26B33" w14:textId="77777777" w:rsidR="006B07B2" w:rsidRPr="002A5CB1" w:rsidRDefault="006B07B2" w:rsidP="001E38AD">
      <w:pPr>
        <w:pStyle w:val="ListParagraph"/>
        <w:numPr>
          <w:ilvl w:val="0"/>
          <w:numId w:val="23"/>
        </w:numPr>
        <w:spacing w:after="120"/>
        <w:rPr>
          <w:rFonts w:asciiTheme="majorBidi" w:hAnsiTheme="majorBidi" w:cstheme="majorBidi"/>
        </w:rPr>
      </w:pPr>
      <w:r w:rsidRPr="002A5CB1">
        <w:rPr>
          <w:rFonts w:asciiTheme="majorBidi" w:hAnsiTheme="majorBidi" w:cstheme="majorBidi"/>
        </w:rPr>
        <w:t>Prodcom code 20135275 is used as an equivalent to HS code 285290 – compounds, inorganic or organic, of mercury, not chemically defined (excluding amalgams). Again, data on the quantity produced refer to the total mass of the compounds. During the period 2021-2023, only Germany reported production of code 20135275, i.e., 53292 metric tons in 2021 and 46337 metric tons in 2022, as in the figure below. Such large quantities suggest that perhaps byproducts/wastes are included in the German figures, but this has not been confirmed.</w:t>
      </w:r>
    </w:p>
    <w:p w14:paraId="74B5C078" w14:textId="287CC39E" w:rsidR="006B07B2" w:rsidRPr="00CB36A4" w:rsidRDefault="001E38AD" w:rsidP="00AD5E82">
      <w:pPr>
        <w:pStyle w:val="Caption"/>
        <w:rPr>
          <w:lang w:val="fr-CH"/>
        </w:rPr>
      </w:pPr>
      <w:r>
        <w:rPr>
          <w:lang w:val="fr-CH"/>
        </w:rPr>
        <w:t xml:space="preserve">Table </w:t>
      </w:r>
      <w:r w:rsidR="00AD5E82">
        <w:rPr>
          <w:lang w:val="fr-CH"/>
        </w:rPr>
        <w:t>10</w:t>
      </w:r>
      <w:r>
        <w:rPr>
          <w:lang w:val="fr-CH"/>
        </w:rPr>
        <w:t xml:space="preserve">: </w:t>
      </w:r>
      <w:r w:rsidR="006B07B2" w:rsidRPr="00CB36A4">
        <w:rPr>
          <w:lang w:val="fr-CH"/>
        </w:rPr>
        <w:t>Total production, Prodcom code 20135275 (kg)</w:t>
      </w:r>
    </w:p>
    <w:p w14:paraId="7BA5B01B" w14:textId="77777777" w:rsidR="006B07B2" w:rsidRDefault="006B07B2" w:rsidP="006B07B2">
      <w:pPr>
        <w:rPr>
          <w:rFonts w:asciiTheme="majorBidi" w:hAnsiTheme="majorBidi" w:cstheme="majorBidi"/>
          <w:i/>
          <w:iCs/>
          <w:sz w:val="18"/>
          <w:szCs w:val="18"/>
          <w:lang w:val="fr-CH"/>
        </w:rPr>
      </w:pPr>
      <w:r w:rsidRPr="002A5CB1">
        <w:rPr>
          <w:rFonts w:asciiTheme="majorBidi" w:hAnsiTheme="majorBidi" w:cstheme="majorBidi"/>
          <w:noProof/>
        </w:rPr>
        <w:drawing>
          <wp:inline distT="0" distB="0" distL="0" distR="0" wp14:anchorId="43A80E52" wp14:editId="213A4325">
            <wp:extent cx="5831840" cy="1362710"/>
            <wp:effectExtent l="0" t="0" r="0" b="8890"/>
            <wp:docPr id="49137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71584" name=""/>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Lst>
                    </a:blip>
                    <a:stretch>
                      <a:fillRect/>
                    </a:stretch>
                  </pic:blipFill>
                  <pic:spPr>
                    <a:xfrm>
                      <a:off x="0" y="0"/>
                      <a:ext cx="5831840" cy="1362710"/>
                    </a:xfrm>
                    <a:prstGeom prst="rect">
                      <a:avLst/>
                    </a:prstGeom>
                  </pic:spPr>
                </pic:pic>
              </a:graphicData>
            </a:graphic>
          </wp:inline>
        </w:drawing>
      </w:r>
      <w:r w:rsidRPr="002A5CB1">
        <w:rPr>
          <w:rFonts w:asciiTheme="majorBidi" w:hAnsiTheme="majorBidi" w:cstheme="majorBidi"/>
          <w:lang w:val="fr-CH"/>
        </w:rPr>
        <w:br/>
      </w:r>
      <w:r w:rsidRPr="002A5CB1">
        <w:rPr>
          <w:rFonts w:asciiTheme="majorBidi" w:hAnsiTheme="majorBidi" w:cstheme="majorBidi"/>
          <w:i/>
          <w:iCs/>
          <w:sz w:val="18"/>
          <w:szCs w:val="18"/>
          <w:lang w:val="fr-CH"/>
        </w:rPr>
        <w:t>Source: Eurostat</w:t>
      </w:r>
    </w:p>
    <w:p w14:paraId="2D591849" w14:textId="77777777" w:rsidR="00AD5E82" w:rsidRPr="002A5CB1" w:rsidRDefault="00AD5E82" w:rsidP="006B07B2">
      <w:pPr>
        <w:rPr>
          <w:rFonts w:asciiTheme="majorBidi" w:hAnsiTheme="majorBidi" w:cstheme="majorBidi"/>
          <w:lang w:val="fr-CH"/>
        </w:rPr>
      </w:pPr>
    </w:p>
    <w:p w14:paraId="1E61E70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Based on export, import and transaction data reported to Comtrade, it would appear that some of the producers of mercury compounds in this region are not reporting their production to Prodcom. No details identifying the producers themselves are publicly available in the Prodcom database.</w:t>
      </w:r>
    </w:p>
    <w:p w14:paraId="000DB0B8" w14:textId="200E7F86" w:rsidR="006B07B2" w:rsidRPr="0042363D" w:rsidRDefault="0042363D" w:rsidP="002A5CB1">
      <w:pPr>
        <w:keepNext/>
        <w:spacing w:after="120"/>
        <w:ind w:firstLine="619"/>
        <w:rPr>
          <w:b/>
          <w:bCs/>
        </w:rPr>
      </w:pPr>
      <w:r w:rsidRPr="002A5CB1">
        <w:rPr>
          <w:b/>
          <w:bCs/>
        </w:rPr>
        <w:t>(d)</w:t>
      </w:r>
      <w:r w:rsidRPr="002A5CB1">
        <w:rPr>
          <w:b/>
          <w:bCs/>
        </w:rPr>
        <w:tab/>
      </w:r>
      <w:r w:rsidR="006B07B2" w:rsidRPr="0042363D">
        <w:rPr>
          <w:b/>
          <w:bCs/>
        </w:rPr>
        <w:t>ASEAN</w:t>
      </w:r>
    </w:p>
    <w:p w14:paraId="284130C7"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 Association of Southeast Asian Nations (ASEAN) maintains the International Merchandise Trade Statistics (IMTS) database (</w:t>
      </w:r>
      <w:hyperlink r:id="rId51" w:history="1">
        <w:r w:rsidRPr="002A5CB1">
          <w:rPr>
            <w:rStyle w:val="Hyperlink"/>
            <w:rFonts w:asciiTheme="majorBidi" w:hAnsiTheme="majorBidi" w:cstheme="majorBidi"/>
          </w:rPr>
          <w:t>https://data.aseanstats.org</w:t>
        </w:r>
      </w:hyperlink>
      <w:r w:rsidRPr="002A5CB1">
        <w:rPr>
          <w:rFonts w:asciiTheme="majorBidi" w:hAnsiTheme="majorBidi" w:cstheme="majorBidi"/>
        </w:rPr>
        <w:t xml:space="preserve">). This database includes imports from and exports to nearly 100 other countries, as reported by the ASEAN member countries: Brunei Darussalam, Cambodia, Indonesia, Lao PDR, Malaysia, Myanmar, Philippines, Singapore, Thailand and Viet Nam. The IMTS database shows the annual value </w:t>
      </w:r>
      <w:r w:rsidRPr="002A5CB1">
        <w:rPr>
          <w:rFonts w:asciiTheme="majorBidi" w:hAnsiTheme="majorBidi" w:cstheme="majorBidi"/>
        </w:rPr>
        <w:lastRenderedPageBreak/>
        <w:t>(USD) of goods traded according to six-digit HS codes. It does not record statistics for individual mercury compounds or for the volume of goods traded.</w:t>
      </w:r>
    </w:p>
    <w:p w14:paraId="67F90308" w14:textId="43D9C7C2" w:rsidR="006B07B2" w:rsidRPr="002A5CB1" w:rsidRDefault="00DD011F" w:rsidP="001E38AD">
      <w:pPr>
        <w:pStyle w:val="Heading3"/>
        <w:rPr>
          <w:rFonts w:asciiTheme="majorBidi" w:hAnsiTheme="majorBidi" w:cstheme="majorBidi"/>
        </w:rPr>
      </w:pPr>
      <w:r w:rsidRPr="001E38AD">
        <w:rPr>
          <w:rFonts w:asciiTheme="majorBidi" w:hAnsiTheme="majorBidi" w:cstheme="majorBidi"/>
        </w:rPr>
        <w:t>3.</w:t>
      </w:r>
      <w:r w:rsidRPr="001E38AD">
        <w:rPr>
          <w:rFonts w:asciiTheme="majorBidi" w:hAnsiTheme="majorBidi" w:cstheme="majorBidi"/>
        </w:rPr>
        <w:tab/>
      </w:r>
      <w:r w:rsidR="006B07B2" w:rsidRPr="002A5CB1">
        <w:rPr>
          <w:rFonts w:asciiTheme="majorBidi" w:hAnsiTheme="majorBidi" w:cstheme="majorBidi"/>
        </w:rPr>
        <w:t>National databases</w:t>
      </w:r>
    </w:p>
    <w:p w14:paraId="56F62EF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Comprehensive databases of commodity imports and exports are maintained by most national authorities. For reasons of commercial confidentiality, the identities of companies involved in international trade are not normally identified without a properly justified request.</w:t>
      </w:r>
    </w:p>
    <w:p w14:paraId="593DAC70" w14:textId="159A6C18" w:rsidR="006B07B2" w:rsidRPr="002A5CB1" w:rsidRDefault="0042363D" w:rsidP="002A5CB1">
      <w:pPr>
        <w:spacing w:after="120"/>
        <w:ind w:firstLine="619"/>
        <w:rPr>
          <w:rFonts w:asciiTheme="majorBidi" w:hAnsiTheme="majorBidi" w:cstheme="majorBidi"/>
          <w:b/>
          <w:bCs/>
        </w:rPr>
      </w:pPr>
      <w:r w:rsidRPr="002A5CB1">
        <w:rPr>
          <w:rFonts w:asciiTheme="majorBidi" w:hAnsiTheme="majorBidi" w:cstheme="majorBidi"/>
          <w:b/>
          <w:bCs/>
        </w:rPr>
        <w:t>(a)</w:t>
      </w:r>
      <w:r w:rsidRPr="002A5CB1">
        <w:rPr>
          <w:rFonts w:asciiTheme="majorBidi" w:hAnsiTheme="majorBidi" w:cstheme="majorBidi"/>
          <w:b/>
          <w:bCs/>
        </w:rPr>
        <w:tab/>
      </w:r>
      <w:bookmarkStart w:id="29" w:name="_Ref225618047"/>
      <w:bookmarkStart w:id="30" w:name="_Toc225786200"/>
      <w:r w:rsidR="006B07B2" w:rsidRPr="002A5CB1">
        <w:rPr>
          <w:rFonts w:asciiTheme="majorBidi" w:hAnsiTheme="majorBidi" w:cstheme="majorBidi"/>
          <w:b/>
          <w:bCs/>
        </w:rPr>
        <w:t xml:space="preserve">U.S. International Trade Commission </w:t>
      </w:r>
      <w:bookmarkEnd w:id="29"/>
      <w:bookmarkEnd w:id="30"/>
      <w:r w:rsidR="006B07B2" w:rsidRPr="002A5CB1">
        <w:rPr>
          <w:rFonts w:asciiTheme="majorBidi" w:hAnsiTheme="majorBidi" w:cstheme="majorBidi"/>
          <w:b/>
          <w:bCs/>
        </w:rPr>
        <w:t>DataWeb</w:t>
      </w:r>
    </w:p>
    <w:p w14:paraId="2E0D24B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USITC database, based on the Harmonized System commodity codes developed by the World Trade Organization, covers trade between the U.S. and other countries. DataWeb (</w:t>
      </w:r>
      <w:hyperlink r:id="rId52" w:history="1">
        <w:r w:rsidRPr="002A5CB1">
          <w:rPr>
            <w:rStyle w:val="Hyperlink"/>
            <w:rFonts w:asciiTheme="majorBidi" w:hAnsiTheme="majorBidi" w:cstheme="majorBidi"/>
          </w:rPr>
          <w:t>https://dataweb.usitc.gov/</w:t>
        </w:r>
      </w:hyperlink>
      <w:r w:rsidRPr="002A5CB1">
        <w:rPr>
          <w:rFonts w:asciiTheme="majorBidi" w:hAnsiTheme="majorBidi" w:cstheme="majorBidi"/>
        </w:rPr>
        <w:t xml:space="preserve">) trade statistics are compiled from official data retrieved from the U.S. Bureau of the Census (an agency within the U.S. Department of Commerce). </w:t>
      </w:r>
      <w:bookmarkStart w:id="31" w:name="_Hlk109771697"/>
      <w:r w:rsidRPr="002A5CB1">
        <w:rPr>
          <w:rFonts w:asciiTheme="majorBidi" w:hAnsiTheme="majorBidi" w:cstheme="majorBidi"/>
        </w:rPr>
        <w:t>It includes the quantity and value of all U.S. exports and imports. It also identifies all country trading partners, but does not provide the names of the companies involved.</w:t>
      </w:r>
      <w:bookmarkEnd w:id="31"/>
      <w:r w:rsidRPr="002A5CB1">
        <w:rPr>
          <w:rFonts w:asciiTheme="majorBidi" w:hAnsiTheme="majorBidi" w:cstheme="majorBidi"/>
        </w:rPr>
        <w:t xml:space="preserve"> The USITC database is not adapted to tracking the trade of individual mercury compounds.</w:t>
      </w:r>
    </w:p>
    <w:p w14:paraId="583884CB" w14:textId="5085C0E9" w:rsidR="006B07B2" w:rsidRPr="002A5CB1" w:rsidRDefault="0042363D" w:rsidP="002A5CB1">
      <w:pPr>
        <w:spacing w:after="120"/>
        <w:ind w:firstLine="619"/>
        <w:rPr>
          <w:rFonts w:asciiTheme="majorBidi" w:hAnsiTheme="majorBidi" w:cstheme="majorBidi"/>
          <w:b/>
          <w:bCs/>
        </w:rPr>
      </w:pPr>
      <w:r w:rsidRPr="002A5CB1">
        <w:rPr>
          <w:rFonts w:asciiTheme="majorBidi" w:hAnsiTheme="majorBidi" w:cstheme="majorBidi"/>
          <w:b/>
          <w:bCs/>
        </w:rPr>
        <w:t>(b)</w:t>
      </w:r>
      <w:r w:rsidRPr="002A5CB1">
        <w:rPr>
          <w:rFonts w:asciiTheme="majorBidi" w:hAnsiTheme="majorBidi" w:cstheme="majorBidi"/>
          <w:b/>
          <w:bCs/>
        </w:rPr>
        <w:tab/>
      </w:r>
      <w:r w:rsidR="006B07B2" w:rsidRPr="002A5CB1">
        <w:rPr>
          <w:rFonts w:asciiTheme="majorBidi" w:hAnsiTheme="majorBidi" w:cstheme="majorBidi"/>
          <w:b/>
          <w:bCs/>
        </w:rPr>
        <w:t>U.S. Census Bureau “Foreign Trade”</w:t>
      </w:r>
    </w:p>
    <w:p w14:paraId="0B4B4D1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Managed by the U.S. Census Bureau, “Foreign Trade” is the official source for U.S. export and import statistics (</w:t>
      </w:r>
      <w:hyperlink r:id="rId53" w:history="1">
        <w:r w:rsidRPr="002A5CB1">
          <w:rPr>
            <w:rStyle w:val="Hyperlink"/>
            <w:rFonts w:asciiTheme="majorBidi" w:hAnsiTheme="majorBidi" w:cstheme="majorBidi"/>
          </w:rPr>
          <w:t>https://usatrade.census.gov/index.php?do=login</w:t>
        </w:r>
      </w:hyperlink>
      <w:r w:rsidRPr="002A5CB1">
        <w:rPr>
          <w:rFonts w:asciiTheme="majorBidi" w:hAnsiTheme="majorBidi" w:cstheme="majorBidi"/>
        </w:rPr>
        <w:t>). It includes the quantity, value and destination country for all U.S. exports, as well as the quantity, value and country of origin of all U.S. imports. It does not provide the names of the trading companies involved. On the other hand, it does provide information on the specific states, districts and ports where imports and exports are recorded, although records do not typically identify specific mercury compounds.</w:t>
      </w:r>
    </w:p>
    <w:p w14:paraId="21D60D39" w14:textId="06738F19" w:rsidR="006B07B2" w:rsidRPr="002A5CB1" w:rsidRDefault="0042363D" w:rsidP="002A5CB1">
      <w:pPr>
        <w:keepNext/>
        <w:spacing w:after="120"/>
        <w:ind w:firstLine="618"/>
        <w:rPr>
          <w:rFonts w:asciiTheme="majorBidi" w:hAnsiTheme="majorBidi" w:cstheme="majorBidi"/>
          <w:b/>
          <w:bCs/>
        </w:rPr>
      </w:pPr>
      <w:r w:rsidRPr="002A5CB1">
        <w:rPr>
          <w:rFonts w:asciiTheme="majorBidi" w:hAnsiTheme="majorBidi" w:cstheme="majorBidi"/>
          <w:b/>
          <w:bCs/>
        </w:rPr>
        <w:t>(c)</w:t>
      </w:r>
      <w:r w:rsidRPr="002A5CB1">
        <w:rPr>
          <w:rFonts w:asciiTheme="majorBidi" w:hAnsiTheme="majorBidi" w:cstheme="majorBidi"/>
          <w:b/>
          <w:bCs/>
        </w:rPr>
        <w:tab/>
      </w:r>
      <w:r w:rsidR="006B07B2" w:rsidRPr="002A5CB1">
        <w:rPr>
          <w:rFonts w:asciiTheme="majorBidi" w:hAnsiTheme="majorBidi" w:cstheme="majorBidi"/>
          <w:b/>
          <w:bCs/>
        </w:rPr>
        <w:t>Canada International Merchandise Trade Web Application</w:t>
      </w:r>
    </w:p>
    <w:p w14:paraId="2BC6004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Canadian International Merchandise Trade (CIMT) Web Application offers detailed trade data based on the Harmonized System (HS) classification of goods. The CIMT Web Application offers data at the international HS 6-digit commodity level, as well as subheadings based on the 8-digit and 10-digit commodity level for exports and imports, respectively. However, CIMT has no commodity codes identifying specific mercury compounds.</w:t>
      </w:r>
    </w:p>
    <w:p w14:paraId="521A608C" w14:textId="38FDF468" w:rsidR="006B07B2" w:rsidRPr="002A5CB1" w:rsidRDefault="0042363D" w:rsidP="002A5CB1">
      <w:pPr>
        <w:spacing w:after="120"/>
        <w:ind w:firstLine="619"/>
        <w:rPr>
          <w:rFonts w:asciiTheme="majorBidi" w:hAnsiTheme="majorBidi" w:cstheme="majorBidi"/>
          <w:b/>
          <w:bCs/>
        </w:rPr>
      </w:pPr>
      <w:r w:rsidRPr="002A5CB1">
        <w:rPr>
          <w:rFonts w:asciiTheme="majorBidi" w:hAnsiTheme="majorBidi" w:cstheme="majorBidi"/>
          <w:b/>
          <w:bCs/>
        </w:rPr>
        <w:t>(d)</w:t>
      </w:r>
      <w:r w:rsidRPr="002A5CB1">
        <w:rPr>
          <w:rFonts w:asciiTheme="majorBidi" w:hAnsiTheme="majorBidi" w:cstheme="majorBidi"/>
          <w:b/>
          <w:bCs/>
        </w:rPr>
        <w:tab/>
      </w:r>
      <w:r w:rsidR="006B07B2" w:rsidRPr="002A5CB1">
        <w:rPr>
          <w:rFonts w:asciiTheme="majorBidi" w:hAnsiTheme="majorBidi" w:cstheme="majorBidi"/>
          <w:b/>
          <w:bCs/>
        </w:rPr>
        <w:t>Trade Data Online</w:t>
      </w:r>
    </w:p>
    <w:p w14:paraId="58F6B00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Canada’s Trade Data Online (</w:t>
      </w:r>
      <w:hyperlink r:id="rId54" w:history="1">
        <w:r w:rsidRPr="002A5CB1">
          <w:rPr>
            <w:rStyle w:val="Hyperlink"/>
            <w:rFonts w:asciiTheme="majorBidi" w:hAnsiTheme="majorBidi" w:cstheme="majorBidi"/>
          </w:rPr>
          <w:t>https://ised-isde.canada.ca/site/trade-data-online/en</w:t>
        </w:r>
      </w:hyperlink>
      <w:r w:rsidRPr="002A5CB1">
        <w:rPr>
          <w:rFonts w:asciiTheme="majorBidi" w:hAnsiTheme="majorBidi" w:cstheme="majorBidi"/>
        </w:rPr>
        <w:t>) provides the ability to generate customized reports on Canada and U.S. international trade. This site contains data obtained from Statistics Canada and the U.S. Census Bureau. Trade Data is available on both product and industry-based versions. The product Trade Data is classified by Harmonized System (HS) codes while the industry data is based on NAICS classification codes. Trade Data Online has no commodity codes identifying specific mercury compounds.</w:t>
      </w:r>
    </w:p>
    <w:p w14:paraId="6E6FEF31" w14:textId="0A9D50CD" w:rsidR="006B07B2" w:rsidRPr="002A5CB1" w:rsidRDefault="0042363D" w:rsidP="002A5CB1">
      <w:pPr>
        <w:spacing w:after="120"/>
        <w:ind w:firstLine="619"/>
        <w:rPr>
          <w:rFonts w:asciiTheme="majorBidi" w:hAnsiTheme="majorBidi" w:cstheme="majorBidi"/>
          <w:b/>
          <w:bCs/>
        </w:rPr>
      </w:pPr>
      <w:r>
        <w:rPr>
          <w:rFonts w:asciiTheme="majorBidi" w:hAnsiTheme="majorBidi" w:cstheme="majorBidi"/>
          <w:b/>
          <w:bCs/>
        </w:rPr>
        <w:t>(e)</w:t>
      </w:r>
      <w:r>
        <w:rPr>
          <w:rFonts w:asciiTheme="majorBidi" w:hAnsiTheme="majorBidi" w:cstheme="majorBidi"/>
          <w:b/>
          <w:bCs/>
        </w:rPr>
        <w:tab/>
      </w:r>
      <w:r w:rsidR="006B07B2" w:rsidRPr="002A5CB1">
        <w:rPr>
          <w:rFonts w:asciiTheme="majorBidi" w:hAnsiTheme="majorBidi" w:cstheme="majorBidi"/>
          <w:b/>
          <w:bCs/>
        </w:rPr>
        <w:t>Canada Importers Database</w:t>
      </w:r>
    </w:p>
    <w:p w14:paraId="57382E8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Canadian Importers Database identifies companies, customs brokers, and non-resident importers (i.e., companies that have addresses outside of Canada) importing goods into Canada – by product, by city, and by country of origin. The database includes the names of the companies as well as their locations, but no specific mercury compounds.</w:t>
      </w:r>
    </w:p>
    <w:p w14:paraId="22603E43" w14:textId="4B277B25" w:rsidR="006B07B2" w:rsidRPr="002A5CB1" w:rsidRDefault="00673EC6" w:rsidP="002A5CB1">
      <w:pPr>
        <w:spacing w:after="120"/>
        <w:ind w:firstLine="619"/>
        <w:rPr>
          <w:rFonts w:asciiTheme="majorBidi" w:hAnsiTheme="majorBidi" w:cstheme="majorBidi"/>
          <w:b/>
          <w:bCs/>
        </w:rPr>
      </w:pPr>
      <w:r w:rsidRPr="002A5CB1">
        <w:rPr>
          <w:rFonts w:asciiTheme="majorBidi" w:hAnsiTheme="majorBidi" w:cstheme="majorBidi"/>
          <w:b/>
          <w:bCs/>
        </w:rPr>
        <w:t>(f)</w:t>
      </w:r>
      <w:r w:rsidRPr="002A5CB1">
        <w:rPr>
          <w:rFonts w:asciiTheme="majorBidi" w:hAnsiTheme="majorBidi" w:cstheme="majorBidi"/>
          <w:b/>
          <w:bCs/>
        </w:rPr>
        <w:tab/>
      </w:r>
      <w:r w:rsidR="006B07B2" w:rsidRPr="002A5CB1">
        <w:rPr>
          <w:rFonts w:asciiTheme="majorBidi" w:hAnsiTheme="majorBidi" w:cstheme="majorBidi"/>
          <w:b/>
          <w:bCs/>
        </w:rPr>
        <w:t>Canada Export Control List</w:t>
      </w:r>
    </w:p>
    <w:p w14:paraId="79676CF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Export of Substances on the Export Control List Regulations (</w:t>
      </w:r>
      <w:hyperlink r:id="rId55" w:history="1">
        <w:r w:rsidRPr="002A5CB1">
          <w:rPr>
            <w:rStyle w:val="Hyperlink"/>
            <w:rFonts w:asciiTheme="majorBidi" w:hAnsiTheme="majorBidi" w:cstheme="majorBidi"/>
          </w:rPr>
          <w:t>https://pollution-waste.canada.ca/environmental-protection-registry/regulations/view?Id=115</w:t>
        </w:r>
      </w:hyperlink>
      <w:r w:rsidRPr="002A5CB1">
        <w:rPr>
          <w:rFonts w:asciiTheme="majorBidi" w:hAnsiTheme="majorBidi" w:cstheme="majorBidi"/>
        </w:rPr>
        <w:t>) apply to exports of substances listed on Schedule 3 of the Canadian Environmental Protection Act, 1999 (CEPA), which is also known as the Export Control List. These regulations ensure that Canada complies with its export obligations under the Minamata Convention on Mercury and other multilateral environmental agreements, such as the Rotterdam Convention on the prior informed consent procedure for certain hazardous chemicals and pesticides in international trade (the Rotterdam Convention). Due to their listing in Annex III of the Rotterdam Convention, mercury compounds, including inorganic mercury compounds, alkyl mercury compounds and alkyloxyalkyl and aryl mercury compounds are listed in the Export Control List, Part 2, which requires the prior consent of and/or notification to the importing country.</w:t>
      </w:r>
    </w:p>
    <w:p w14:paraId="0FCB95E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Pursuant to section 103 of the Canadian Environmental Protection Act, 1999, annual reports must be published naming the substance, exporter and destination of all substances exported under the Export of Substances on the Export Control List Regulations, including mercury compounds. These annual reports do not identify specific mercury compounds.</w:t>
      </w:r>
    </w:p>
    <w:p w14:paraId="2060D86B" w14:textId="26A5FFB3" w:rsidR="006B07B2" w:rsidRPr="002A5CB1" w:rsidRDefault="00673EC6" w:rsidP="002A5CB1">
      <w:pPr>
        <w:keepNext/>
        <w:spacing w:after="120"/>
        <w:ind w:firstLine="619"/>
        <w:rPr>
          <w:rFonts w:asciiTheme="majorBidi" w:hAnsiTheme="majorBidi" w:cstheme="majorBidi"/>
          <w:b/>
          <w:bCs/>
        </w:rPr>
      </w:pPr>
      <w:r>
        <w:rPr>
          <w:rFonts w:asciiTheme="majorBidi" w:hAnsiTheme="majorBidi" w:cstheme="majorBidi"/>
          <w:b/>
          <w:bCs/>
        </w:rPr>
        <w:t>(g)</w:t>
      </w:r>
      <w:r>
        <w:rPr>
          <w:rFonts w:asciiTheme="majorBidi" w:hAnsiTheme="majorBidi" w:cstheme="majorBidi"/>
          <w:b/>
          <w:bCs/>
        </w:rPr>
        <w:tab/>
      </w:r>
      <w:r w:rsidR="006B07B2" w:rsidRPr="002A5CB1">
        <w:rPr>
          <w:rFonts w:asciiTheme="majorBidi" w:hAnsiTheme="majorBidi" w:cstheme="majorBidi"/>
          <w:b/>
          <w:bCs/>
        </w:rPr>
        <w:t>Mexico SIAVI database</w:t>
      </w:r>
    </w:p>
    <w:p w14:paraId="3E5B432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SIAVI, a Mexican </w:t>
      </w:r>
      <w:bookmarkStart w:id="32" w:name="_Hlk113819593"/>
      <w:r w:rsidRPr="002A5CB1">
        <w:rPr>
          <w:rFonts w:asciiTheme="majorBidi" w:hAnsiTheme="majorBidi" w:cstheme="majorBidi"/>
        </w:rPr>
        <w:t xml:space="preserve">commodity tariff database </w:t>
      </w:r>
      <w:bookmarkEnd w:id="32"/>
      <w:r w:rsidRPr="002A5CB1">
        <w:rPr>
          <w:rFonts w:asciiTheme="majorBidi" w:hAnsiTheme="majorBidi" w:cstheme="majorBidi"/>
        </w:rPr>
        <w:t>(</w:t>
      </w:r>
      <w:hyperlink r:id="rId56" w:history="1">
        <w:r w:rsidRPr="002A5CB1">
          <w:rPr>
            <w:rStyle w:val="Hyperlink"/>
            <w:rFonts w:asciiTheme="majorBidi" w:hAnsiTheme="majorBidi" w:cstheme="majorBidi"/>
          </w:rPr>
          <w:t>http://www.2006-2012.economia.gob.mx/trade-and-investment/foreign-trade/siavi</w:t>
        </w:r>
      </w:hyperlink>
      <w:r w:rsidRPr="002A5CB1">
        <w:rPr>
          <w:rFonts w:asciiTheme="majorBidi" w:hAnsiTheme="majorBidi" w:cstheme="majorBidi"/>
        </w:rPr>
        <w:t xml:space="preserve">), is an online tool that provides information on regulations and tariffs, as well as annual and monthly trade data on the value and volume of Mexican imports and exports. The SIAVI database collects the raw trade data received from the General Customs Administration. These statistics, like the Secretariat of Economy’s </w:t>
      </w:r>
      <w:r w:rsidRPr="002A5CB1">
        <w:rPr>
          <w:rFonts w:asciiTheme="majorBidi" w:hAnsiTheme="majorBidi" w:cstheme="majorBidi"/>
        </w:rPr>
        <w:lastRenderedPageBreak/>
        <w:t>World Trade Atlas, are classified under the Harmonized System (HS) codes and contain no data on specific mercury compounds.</w:t>
      </w:r>
    </w:p>
    <w:p w14:paraId="36F3421B" w14:textId="3CFAAA9A" w:rsidR="006B07B2" w:rsidRPr="002A5CB1" w:rsidRDefault="00673EC6" w:rsidP="002A5CB1">
      <w:pPr>
        <w:spacing w:after="120"/>
        <w:ind w:firstLine="619"/>
        <w:rPr>
          <w:rFonts w:asciiTheme="majorBidi" w:hAnsiTheme="majorBidi" w:cstheme="majorBidi"/>
          <w:b/>
          <w:bCs/>
        </w:rPr>
      </w:pPr>
      <w:r>
        <w:rPr>
          <w:rFonts w:asciiTheme="majorBidi" w:hAnsiTheme="majorBidi" w:cstheme="majorBidi"/>
          <w:b/>
          <w:bCs/>
        </w:rPr>
        <w:t>(h)</w:t>
      </w:r>
      <w:r>
        <w:rPr>
          <w:rFonts w:asciiTheme="majorBidi" w:hAnsiTheme="majorBidi" w:cstheme="majorBidi"/>
          <w:b/>
          <w:bCs/>
        </w:rPr>
        <w:tab/>
      </w:r>
      <w:r w:rsidR="006B07B2" w:rsidRPr="002A5CB1">
        <w:rPr>
          <w:rFonts w:asciiTheme="majorBidi" w:hAnsiTheme="majorBidi" w:cstheme="majorBidi"/>
          <w:b/>
          <w:bCs/>
        </w:rPr>
        <w:t>Argentina INDEC database</w:t>
      </w:r>
    </w:p>
    <w:p w14:paraId="2D3BD17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Instituto Nacional de Estadistica y Censos (INDEC) manages the trade database in Argentina (</w:t>
      </w:r>
      <w:hyperlink r:id="rId57" w:anchor="/" w:history="1">
        <w:r w:rsidRPr="002A5CB1">
          <w:rPr>
            <w:rStyle w:val="Hyperlink"/>
            <w:rFonts w:asciiTheme="majorBidi" w:hAnsiTheme="majorBidi" w:cstheme="majorBidi"/>
          </w:rPr>
          <w:t>https://comex.indec.gob.ar/#/</w:t>
        </w:r>
      </w:hyperlink>
      <w:r w:rsidRPr="002A5CB1">
        <w:rPr>
          <w:rFonts w:asciiTheme="majorBidi" w:hAnsiTheme="majorBidi" w:cstheme="majorBidi"/>
        </w:rPr>
        <w:t>) which, along with Uruguay, has been especially active in understanding and monitoring trade in mercury compounds. It is possible to search for exports and imports of certain mercury compounds by quantity and value. A search in January 2025 yielded interesting data for imports to Argentina in 2022. 2023 data were not available. Destination countries are listed for Argentina’s exports in 2022, but there is no data for quantities and values of compounds exported.</w:t>
      </w:r>
    </w:p>
    <w:p w14:paraId="6AE06D6B" w14:textId="5B958232" w:rsidR="006B07B2" w:rsidRPr="002A5CB1" w:rsidRDefault="00DD011F" w:rsidP="001E38AD">
      <w:pPr>
        <w:pStyle w:val="Heading3"/>
        <w:rPr>
          <w:rFonts w:asciiTheme="majorBidi" w:hAnsiTheme="majorBidi" w:cstheme="majorBidi"/>
        </w:rPr>
      </w:pPr>
      <w:r w:rsidRPr="001E38AD">
        <w:rPr>
          <w:rFonts w:asciiTheme="majorBidi" w:hAnsiTheme="majorBidi" w:cstheme="majorBidi"/>
        </w:rPr>
        <w:t>4.</w:t>
      </w:r>
      <w:r w:rsidRPr="001E38AD">
        <w:rPr>
          <w:rFonts w:asciiTheme="majorBidi" w:hAnsiTheme="majorBidi" w:cstheme="majorBidi"/>
        </w:rPr>
        <w:tab/>
      </w:r>
      <w:r w:rsidR="006B07B2" w:rsidRPr="002A5CB1">
        <w:rPr>
          <w:rFonts w:asciiTheme="majorBidi" w:hAnsiTheme="majorBidi" w:cstheme="majorBidi"/>
        </w:rPr>
        <w:t>Other trade data sources</w:t>
      </w:r>
    </w:p>
    <w:p w14:paraId="3ED286E0" w14:textId="7EC286F2" w:rsidR="006B07B2" w:rsidRPr="002A5CB1" w:rsidRDefault="00673EC6" w:rsidP="002A5CB1">
      <w:pPr>
        <w:spacing w:after="120"/>
        <w:ind w:firstLine="567"/>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r>
      <w:r w:rsidR="006B07B2" w:rsidRPr="002A5CB1">
        <w:rPr>
          <w:rFonts w:asciiTheme="majorBidi" w:hAnsiTheme="majorBidi" w:cstheme="majorBidi"/>
          <w:b/>
          <w:bCs/>
        </w:rPr>
        <w:t>Rotterdam Convention</w:t>
      </w:r>
    </w:p>
    <w:p w14:paraId="2D8D1385"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The Rotterdam Convention has been implemented by many countries. For example, the EU has implemented the Rotterdam Convention via Regulation (EU) No 649/2012 concerning the export and import of hazardous chemicals. The Rotterdam Convention requires advance notification to the receiving country for the export of </w:t>
      </w:r>
      <w:r w:rsidRPr="002A5CB1">
        <w:rPr>
          <w:rFonts w:asciiTheme="majorBidi" w:hAnsiTheme="majorBidi" w:cstheme="majorBidi"/>
          <w:u w:val="single"/>
        </w:rPr>
        <w:t>substances severely restricted or banned</w:t>
      </w:r>
      <w:r w:rsidRPr="002A5CB1">
        <w:rPr>
          <w:rFonts w:asciiTheme="majorBidi" w:hAnsiTheme="majorBidi" w:cstheme="majorBidi"/>
        </w:rPr>
        <w:t xml:space="preserve"> in the exporting country. The Prior Informed Consent (or PIC) Procedure applies to substances listed in Annex III of the Rotterdam Convention (</w:t>
      </w:r>
      <w:hyperlink r:id="rId58" w:history="1">
        <w:r w:rsidRPr="002A5CB1">
          <w:rPr>
            <w:rStyle w:val="Hyperlink"/>
            <w:rFonts w:asciiTheme="majorBidi" w:hAnsiTheme="majorBidi" w:cstheme="majorBidi"/>
          </w:rPr>
          <w:t>www.pic.int</w:t>
        </w:r>
      </w:hyperlink>
      <w:r w:rsidRPr="002A5CB1">
        <w:rPr>
          <w:rFonts w:asciiTheme="majorBidi" w:hAnsiTheme="majorBidi" w:cstheme="majorBidi"/>
        </w:rPr>
        <w:t>). Among other substances, mercury compounds are listed in Annex III under the pesticide category. The World Customs Organization (WCO) has assigned HS code 285210 to “inorganic mercury compounds, alkyl mercury compounds, and alkyloxyalkyl and aryl mercury compounds,” while mixtures, preparations, and articles containing mercury compounds are identified by HS code 380859.</w:t>
      </w:r>
    </w:p>
    <w:p w14:paraId="10434B1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Significant detail may be included in these notifications, including the names and addresses of exporters and importers, the mercury compound names and quantities traded, etc. However, some of these details may not be available without a formal request from the relevant government agency.</w:t>
      </w:r>
    </w:p>
    <w:p w14:paraId="574EE243" w14:textId="16F5FDD3" w:rsidR="006B07B2" w:rsidRPr="002A5CB1" w:rsidRDefault="00673EC6" w:rsidP="002A5CB1">
      <w:pPr>
        <w:spacing w:after="120"/>
        <w:ind w:firstLine="619"/>
        <w:rPr>
          <w:rFonts w:asciiTheme="majorBidi" w:hAnsiTheme="majorBidi" w:cstheme="majorBidi"/>
          <w:b/>
          <w:bCs/>
        </w:rPr>
      </w:pPr>
      <w:r w:rsidRPr="002A5CB1">
        <w:rPr>
          <w:rFonts w:asciiTheme="majorBidi" w:hAnsiTheme="majorBidi" w:cstheme="majorBidi"/>
          <w:b/>
          <w:bCs/>
        </w:rPr>
        <w:t>(b)</w:t>
      </w:r>
      <w:r w:rsidRPr="002A5CB1">
        <w:rPr>
          <w:rFonts w:asciiTheme="majorBidi" w:hAnsiTheme="majorBidi" w:cstheme="majorBidi"/>
          <w:b/>
          <w:bCs/>
        </w:rPr>
        <w:tab/>
      </w:r>
      <w:r w:rsidR="006B07B2" w:rsidRPr="002A5CB1">
        <w:rPr>
          <w:rFonts w:asciiTheme="majorBidi" w:hAnsiTheme="majorBidi" w:cstheme="majorBidi"/>
          <w:b/>
          <w:bCs/>
        </w:rPr>
        <w:t>United States mercury inventory</w:t>
      </w:r>
    </w:p>
    <w:p w14:paraId="084B158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Among other provisions, the Frank R. Lautenberg Chemical Safety for the 21st Century Act (Lautenberg Act) requires that every three years the U.S. EPA must carry out and publish an inventory of mercury (and mercury compound) supply, use, and trade in the United States. This inventory identifies the specific mercury compounds imported and exported, but it does not give the quantities of individual compounds traded, nor does it identify the trading partners.</w:t>
      </w:r>
    </w:p>
    <w:p w14:paraId="268122E1" w14:textId="36078D82" w:rsidR="006B07B2" w:rsidRPr="002A5CB1" w:rsidRDefault="00673EC6" w:rsidP="002A5CB1">
      <w:pPr>
        <w:spacing w:after="120"/>
        <w:ind w:firstLine="619"/>
        <w:rPr>
          <w:rFonts w:asciiTheme="majorBidi" w:hAnsiTheme="majorBidi" w:cstheme="majorBidi"/>
          <w:b/>
          <w:bCs/>
        </w:rPr>
      </w:pPr>
      <w:r>
        <w:rPr>
          <w:rFonts w:asciiTheme="majorBidi" w:hAnsiTheme="majorBidi" w:cstheme="majorBidi"/>
          <w:b/>
          <w:bCs/>
        </w:rPr>
        <w:t>(c)</w:t>
      </w:r>
      <w:r>
        <w:rPr>
          <w:rFonts w:asciiTheme="majorBidi" w:hAnsiTheme="majorBidi" w:cstheme="majorBidi"/>
          <w:b/>
          <w:bCs/>
        </w:rPr>
        <w:tab/>
      </w:r>
      <w:r w:rsidR="006B07B2" w:rsidRPr="002A5CB1">
        <w:rPr>
          <w:rFonts w:asciiTheme="majorBidi" w:hAnsiTheme="majorBidi" w:cstheme="majorBidi"/>
          <w:b/>
          <w:bCs/>
        </w:rPr>
        <w:t>European Union mercury inventory</w:t>
      </w:r>
    </w:p>
    <w:p w14:paraId="4323E1C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accordance with Article 8(7) of Regulation (EU) 2017/852 on mercury (“Mercury Regulation”), the European Commission has published an inventory of existing manufacturing processes involving the use of mercury or mercury compounds (“processes”) and of existing mercury-added products (MAPs), as well as any applicable marketing restrictions. This inventory provides no information about cross-border trade of specific mercury compounds.</w:t>
      </w:r>
    </w:p>
    <w:p w14:paraId="4B589866" w14:textId="51FEEB17" w:rsidR="006B07B2" w:rsidRPr="002A5CB1" w:rsidRDefault="00673EC6" w:rsidP="002A5CB1">
      <w:pPr>
        <w:spacing w:after="120"/>
        <w:ind w:firstLine="619"/>
        <w:rPr>
          <w:rFonts w:asciiTheme="majorBidi" w:hAnsiTheme="majorBidi" w:cstheme="majorBidi"/>
          <w:b/>
          <w:bCs/>
        </w:rPr>
      </w:pPr>
      <w:r>
        <w:rPr>
          <w:rFonts w:asciiTheme="majorBidi" w:hAnsiTheme="majorBidi" w:cstheme="majorBidi"/>
          <w:b/>
          <w:bCs/>
        </w:rPr>
        <w:t>(d)</w:t>
      </w:r>
      <w:r>
        <w:rPr>
          <w:rFonts w:asciiTheme="majorBidi" w:hAnsiTheme="majorBidi" w:cstheme="majorBidi"/>
          <w:b/>
          <w:bCs/>
        </w:rPr>
        <w:tab/>
      </w:r>
      <w:r w:rsidR="006B07B2" w:rsidRPr="002A5CB1">
        <w:rPr>
          <w:rFonts w:asciiTheme="majorBidi" w:hAnsiTheme="majorBidi" w:cstheme="majorBidi"/>
          <w:b/>
          <w:bCs/>
        </w:rPr>
        <w:t>Subscription databases</w:t>
      </w:r>
    </w:p>
    <w:p w14:paraId="00A4685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Subscription databases often provide limited free commercial trade data, but the more detailed information is available only by subscription. These trade databases tend to cover different groups of countries, and may identify specific mercury compounds. Depending on the database, available data may include shipping date, consignee name and profile, shipper name and address, shipment origin, shipment destination, port of lading, port of unlading, Harmonized System (HS) and subheading commodity code(s), description of goods shipped, weight of the shipment, value of the shipment, etc.</w:t>
      </w:r>
    </w:p>
    <w:p w14:paraId="1CA1F931"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One of the drawbacks of the available data, however, is that the “goods shipped” are often a group of chemicals (including non-mercury chemicals) and/or other goods combined in the same shipment, along with a weight and/or value for the whole group, rather than the weight and/or value of the individual elements of the shipment. Several of the better known subscription databases are listed below.</w:t>
      </w:r>
    </w:p>
    <w:p w14:paraId="0CE1804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b/>
          <w:bCs/>
        </w:rPr>
        <w:t>Panjiva</w:t>
      </w:r>
      <w:r w:rsidRPr="002A5CB1">
        <w:rPr>
          <w:rFonts w:asciiTheme="majorBidi" w:hAnsiTheme="majorBidi" w:cstheme="majorBidi"/>
        </w:rPr>
        <w:t xml:space="preserve"> Inc. (</w:t>
      </w:r>
      <w:hyperlink r:id="rId59" w:history="1">
        <w:r w:rsidRPr="002A5CB1">
          <w:rPr>
            <w:rStyle w:val="Hyperlink"/>
            <w:rFonts w:asciiTheme="majorBidi" w:hAnsiTheme="majorBidi" w:cstheme="majorBidi"/>
          </w:rPr>
          <w:t>https://panjiva.com/</w:t>
        </w:r>
      </w:hyperlink>
      <w:r w:rsidRPr="002A5CB1">
        <w:rPr>
          <w:rFonts w:asciiTheme="majorBidi" w:hAnsiTheme="majorBidi" w:cstheme="majorBidi"/>
        </w:rPr>
        <w:t>) is a global trade data website with import and export details on commercial shipments worldwide. Panjiva covers imports and exports for the United States, Mexico, Costa Rica, Panama, Bolivia, Brazil, Chile, Colombia, Ecuador, Paraguay, Peru, Uruguay, Venezuela, China, Indonesia, India, Pakistan, Sri Lanka, the Philippines and Vietnam.</w:t>
      </w:r>
    </w:p>
    <w:p w14:paraId="4202F57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b/>
          <w:bCs/>
        </w:rPr>
        <w:t>Trade Data Monitor</w:t>
      </w:r>
      <w:r w:rsidRPr="002A5CB1">
        <w:rPr>
          <w:rFonts w:asciiTheme="majorBidi" w:hAnsiTheme="majorBidi" w:cstheme="majorBidi"/>
        </w:rPr>
        <w:t xml:space="preserve"> (</w:t>
      </w:r>
      <w:hyperlink r:id="rId60" w:history="1">
        <w:r w:rsidRPr="002A5CB1">
          <w:rPr>
            <w:rStyle w:val="Hyperlink"/>
            <w:rFonts w:asciiTheme="majorBidi" w:hAnsiTheme="majorBidi" w:cstheme="majorBidi"/>
          </w:rPr>
          <w:t>https://tradedatamonitor.com/</w:t>
        </w:r>
      </w:hyperlink>
      <w:r w:rsidRPr="002A5CB1">
        <w:rPr>
          <w:rFonts w:asciiTheme="majorBidi" w:hAnsiTheme="majorBidi" w:cstheme="majorBidi"/>
        </w:rPr>
        <w:t>) claims to publish monthly trade statistics from over 115 countries, comprising 99% of global trade. Their database is searchable by HS code, country, value, weight, currency, and when available, port and region.</w:t>
      </w:r>
    </w:p>
    <w:p w14:paraId="068FAFA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b/>
          <w:bCs/>
        </w:rPr>
        <w:t>OEC World</w:t>
      </w:r>
      <w:r w:rsidRPr="002A5CB1">
        <w:rPr>
          <w:rFonts w:asciiTheme="majorBidi" w:hAnsiTheme="majorBidi" w:cstheme="majorBidi"/>
        </w:rPr>
        <w:t xml:space="preserve"> (</w:t>
      </w:r>
      <w:hyperlink r:id="rId61" w:history="1">
        <w:r w:rsidRPr="002A5CB1">
          <w:rPr>
            <w:rStyle w:val="Hyperlink"/>
            <w:rFonts w:asciiTheme="majorBidi" w:hAnsiTheme="majorBidi" w:cstheme="majorBidi"/>
          </w:rPr>
          <w:t>https://oec.world/en</w:t>
        </w:r>
      </w:hyperlink>
      <w:r w:rsidRPr="002A5CB1">
        <w:rPr>
          <w:rFonts w:asciiTheme="majorBidi" w:hAnsiTheme="majorBidi" w:cstheme="majorBidi"/>
        </w:rPr>
        <w:t xml:space="preserve">) provides data from 29 countries on company-level sea transport drawn from Bill of Lading records issued by a carrier or agent to acknowledge the receipt of a shipment. These records are listed by </w:t>
      </w:r>
      <w:r w:rsidRPr="002A5CB1">
        <w:rPr>
          <w:rFonts w:asciiTheme="majorBidi" w:hAnsiTheme="majorBidi" w:cstheme="majorBidi"/>
        </w:rPr>
        <w:lastRenderedPageBreak/>
        <w:t>country and month, with names and contact information for the companies involved. These datasets are not a complete picture of all trade coming into and out of a country, but offer considerable detail regarding the composition of individual freight-level shipments.</w:t>
      </w:r>
    </w:p>
    <w:p w14:paraId="515134F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The </w:t>
      </w:r>
      <w:r w:rsidRPr="002A5CB1">
        <w:rPr>
          <w:rFonts w:asciiTheme="majorBidi" w:hAnsiTheme="majorBidi" w:cstheme="majorBidi"/>
          <w:b/>
          <w:bCs/>
        </w:rPr>
        <w:t>Global Trade</w:t>
      </w:r>
      <w:r w:rsidRPr="002A5CB1">
        <w:rPr>
          <w:rFonts w:asciiTheme="majorBidi" w:hAnsiTheme="majorBidi" w:cstheme="majorBidi"/>
        </w:rPr>
        <w:t xml:space="preserve"> </w:t>
      </w:r>
      <w:r w:rsidRPr="002A5CB1">
        <w:rPr>
          <w:rFonts w:asciiTheme="majorBidi" w:hAnsiTheme="majorBidi" w:cstheme="majorBidi"/>
          <w:b/>
          <w:bCs/>
        </w:rPr>
        <w:t>Atlas</w:t>
      </w:r>
      <w:r w:rsidRPr="002A5CB1">
        <w:rPr>
          <w:rFonts w:asciiTheme="majorBidi" w:hAnsiTheme="majorBidi" w:cstheme="majorBidi"/>
        </w:rPr>
        <w:t xml:space="preserve"> (</w:t>
      </w:r>
      <w:hyperlink r:id="rId62" w:history="1">
        <w:r w:rsidRPr="002A5CB1">
          <w:rPr>
            <w:rStyle w:val="Hyperlink"/>
            <w:rFonts w:asciiTheme="majorBidi" w:hAnsiTheme="majorBidi" w:cstheme="majorBidi"/>
          </w:rPr>
          <w:t>https://www.spglobal.com/marketintelligence/en/mi/products</w:t>
        </w:r>
        <w:r w:rsidRPr="002A5CB1">
          <w:rPr>
            <w:rStyle w:val="Hyperlink"/>
            <w:rFonts w:asciiTheme="majorBidi" w:hAnsiTheme="majorBidi" w:cstheme="majorBidi"/>
          </w:rPr>
          <w:br/>
          <w:t>/maritime-global-trade-atlas.html</w:t>
        </w:r>
      </w:hyperlink>
      <w:r w:rsidRPr="002A5CB1">
        <w:rPr>
          <w:rFonts w:asciiTheme="majorBidi" w:hAnsiTheme="majorBidi" w:cstheme="majorBidi"/>
        </w:rPr>
        <w:t>) is a web-based search and analysis tool. The GTA publishes monthly trade data from more than 95 countries, accounting for about 95 percent of global trade. Annual data is also available for more than 180 countries, covering all reported trade and more than 98 percent of estimated international trade.</w:t>
      </w:r>
    </w:p>
    <w:p w14:paraId="336A99A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b/>
          <w:bCs/>
        </w:rPr>
        <w:t>Zauba</w:t>
      </w:r>
      <w:r w:rsidRPr="002A5CB1">
        <w:rPr>
          <w:rFonts w:asciiTheme="majorBidi" w:hAnsiTheme="majorBidi" w:cstheme="majorBidi"/>
        </w:rPr>
        <w:t xml:space="preserve"> Corp. (</w:t>
      </w:r>
      <w:hyperlink r:id="rId63" w:history="1">
        <w:r w:rsidRPr="002A5CB1">
          <w:rPr>
            <w:rStyle w:val="Hyperlink"/>
            <w:rFonts w:asciiTheme="majorBidi" w:hAnsiTheme="majorBidi" w:cstheme="majorBidi"/>
          </w:rPr>
          <w:t>https://www.zauba.com/</w:t>
        </w:r>
      </w:hyperlink>
      <w:r w:rsidRPr="002A5CB1">
        <w:rPr>
          <w:rFonts w:asciiTheme="majorBidi" w:hAnsiTheme="majorBidi" w:cstheme="majorBidi"/>
        </w:rPr>
        <w:t>) advertises itself as India's leading provider of commercial information and insight, gathering data from “a number of official sources and third parties.” It is especially useful for information on Indian imports and exports, and companies doing business with India.</w:t>
      </w:r>
    </w:p>
    <w:p w14:paraId="1B95DAB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According to one online source, four other frequently consulted global trade websites are the following, with indications of the countries covered:</w:t>
      </w:r>
    </w:p>
    <w:p w14:paraId="5EF53F2D" w14:textId="77777777" w:rsidR="006B07B2" w:rsidRPr="002A5CB1" w:rsidRDefault="006B07B2" w:rsidP="001E38AD">
      <w:pPr>
        <w:pStyle w:val="ListParagraph"/>
        <w:numPr>
          <w:ilvl w:val="0"/>
          <w:numId w:val="26"/>
        </w:numPr>
        <w:spacing w:after="120"/>
        <w:rPr>
          <w:rFonts w:asciiTheme="majorBidi" w:hAnsiTheme="majorBidi" w:cstheme="majorBidi"/>
          <w:lang w:val="es-ES"/>
        </w:rPr>
      </w:pPr>
      <w:r w:rsidRPr="002A5CB1">
        <w:rPr>
          <w:rFonts w:asciiTheme="majorBidi" w:hAnsiTheme="majorBidi" w:cstheme="majorBidi"/>
          <w:b/>
          <w:bCs/>
          <w:lang w:val="es-ES"/>
        </w:rPr>
        <w:t>importgenius.com</w:t>
      </w:r>
      <w:r w:rsidRPr="002A5CB1">
        <w:rPr>
          <w:rFonts w:asciiTheme="majorBidi" w:hAnsiTheme="majorBidi" w:cstheme="majorBidi"/>
          <w:lang w:val="es-ES"/>
        </w:rPr>
        <w:t xml:space="preserve"> (US, India, Sri Lanka, Vietnam, Russia, Ukraine, Argentina, Bolivia, Chile, Colombia, Costa Rica, Ecuador, Mexico, Panama, Peru, Paraguay, Uruguay, Venezuela)</w:t>
      </w:r>
    </w:p>
    <w:p w14:paraId="01859C3C" w14:textId="77777777" w:rsidR="006B07B2" w:rsidRPr="002A5CB1" w:rsidRDefault="006B07B2" w:rsidP="001E38AD">
      <w:pPr>
        <w:pStyle w:val="ListParagraph"/>
        <w:numPr>
          <w:ilvl w:val="0"/>
          <w:numId w:val="26"/>
        </w:numPr>
        <w:spacing w:after="120"/>
        <w:rPr>
          <w:rFonts w:asciiTheme="majorBidi" w:hAnsiTheme="majorBidi" w:cstheme="majorBidi"/>
          <w:lang w:val="es-ES"/>
        </w:rPr>
      </w:pPr>
      <w:r w:rsidRPr="002A5CB1">
        <w:rPr>
          <w:rFonts w:asciiTheme="majorBidi" w:hAnsiTheme="majorBidi" w:cstheme="majorBidi"/>
          <w:b/>
          <w:bCs/>
          <w:lang w:val="es-ES"/>
        </w:rPr>
        <w:t>seair.co.in</w:t>
      </w:r>
      <w:r w:rsidRPr="002A5CB1">
        <w:rPr>
          <w:rFonts w:asciiTheme="majorBidi" w:hAnsiTheme="majorBidi" w:cstheme="majorBidi"/>
          <w:lang w:val="es-ES"/>
        </w:rPr>
        <w:t xml:space="preserve"> (Colombia, Argentina, Peru, Venezuela, Chile, Ecuador, Bolivia, Paraguay, China, Indonesia, Pakistan, Bangladesh, Russia, South Korea, Vietnam, Philippines, Ethiopia, Kenya, Uganda, Liberia, Mexico, USA, Panama, EL Salvador, Russia, UK, Ukraine)</w:t>
      </w:r>
    </w:p>
    <w:p w14:paraId="7DC75913" w14:textId="77777777" w:rsidR="006B07B2" w:rsidRPr="002A5CB1" w:rsidRDefault="006B07B2" w:rsidP="001E38AD">
      <w:pPr>
        <w:pStyle w:val="ListParagraph"/>
        <w:numPr>
          <w:ilvl w:val="0"/>
          <w:numId w:val="26"/>
        </w:numPr>
        <w:spacing w:after="120"/>
        <w:rPr>
          <w:rFonts w:asciiTheme="majorBidi" w:hAnsiTheme="majorBidi" w:cstheme="majorBidi"/>
        </w:rPr>
      </w:pPr>
      <w:r w:rsidRPr="002A5CB1">
        <w:rPr>
          <w:rFonts w:asciiTheme="majorBidi" w:hAnsiTheme="majorBidi" w:cstheme="majorBidi"/>
          <w:b/>
          <w:bCs/>
        </w:rPr>
        <w:t>importkey.com</w:t>
      </w:r>
      <w:r w:rsidRPr="002A5CB1">
        <w:rPr>
          <w:rFonts w:asciiTheme="majorBidi" w:hAnsiTheme="majorBidi" w:cstheme="majorBidi"/>
        </w:rPr>
        <w:t xml:space="preserve"> (China, India, Vietnam, Thailand, Bangladesh, Philippines, Germany, United Kingdom, Turkey, United States, Mexico)</w:t>
      </w:r>
    </w:p>
    <w:p w14:paraId="63B11F58" w14:textId="3B8DA174" w:rsidR="006B07B2" w:rsidRPr="002A5CB1" w:rsidRDefault="006B07B2" w:rsidP="001E38AD">
      <w:pPr>
        <w:pStyle w:val="ListParagraph"/>
        <w:numPr>
          <w:ilvl w:val="0"/>
          <w:numId w:val="26"/>
        </w:numPr>
        <w:spacing w:after="120"/>
        <w:rPr>
          <w:rFonts w:asciiTheme="majorBidi" w:hAnsiTheme="majorBidi" w:cstheme="majorBidi"/>
        </w:rPr>
      </w:pPr>
      <w:r w:rsidRPr="002A5CB1">
        <w:rPr>
          <w:rFonts w:asciiTheme="majorBidi" w:hAnsiTheme="majorBidi" w:cstheme="majorBidi"/>
          <w:b/>
          <w:bCs/>
        </w:rPr>
        <w:t>datamyne.com</w:t>
      </w:r>
      <w:r w:rsidRPr="002A5CB1">
        <w:rPr>
          <w:rFonts w:asciiTheme="majorBidi" w:hAnsiTheme="majorBidi" w:cstheme="majorBidi"/>
        </w:rPr>
        <w:t xml:space="preserve"> (Argentina, Australia, Bolivia, Brazil, Canada, Chile, China, Colombia, Costa Rica, Ecuador, El Salvador, Guatemala, India, Indonesia, Japan, Korea, Mexico, Nicaragua, Pakistan, Panama, Paraguay, Peru, Philippines, Russia, South Africa, Sri-Lanka, United Kingdom, United States, Uruguay, Venezuela, Vietnam, and all of the EU countries)</w:t>
      </w:r>
    </w:p>
    <w:p w14:paraId="1D0C588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For this study, most trade data has been drawn from Comtrade, Panjiva, Trade Data Monitor and OEC World, with additional consultation of other regional and national databases as indicated in the text and the various tables.</w:t>
      </w:r>
    </w:p>
    <w:p w14:paraId="7DABDEB1" w14:textId="56026970" w:rsidR="006B07B2" w:rsidRPr="002A5CB1" w:rsidRDefault="00DD011F" w:rsidP="006B07B2">
      <w:pPr>
        <w:pStyle w:val="Heading2"/>
        <w:rPr>
          <w:rFonts w:asciiTheme="majorBidi" w:hAnsiTheme="majorBidi" w:cstheme="majorBidi"/>
        </w:rPr>
      </w:pPr>
      <w:bookmarkStart w:id="33" w:name="_Toc188808138"/>
      <w:bookmarkStart w:id="34" w:name="_Toc188833890"/>
      <w:bookmarkStart w:id="35" w:name="_Toc204161185"/>
      <w:bookmarkEnd w:id="33"/>
      <w:bookmarkEnd w:id="34"/>
      <w:r w:rsidRPr="00C740D6">
        <w:rPr>
          <w:rFonts w:asciiTheme="majorBidi" w:hAnsiTheme="majorBidi" w:cstheme="majorBidi"/>
        </w:rPr>
        <w:t>C.</w:t>
      </w:r>
      <w:r w:rsidRPr="00C740D6">
        <w:rPr>
          <w:rFonts w:asciiTheme="majorBidi" w:hAnsiTheme="majorBidi" w:cstheme="majorBidi"/>
        </w:rPr>
        <w:tab/>
      </w:r>
      <w:r w:rsidR="006B07B2" w:rsidRPr="002A5CB1">
        <w:rPr>
          <w:rFonts w:asciiTheme="majorBidi" w:hAnsiTheme="majorBidi" w:cstheme="majorBidi"/>
        </w:rPr>
        <w:t>Trade discrepancies and asymmetries</w:t>
      </w:r>
      <w:bookmarkEnd w:id="35"/>
    </w:p>
    <w:p w14:paraId="458B355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Various international trade organizations help to ensure that trade flows as smoothly as possible. This is done by administering trade agreements, cooperating with international organizations, resolving trade disputes, reducing trade restrictions like tariff- and non-tariff barriers, shifting rates, etc. Nevertheless, there are a number of challenges in researching the cross-border trade of specific mercury compounds.</w:t>
      </w:r>
    </w:p>
    <w:p w14:paraId="3E442AF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Importing and exporting countries often report significantly different customs statistics for mirror cross-border trade shipments. The various explanations include:</w:t>
      </w:r>
    </w:p>
    <w:p w14:paraId="3DAC6A21"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The difference in export and import valuation:</w:t>
      </w:r>
      <w:r w:rsidRPr="002A5CB1">
        <w:rPr>
          <w:rFonts w:asciiTheme="majorBidi" w:hAnsiTheme="majorBidi" w:cstheme="majorBidi"/>
        </w:rPr>
        <w:t> Are the transactions valued in FOB or CIF prices? Import values are frequently greater than mirror export values, but this does not apply to the actual quantities traded.</w:t>
      </w:r>
    </w:p>
    <w:p w14:paraId="1A7043F0"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Reporting waste shipments:</w:t>
      </w:r>
      <w:r w:rsidRPr="002A5CB1">
        <w:rPr>
          <w:rFonts w:asciiTheme="majorBidi" w:hAnsiTheme="majorBidi" w:cstheme="majorBidi"/>
        </w:rPr>
        <w:t> Different countries have different reporting requirements or systems for reporting shipments regarded as waste and/or shipments for environmentally safe disposal in the destination country.</w:t>
      </w:r>
    </w:p>
    <w:p w14:paraId="5FEB20C2"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Inconsistent attribution of trade partner:</w:t>
      </w:r>
      <w:r w:rsidRPr="002A5CB1">
        <w:rPr>
          <w:rFonts w:asciiTheme="majorBidi" w:hAnsiTheme="majorBidi" w:cstheme="majorBidi"/>
        </w:rPr>
        <w:t> How are the origin and final destination of merchandise established?</w:t>
      </w:r>
    </w:p>
    <w:p w14:paraId="5A5492C2"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Differences in exchange rates:</w:t>
      </w:r>
      <w:r w:rsidRPr="002A5CB1">
        <w:rPr>
          <w:rFonts w:asciiTheme="majorBidi" w:hAnsiTheme="majorBidi" w:cstheme="majorBidi"/>
        </w:rPr>
        <w:t> How are values converted from local currency units to the currency that allows international comparisons (commonly the USD)?</w:t>
      </w:r>
    </w:p>
    <w:p w14:paraId="798F05F9"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Differences between ‘general’ and ‘special’ trade systems: </w:t>
      </w:r>
      <w:r w:rsidRPr="002A5CB1">
        <w:rPr>
          <w:rFonts w:asciiTheme="majorBidi" w:hAnsiTheme="majorBidi" w:cstheme="majorBidi"/>
        </w:rPr>
        <w:t xml:space="preserve">How is trade recorded for customs-free zones? </w:t>
      </w:r>
    </w:p>
    <w:p w14:paraId="7EE51811"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Trade fraud: </w:t>
      </w:r>
      <w:r w:rsidRPr="002A5CB1">
        <w:rPr>
          <w:rFonts w:asciiTheme="majorBidi" w:hAnsiTheme="majorBidi" w:cstheme="majorBidi"/>
        </w:rPr>
        <w:t>Discrepancies could result from trade fraud or “strategic misreporting,” where firms may use a misleading product classification, or adjust invoices for illicit purposes - undervaluing imports in order to evade import tariffs, or undervaluing exports to dodge export taxes or VAT. In fact, scrutinizing trade discrepancies is increasingly used to detect tariff evasion.</w:t>
      </w:r>
    </w:p>
    <w:p w14:paraId="35D932B2" w14:textId="77777777" w:rsidR="006B07B2" w:rsidRPr="002A5CB1" w:rsidRDefault="006B07B2" w:rsidP="001E38AD">
      <w:pPr>
        <w:numPr>
          <w:ilvl w:val="0"/>
          <w:numId w:val="3"/>
        </w:numPr>
        <w:spacing w:after="120"/>
        <w:rPr>
          <w:rFonts w:asciiTheme="majorBidi" w:hAnsiTheme="majorBidi" w:cstheme="majorBidi"/>
        </w:rPr>
      </w:pPr>
      <w:r w:rsidRPr="002A5CB1">
        <w:rPr>
          <w:rFonts w:asciiTheme="majorBidi" w:hAnsiTheme="majorBidi" w:cstheme="majorBidi"/>
          <w:b/>
          <w:bCs/>
        </w:rPr>
        <w:t>Other Issues:</w:t>
      </w:r>
      <w:r w:rsidRPr="002A5CB1">
        <w:rPr>
          <w:rFonts w:asciiTheme="majorBidi" w:hAnsiTheme="majorBidi" w:cstheme="majorBidi"/>
        </w:rPr>
        <w:t> Time of recording, product (mis)classification, confidentiality policies, etc. For example, it may not be systematically checked by customs whether the correct commodity code has been used.</w:t>
      </w:r>
    </w:p>
    <w:p w14:paraId="687AAD81"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These issues help to explain the asymmetries in international trade statistics. As an example, the following table shows total imports of mercury compounds during 2018-2023 to be more than twice the quantity of total exports during the same period. Theoretically, the volumes of total imports and exports should be somewhat more closely aligned.</w:t>
      </w:r>
    </w:p>
    <w:p w14:paraId="455F1BB5" w14:textId="2E622B9C" w:rsidR="006B07B2" w:rsidRPr="00CB36A4" w:rsidRDefault="001E38AD" w:rsidP="00AD5E82">
      <w:pPr>
        <w:pStyle w:val="Caption"/>
      </w:pPr>
      <w:r>
        <w:lastRenderedPageBreak/>
        <w:t xml:space="preserve">Table </w:t>
      </w:r>
      <w:r w:rsidR="00AD5E82">
        <w:t>11</w:t>
      </w:r>
      <w:r>
        <w:t xml:space="preserve">: </w:t>
      </w:r>
      <w:r w:rsidR="006B07B2" w:rsidRPr="00CB36A4">
        <w:t>Global imports and exports of mercury compounds (2018-2023), including transactions between EU Member States</w:t>
      </w:r>
    </w:p>
    <w:tbl>
      <w:tblPr>
        <w:tblW w:w="5000" w:type="pct"/>
        <w:tblLook w:val="04A0" w:firstRow="1" w:lastRow="0" w:firstColumn="1" w:lastColumn="0" w:noHBand="0" w:noVBand="1"/>
      </w:tblPr>
      <w:tblGrid>
        <w:gridCol w:w="2033"/>
        <w:gridCol w:w="1051"/>
        <w:gridCol w:w="1049"/>
        <w:gridCol w:w="1049"/>
        <w:gridCol w:w="1049"/>
        <w:gridCol w:w="1049"/>
        <w:gridCol w:w="1051"/>
        <w:gridCol w:w="1155"/>
      </w:tblGrid>
      <w:tr w:rsidR="00CB36A4" w:rsidRPr="001E38AD" w14:paraId="1943A42D" w14:textId="77777777" w:rsidTr="002A5CB1">
        <w:trPr>
          <w:trHeight w:val="420"/>
        </w:trPr>
        <w:tc>
          <w:tcPr>
            <w:tcW w:w="1071" w:type="pc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CB6D388" w14:textId="77777777" w:rsidR="006B07B2" w:rsidRPr="002A5CB1" w:rsidRDefault="006B07B2" w:rsidP="00E4511C">
            <w:pPr>
              <w:keepNext/>
              <w:keepLines/>
              <w:suppressLineNumbers/>
              <w:suppressAutoHyphens/>
              <w:spacing w:after="40"/>
              <w:rPr>
                <w:rFonts w:asciiTheme="majorBidi" w:hAnsiTheme="majorBidi" w:cstheme="majorBidi"/>
                <w:b/>
                <w:bCs/>
                <w:sz w:val="18"/>
                <w:szCs w:val="18"/>
              </w:rPr>
            </w:pPr>
          </w:p>
        </w:tc>
        <w:tc>
          <w:tcPr>
            <w:tcW w:w="3320" w:type="pct"/>
            <w:gridSpan w:val="6"/>
            <w:tcBorders>
              <w:top w:val="single" w:sz="4" w:space="0" w:color="auto"/>
              <w:left w:val="nil"/>
              <w:bottom w:val="single" w:sz="4" w:space="0" w:color="auto"/>
              <w:right w:val="single" w:sz="4" w:space="0" w:color="auto"/>
            </w:tcBorders>
            <w:noWrap/>
            <w:tcMar>
              <w:top w:w="28" w:type="dxa"/>
              <w:left w:w="57" w:type="dxa"/>
              <w:bottom w:w="28" w:type="dxa"/>
              <w:right w:w="57" w:type="dxa"/>
            </w:tcMar>
            <w:vAlign w:val="center"/>
            <w:hideMark/>
          </w:tcPr>
          <w:p w14:paraId="3CDDEE02" w14:textId="77777777" w:rsidR="006B07B2" w:rsidRPr="002A5CB1" w:rsidRDefault="006B07B2" w:rsidP="00E4511C">
            <w:pPr>
              <w:keepNext/>
              <w:keepLines/>
              <w:suppressLineNumbers/>
              <w:suppressAutoHyphen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HS 285210 - Mercury compounds, chemically defined,</w:t>
            </w:r>
            <w:r w:rsidRPr="002A5CB1">
              <w:rPr>
                <w:rFonts w:asciiTheme="majorBidi" w:hAnsiTheme="majorBidi" w:cstheme="majorBidi"/>
                <w:b/>
                <w:bCs/>
                <w:sz w:val="18"/>
                <w:szCs w:val="18"/>
              </w:rPr>
              <w:br/>
              <w:t>inorganic or organic, excluding amalgams (metric tons)</w:t>
            </w:r>
          </w:p>
        </w:tc>
        <w:tc>
          <w:tcPr>
            <w:tcW w:w="610" w:type="pct"/>
            <w:tcBorders>
              <w:top w:val="single" w:sz="4" w:space="0" w:color="auto"/>
              <w:left w:val="nil"/>
              <w:bottom w:val="single" w:sz="4" w:space="0" w:color="auto"/>
              <w:right w:val="single" w:sz="4" w:space="0" w:color="auto"/>
            </w:tcBorders>
            <w:noWrap/>
            <w:tcMar>
              <w:top w:w="28" w:type="dxa"/>
              <w:left w:w="57" w:type="dxa"/>
              <w:bottom w:w="28" w:type="dxa"/>
              <w:right w:w="57" w:type="dxa"/>
            </w:tcMar>
            <w:vAlign w:val="center"/>
            <w:hideMark/>
          </w:tcPr>
          <w:p w14:paraId="2900A842" w14:textId="77777777" w:rsidR="006B07B2" w:rsidRPr="002A5CB1" w:rsidRDefault="006B07B2" w:rsidP="00E4511C">
            <w:pPr>
              <w:keepNext/>
              <w:keepLines/>
              <w:suppressLineNumbers/>
              <w:suppressAutoHyphen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Sum</w:t>
            </w:r>
          </w:p>
        </w:tc>
      </w:tr>
      <w:tr w:rsidR="00CB36A4" w:rsidRPr="001E38AD" w14:paraId="0B49A52D" w14:textId="77777777" w:rsidTr="002A5CB1">
        <w:trPr>
          <w:trHeight w:val="317"/>
        </w:trPr>
        <w:tc>
          <w:tcPr>
            <w:tcW w:w="1071" w:type="pct"/>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FE0EAA" w14:textId="77777777" w:rsidR="006B07B2" w:rsidRPr="002A5CB1" w:rsidRDefault="006B07B2" w:rsidP="00E4511C">
            <w:pPr>
              <w:keepNext/>
              <w:keepLines/>
              <w:suppressLineNumbers/>
              <w:suppressAutoHyphens/>
              <w:spacing w:after="40"/>
              <w:rPr>
                <w:rFonts w:asciiTheme="majorBidi" w:hAnsiTheme="majorBidi" w:cstheme="majorBidi"/>
                <w:b/>
                <w:bCs/>
                <w:i/>
                <w:iCs/>
                <w:sz w:val="18"/>
                <w:szCs w:val="18"/>
              </w:rPr>
            </w:pPr>
            <w:r w:rsidRPr="002A5CB1">
              <w:rPr>
                <w:rFonts w:asciiTheme="majorBidi" w:hAnsiTheme="majorBidi" w:cstheme="majorBidi"/>
                <w:b/>
                <w:bCs/>
                <w:i/>
                <w:iCs/>
                <w:sz w:val="18"/>
                <w:szCs w:val="18"/>
              </w:rPr>
              <w:t>Reporter</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77857210"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5575B5A4"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2019</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FC628BA"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2020</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0151A60"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2021</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4A18E33"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2022</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4D8EC48"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2023</w:t>
            </w:r>
          </w:p>
        </w:tc>
        <w:tc>
          <w:tcPr>
            <w:tcW w:w="610"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60ED5102"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2018-2023</w:t>
            </w:r>
          </w:p>
        </w:tc>
      </w:tr>
      <w:tr w:rsidR="00CB36A4" w:rsidRPr="001E38AD" w14:paraId="0237B0B9" w14:textId="77777777" w:rsidTr="002A5CB1">
        <w:trPr>
          <w:trHeight w:val="435"/>
        </w:trPr>
        <w:tc>
          <w:tcPr>
            <w:tcW w:w="107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bottom"/>
            <w:hideMark/>
          </w:tcPr>
          <w:p w14:paraId="235274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Reporting countries’</w:t>
            </w:r>
            <w:r w:rsidRPr="002A5CB1">
              <w:rPr>
                <w:rFonts w:asciiTheme="majorBidi" w:eastAsia="Times New Roman" w:hAnsiTheme="majorBidi" w:cstheme="majorBidi"/>
                <w:sz w:val="18"/>
                <w:szCs w:val="18"/>
              </w:rPr>
              <w:br/>
              <w:t xml:space="preserve">total </w:t>
            </w:r>
            <w:r w:rsidRPr="002A5CB1">
              <w:rPr>
                <w:rFonts w:asciiTheme="majorBidi" w:eastAsia="Times New Roman" w:hAnsiTheme="majorBidi" w:cstheme="majorBidi"/>
                <w:b/>
                <w:bCs/>
                <w:sz w:val="18"/>
                <w:szCs w:val="18"/>
              </w:rPr>
              <w:t>imports</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2D5DAB0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3331</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7D77051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2369</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5A0AD2C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1974</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6C45796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2530</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404F657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4167</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40F3982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2050</w:t>
            </w:r>
          </w:p>
        </w:tc>
        <w:tc>
          <w:tcPr>
            <w:tcW w:w="610"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5C213D4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16421</w:t>
            </w:r>
          </w:p>
        </w:tc>
      </w:tr>
      <w:tr w:rsidR="00CB36A4" w:rsidRPr="001E38AD" w14:paraId="59B9B4D4" w14:textId="77777777" w:rsidTr="002A5CB1">
        <w:trPr>
          <w:trHeight w:val="340"/>
        </w:trPr>
        <w:tc>
          <w:tcPr>
            <w:tcW w:w="1071" w:type="pct"/>
            <w:tcBorders>
              <w:top w:val="nil"/>
              <w:left w:val="single" w:sz="4" w:space="0" w:color="auto"/>
              <w:bottom w:val="single" w:sz="4" w:space="0" w:color="auto"/>
              <w:right w:val="single" w:sz="4" w:space="0" w:color="auto"/>
            </w:tcBorders>
            <w:tcMar>
              <w:top w:w="28" w:type="dxa"/>
              <w:left w:w="57" w:type="dxa"/>
              <w:bottom w:w="28" w:type="dxa"/>
              <w:right w:w="57" w:type="dxa"/>
            </w:tcMar>
            <w:vAlign w:val="bottom"/>
            <w:hideMark/>
          </w:tcPr>
          <w:p w14:paraId="2D834EF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Reporting countries’</w:t>
            </w:r>
            <w:r w:rsidRPr="002A5CB1">
              <w:rPr>
                <w:rFonts w:asciiTheme="majorBidi" w:eastAsia="Times New Roman" w:hAnsiTheme="majorBidi" w:cstheme="majorBidi"/>
                <w:sz w:val="18"/>
                <w:szCs w:val="18"/>
              </w:rPr>
              <w:br/>
              <w:t xml:space="preserve">total </w:t>
            </w:r>
            <w:r w:rsidRPr="002A5CB1">
              <w:rPr>
                <w:rFonts w:asciiTheme="majorBidi" w:eastAsia="Times New Roman" w:hAnsiTheme="majorBidi" w:cstheme="majorBidi"/>
                <w:b/>
                <w:bCs/>
                <w:sz w:val="18"/>
                <w:szCs w:val="18"/>
              </w:rPr>
              <w:t>exports</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21796EE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2401</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4AA0EA4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971</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A48E63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505</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79B46A7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781</w:t>
            </w:r>
          </w:p>
        </w:tc>
        <w:tc>
          <w:tcPr>
            <w:tcW w:w="553"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1965A16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864</w:t>
            </w:r>
          </w:p>
        </w:tc>
        <w:tc>
          <w:tcPr>
            <w:tcW w:w="554"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6AED2F8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748</w:t>
            </w:r>
          </w:p>
        </w:tc>
        <w:tc>
          <w:tcPr>
            <w:tcW w:w="610" w:type="pct"/>
            <w:tcBorders>
              <w:top w:val="nil"/>
              <w:left w:val="nil"/>
              <w:bottom w:val="single" w:sz="4" w:space="0" w:color="auto"/>
              <w:right w:val="single" w:sz="4" w:space="0" w:color="auto"/>
            </w:tcBorders>
            <w:noWrap/>
            <w:tcMar>
              <w:top w:w="28" w:type="dxa"/>
              <w:left w:w="57" w:type="dxa"/>
              <w:bottom w:w="28" w:type="dxa"/>
              <w:right w:w="142" w:type="dxa"/>
            </w:tcMar>
            <w:vAlign w:val="center"/>
            <w:hideMark/>
          </w:tcPr>
          <w:p w14:paraId="284427D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hAnsiTheme="majorBidi" w:cstheme="majorBidi"/>
                <w:sz w:val="18"/>
                <w:szCs w:val="18"/>
              </w:rPr>
              <w:t>6271</w:t>
            </w:r>
          </w:p>
        </w:tc>
      </w:tr>
      <w:tr w:rsidR="00A365E7" w:rsidRPr="001E38AD" w14:paraId="74E7E1F1" w14:textId="77777777" w:rsidTr="002A5CB1">
        <w:trPr>
          <w:trHeight w:val="192"/>
        </w:trPr>
        <w:tc>
          <w:tcPr>
            <w:tcW w:w="5000" w:type="pct"/>
            <w:gridSpan w:val="8"/>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bottom"/>
          </w:tcPr>
          <w:p w14:paraId="445B12A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b/>
                <w:bCs/>
                <w:sz w:val="18"/>
                <w:szCs w:val="18"/>
              </w:rPr>
              <w:t>Source:</w:t>
            </w:r>
            <w:r w:rsidRPr="002A5CB1">
              <w:rPr>
                <w:rFonts w:asciiTheme="majorBidi" w:eastAsia="Times New Roman" w:hAnsiTheme="majorBidi" w:cstheme="majorBidi"/>
                <w:sz w:val="18"/>
                <w:szCs w:val="18"/>
              </w:rPr>
              <w:t xml:space="preserve"> Trade Data Monitor (2018-2021) and Comtrade (2022-2023)</w:t>
            </w:r>
          </w:p>
        </w:tc>
      </w:tr>
    </w:tbl>
    <w:p w14:paraId="7ED3C0C0" w14:textId="77777777" w:rsidR="006B07B2" w:rsidRPr="002A5CB1" w:rsidRDefault="006B07B2" w:rsidP="002A5CB1">
      <w:pPr>
        <w:spacing w:after="120"/>
        <w:rPr>
          <w:rFonts w:asciiTheme="majorBidi" w:hAnsiTheme="majorBidi" w:cstheme="majorBidi"/>
        </w:rPr>
      </w:pPr>
    </w:p>
    <w:p w14:paraId="583169F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As mentioned previously, some international organizations have developed algorithms to “improve” the Comtrade data. The OECD uses one approach to adjust international merchandise trade statistics. CEPII (the Centre d’Etudes Prospectives et d’Informations Internationales) and Chatham House use other approaches. Appendix 3 presents mercury compound trade data (by value) for 2022 adjusted in this manner. In order to avoid a discussion of the strengths and weaknesses of various algorithms, and to facilitate review of the data by Parties to the Convention, in this study the raw (unadjusted) trade data have been consulted.</w:t>
      </w:r>
    </w:p>
    <w:p w14:paraId="5439436C" w14:textId="40D221C9" w:rsidR="006B07B2" w:rsidRPr="002A5CB1" w:rsidRDefault="00DD011F" w:rsidP="006B07B2">
      <w:pPr>
        <w:pStyle w:val="Heading2"/>
        <w:rPr>
          <w:rFonts w:asciiTheme="majorBidi" w:hAnsiTheme="majorBidi" w:cstheme="majorBidi"/>
        </w:rPr>
      </w:pPr>
      <w:bookmarkStart w:id="36" w:name="_Toc204161186"/>
      <w:r w:rsidRPr="00C740D6">
        <w:rPr>
          <w:rFonts w:asciiTheme="majorBidi" w:hAnsiTheme="majorBidi" w:cstheme="majorBidi"/>
        </w:rPr>
        <w:t>D.</w:t>
      </w:r>
      <w:r w:rsidRPr="00C740D6">
        <w:rPr>
          <w:rFonts w:asciiTheme="majorBidi" w:hAnsiTheme="majorBidi" w:cstheme="majorBidi"/>
        </w:rPr>
        <w:tab/>
      </w:r>
      <w:r w:rsidR="006B07B2" w:rsidRPr="002A5CB1">
        <w:rPr>
          <w:rFonts w:asciiTheme="majorBidi" w:hAnsiTheme="majorBidi" w:cstheme="majorBidi"/>
        </w:rPr>
        <w:t>Multiple names for a given compound</w:t>
      </w:r>
      <w:bookmarkEnd w:id="36"/>
    </w:p>
    <w:p w14:paraId="33DC72E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Another challenge to compiling reliable data is trading companies’ use of multiple names for the same mercury compound. To illustrate, the variety of names for mercury(II) amidochloride (including “Depositor-Supplied Synonyms”)</w:t>
      </w:r>
      <w:r w:rsidRPr="002A5CB1">
        <w:rPr>
          <w:rFonts w:asciiTheme="majorBidi" w:hAnsiTheme="majorBidi" w:cstheme="majorBidi"/>
          <w:vertAlign w:val="superscript"/>
        </w:rPr>
        <w:footnoteReference w:id="12"/>
      </w:r>
      <w:r w:rsidRPr="002A5CB1">
        <w:rPr>
          <w:rFonts w:asciiTheme="majorBidi" w:hAnsiTheme="majorBidi" w:cstheme="majorBidi"/>
        </w:rPr>
        <w:t xml:space="preserve"> found on the PubChem website include:</w:t>
      </w:r>
    </w:p>
    <w:p w14:paraId="2B300A1D"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Aminomercuric chloride</w:t>
      </w:r>
    </w:p>
    <w:p w14:paraId="6D00D559"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Aminomercury chloride</w:t>
      </w:r>
    </w:p>
    <w:p w14:paraId="540596DD"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Ammoniated mercuric chloride</w:t>
      </w:r>
    </w:p>
    <w:p w14:paraId="75798CE6"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Ammoniated mercury</w:t>
      </w:r>
    </w:p>
    <w:p w14:paraId="531F53FB"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Hydrargyrum ammoniatum</w:t>
      </w:r>
    </w:p>
    <w:p w14:paraId="73E5AAE8"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Hydrargyrum precipitatum album</w:t>
      </w:r>
    </w:p>
    <w:p w14:paraId="4CDA879B"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Mercuric amidochloride</w:t>
      </w:r>
    </w:p>
    <w:p w14:paraId="769132ED"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Mercuric ammonium chloride</w:t>
      </w:r>
    </w:p>
    <w:p w14:paraId="3B5BA456"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Mercuric chloride, ammoniated</w:t>
      </w:r>
    </w:p>
    <w:p w14:paraId="45BC42FF"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Mercuric azanide chloride</w:t>
      </w:r>
    </w:p>
    <w:p w14:paraId="6262FC9D"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Mercury amide chloride</w:t>
      </w:r>
    </w:p>
    <w:p w14:paraId="0A81F3EC"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Mercury ammonium chloride</w:t>
      </w:r>
    </w:p>
    <w:p w14:paraId="367752E4"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Mercury(II) chloride ammonobasic</w:t>
      </w:r>
    </w:p>
    <w:p w14:paraId="1AB3CA79"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Mercury, ammoniated</w:t>
      </w:r>
    </w:p>
    <w:p w14:paraId="7E6B4F08"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Quecksilber(II)-amid-chlorid</w:t>
      </w:r>
    </w:p>
    <w:p w14:paraId="75C3E641" w14:textId="77777777" w:rsidR="006B07B2" w:rsidRPr="002A5CB1" w:rsidRDefault="006B07B2" w:rsidP="002A5CB1">
      <w:pPr>
        <w:pStyle w:val="ListBullet"/>
        <w:numPr>
          <w:ilvl w:val="0"/>
          <w:numId w:val="27"/>
        </w:numPr>
        <w:spacing w:after="120"/>
        <w:ind w:left="714" w:hanging="357"/>
        <w:contextualSpacing/>
        <w:rPr>
          <w:rFonts w:asciiTheme="majorBidi" w:hAnsiTheme="majorBidi" w:cstheme="majorBidi"/>
          <w:sz w:val="20"/>
          <w:szCs w:val="20"/>
        </w:rPr>
      </w:pPr>
      <w:r w:rsidRPr="002A5CB1">
        <w:rPr>
          <w:rFonts w:asciiTheme="majorBidi" w:hAnsiTheme="majorBidi" w:cstheme="majorBidi"/>
          <w:sz w:val="20"/>
          <w:szCs w:val="20"/>
        </w:rPr>
        <w:t>White mercuric precipitate</w:t>
      </w:r>
    </w:p>
    <w:p w14:paraId="776551A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Because of the diversity of scientific and trade names for most compounds, each compound has an identifying number (e.g., see the CAS and EC numbers in Appendix 1), although shipping manifests often do not include these identifying numbers, or they are not recorded in the national statistics.</w:t>
      </w:r>
    </w:p>
    <w:p w14:paraId="04FA9897" w14:textId="7FFD530A" w:rsidR="006B07B2" w:rsidRPr="002A5CB1" w:rsidRDefault="00DD011F" w:rsidP="006B07B2">
      <w:pPr>
        <w:pStyle w:val="Heading2"/>
        <w:rPr>
          <w:rFonts w:asciiTheme="majorBidi" w:hAnsiTheme="majorBidi" w:cstheme="majorBidi"/>
        </w:rPr>
      </w:pPr>
      <w:bookmarkStart w:id="37" w:name="_Toc204161187"/>
      <w:r w:rsidRPr="00C740D6">
        <w:rPr>
          <w:rFonts w:asciiTheme="majorBidi" w:hAnsiTheme="majorBidi" w:cstheme="majorBidi"/>
        </w:rPr>
        <w:t>E.</w:t>
      </w:r>
      <w:r w:rsidRPr="00C740D6">
        <w:rPr>
          <w:rFonts w:asciiTheme="majorBidi" w:hAnsiTheme="majorBidi" w:cstheme="majorBidi"/>
        </w:rPr>
        <w:tab/>
      </w:r>
      <w:r w:rsidR="006B07B2" w:rsidRPr="002A5CB1">
        <w:rPr>
          <w:rFonts w:asciiTheme="majorBidi" w:hAnsiTheme="majorBidi" w:cstheme="majorBidi"/>
        </w:rPr>
        <w:t>Commodity codes</w:t>
      </w:r>
      <w:bookmarkEnd w:id="37"/>
    </w:p>
    <w:p w14:paraId="1CBC8464"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Basic trade data for mercury compounds and for products and mixtures containing these compounds may be found under the CN or HS codes shown in the following table, adapted from the EU Commission Delegated Regulation amending Regulation (EU) No 649/2012 concerning the export and import of hazardous chemicals.</w:t>
      </w:r>
    </w:p>
    <w:p w14:paraId="072FB843" w14:textId="534A3088" w:rsidR="006B07B2" w:rsidRPr="00CB36A4" w:rsidRDefault="001E38AD" w:rsidP="00AD5E82">
      <w:pPr>
        <w:pStyle w:val="Caption"/>
      </w:pPr>
      <w:r>
        <w:lastRenderedPageBreak/>
        <w:t xml:space="preserve">Table </w:t>
      </w:r>
      <w:r w:rsidR="00AD5E82">
        <w:t>12</w:t>
      </w:r>
      <w:r>
        <w:t xml:space="preserve">: </w:t>
      </w:r>
      <w:r w:rsidR="006B07B2" w:rsidRPr="00CB36A4">
        <w:t>Commodity codes for mercury compounds and amalgams</w:t>
      </w:r>
    </w:p>
    <w:tbl>
      <w:tblPr>
        <w:tblStyle w:val="TableGrid3"/>
        <w:tblW w:w="5000" w:type="pct"/>
        <w:tblLook w:val="04A0" w:firstRow="1" w:lastRow="0" w:firstColumn="1" w:lastColumn="0" w:noHBand="0" w:noVBand="1"/>
      </w:tblPr>
      <w:tblGrid>
        <w:gridCol w:w="4855"/>
        <w:gridCol w:w="4631"/>
      </w:tblGrid>
      <w:tr w:rsidR="00CB36A4" w:rsidRPr="00BB76B9" w14:paraId="613FE5FA" w14:textId="77777777" w:rsidTr="002A5CB1">
        <w:trPr>
          <w:cantSplit/>
          <w:tblHeader/>
        </w:trPr>
        <w:tc>
          <w:tcPr>
            <w:tcW w:w="2559" w:type="pct"/>
            <w:tcBorders>
              <w:top w:val="single" w:sz="4" w:space="0" w:color="auto"/>
              <w:left w:val="single" w:sz="4" w:space="0" w:color="auto"/>
              <w:bottom w:val="single" w:sz="4" w:space="0" w:color="auto"/>
              <w:right w:val="single" w:sz="4" w:space="0" w:color="auto"/>
            </w:tcBorders>
            <w:hideMark/>
          </w:tcPr>
          <w:p w14:paraId="4CBCA434" w14:textId="77777777" w:rsidR="006B07B2" w:rsidRPr="002A5CB1" w:rsidRDefault="006B07B2" w:rsidP="00E4511C">
            <w:pPr>
              <w:spacing w:after="60"/>
              <w:rPr>
                <w:rFonts w:ascii="Times New Roman" w:hAnsi="Times New Roman" w:cs="Times New Roman"/>
                <w:b/>
                <w:bCs/>
                <w:sz w:val="18"/>
                <w:szCs w:val="18"/>
              </w:rPr>
            </w:pPr>
            <w:r w:rsidRPr="002A5CB1">
              <w:rPr>
                <w:b/>
                <w:bCs/>
                <w:sz w:val="18"/>
                <w:szCs w:val="18"/>
              </w:rPr>
              <w:t>Mercury compounds and amalgams</w:t>
            </w:r>
          </w:p>
        </w:tc>
        <w:tc>
          <w:tcPr>
            <w:tcW w:w="2441" w:type="pct"/>
            <w:tcBorders>
              <w:top w:val="single" w:sz="4" w:space="0" w:color="auto"/>
              <w:left w:val="single" w:sz="4" w:space="0" w:color="auto"/>
              <w:bottom w:val="single" w:sz="4" w:space="0" w:color="auto"/>
              <w:right w:val="single" w:sz="4" w:space="0" w:color="auto"/>
            </w:tcBorders>
            <w:hideMark/>
          </w:tcPr>
          <w:p w14:paraId="7BF42BC4" w14:textId="77777777" w:rsidR="006B07B2" w:rsidRPr="002A5CB1" w:rsidRDefault="006B07B2" w:rsidP="00E4511C">
            <w:pPr>
              <w:spacing w:after="60"/>
              <w:rPr>
                <w:rFonts w:ascii="Times New Roman" w:hAnsi="Times New Roman" w:cs="Times New Roman"/>
                <w:b/>
                <w:bCs/>
                <w:sz w:val="18"/>
                <w:szCs w:val="18"/>
              </w:rPr>
            </w:pPr>
            <w:r w:rsidRPr="002A5CB1">
              <w:rPr>
                <w:b/>
                <w:bCs/>
                <w:sz w:val="18"/>
                <w:szCs w:val="18"/>
              </w:rPr>
              <w:t>CN (HS) codes</w:t>
            </w:r>
          </w:p>
        </w:tc>
      </w:tr>
      <w:tr w:rsidR="00CB36A4" w:rsidRPr="00BB76B9" w14:paraId="0B867F29"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6B6697B0" w14:textId="77777777" w:rsidR="006B07B2" w:rsidRPr="002A5CB1" w:rsidRDefault="006B07B2" w:rsidP="00E4511C">
            <w:pPr>
              <w:spacing w:after="60"/>
              <w:rPr>
                <w:rFonts w:ascii="Times New Roman" w:hAnsi="Times New Roman" w:cs="Times New Roman"/>
                <w:sz w:val="18"/>
                <w:szCs w:val="18"/>
              </w:rPr>
            </w:pPr>
            <w:r w:rsidRPr="002A5CB1">
              <w:rPr>
                <w:sz w:val="18"/>
                <w:szCs w:val="18"/>
              </w:rPr>
              <w:t>Mercury compounds, including inorganic mercury compounds, alkyl mercury compounds and alkyloxyalkyl and aryl mercury compounds (except mercury compounds listed in Annex V of the Regulation)</w:t>
            </w:r>
          </w:p>
        </w:tc>
        <w:tc>
          <w:tcPr>
            <w:tcW w:w="2441" w:type="pct"/>
            <w:tcBorders>
              <w:top w:val="single" w:sz="4" w:space="0" w:color="auto"/>
              <w:left w:val="single" w:sz="4" w:space="0" w:color="auto"/>
              <w:bottom w:val="single" w:sz="4" w:space="0" w:color="auto"/>
              <w:right w:val="single" w:sz="4" w:space="0" w:color="auto"/>
            </w:tcBorders>
            <w:hideMark/>
          </w:tcPr>
          <w:p w14:paraId="59D61C0B"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2852 00 – inorganic or organic compounds of mercury, excluding amalgams</w:t>
            </w:r>
          </w:p>
          <w:p w14:paraId="05FEBB6D"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2852 10 - Inorganic or organic compounds of mercury, excluding amalgams – chemically defined;</w:t>
            </w:r>
          </w:p>
          <w:p w14:paraId="1868E784"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2852 90 - Inorganic or organic compounds of mercury, excluding amalgams – other</w:t>
            </w:r>
          </w:p>
        </w:tc>
      </w:tr>
      <w:tr w:rsidR="00CB36A4" w:rsidRPr="00BB76B9" w14:paraId="64DC8EA9" w14:textId="77777777" w:rsidTr="002A5CB1">
        <w:trPr>
          <w:cantSplit/>
        </w:trPr>
        <w:tc>
          <w:tcPr>
            <w:tcW w:w="2559" w:type="pct"/>
            <w:tcBorders>
              <w:top w:val="single" w:sz="4" w:space="0" w:color="auto"/>
              <w:left w:val="single" w:sz="4" w:space="0" w:color="auto"/>
              <w:bottom w:val="single" w:sz="4" w:space="0" w:color="auto"/>
              <w:right w:val="single" w:sz="4" w:space="0" w:color="auto"/>
            </w:tcBorders>
          </w:tcPr>
          <w:p w14:paraId="41C8F0F5" w14:textId="77777777" w:rsidR="006B07B2" w:rsidRPr="002A5CB1" w:rsidRDefault="006B07B2" w:rsidP="00E4511C">
            <w:pPr>
              <w:spacing w:after="60"/>
              <w:rPr>
                <w:rFonts w:ascii="Times New Roman" w:hAnsi="Times New Roman" w:cs="Times New Roman"/>
                <w:sz w:val="18"/>
                <w:szCs w:val="18"/>
              </w:rPr>
            </w:pPr>
            <w:r w:rsidRPr="002A5CB1">
              <w:rPr>
                <w:sz w:val="18"/>
                <w:szCs w:val="18"/>
              </w:rPr>
              <w:t>Dental amalgam, e.g., marketed as amalgam capsules</w:t>
            </w:r>
          </w:p>
        </w:tc>
        <w:tc>
          <w:tcPr>
            <w:tcW w:w="2441" w:type="pct"/>
            <w:tcBorders>
              <w:top w:val="single" w:sz="4" w:space="0" w:color="auto"/>
              <w:left w:val="single" w:sz="4" w:space="0" w:color="auto"/>
              <w:bottom w:val="single" w:sz="4" w:space="0" w:color="auto"/>
              <w:right w:val="single" w:sz="4" w:space="0" w:color="auto"/>
            </w:tcBorders>
          </w:tcPr>
          <w:p w14:paraId="54D0AF29"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2843 90 10 – Amalgams of precious metals</w:t>
            </w:r>
          </w:p>
        </w:tc>
      </w:tr>
      <w:tr w:rsidR="00CB36A4" w:rsidRPr="00BB76B9" w14:paraId="07121BF6"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7C59D045" w14:textId="77777777" w:rsidR="006B07B2" w:rsidRPr="002A5CB1" w:rsidRDefault="006B07B2" w:rsidP="00E4511C">
            <w:pPr>
              <w:spacing w:after="60"/>
              <w:rPr>
                <w:rFonts w:ascii="Times New Roman" w:hAnsi="Times New Roman" w:cs="Times New Roman"/>
                <w:sz w:val="18"/>
                <w:szCs w:val="18"/>
              </w:rPr>
            </w:pPr>
            <w:r w:rsidRPr="002A5CB1">
              <w:rPr>
                <w:sz w:val="18"/>
                <w:szCs w:val="18"/>
              </w:rPr>
              <w:t>Mercury compounds in insecticides, rodenticides, fungicides, disinfectants, herbicides, etc.</w:t>
            </w:r>
          </w:p>
        </w:tc>
        <w:tc>
          <w:tcPr>
            <w:tcW w:w="2441" w:type="pct"/>
            <w:tcBorders>
              <w:top w:val="single" w:sz="4" w:space="0" w:color="auto"/>
              <w:left w:val="single" w:sz="4" w:space="0" w:color="auto"/>
              <w:bottom w:val="single" w:sz="4" w:space="0" w:color="auto"/>
              <w:right w:val="single" w:sz="4" w:space="0" w:color="auto"/>
            </w:tcBorders>
            <w:hideMark/>
          </w:tcPr>
          <w:p w14:paraId="1C97CFF8"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3808 50 - Insecticides, rodenticides, fungicides, disinfectants, herbicides and the like</w:t>
            </w:r>
          </w:p>
        </w:tc>
      </w:tr>
      <w:tr w:rsidR="00CB36A4" w:rsidRPr="00BB76B9" w14:paraId="3DD743C5"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5CC76F0D" w14:textId="77777777" w:rsidR="006B07B2" w:rsidRPr="002A5CB1" w:rsidRDefault="006B07B2" w:rsidP="00E4511C">
            <w:pPr>
              <w:spacing w:after="60"/>
              <w:rPr>
                <w:rFonts w:ascii="Times New Roman" w:hAnsi="Times New Roman" w:cs="Times New Roman"/>
                <w:sz w:val="18"/>
                <w:szCs w:val="18"/>
              </w:rPr>
            </w:pPr>
            <w:r w:rsidRPr="002A5CB1">
              <w:rPr>
                <w:sz w:val="18"/>
                <w:szCs w:val="18"/>
              </w:rPr>
              <w:t>Cosmetic soaps containing mercury</w:t>
            </w:r>
          </w:p>
        </w:tc>
        <w:tc>
          <w:tcPr>
            <w:tcW w:w="2441" w:type="pct"/>
            <w:tcBorders>
              <w:top w:val="single" w:sz="4" w:space="0" w:color="auto"/>
              <w:left w:val="single" w:sz="4" w:space="0" w:color="auto"/>
              <w:bottom w:val="single" w:sz="4" w:space="0" w:color="auto"/>
              <w:right w:val="single" w:sz="4" w:space="0" w:color="auto"/>
            </w:tcBorders>
            <w:hideMark/>
          </w:tcPr>
          <w:p w14:paraId="69FC38E3"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3401 11 00 - Soap and organic surface-active products … for toilet use;</w:t>
            </w:r>
          </w:p>
          <w:p w14:paraId="0C1F3D47"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3401 19 00 - Soap and organic surface-active products … not for toilet use;</w:t>
            </w:r>
          </w:p>
          <w:p w14:paraId="257E73FB"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3401 20 10 – soap in other forms (Flakes, wafers, granules or powders);</w:t>
            </w:r>
          </w:p>
          <w:p w14:paraId="7F343DF2"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3401 20 90 – soap in other forms (other);</w:t>
            </w:r>
          </w:p>
          <w:p w14:paraId="12395DFC"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3401 30 00 - Organic surface-active products and preparations for washing the skin</w:t>
            </w:r>
          </w:p>
        </w:tc>
      </w:tr>
      <w:tr w:rsidR="00CB36A4" w:rsidRPr="00BB76B9" w14:paraId="673FD5DB"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064FB164" w14:textId="77777777" w:rsidR="006B07B2" w:rsidRPr="002A5CB1" w:rsidRDefault="006B07B2" w:rsidP="00E4511C">
            <w:pPr>
              <w:spacing w:after="60"/>
              <w:rPr>
                <w:rFonts w:ascii="Times New Roman" w:hAnsi="Times New Roman" w:cs="Times New Roman"/>
                <w:sz w:val="18"/>
                <w:szCs w:val="18"/>
              </w:rPr>
            </w:pPr>
            <w:r w:rsidRPr="002A5CB1">
              <w:rPr>
                <w:sz w:val="18"/>
                <w:szCs w:val="18"/>
              </w:rPr>
              <w:t>Metallic mercury and mixtures of metallic mercury with other substances, including alloys of mercury, with a mercury concentration of at least 95% by weight</w:t>
            </w:r>
          </w:p>
        </w:tc>
        <w:tc>
          <w:tcPr>
            <w:tcW w:w="2441" w:type="pct"/>
            <w:tcBorders>
              <w:top w:val="single" w:sz="4" w:space="0" w:color="auto"/>
              <w:left w:val="single" w:sz="4" w:space="0" w:color="auto"/>
              <w:bottom w:val="single" w:sz="4" w:space="0" w:color="auto"/>
              <w:right w:val="single" w:sz="4" w:space="0" w:color="auto"/>
            </w:tcBorders>
            <w:hideMark/>
          </w:tcPr>
          <w:p w14:paraId="3A54EE1E"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2805 40 - mercury</w:t>
            </w:r>
          </w:p>
        </w:tc>
      </w:tr>
      <w:tr w:rsidR="00CB36A4" w:rsidRPr="00BB76B9" w14:paraId="2F08B08E" w14:textId="77777777" w:rsidTr="002A5CB1">
        <w:trPr>
          <w:cantSplit/>
        </w:trPr>
        <w:tc>
          <w:tcPr>
            <w:tcW w:w="2559" w:type="pct"/>
            <w:tcBorders>
              <w:top w:val="single" w:sz="4" w:space="0" w:color="auto"/>
              <w:left w:val="single" w:sz="4" w:space="0" w:color="auto"/>
              <w:bottom w:val="single" w:sz="4" w:space="0" w:color="auto"/>
              <w:right w:val="single" w:sz="4" w:space="0" w:color="auto"/>
            </w:tcBorders>
          </w:tcPr>
          <w:p w14:paraId="16FC0E0D" w14:textId="77777777" w:rsidR="006B07B2" w:rsidRPr="002A5CB1" w:rsidRDefault="006B07B2" w:rsidP="00E4511C">
            <w:pPr>
              <w:spacing w:after="60"/>
              <w:rPr>
                <w:rFonts w:ascii="Times New Roman" w:hAnsi="Times New Roman" w:cs="Times New Roman"/>
                <w:sz w:val="18"/>
                <w:szCs w:val="18"/>
              </w:rPr>
            </w:pPr>
            <w:r w:rsidRPr="002A5CB1">
              <w:rPr>
                <w:sz w:val="18"/>
                <w:szCs w:val="18"/>
              </w:rPr>
              <w:t>Reaction initiators, reaction accelerators and catalytic preparations of mercury or of molybdenum</w:t>
            </w:r>
          </w:p>
        </w:tc>
        <w:tc>
          <w:tcPr>
            <w:tcW w:w="2441" w:type="pct"/>
            <w:tcBorders>
              <w:top w:val="single" w:sz="4" w:space="0" w:color="auto"/>
              <w:left w:val="single" w:sz="4" w:space="0" w:color="auto"/>
              <w:bottom w:val="single" w:sz="4" w:space="0" w:color="auto"/>
              <w:right w:val="single" w:sz="4" w:space="0" w:color="auto"/>
            </w:tcBorders>
          </w:tcPr>
          <w:p w14:paraId="5EB3B3E1"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3815.90.20 – mercury and mercury compounds</w:t>
            </w:r>
          </w:p>
        </w:tc>
      </w:tr>
      <w:tr w:rsidR="00CB36A4" w:rsidRPr="00BB76B9" w14:paraId="49EC1773" w14:textId="77777777" w:rsidTr="002A5CB1">
        <w:trPr>
          <w:cantSplit/>
        </w:trPr>
        <w:tc>
          <w:tcPr>
            <w:tcW w:w="2559" w:type="pct"/>
            <w:tcBorders>
              <w:top w:val="single" w:sz="4" w:space="0" w:color="auto"/>
              <w:left w:val="single" w:sz="4" w:space="0" w:color="auto"/>
              <w:bottom w:val="single" w:sz="4" w:space="0" w:color="auto"/>
              <w:right w:val="single" w:sz="4" w:space="0" w:color="auto"/>
            </w:tcBorders>
          </w:tcPr>
          <w:p w14:paraId="7B6A0E0D" w14:textId="77777777" w:rsidR="006B07B2" w:rsidRPr="002A5CB1" w:rsidRDefault="006B07B2" w:rsidP="00E4511C">
            <w:pPr>
              <w:spacing w:after="60"/>
              <w:rPr>
                <w:rFonts w:ascii="Times New Roman" w:hAnsi="Times New Roman" w:cs="Times New Roman"/>
                <w:sz w:val="18"/>
                <w:szCs w:val="18"/>
              </w:rPr>
            </w:pPr>
            <w:r w:rsidRPr="002A5CB1">
              <w:rPr>
                <w:sz w:val="18"/>
                <w:szCs w:val="18"/>
              </w:rPr>
              <w:t>Chemical products and preparations of the chemical or allied industries, mixtures of two or more inorganic compounds, including inorganic mercury compound(s)</w:t>
            </w:r>
          </w:p>
        </w:tc>
        <w:tc>
          <w:tcPr>
            <w:tcW w:w="2441" w:type="pct"/>
            <w:tcBorders>
              <w:top w:val="single" w:sz="4" w:space="0" w:color="auto"/>
              <w:left w:val="single" w:sz="4" w:space="0" w:color="auto"/>
              <w:bottom w:val="single" w:sz="4" w:space="0" w:color="auto"/>
              <w:right w:val="single" w:sz="4" w:space="0" w:color="auto"/>
            </w:tcBorders>
          </w:tcPr>
          <w:p w14:paraId="2EA9FA17"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3824.90.33 – mercury compounds</w:t>
            </w:r>
          </w:p>
        </w:tc>
      </w:tr>
      <w:tr w:rsidR="00CB36A4" w:rsidRPr="00BB76B9" w14:paraId="6C8189C8"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014C817B" w14:textId="77777777" w:rsidR="006B07B2" w:rsidRPr="002A5CB1" w:rsidRDefault="006B07B2" w:rsidP="00E4511C">
            <w:pPr>
              <w:spacing w:after="60"/>
              <w:rPr>
                <w:rFonts w:ascii="Times New Roman" w:hAnsi="Times New Roman" w:cs="Times New Roman"/>
                <w:sz w:val="18"/>
                <w:szCs w:val="18"/>
              </w:rPr>
            </w:pPr>
            <w:r w:rsidRPr="002A5CB1">
              <w:rPr>
                <w:sz w:val="18"/>
                <w:szCs w:val="18"/>
              </w:rPr>
              <w:t>Minamata Convention listed compounds:</w:t>
            </w:r>
          </w:p>
          <w:p w14:paraId="6F0FF1F8"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Mercury(I) chloride (Cl</w:t>
            </w:r>
            <w:r w:rsidRPr="002A5CB1">
              <w:rPr>
                <w:sz w:val="18"/>
                <w:szCs w:val="18"/>
                <w:vertAlign w:val="subscript"/>
              </w:rPr>
              <w:t>2</w:t>
            </w:r>
            <w:r w:rsidRPr="002A5CB1">
              <w:rPr>
                <w:sz w:val="18"/>
                <w:szCs w:val="18"/>
              </w:rPr>
              <w:t>Hg</w:t>
            </w:r>
            <w:r w:rsidRPr="002A5CB1">
              <w:rPr>
                <w:sz w:val="18"/>
                <w:szCs w:val="18"/>
                <w:vertAlign w:val="subscript"/>
              </w:rPr>
              <w:t>2</w:t>
            </w:r>
            <w:r w:rsidRPr="002A5CB1">
              <w:rPr>
                <w:sz w:val="18"/>
                <w:szCs w:val="18"/>
              </w:rPr>
              <w:t>) – calomel</w:t>
            </w:r>
          </w:p>
          <w:p w14:paraId="51C2B054"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Mercury(II) oxide (HgO)</w:t>
            </w:r>
          </w:p>
          <w:p w14:paraId="34F367D9"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 sulphide (HgS)</w:t>
            </w:r>
          </w:p>
          <w:p w14:paraId="78E3C7CB"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Mercury(II) sulphate (HgSO</w:t>
            </w:r>
            <w:r w:rsidRPr="002A5CB1">
              <w:rPr>
                <w:sz w:val="18"/>
                <w:szCs w:val="18"/>
                <w:vertAlign w:val="subscript"/>
              </w:rPr>
              <w:t>4</w:t>
            </w:r>
            <w:r w:rsidRPr="002A5CB1">
              <w:rPr>
                <w:sz w:val="18"/>
                <w:szCs w:val="18"/>
              </w:rPr>
              <w:t>)</w:t>
            </w:r>
          </w:p>
          <w:p w14:paraId="5574C063"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Mercury(II) nitrate (Hg(NO</w:t>
            </w:r>
            <w:r w:rsidRPr="002A5CB1">
              <w:rPr>
                <w:sz w:val="18"/>
                <w:szCs w:val="18"/>
                <w:vertAlign w:val="subscript"/>
              </w:rPr>
              <w:t>3</w:t>
            </w:r>
            <w:r w:rsidRPr="002A5CB1">
              <w:rPr>
                <w:sz w:val="18"/>
                <w:szCs w:val="18"/>
              </w:rPr>
              <w:t>)</w:t>
            </w:r>
            <w:r w:rsidRPr="002A5CB1">
              <w:rPr>
                <w:sz w:val="18"/>
                <w:szCs w:val="18"/>
                <w:vertAlign w:val="subscript"/>
              </w:rPr>
              <w:t>2</w:t>
            </w:r>
            <w:r w:rsidRPr="002A5CB1">
              <w:rPr>
                <w:sz w:val="18"/>
                <w:szCs w:val="18"/>
              </w:rPr>
              <w:t>)</w:t>
            </w:r>
          </w:p>
          <w:p w14:paraId="7B0589BA" w14:textId="77777777" w:rsidR="006B07B2" w:rsidRPr="002A5CB1" w:rsidRDefault="006B07B2" w:rsidP="00E4511C">
            <w:pPr>
              <w:spacing w:after="60"/>
              <w:rPr>
                <w:rFonts w:ascii="Times New Roman" w:hAnsi="Times New Roman" w:cs="Times New Roman"/>
                <w:sz w:val="18"/>
                <w:szCs w:val="18"/>
              </w:rPr>
            </w:pPr>
            <w:r w:rsidRPr="002A5CB1">
              <w:rPr>
                <w:sz w:val="18"/>
                <w:szCs w:val="18"/>
              </w:rPr>
              <w:t>— Mercury(II) acetate</w:t>
            </w:r>
          </w:p>
        </w:tc>
        <w:tc>
          <w:tcPr>
            <w:tcW w:w="2441" w:type="pct"/>
            <w:tcBorders>
              <w:top w:val="single" w:sz="4" w:space="0" w:color="auto"/>
              <w:left w:val="single" w:sz="4" w:space="0" w:color="auto"/>
              <w:bottom w:val="single" w:sz="4" w:space="0" w:color="auto"/>
              <w:right w:val="single" w:sz="4" w:space="0" w:color="auto"/>
            </w:tcBorders>
            <w:hideMark/>
          </w:tcPr>
          <w:p w14:paraId="1E8196C3"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2852 10 00 – mercury compounds, chemically defined</w:t>
            </w:r>
          </w:p>
        </w:tc>
      </w:tr>
      <w:tr w:rsidR="00CB36A4" w:rsidRPr="00BB76B9" w14:paraId="08611EA5" w14:textId="77777777" w:rsidTr="002A5CB1">
        <w:trPr>
          <w:cantSplit/>
        </w:trPr>
        <w:tc>
          <w:tcPr>
            <w:tcW w:w="2559" w:type="pct"/>
            <w:tcBorders>
              <w:top w:val="single" w:sz="4" w:space="0" w:color="auto"/>
              <w:left w:val="single" w:sz="4" w:space="0" w:color="auto"/>
              <w:bottom w:val="single" w:sz="4" w:space="0" w:color="auto"/>
              <w:right w:val="single" w:sz="4" w:space="0" w:color="auto"/>
            </w:tcBorders>
            <w:hideMark/>
          </w:tcPr>
          <w:p w14:paraId="408FC0C8" w14:textId="77777777" w:rsidR="006B07B2" w:rsidRPr="002A5CB1" w:rsidRDefault="006B07B2" w:rsidP="00E4511C">
            <w:pPr>
              <w:spacing w:after="60"/>
              <w:rPr>
                <w:rFonts w:ascii="Times New Roman" w:hAnsi="Times New Roman" w:cs="Times New Roman"/>
                <w:sz w:val="18"/>
                <w:szCs w:val="18"/>
              </w:rPr>
            </w:pPr>
            <w:r w:rsidRPr="002A5CB1">
              <w:rPr>
                <w:sz w:val="18"/>
                <w:szCs w:val="18"/>
              </w:rPr>
              <w:t>All mixtures of metallic mercury with other substances, including alloys of mercury with a mercury concentration of less than 95% by weight, and all mercury compounds not listed above, if the export of that mixture or compound is for the purpose of reclaiming metallic mercury, e.g.:</w:t>
            </w:r>
          </w:p>
          <w:p w14:paraId="65E38DB3" w14:textId="77777777" w:rsidR="006B07B2" w:rsidRPr="002A5CB1" w:rsidRDefault="006B07B2" w:rsidP="00E4511C">
            <w:pPr>
              <w:spacing w:after="60"/>
              <w:rPr>
                <w:rFonts w:ascii="Times New Roman" w:hAnsi="Times New Roman" w:cs="Times New Roman"/>
                <w:sz w:val="18"/>
                <w:szCs w:val="18"/>
              </w:rPr>
            </w:pPr>
            <w:r w:rsidRPr="002A5CB1">
              <w:rPr>
                <w:sz w:val="18"/>
                <w:szCs w:val="18"/>
              </w:rPr>
              <w:t xml:space="preserve">— CAS </w:t>
            </w:r>
            <w:r w:rsidRPr="002A5CB1">
              <w:rPr>
                <w:bCs/>
                <w:sz w:val="18"/>
                <w:szCs w:val="18"/>
              </w:rPr>
              <w:t xml:space="preserve">7487-94-7 - </w:t>
            </w:r>
            <w:r w:rsidRPr="002A5CB1">
              <w:rPr>
                <w:sz w:val="18"/>
                <w:szCs w:val="18"/>
              </w:rPr>
              <w:t>mercury(II) chloride (HgCl</w:t>
            </w:r>
            <w:r w:rsidRPr="002A5CB1">
              <w:rPr>
                <w:sz w:val="18"/>
                <w:szCs w:val="18"/>
                <w:vertAlign w:val="subscript"/>
              </w:rPr>
              <w:t>2</w:t>
            </w:r>
            <w:r w:rsidRPr="002A5CB1">
              <w:rPr>
                <w:sz w:val="18"/>
                <w:szCs w:val="18"/>
              </w:rPr>
              <w:t>)</w:t>
            </w:r>
          </w:p>
          <w:p w14:paraId="65BFEC15" w14:textId="77777777" w:rsidR="006B07B2" w:rsidRPr="002A5CB1" w:rsidRDefault="006B07B2" w:rsidP="00E4511C">
            <w:pPr>
              <w:spacing w:after="60"/>
              <w:rPr>
                <w:rFonts w:ascii="Times New Roman" w:hAnsi="Times New Roman" w:cs="Times New Roman"/>
                <w:sz w:val="18"/>
                <w:szCs w:val="18"/>
              </w:rPr>
            </w:pPr>
            <w:r w:rsidRPr="002A5CB1">
              <w:rPr>
                <w:sz w:val="18"/>
                <w:szCs w:val="18"/>
              </w:rPr>
              <w:t>— CAS 7783-36-0 - mercury(I) sulphate (Hg</w:t>
            </w:r>
            <w:r w:rsidRPr="002A5CB1">
              <w:rPr>
                <w:sz w:val="18"/>
                <w:szCs w:val="18"/>
                <w:vertAlign w:val="subscript"/>
              </w:rPr>
              <w:t>2</w:t>
            </w:r>
            <w:r w:rsidRPr="002A5CB1">
              <w:rPr>
                <w:sz w:val="18"/>
                <w:szCs w:val="18"/>
              </w:rPr>
              <w:t>SO</w:t>
            </w:r>
            <w:r w:rsidRPr="002A5CB1">
              <w:rPr>
                <w:sz w:val="18"/>
                <w:szCs w:val="18"/>
                <w:vertAlign w:val="subscript"/>
              </w:rPr>
              <w:t>4</w:t>
            </w:r>
            <w:r w:rsidRPr="002A5CB1">
              <w:rPr>
                <w:sz w:val="18"/>
                <w:szCs w:val="18"/>
              </w:rPr>
              <w:t>);</w:t>
            </w:r>
          </w:p>
          <w:p w14:paraId="0ED0DC97" w14:textId="77777777" w:rsidR="006B07B2" w:rsidRPr="002A5CB1" w:rsidRDefault="006B07B2" w:rsidP="00E4511C">
            <w:pPr>
              <w:spacing w:after="60"/>
              <w:rPr>
                <w:rFonts w:ascii="Times New Roman" w:hAnsi="Times New Roman" w:cs="Times New Roman"/>
                <w:sz w:val="18"/>
                <w:szCs w:val="18"/>
              </w:rPr>
            </w:pPr>
            <w:r w:rsidRPr="002A5CB1">
              <w:rPr>
                <w:sz w:val="18"/>
                <w:szCs w:val="18"/>
              </w:rPr>
              <w:t>— CAS 592-85-8 - mercury(II) thiocyanate (Hg(SCN)</w:t>
            </w:r>
            <w:r w:rsidRPr="002A5CB1">
              <w:rPr>
                <w:sz w:val="18"/>
                <w:szCs w:val="18"/>
                <w:vertAlign w:val="subscript"/>
              </w:rPr>
              <w:t>2</w:t>
            </w:r>
            <w:r w:rsidRPr="002A5CB1">
              <w:rPr>
                <w:sz w:val="18"/>
                <w:szCs w:val="18"/>
              </w:rPr>
              <w:t>)</w:t>
            </w:r>
          </w:p>
          <w:p w14:paraId="7DAB431A" w14:textId="77777777" w:rsidR="006B07B2" w:rsidRPr="002A5CB1" w:rsidRDefault="006B07B2" w:rsidP="00E4511C">
            <w:pPr>
              <w:spacing w:after="60"/>
              <w:rPr>
                <w:rFonts w:ascii="Times New Roman" w:hAnsi="Times New Roman" w:cs="Times New Roman"/>
                <w:sz w:val="18"/>
                <w:szCs w:val="18"/>
              </w:rPr>
            </w:pPr>
            <w:r w:rsidRPr="002A5CB1">
              <w:rPr>
                <w:sz w:val="18"/>
                <w:szCs w:val="18"/>
              </w:rPr>
              <w:t>— CAS 15385-57-6 - mercury(I) iodide (Hg</w:t>
            </w:r>
            <w:r w:rsidRPr="002A5CB1">
              <w:rPr>
                <w:sz w:val="18"/>
                <w:szCs w:val="18"/>
                <w:vertAlign w:val="subscript"/>
              </w:rPr>
              <w:t>2</w:t>
            </w:r>
            <w:r w:rsidRPr="002A5CB1">
              <w:rPr>
                <w:sz w:val="18"/>
                <w:szCs w:val="18"/>
              </w:rPr>
              <w:t>I</w:t>
            </w:r>
            <w:r w:rsidRPr="002A5CB1">
              <w:rPr>
                <w:sz w:val="18"/>
                <w:szCs w:val="18"/>
                <w:vertAlign w:val="subscript"/>
              </w:rPr>
              <w:t>2</w:t>
            </w:r>
            <w:r w:rsidRPr="002A5CB1">
              <w:rPr>
                <w:sz w:val="18"/>
                <w:szCs w:val="18"/>
              </w:rPr>
              <w:t>)</w:t>
            </w:r>
          </w:p>
        </w:tc>
        <w:tc>
          <w:tcPr>
            <w:tcW w:w="2441" w:type="pct"/>
            <w:tcBorders>
              <w:top w:val="single" w:sz="4" w:space="0" w:color="auto"/>
              <w:left w:val="single" w:sz="4" w:space="0" w:color="auto"/>
              <w:bottom w:val="single" w:sz="4" w:space="0" w:color="auto"/>
              <w:right w:val="single" w:sz="4" w:space="0" w:color="auto"/>
            </w:tcBorders>
            <w:hideMark/>
          </w:tcPr>
          <w:p w14:paraId="2E3A29C4" w14:textId="77777777" w:rsidR="006B07B2" w:rsidRPr="002A5CB1" w:rsidRDefault="006B07B2" w:rsidP="00E4511C">
            <w:pPr>
              <w:spacing w:after="120"/>
              <w:rPr>
                <w:rFonts w:ascii="Times New Roman" w:hAnsi="Times New Roman" w:cs="Times New Roman"/>
                <w:sz w:val="18"/>
                <w:szCs w:val="18"/>
              </w:rPr>
            </w:pPr>
            <w:r w:rsidRPr="002A5CB1">
              <w:rPr>
                <w:sz w:val="18"/>
                <w:szCs w:val="18"/>
              </w:rPr>
              <w:t>code 2852 10 00 – mercury compounds, chemically defined</w:t>
            </w:r>
          </w:p>
        </w:tc>
      </w:tr>
      <w:tr w:rsidR="00CB36A4" w:rsidRPr="00BB76B9" w14:paraId="6B00F070" w14:textId="77777777" w:rsidTr="002A5CB1">
        <w:trPr>
          <w:cantSplit/>
        </w:trPr>
        <w:tc>
          <w:tcPr>
            <w:tcW w:w="2559" w:type="pct"/>
            <w:tcBorders>
              <w:top w:val="single" w:sz="4" w:space="0" w:color="auto"/>
              <w:left w:val="single" w:sz="4" w:space="0" w:color="auto"/>
              <w:bottom w:val="single" w:sz="4" w:space="0" w:color="auto"/>
              <w:right w:val="single" w:sz="4" w:space="0" w:color="auto"/>
            </w:tcBorders>
          </w:tcPr>
          <w:p w14:paraId="10E15CA3" w14:textId="77777777" w:rsidR="006B07B2" w:rsidRPr="002A5CB1" w:rsidRDefault="006B07B2" w:rsidP="00E4511C">
            <w:pPr>
              <w:spacing w:after="60"/>
              <w:rPr>
                <w:rFonts w:ascii="Times New Roman" w:hAnsi="Times New Roman" w:cs="Times New Roman"/>
                <w:sz w:val="18"/>
                <w:szCs w:val="18"/>
              </w:rPr>
            </w:pPr>
            <w:r w:rsidRPr="002A5CB1">
              <w:rPr>
                <w:sz w:val="18"/>
                <w:szCs w:val="18"/>
              </w:rPr>
              <w:t>Mercury ores, slag, ash and residues</w:t>
            </w:r>
          </w:p>
          <w:p w14:paraId="30AB91A3" w14:textId="77777777" w:rsidR="006B07B2" w:rsidRPr="002A5CB1" w:rsidRDefault="006B07B2" w:rsidP="00E4511C">
            <w:pPr>
              <w:spacing w:after="60"/>
              <w:rPr>
                <w:rFonts w:ascii="Times New Roman" w:hAnsi="Times New Roman" w:cs="Times New Roman"/>
                <w:sz w:val="18"/>
                <w:szCs w:val="18"/>
              </w:rPr>
            </w:pPr>
            <w:r w:rsidRPr="002A5CB1">
              <w:rPr>
                <w:sz w:val="18"/>
                <w:szCs w:val="18"/>
              </w:rPr>
              <w:t>— Cinnabar ore</w:t>
            </w:r>
          </w:p>
        </w:tc>
        <w:tc>
          <w:tcPr>
            <w:tcW w:w="2441" w:type="pct"/>
            <w:tcBorders>
              <w:top w:val="single" w:sz="4" w:space="0" w:color="auto"/>
              <w:left w:val="single" w:sz="4" w:space="0" w:color="auto"/>
              <w:bottom w:val="single" w:sz="4" w:space="0" w:color="auto"/>
              <w:right w:val="single" w:sz="4" w:space="0" w:color="auto"/>
            </w:tcBorders>
          </w:tcPr>
          <w:p w14:paraId="40FEEB70"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2620 60 – slag, ash and residues, incl. manufacturing residues containing mercury</w:t>
            </w:r>
          </w:p>
          <w:p w14:paraId="0E9AFDA2" w14:textId="77777777" w:rsidR="006B07B2" w:rsidRPr="002A5CB1" w:rsidRDefault="006B07B2" w:rsidP="00E4511C">
            <w:pPr>
              <w:spacing w:after="60"/>
              <w:rPr>
                <w:rFonts w:ascii="Times New Roman" w:hAnsi="Times New Roman" w:cs="Times New Roman"/>
                <w:sz w:val="18"/>
                <w:szCs w:val="18"/>
              </w:rPr>
            </w:pPr>
            <w:r w:rsidRPr="002A5CB1">
              <w:rPr>
                <w:sz w:val="18"/>
                <w:szCs w:val="18"/>
              </w:rPr>
              <w:t>code 2617 90 00 - Ores, slag and ash: Other ores and concentrates</w:t>
            </w:r>
          </w:p>
        </w:tc>
      </w:tr>
      <w:tr w:rsidR="006B07B2" w:rsidRPr="00BB76B9" w14:paraId="232A70C5" w14:textId="77777777" w:rsidTr="002A5CB1">
        <w:trPr>
          <w:cantSplit/>
        </w:trPr>
        <w:tc>
          <w:tcPr>
            <w:tcW w:w="5000" w:type="pct"/>
            <w:gridSpan w:val="2"/>
            <w:tcBorders>
              <w:top w:val="single" w:sz="4" w:space="0" w:color="auto"/>
              <w:left w:val="single" w:sz="4" w:space="0" w:color="auto"/>
              <w:bottom w:val="single" w:sz="4" w:space="0" w:color="auto"/>
              <w:right w:val="single" w:sz="4" w:space="0" w:color="auto"/>
            </w:tcBorders>
          </w:tcPr>
          <w:p w14:paraId="1E14E88F" w14:textId="77777777" w:rsidR="006B07B2" w:rsidRPr="002A5CB1" w:rsidRDefault="006B07B2" w:rsidP="00E4511C">
            <w:pPr>
              <w:spacing w:after="60"/>
              <w:rPr>
                <w:rFonts w:ascii="Times New Roman" w:hAnsi="Times New Roman" w:cs="Times New Roman"/>
                <w:sz w:val="18"/>
                <w:szCs w:val="18"/>
              </w:rPr>
            </w:pPr>
            <w:r w:rsidRPr="002A5CB1">
              <w:rPr>
                <w:sz w:val="18"/>
                <w:szCs w:val="18"/>
              </w:rPr>
              <w:t>Source: Adapted from the EU Commission Delegated Regulation amending Regulation (EU) No 649/2012 concerning the export and import of hazardous chemicals</w:t>
            </w:r>
          </w:p>
        </w:tc>
      </w:tr>
    </w:tbl>
    <w:p w14:paraId="423E55BE"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Other codes used exclusively by MERCOSUR have been presented in Section 4.2.2.</w:t>
      </w:r>
    </w:p>
    <w:p w14:paraId="6C6C269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Commodity code HS 285210 is the most reliable indicator of global cross-border trade of “chemically defined” (i.e., with proper chemical names) mercury compounds. However, the trade statistics for individual compounds are not visible under this code (or others) as all mercury compounds are grouped together in these statistics.</w:t>
      </w:r>
    </w:p>
    <w:p w14:paraId="0C11ADDA" w14:textId="21173D5B" w:rsidR="006B07B2" w:rsidRPr="002A5CB1" w:rsidRDefault="006B07B2" w:rsidP="002A5CB1">
      <w:pPr>
        <w:spacing w:after="120"/>
        <w:rPr>
          <w:rFonts w:asciiTheme="majorBidi" w:hAnsiTheme="majorBidi" w:cstheme="majorBidi"/>
        </w:rPr>
      </w:pPr>
      <w:r w:rsidRPr="002A5CB1">
        <w:rPr>
          <w:rFonts w:asciiTheme="majorBidi" w:hAnsiTheme="majorBidi" w:cstheme="majorBidi"/>
        </w:rPr>
        <w:lastRenderedPageBreak/>
        <w:t xml:space="preserve">For this </w:t>
      </w:r>
      <w:r w:rsidR="002D74AF" w:rsidRPr="002D74AF">
        <w:rPr>
          <w:rFonts w:asciiTheme="majorBidi" w:hAnsiTheme="majorBidi" w:cstheme="majorBidi"/>
        </w:rPr>
        <w:t>reason,</w:t>
      </w:r>
      <w:r w:rsidRPr="002A5CB1">
        <w:rPr>
          <w:rFonts w:asciiTheme="majorBidi" w:hAnsiTheme="majorBidi" w:cstheme="majorBidi"/>
        </w:rPr>
        <w:t xml:space="preserve"> commodity code subheadings and other available data on specific mercury compounds have been sought from subscription databases and other sources, as discussed below.</w:t>
      </w:r>
    </w:p>
    <w:p w14:paraId="1D4737D3" w14:textId="16ACB300" w:rsidR="006B07B2" w:rsidRPr="002A5CB1" w:rsidRDefault="00D16B40" w:rsidP="006B07B2">
      <w:pPr>
        <w:pStyle w:val="Heading2"/>
        <w:rPr>
          <w:rFonts w:asciiTheme="majorBidi" w:hAnsiTheme="majorBidi" w:cstheme="majorBidi"/>
        </w:rPr>
      </w:pPr>
      <w:bookmarkStart w:id="38" w:name="_Toc204161188"/>
      <w:r w:rsidRPr="00C740D6">
        <w:rPr>
          <w:rFonts w:asciiTheme="majorBidi" w:hAnsiTheme="majorBidi" w:cstheme="majorBidi"/>
        </w:rPr>
        <w:t>F.</w:t>
      </w:r>
      <w:r w:rsidRPr="00C740D6">
        <w:rPr>
          <w:rFonts w:asciiTheme="majorBidi" w:hAnsiTheme="majorBidi" w:cstheme="majorBidi"/>
        </w:rPr>
        <w:tab/>
      </w:r>
      <w:r w:rsidR="006B07B2" w:rsidRPr="002A5CB1">
        <w:rPr>
          <w:rFonts w:asciiTheme="majorBidi" w:hAnsiTheme="majorBidi" w:cstheme="majorBidi"/>
        </w:rPr>
        <w:t>Export and import data</w:t>
      </w:r>
      <w:bookmarkEnd w:id="38"/>
    </w:p>
    <w:p w14:paraId="7ABB60C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following two tables present the best available data on global exports and imports of “chemically defined” mercury compounds. These tables are drawn from Trade Data Monitor and Comtrade sources, but effectively the data is all based on the Comtrade database. For all of the reasons discussed previously, these data unfortunately do not provide useful insight into the global trade of specific mercury compounds. But they are presented in any case so that Parties may better understand what data their administrations are reporting, and hopefully investigate any data concerns within their own administrations.</w:t>
      </w:r>
    </w:p>
    <w:p w14:paraId="28BA12B4"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According to these sources, the countries exporting and importing more than 5 metric tons of mercury compounds in 2023 are identified in the two tables below. It is likely that some of these data concern byproduct or waste shipments.</w:t>
      </w:r>
    </w:p>
    <w:p w14:paraId="056C525E" w14:textId="6894FB56" w:rsidR="006B07B2" w:rsidRPr="00CB36A4" w:rsidRDefault="001E38AD" w:rsidP="00AD5E82">
      <w:pPr>
        <w:pStyle w:val="Caption"/>
      </w:pPr>
      <w:r>
        <w:t xml:space="preserve">Table </w:t>
      </w:r>
      <w:r w:rsidR="00AD5E82">
        <w:t>13</w:t>
      </w:r>
      <w:r>
        <w:t xml:space="preserve">: </w:t>
      </w:r>
      <w:r w:rsidR="006B07B2" w:rsidRPr="00CB36A4">
        <w:t>Countries exporting &gt;5000 kg of mercury compounds in 2023, including outward transactions between EU Member States</w:t>
      </w:r>
    </w:p>
    <w:tbl>
      <w:tblPr>
        <w:tblW w:w="5000" w:type="pct"/>
        <w:tblLook w:val="04A0" w:firstRow="1" w:lastRow="0" w:firstColumn="1" w:lastColumn="0" w:noHBand="0" w:noVBand="1"/>
      </w:tblPr>
      <w:tblGrid>
        <w:gridCol w:w="1593"/>
        <w:gridCol w:w="1112"/>
        <w:gridCol w:w="1112"/>
        <w:gridCol w:w="1110"/>
        <w:gridCol w:w="1110"/>
        <w:gridCol w:w="1110"/>
        <w:gridCol w:w="1110"/>
        <w:gridCol w:w="1229"/>
      </w:tblGrid>
      <w:tr w:rsidR="00CB36A4" w:rsidRPr="001E38AD" w14:paraId="33152C5D" w14:textId="77777777" w:rsidTr="002A5CB1">
        <w:trPr>
          <w:cantSplit/>
          <w:trHeight w:val="420"/>
        </w:trPr>
        <w:tc>
          <w:tcPr>
            <w:tcW w:w="840" w:type="pct"/>
            <w:tcBorders>
              <w:top w:val="single" w:sz="4" w:space="0" w:color="auto"/>
              <w:left w:val="single" w:sz="4" w:space="0" w:color="auto"/>
              <w:bottom w:val="single" w:sz="4" w:space="0" w:color="auto"/>
              <w:right w:val="single" w:sz="4" w:space="0" w:color="auto"/>
            </w:tcBorders>
            <w:noWrap/>
            <w:vAlign w:val="center"/>
          </w:tcPr>
          <w:p w14:paraId="27A0A4DC" w14:textId="77777777" w:rsidR="006B07B2" w:rsidRPr="002A5CB1" w:rsidRDefault="006B07B2" w:rsidP="00E4511C">
            <w:pPr>
              <w:keepNext/>
              <w:keepLines/>
              <w:suppressLineNumbers/>
              <w:suppressAutoHyphens/>
              <w:spacing w:after="40"/>
              <w:rPr>
                <w:rFonts w:asciiTheme="majorBidi" w:hAnsiTheme="majorBidi" w:cstheme="majorBidi"/>
                <w:b/>
                <w:bCs/>
                <w:sz w:val="18"/>
                <w:szCs w:val="18"/>
              </w:rPr>
            </w:pPr>
          </w:p>
        </w:tc>
        <w:tc>
          <w:tcPr>
            <w:tcW w:w="3511" w:type="pct"/>
            <w:gridSpan w:val="6"/>
            <w:tcBorders>
              <w:top w:val="single" w:sz="4" w:space="0" w:color="auto"/>
              <w:left w:val="nil"/>
              <w:bottom w:val="single" w:sz="4" w:space="0" w:color="auto"/>
              <w:right w:val="single" w:sz="4" w:space="0" w:color="auto"/>
            </w:tcBorders>
            <w:noWrap/>
            <w:vAlign w:val="center"/>
            <w:hideMark/>
          </w:tcPr>
          <w:p w14:paraId="58E1550D" w14:textId="77777777" w:rsidR="006B07B2" w:rsidRPr="002A5CB1" w:rsidRDefault="006B07B2" w:rsidP="00E4511C">
            <w:pPr>
              <w:keepNext/>
              <w:keepLines/>
              <w:suppressLineNumbers/>
              <w:suppressAutoHyphen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HS 285210 – Mercury compounds, chemically defined,</w:t>
            </w:r>
            <w:r w:rsidRPr="002A5CB1">
              <w:rPr>
                <w:rFonts w:asciiTheme="majorBidi" w:hAnsiTheme="majorBidi" w:cstheme="majorBidi"/>
                <w:b/>
                <w:bCs/>
                <w:sz w:val="18"/>
                <w:szCs w:val="18"/>
              </w:rPr>
              <w:br/>
              <w:t>inorganic or organic, excluding amalgams (net weight in kg)</w:t>
            </w:r>
          </w:p>
        </w:tc>
        <w:tc>
          <w:tcPr>
            <w:tcW w:w="649" w:type="pct"/>
            <w:tcBorders>
              <w:top w:val="single" w:sz="4" w:space="0" w:color="auto"/>
              <w:left w:val="nil"/>
              <w:bottom w:val="single" w:sz="4" w:space="0" w:color="auto"/>
              <w:right w:val="single" w:sz="4" w:space="0" w:color="auto"/>
            </w:tcBorders>
            <w:noWrap/>
            <w:vAlign w:val="center"/>
            <w:hideMark/>
          </w:tcPr>
          <w:p w14:paraId="5788B85A" w14:textId="77777777" w:rsidR="006B07B2" w:rsidRPr="002A5CB1" w:rsidRDefault="006B07B2" w:rsidP="00E4511C">
            <w:pPr>
              <w:keepNext/>
              <w:keepLines/>
              <w:suppressLineNumbers/>
              <w:suppressAutoHyphen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Sum</w:t>
            </w:r>
          </w:p>
        </w:tc>
      </w:tr>
      <w:tr w:rsidR="00CB36A4" w:rsidRPr="001E38AD" w14:paraId="4180E895" w14:textId="77777777" w:rsidTr="002A5CB1">
        <w:trPr>
          <w:cantSplit/>
          <w:trHeight w:val="420"/>
        </w:trPr>
        <w:tc>
          <w:tcPr>
            <w:tcW w:w="840" w:type="pct"/>
            <w:tcBorders>
              <w:top w:val="nil"/>
              <w:left w:val="single" w:sz="4" w:space="0" w:color="auto"/>
              <w:bottom w:val="single" w:sz="4" w:space="0" w:color="auto"/>
              <w:right w:val="single" w:sz="4" w:space="0" w:color="auto"/>
            </w:tcBorders>
            <w:noWrap/>
            <w:vAlign w:val="center"/>
            <w:hideMark/>
          </w:tcPr>
          <w:p w14:paraId="4E53B331" w14:textId="77777777" w:rsidR="006B07B2" w:rsidRPr="002A5CB1" w:rsidRDefault="006B07B2" w:rsidP="00E4511C">
            <w:pPr>
              <w:keepNext/>
              <w:keepLines/>
              <w:suppressLineNumbers/>
              <w:suppressAutoHyphens/>
              <w:spacing w:after="40"/>
              <w:rPr>
                <w:rFonts w:asciiTheme="majorBidi" w:hAnsiTheme="majorBidi" w:cstheme="majorBidi"/>
                <w:b/>
                <w:bCs/>
                <w:i/>
                <w:iCs/>
                <w:sz w:val="18"/>
                <w:szCs w:val="18"/>
              </w:rPr>
            </w:pPr>
            <w:r w:rsidRPr="002A5CB1">
              <w:rPr>
                <w:rFonts w:asciiTheme="majorBidi" w:hAnsiTheme="majorBidi" w:cstheme="majorBidi"/>
                <w:b/>
                <w:bCs/>
                <w:i/>
                <w:iCs/>
                <w:sz w:val="18"/>
                <w:szCs w:val="18"/>
              </w:rPr>
              <w:t>Reporter</w:t>
            </w:r>
          </w:p>
        </w:tc>
        <w:tc>
          <w:tcPr>
            <w:tcW w:w="586" w:type="pct"/>
            <w:tcBorders>
              <w:top w:val="nil"/>
              <w:left w:val="nil"/>
              <w:bottom w:val="single" w:sz="4" w:space="0" w:color="auto"/>
              <w:right w:val="single" w:sz="4" w:space="0" w:color="auto"/>
            </w:tcBorders>
            <w:noWrap/>
            <w:vAlign w:val="center"/>
            <w:hideMark/>
          </w:tcPr>
          <w:p w14:paraId="7C0E3C9C"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w:t>
            </w:r>
          </w:p>
        </w:tc>
        <w:tc>
          <w:tcPr>
            <w:tcW w:w="586" w:type="pct"/>
            <w:tcBorders>
              <w:top w:val="nil"/>
              <w:left w:val="nil"/>
              <w:bottom w:val="single" w:sz="4" w:space="0" w:color="auto"/>
              <w:right w:val="single" w:sz="4" w:space="0" w:color="auto"/>
            </w:tcBorders>
            <w:noWrap/>
            <w:vAlign w:val="center"/>
            <w:hideMark/>
          </w:tcPr>
          <w:p w14:paraId="49381665"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2019</w:t>
            </w:r>
          </w:p>
        </w:tc>
        <w:tc>
          <w:tcPr>
            <w:tcW w:w="585" w:type="pct"/>
            <w:tcBorders>
              <w:top w:val="nil"/>
              <w:left w:val="nil"/>
              <w:bottom w:val="single" w:sz="4" w:space="0" w:color="auto"/>
              <w:right w:val="single" w:sz="4" w:space="0" w:color="auto"/>
            </w:tcBorders>
            <w:noWrap/>
            <w:vAlign w:val="center"/>
            <w:hideMark/>
          </w:tcPr>
          <w:p w14:paraId="07C005EC"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2020</w:t>
            </w:r>
          </w:p>
        </w:tc>
        <w:tc>
          <w:tcPr>
            <w:tcW w:w="585" w:type="pct"/>
            <w:tcBorders>
              <w:top w:val="nil"/>
              <w:left w:val="nil"/>
              <w:bottom w:val="single" w:sz="4" w:space="0" w:color="auto"/>
              <w:right w:val="single" w:sz="4" w:space="0" w:color="auto"/>
            </w:tcBorders>
            <w:noWrap/>
            <w:vAlign w:val="center"/>
            <w:hideMark/>
          </w:tcPr>
          <w:p w14:paraId="6CAFF16B"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2021</w:t>
            </w:r>
          </w:p>
        </w:tc>
        <w:tc>
          <w:tcPr>
            <w:tcW w:w="585" w:type="pct"/>
            <w:tcBorders>
              <w:top w:val="nil"/>
              <w:left w:val="nil"/>
              <w:bottom w:val="single" w:sz="4" w:space="0" w:color="auto"/>
              <w:right w:val="single" w:sz="4" w:space="0" w:color="auto"/>
            </w:tcBorders>
            <w:noWrap/>
            <w:vAlign w:val="center"/>
            <w:hideMark/>
          </w:tcPr>
          <w:p w14:paraId="34CD8909"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2022</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4C0EFF27"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2023</w:t>
            </w:r>
          </w:p>
        </w:tc>
        <w:tc>
          <w:tcPr>
            <w:tcW w:w="649" w:type="pct"/>
            <w:tcBorders>
              <w:top w:val="nil"/>
              <w:left w:val="nil"/>
              <w:bottom w:val="single" w:sz="4" w:space="0" w:color="auto"/>
              <w:right w:val="single" w:sz="4" w:space="0" w:color="auto"/>
            </w:tcBorders>
            <w:noWrap/>
            <w:vAlign w:val="center"/>
            <w:hideMark/>
          </w:tcPr>
          <w:p w14:paraId="765F4FAF"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2018-2023</w:t>
            </w:r>
          </w:p>
        </w:tc>
      </w:tr>
      <w:tr w:rsidR="00CB36A4" w:rsidRPr="001E38AD" w14:paraId="07BD4506"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09676749"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Thailand</w:t>
            </w:r>
          </w:p>
        </w:tc>
        <w:tc>
          <w:tcPr>
            <w:tcW w:w="586" w:type="pct"/>
            <w:tcBorders>
              <w:top w:val="nil"/>
              <w:left w:val="nil"/>
              <w:bottom w:val="single" w:sz="4" w:space="0" w:color="auto"/>
              <w:right w:val="single" w:sz="4" w:space="0" w:color="auto"/>
            </w:tcBorders>
            <w:noWrap/>
            <w:vAlign w:val="center"/>
            <w:hideMark/>
          </w:tcPr>
          <w:p w14:paraId="5EF2161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596319</w:t>
            </w:r>
          </w:p>
        </w:tc>
        <w:tc>
          <w:tcPr>
            <w:tcW w:w="586" w:type="pct"/>
            <w:tcBorders>
              <w:top w:val="nil"/>
              <w:left w:val="nil"/>
              <w:bottom w:val="single" w:sz="4" w:space="0" w:color="auto"/>
              <w:right w:val="single" w:sz="4" w:space="0" w:color="auto"/>
            </w:tcBorders>
            <w:noWrap/>
            <w:vAlign w:val="center"/>
            <w:hideMark/>
          </w:tcPr>
          <w:p w14:paraId="0847320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471671</w:t>
            </w:r>
          </w:p>
        </w:tc>
        <w:tc>
          <w:tcPr>
            <w:tcW w:w="585" w:type="pct"/>
            <w:tcBorders>
              <w:top w:val="nil"/>
              <w:left w:val="nil"/>
              <w:bottom w:val="single" w:sz="4" w:space="0" w:color="auto"/>
              <w:right w:val="single" w:sz="4" w:space="0" w:color="auto"/>
            </w:tcBorders>
            <w:noWrap/>
            <w:vAlign w:val="center"/>
            <w:hideMark/>
          </w:tcPr>
          <w:p w14:paraId="2E56E1B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243691</w:t>
            </w:r>
          </w:p>
        </w:tc>
        <w:tc>
          <w:tcPr>
            <w:tcW w:w="585" w:type="pct"/>
            <w:tcBorders>
              <w:top w:val="nil"/>
              <w:left w:val="nil"/>
              <w:bottom w:val="single" w:sz="4" w:space="0" w:color="auto"/>
              <w:right w:val="single" w:sz="4" w:space="0" w:color="auto"/>
            </w:tcBorders>
            <w:noWrap/>
            <w:vAlign w:val="center"/>
            <w:hideMark/>
          </w:tcPr>
          <w:p w14:paraId="561D81D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273809</w:t>
            </w:r>
          </w:p>
        </w:tc>
        <w:tc>
          <w:tcPr>
            <w:tcW w:w="585" w:type="pct"/>
            <w:tcBorders>
              <w:top w:val="nil"/>
              <w:left w:val="nil"/>
              <w:bottom w:val="single" w:sz="4" w:space="0" w:color="auto"/>
              <w:right w:val="single" w:sz="4" w:space="0" w:color="auto"/>
            </w:tcBorders>
            <w:noWrap/>
            <w:vAlign w:val="center"/>
            <w:hideMark/>
          </w:tcPr>
          <w:p w14:paraId="450B11F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433897</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54BBEF31"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474080</w:t>
            </w:r>
          </w:p>
        </w:tc>
        <w:tc>
          <w:tcPr>
            <w:tcW w:w="649" w:type="pct"/>
            <w:tcBorders>
              <w:top w:val="nil"/>
              <w:left w:val="nil"/>
              <w:bottom w:val="single" w:sz="4" w:space="0" w:color="auto"/>
              <w:right w:val="single" w:sz="4" w:space="0" w:color="auto"/>
            </w:tcBorders>
            <w:noWrap/>
            <w:vAlign w:val="center"/>
            <w:hideMark/>
          </w:tcPr>
          <w:p w14:paraId="48D3FDD2"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2493467</w:t>
            </w:r>
          </w:p>
        </w:tc>
      </w:tr>
      <w:tr w:rsidR="00CB36A4" w:rsidRPr="001E38AD" w14:paraId="5CC276D2"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030DA198"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United States</w:t>
            </w:r>
          </w:p>
        </w:tc>
        <w:tc>
          <w:tcPr>
            <w:tcW w:w="586" w:type="pct"/>
            <w:tcBorders>
              <w:top w:val="nil"/>
              <w:left w:val="nil"/>
              <w:bottom w:val="single" w:sz="4" w:space="0" w:color="auto"/>
              <w:right w:val="single" w:sz="4" w:space="0" w:color="auto"/>
            </w:tcBorders>
            <w:noWrap/>
            <w:vAlign w:val="center"/>
            <w:hideMark/>
          </w:tcPr>
          <w:p w14:paraId="3CFCF05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58696</w:t>
            </w:r>
          </w:p>
        </w:tc>
        <w:tc>
          <w:tcPr>
            <w:tcW w:w="586" w:type="pct"/>
            <w:tcBorders>
              <w:top w:val="nil"/>
              <w:left w:val="nil"/>
              <w:bottom w:val="single" w:sz="4" w:space="0" w:color="auto"/>
              <w:right w:val="single" w:sz="4" w:space="0" w:color="auto"/>
            </w:tcBorders>
            <w:noWrap/>
            <w:vAlign w:val="center"/>
            <w:hideMark/>
          </w:tcPr>
          <w:p w14:paraId="4E9D8603"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130411</w:t>
            </w:r>
          </w:p>
        </w:tc>
        <w:tc>
          <w:tcPr>
            <w:tcW w:w="585" w:type="pct"/>
            <w:tcBorders>
              <w:top w:val="nil"/>
              <w:left w:val="nil"/>
              <w:bottom w:val="single" w:sz="4" w:space="0" w:color="auto"/>
              <w:right w:val="single" w:sz="4" w:space="0" w:color="auto"/>
            </w:tcBorders>
            <w:noWrap/>
            <w:vAlign w:val="center"/>
            <w:hideMark/>
          </w:tcPr>
          <w:p w14:paraId="0C2AFF5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18675</w:t>
            </w:r>
          </w:p>
        </w:tc>
        <w:tc>
          <w:tcPr>
            <w:tcW w:w="585" w:type="pct"/>
            <w:tcBorders>
              <w:top w:val="nil"/>
              <w:left w:val="nil"/>
              <w:bottom w:val="single" w:sz="4" w:space="0" w:color="auto"/>
              <w:right w:val="single" w:sz="4" w:space="0" w:color="auto"/>
            </w:tcBorders>
            <w:noWrap/>
            <w:vAlign w:val="center"/>
            <w:hideMark/>
          </w:tcPr>
          <w:p w14:paraId="6892E68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18755</w:t>
            </w:r>
          </w:p>
        </w:tc>
        <w:tc>
          <w:tcPr>
            <w:tcW w:w="585" w:type="pct"/>
            <w:tcBorders>
              <w:top w:val="nil"/>
              <w:left w:val="nil"/>
              <w:bottom w:val="single" w:sz="4" w:space="0" w:color="auto"/>
              <w:right w:val="single" w:sz="4" w:space="0" w:color="auto"/>
            </w:tcBorders>
            <w:noWrap/>
            <w:vAlign w:val="center"/>
            <w:hideMark/>
          </w:tcPr>
          <w:p w14:paraId="66A1AF4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31303</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63CE8E3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83841</w:t>
            </w:r>
          </w:p>
        </w:tc>
        <w:tc>
          <w:tcPr>
            <w:tcW w:w="649" w:type="pct"/>
            <w:tcBorders>
              <w:top w:val="nil"/>
              <w:left w:val="nil"/>
              <w:bottom w:val="single" w:sz="4" w:space="0" w:color="auto"/>
              <w:right w:val="single" w:sz="4" w:space="0" w:color="auto"/>
            </w:tcBorders>
            <w:noWrap/>
            <w:vAlign w:val="center"/>
            <w:hideMark/>
          </w:tcPr>
          <w:p w14:paraId="06328FC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341681</w:t>
            </w:r>
          </w:p>
        </w:tc>
      </w:tr>
      <w:tr w:rsidR="00CB36A4" w:rsidRPr="001E38AD" w14:paraId="7E790651"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2B55329A"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South Africa</w:t>
            </w:r>
          </w:p>
        </w:tc>
        <w:tc>
          <w:tcPr>
            <w:tcW w:w="586" w:type="pct"/>
            <w:tcBorders>
              <w:top w:val="nil"/>
              <w:left w:val="nil"/>
              <w:bottom w:val="single" w:sz="4" w:space="0" w:color="auto"/>
              <w:right w:val="single" w:sz="4" w:space="0" w:color="auto"/>
            </w:tcBorders>
            <w:noWrap/>
            <w:vAlign w:val="center"/>
            <w:hideMark/>
          </w:tcPr>
          <w:p w14:paraId="7E830F6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167332</w:t>
            </w:r>
          </w:p>
        </w:tc>
        <w:tc>
          <w:tcPr>
            <w:tcW w:w="586" w:type="pct"/>
            <w:tcBorders>
              <w:top w:val="nil"/>
              <w:left w:val="nil"/>
              <w:bottom w:val="single" w:sz="4" w:space="0" w:color="auto"/>
              <w:right w:val="single" w:sz="4" w:space="0" w:color="auto"/>
            </w:tcBorders>
            <w:noWrap/>
            <w:vAlign w:val="center"/>
            <w:hideMark/>
          </w:tcPr>
          <w:p w14:paraId="04F25A2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90819</w:t>
            </w:r>
          </w:p>
        </w:tc>
        <w:tc>
          <w:tcPr>
            <w:tcW w:w="585" w:type="pct"/>
            <w:tcBorders>
              <w:top w:val="nil"/>
              <w:left w:val="nil"/>
              <w:bottom w:val="single" w:sz="4" w:space="0" w:color="auto"/>
              <w:right w:val="single" w:sz="4" w:space="0" w:color="auto"/>
            </w:tcBorders>
            <w:noWrap/>
            <w:vAlign w:val="center"/>
            <w:hideMark/>
          </w:tcPr>
          <w:p w14:paraId="607A4B1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83387</w:t>
            </w:r>
          </w:p>
        </w:tc>
        <w:tc>
          <w:tcPr>
            <w:tcW w:w="585" w:type="pct"/>
            <w:tcBorders>
              <w:top w:val="nil"/>
              <w:left w:val="nil"/>
              <w:bottom w:val="single" w:sz="4" w:space="0" w:color="auto"/>
              <w:right w:val="single" w:sz="4" w:space="0" w:color="auto"/>
            </w:tcBorders>
            <w:noWrap/>
            <w:vAlign w:val="center"/>
            <w:hideMark/>
          </w:tcPr>
          <w:p w14:paraId="4E9F638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257097</w:t>
            </w:r>
          </w:p>
        </w:tc>
        <w:tc>
          <w:tcPr>
            <w:tcW w:w="585" w:type="pct"/>
            <w:tcBorders>
              <w:top w:val="nil"/>
              <w:left w:val="nil"/>
              <w:bottom w:val="single" w:sz="4" w:space="0" w:color="auto"/>
              <w:right w:val="single" w:sz="4" w:space="0" w:color="auto"/>
            </w:tcBorders>
            <w:noWrap/>
            <w:vAlign w:val="center"/>
            <w:hideMark/>
          </w:tcPr>
          <w:p w14:paraId="53BB334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113337</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4FA9F0F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64363</w:t>
            </w:r>
          </w:p>
        </w:tc>
        <w:tc>
          <w:tcPr>
            <w:tcW w:w="649" w:type="pct"/>
            <w:tcBorders>
              <w:top w:val="nil"/>
              <w:left w:val="nil"/>
              <w:bottom w:val="single" w:sz="4" w:space="0" w:color="auto"/>
              <w:right w:val="single" w:sz="4" w:space="0" w:color="auto"/>
            </w:tcBorders>
            <w:noWrap/>
            <w:vAlign w:val="center"/>
            <w:hideMark/>
          </w:tcPr>
          <w:p w14:paraId="458E485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776335</w:t>
            </w:r>
          </w:p>
        </w:tc>
      </w:tr>
      <w:tr w:rsidR="00CB36A4" w:rsidRPr="001E38AD" w14:paraId="7FC8B374"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03F448CA"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Austria</w:t>
            </w:r>
          </w:p>
        </w:tc>
        <w:tc>
          <w:tcPr>
            <w:tcW w:w="586" w:type="pct"/>
            <w:tcBorders>
              <w:top w:val="nil"/>
              <w:left w:val="nil"/>
              <w:bottom w:val="single" w:sz="4" w:space="0" w:color="auto"/>
              <w:right w:val="single" w:sz="4" w:space="0" w:color="auto"/>
            </w:tcBorders>
            <w:noWrap/>
            <w:vAlign w:val="center"/>
            <w:hideMark/>
          </w:tcPr>
          <w:p w14:paraId="4D992E7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90420</w:t>
            </w:r>
          </w:p>
        </w:tc>
        <w:tc>
          <w:tcPr>
            <w:tcW w:w="586" w:type="pct"/>
            <w:tcBorders>
              <w:top w:val="nil"/>
              <w:left w:val="nil"/>
              <w:bottom w:val="single" w:sz="4" w:space="0" w:color="auto"/>
              <w:right w:val="single" w:sz="4" w:space="0" w:color="auto"/>
            </w:tcBorders>
            <w:noWrap/>
            <w:vAlign w:val="center"/>
            <w:hideMark/>
          </w:tcPr>
          <w:p w14:paraId="0899920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89789</w:t>
            </w:r>
          </w:p>
        </w:tc>
        <w:tc>
          <w:tcPr>
            <w:tcW w:w="585" w:type="pct"/>
            <w:tcBorders>
              <w:top w:val="nil"/>
              <w:left w:val="nil"/>
              <w:bottom w:val="single" w:sz="4" w:space="0" w:color="auto"/>
              <w:right w:val="single" w:sz="4" w:space="0" w:color="auto"/>
            </w:tcBorders>
            <w:noWrap/>
            <w:vAlign w:val="center"/>
            <w:hideMark/>
          </w:tcPr>
          <w:p w14:paraId="06850DB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103947</w:t>
            </w:r>
          </w:p>
        </w:tc>
        <w:tc>
          <w:tcPr>
            <w:tcW w:w="585" w:type="pct"/>
            <w:tcBorders>
              <w:top w:val="nil"/>
              <w:left w:val="nil"/>
              <w:bottom w:val="single" w:sz="4" w:space="0" w:color="auto"/>
              <w:right w:val="single" w:sz="4" w:space="0" w:color="auto"/>
            </w:tcBorders>
            <w:noWrap/>
            <w:vAlign w:val="center"/>
            <w:hideMark/>
          </w:tcPr>
          <w:p w14:paraId="396BC4C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107428</w:t>
            </w:r>
          </w:p>
        </w:tc>
        <w:tc>
          <w:tcPr>
            <w:tcW w:w="585" w:type="pct"/>
            <w:tcBorders>
              <w:top w:val="nil"/>
              <w:left w:val="nil"/>
              <w:bottom w:val="single" w:sz="4" w:space="0" w:color="auto"/>
              <w:right w:val="single" w:sz="4" w:space="0" w:color="auto"/>
            </w:tcBorders>
            <w:noWrap/>
            <w:vAlign w:val="center"/>
            <w:hideMark/>
          </w:tcPr>
          <w:p w14:paraId="7669C37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105789</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527C81A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58755</w:t>
            </w:r>
          </w:p>
        </w:tc>
        <w:tc>
          <w:tcPr>
            <w:tcW w:w="649" w:type="pct"/>
            <w:tcBorders>
              <w:top w:val="nil"/>
              <w:left w:val="nil"/>
              <w:bottom w:val="single" w:sz="4" w:space="0" w:color="auto"/>
              <w:right w:val="single" w:sz="4" w:space="0" w:color="auto"/>
            </w:tcBorders>
            <w:noWrap/>
            <w:vAlign w:val="center"/>
            <w:hideMark/>
          </w:tcPr>
          <w:p w14:paraId="0D8699D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556128</w:t>
            </w:r>
          </w:p>
        </w:tc>
      </w:tr>
      <w:tr w:rsidR="00CB36A4" w:rsidRPr="001E38AD" w14:paraId="30283990"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51996DFD"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France</w:t>
            </w:r>
          </w:p>
        </w:tc>
        <w:tc>
          <w:tcPr>
            <w:tcW w:w="586" w:type="pct"/>
            <w:tcBorders>
              <w:top w:val="nil"/>
              <w:left w:val="nil"/>
              <w:bottom w:val="single" w:sz="4" w:space="0" w:color="auto"/>
              <w:right w:val="single" w:sz="4" w:space="0" w:color="auto"/>
            </w:tcBorders>
            <w:vAlign w:val="center"/>
            <w:hideMark/>
          </w:tcPr>
          <w:p w14:paraId="061D5EB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6" w:type="pct"/>
            <w:tcBorders>
              <w:top w:val="nil"/>
              <w:left w:val="nil"/>
              <w:bottom w:val="single" w:sz="4" w:space="0" w:color="auto"/>
              <w:right w:val="single" w:sz="4" w:space="0" w:color="auto"/>
            </w:tcBorders>
            <w:vAlign w:val="center"/>
            <w:hideMark/>
          </w:tcPr>
          <w:p w14:paraId="2FC6C01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vAlign w:val="center"/>
            <w:hideMark/>
          </w:tcPr>
          <w:p w14:paraId="76C2E0C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noWrap/>
            <w:vAlign w:val="center"/>
            <w:hideMark/>
          </w:tcPr>
          <w:p w14:paraId="2D3630A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63661</w:t>
            </w:r>
          </w:p>
        </w:tc>
        <w:tc>
          <w:tcPr>
            <w:tcW w:w="585" w:type="pct"/>
            <w:tcBorders>
              <w:top w:val="nil"/>
              <w:left w:val="nil"/>
              <w:bottom w:val="single" w:sz="4" w:space="0" w:color="auto"/>
              <w:right w:val="single" w:sz="4" w:space="0" w:color="auto"/>
            </w:tcBorders>
            <w:noWrap/>
            <w:vAlign w:val="center"/>
            <w:hideMark/>
          </w:tcPr>
          <w:p w14:paraId="12F42732"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45398</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3B905E1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26179</w:t>
            </w:r>
          </w:p>
        </w:tc>
        <w:tc>
          <w:tcPr>
            <w:tcW w:w="649" w:type="pct"/>
            <w:tcBorders>
              <w:top w:val="nil"/>
              <w:left w:val="nil"/>
              <w:bottom w:val="single" w:sz="4" w:space="0" w:color="auto"/>
              <w:right w:val="single" w:sz="4" w:space="0" w:color="auto"/>
            </w:tcBorders>
            <w:noWrap/>
            <w:vAlign w:val="center"/>
            <w:hideMark/>
          </w:tcPr>
          <w:p w14:paraId="2C756ECB"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135238</w:t>
            </w:r>
          </w:p>
        </w:tc>
      </w:tr>
      <w:tr w:rsidR="00CB36A4" w:rsidRPr="001E38AD" w14:paraId="59CA44FF"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12351EA9"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Morocco</w:t>
            </w:r>
          </w:p>
        </w:tc>
        <w:tc>
          <w:tcPr>
            <w:tcW w:w="586" w:type="pct"/>
            <w:tcBorders>
              <w:top w:val="nil"/>
              <w:left w:val="nil"/>
              <w:bottom w:val="single" w:sz="4" w:space="0" w:color="auto"/>
              <w:right w:val="single" w:sz="4" w:space="0" w:color="auto"/>
            </w:tcBorders>
            <w:noWrap/>
            <w:vAlign w:val="center"/>
            <w:hideMark/>
          </w:tcPr>
          <w:p w14:paraId="1AE5E89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91</w:t>
            </w:r>
          </w:p>
        </w:tc>
        <w:tc>
          <w:tcPr>
            <w:tcW w:w="586" w:type="pct"/>
            <w:tcBorders>
              <w:top w:val="nil"/>
              <w:left w:val="nil"/>
              <w:bottom w:val="single" w:sz="4" w:space="0" w:color="auto"/>
              <w:right w:val="single" w:sz="4" w:space="0" w:color="auto"/>
            </w:tcBorders>
            <w:noWrap/>
            <w:vAlign w:val="center"/>
            <w:hideMark/>
          </w:tcPr>
          <w:p w14:paraId="0119200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1550</w:t>
            </w:r>
          </w:p>
        </w:tc>
        <w:tc>
          <w:tcPr>
            <w:tcW w:w="585" w:type="pct"/>
            <w:tcBorders>
              <w:top w:val="nil"/>
              <w:left w:val="nil"/>
              <w:bottom w:val="single" w:sz="4" w:space="0" w:color="auto"/>
              <w:right w:val="single" w:sz="4" w:space="0" w:color="auto"/>
            </w:tcBorders>
            <w:noWrap/>
            <w:vAlign w:val="center"/>
            <w:hideMark/>
          </w:tcPr>
          <w:p w14:paraId="3BEF9732"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2605</w:t>
            </w:r>
          </w:p>
        </w:tc>
        <w:tc>
          <w:tcPr>
            <w:tcW w:w="585" w:type="pct"/>
            <w:tcBorders>
              <w:top w:val="nil"/>
              <w:left w:val="nil"/>
              <w:bottom w:val="single" w:sz="4" w:space="0" w:color="auto"/>
              <w:right w:val="single" w:sz="4" w:space="0" w:color="auto"/>
            </w:tcBorders>
            <w:noWrap/>
            <w:vAlign w:val="center"/>
            <w:hideMark/>
          </w:tcPr>
          <w:p w14:paraId="7188386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1010</w:t>
            </w:r>
          </w:p>
        </w:tc>
        <w:tc>
          <w:tcPr>
            <w:tcW w:w="585" w:type="pct"/>
            <w:tcBorders>
              <w:top w:val="nil"/>
              <w:left w:val="nil"/>
              <w:bottom w:val="single" w:sz="4" w:space="0" w:color="auto"/>
              <w:right w:val="single" w:sz="4" w:space="0" w:color="auto"/>
            </w:tcBorders>
            <w:vAlign w:val="center"/>
            <w:hideMark/>
          </w:tcPr>
          <w:p w14:paraId="11E88131"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660</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1FB0EA1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8600</w:t>
            </w:r>
          </w:p>
        </w:tc>
        <w:tc>
          <w:tcPr>
            <w:tcW w:w="649" w:type="pct"/>
            <w:tcBorders>
              <w:top w:val="nil"/>
              <w:left w:val="nil"/>
              <w:bottom w:val="single" w:sz="4" w:space="0" w:color="auto"/>
              <w:right w:val="single" w:sz="4" w:space="0" w:color="auto"/>
            </w:tcBorders>
            <w:noWrap/>
            <w:vAlign w:val="center"/>
            <w:hideMark/>
          </w:tcPr>
          <w:p w14:paraId="6110BA5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14516</w:t>
            </w:r>
          </w:p>
        </w:tc>
      </w:tr>
      <w:tr w:rsidR="00CB36A4" w:rsidRPr="001E38AD" w14:paraId="26E8DA3B" w14:textId="77777777" w:rsidTr="002A5CB1">
        <w:trPr>
          <w:cantSplit/>
          <w:trHeight w:val="315"/>
        </w:trPr>
        <w:tc>
          <w:tcPr>
            <w:tcW w:w="840" w:type="pct"/>
            <w:tcBorders>
              <w:top w:val="nil"/>
              <w:left w:val="single" w:sz="4" w:space="0" w:color="auto"/>
              <w:bottom w:val="single" w:sz="4" w:space="0" w:color="auto"/>
              <w:right w:val="single" w:sz="4" w:space="0" w:color="auto"/>
            </w:tcBorders>
            <w:vAlign w:val="center"/>
            <w:hideMark/>
          </w:tcPr>
          <w:p w14:paraId="3FC5C1DB"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Malaysia</w:t>
            </w:r>
          </w:p>
        </w:tc>
        <w:tc>
          <w:tcPr>
            <w:tcW w:w="586" w:type="pct"/>
            <w:tcBorders>
              <w:top w:val="nil"/>
              <w:left w:val="nil"/>
              <w:bottom w:val="single" w:sz="4" w:space="0" w:color="auto"/>
              <w:right w:val="single" w:sz="4" w:space="0" w:color="auto"/>
            </w:tcBorders>
            <w:vAlign w:val="center"/>
            <w:hideMark/>
          </w:tcPr>
          <w:p w14:paraId="20AAB28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6" w:type="pct"/>
            <w:tcBorders>
              <w:top w:val="nil"/>
              <w:left w:val="nil"/>
              <w:bottom w:val="single" w:sz="4" w:space="0" w:color="auto"/>
              <w:right w:val="single" w:sz="4" w:space="0" w:color="auto"/>
            </w:tcBorders>
            <w:vAlign w:val="center"/>
            <w:hideMark/>
          </w:tcPr>
          <w:p w14:paraId="4F8F687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vAlign w:val="center"/>
            <w:hideMark/>
          </w:tcPr>
          <w:p w14:paraId="4BA86AE3"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vAlign w:val="center"/>
            <w:hideMark/>
          </w:tcPr>
          <w:p w14:paraId="17195A63"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vAlign w:val="center"/>
            <w:hideMark/>
          </w:tcPr>
          <w:p w14:paraId="42AD4C3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0</w:t>
            </w:r>
          </w:p>
        </w:tc>
        <w:tc>
          <w:tcPr>
            <w:tcW w:w="585" w:type="pct"/>
            <w:tcBorders>
              <w:top w:val="nil"/>
              <w:left w:val="nil"/>
              <w:bottom w:val="single" w:sz="4" w:space="0" w:color="auto"/>
              <w:right w:val="single" w:sz="4" w:space="0" w:color="auto"/>
            </w:tcBorders>
            <w:shd w:val="clear" w:color="auto" w:fill="B4C6E7" w:themeFill="accent5" w:themeFillTint="66"/>
            <w:noWrap/>
            <w:vAlign w:val="center"/>
            <w:hideMark/>
          </w:tcPr>
          <w:p w14:paraId="0D5212C2"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6200</w:t>
            </w:r>
          </w:p>
        </w:tc>
        <w:tc>
          <w:tcPr>
            <w:tcW w:w="649" w:type="pct"/>
            <w:tcBorders>
              <w:top w:val="nil"/>
              <w:left w:val="nil"/>
              <w:bottom w:val="single" w:sz="4" w:space="0" w:color="auto"/>
              <w:right w:val="single" w:sz="4" w:space="0" w:color="auto"/>
            </w:tcBorders>
            <w:noWrap/>
            <w:vAlign w:val="center"/>
            <w:hideMark/>
          </w:tcPr>
          <w:p w14:paraId="20A64D1B"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6200</w:t>
            </w:r>
          </w:p>
        </w:tc>
      </w:tr>
      <w:tr w:rsidR="00A365E7" w:rsidRPr="001E38AD" w14:paraId="40AB83A9" w14:textId="77777777" w:rsidTr="002A5CB1">
        <w:trPr>
          <w:cantSplit/>
          <w:trHeight w:val="31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E08BF9B"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Trade Data Monitor (2018-2021) and Comtrade (2022-2023)</w:t>
            </w:r>
          </w:p>
        </w:tc>
      </w:tr>
    </w:tbl>
    <w:p w14:paraId="46B53B73" w14:textId="70FD87DE" w:rsidR="006B07B2" w:rsidRPr="00CB36A4" w:rsidRDefault="001E38AD" w:rsidP="00AD5E82">
      <w:pPr>
        <w:pStyle w:val="Caption"/>
      </w:pPr>
      <w:r>
        <w:t xml:space="preserve">Table </w:t>
      </w:r>
      <w:r w:rsidR="00AD5E82">
        <w:t>14</w:t>
      </w:r>
      <w:r>
        <w:t xml:space="preserve">: </w:t>
      </w:r>
      <w:r w:rsidR="006B07B2" w:rsidRPr="00CB36A4">
        <w:t>Countries importing &gt;5000 kg of mercury compounds in 2023, including inward transactions between EU Member States</w:t>
      </w:r>
    </w:p>
    <w:tbl>
      <w:tblPr>
        <w:tblW w:w="5000" w:type="pct"/>
        <w:tblLook w:val="04A0" w:firstRow="1" w:lastRow="0" w:firstColumn="1" w:lastColumn="0" w:noHBand="0" w:noVBand="1"/>
      </w:tblPr>
      <w:tblGrid>
        <w:gridCol w:w="1481"/>
        <w:gridCol w:w="1139"/>
        <w:gridCol w:w="1138"/>
        <w:gridCol w:w="1138"/>
        <w:gridCol w:w="1138"/>
        <w:gridCol w:w="1138"/>
        <w:gridCol w:w="1011"/>
        <w:gridCol w:w="1303"/>
      </w:tblGrid>
      <w:tr w:rsidR="00CB36A4" w:rsidRPr="001E38AD" w14:paraId="46A7E4C0" w14:textId="77777777" w:rsidTr="002A5CB1">
        <w:trPr>
          <w:trHeight w:val="420"/>
        </w:trPr>
        <w:tc>
          <w:tcPr>
            <w:tcW w:w="780" w:type="pct"/>
            <w:tcBorders>
              <w:top w:val="single" w:sz="4" w:space="0" w:color="auto"/>
              <w:left w:val="single" w:sz="4" w:space="0" w:color="auto"/>
              <w:bottom w:val="single" w:sz="4" w:space="0" w:color="auto"/>
              <w:right w:val="single" w:sz="4" w:space="0" w:color="auto"/>
            </w:tcBorders>
            <w:noWrap/>
            <w:vAlign w:val="bottom"/>
          </w:tcPr>
          <w:p w14:paraId="31B69135" w14:textId="77777777" w:rsidR="006B07B2" w:rsidRPr="002A5CB1" w:rsidRDefault="006B07B2" w:rsidP="00E4511C">
            <w:pPr>
              <w:keepNext/>
              <w:keepLines/>
              <w:suppressLineNumbers/>
              <w:suppressAutoHyphens/>
              <w:spacing w:after="40"/>
              <w:rPr>
                <w:rFonts w:asciiTheme="majorBidi" w:hAnsiTheme="majorBidi" w:cstheme="majorBidi"/>
                <w:b/>
                <w:bCs/>
                <w:sz w:val="18"/>
                <w:szCs w:val="18"/>
              </w:rPr>
            </w:pPr>
          </w:p>
        </w:tc>
        <w:tc>
          <w:tcPr>
            <w:tcW w:w="3533" w:type="pct"/>
            <w:gridSpan w:val="6"/>
            <w:tcBorders>
              <w:top w:val="single" w:sz="4" w:space="0" w:color="auto"/>
              <w:left w:val="nil"/>
              <w:bottom w:val="single" w:sz="4" w:space="0" w:color="auto"/>
              <w:right w:val="single" w:sz="4" w:space="0" w:color="auto"/>
            </w:tcBorders>
            <w:noWrap/>
            <w:vAlign w:val="bottom"/>
            <w:hideMark/>
          </w:tcPr>
          <w:p w14:paraId="43ED5D58" w14:textId="77777777" w:rsidR="006B07B2" w:rsidRPr="002A5CB1" w:rsidRDefault="006B07B2" w:rsidP="00E4511C">
            <w:pPr>
              <w:keepNext/>
              <w:keepLines/>
              <w:suppressLineNumbers/>
              <w:suppressAutoHyphens/>
              <w:spacing w:after="40"/>
              <w:jc w:val="center"/>
              <w:rPr>
                <w:rFonts w:asciiTheme="majorBidi" w:hAnsiTheme="majorBidi" w:cstheme="majorBidi"/>
                <w:b/>
                <w:bCs/>
                <w:sz w:val="18"/>
                <w:szCs w:val="18"/>
              </w:rPr>
            </w:pPr>
            <w:r w:rsidRPr="002A5CB1">
              <w:rPr>
                <w:rFonts w:asciiTheme="majorBidi" w:hAnsiTheme="majorBidi" w:cstheme="majorBidi"/>
                <w:b/>
                <w:bCs/>
                <w:sz w:val="18"/>
                <w:szCs w:val="18"/>
              </w:rPr>
              <w:t>HS 285210 – Mercury compounds, chemically defined,</w:t>
            </w:r>
            <w:r w:rsidRPr="002A5CB1">
              <w:rPr>
                <w:rFonts w:asciiTheme="majorBidi" w:hAnsiTheme="majorBidi" w:cstheme="majorBidi"/>
                <w:b/>
                <w:bCs/>
                <w:sz w:val="18"/>
                <w:szCs w:val="18"/>
              </w:rPr>
              <w:br/>
              <w:t>inorganic or organic, excluding amalgams (net weight in kg)</w:t>
            </w:r>
          </w:p>
        </w:tc>
        <w:tc>
          <w:tcPr>
            <w:tcW w:w="688" w:type="pct"/>
            <w:tcBorders>
              <w:top w:val="single" w:sz="4" w:space="0" w:color="auto"/>
              <w:left w:val="nil"/>
              <w:bottom w:val="single" w:sz="4" w:space="0" w:color="auto"/>
              <w:right w:val="single" w:sz="4" w:space="0" w:color="auto"/>
            </w:tcBorders>
            <w:noWrap/>
            <w:vAlign w:val="bottom"/>
            <w:hideMark/>
          </w:tcPr>
          <w:p w14:paraId="0422D090" w14:textId="77777777" w:rsidR="006B07B2" w:rsidRPr="002A5CB1" w:rsidRDefault="006B07B2" w:rsidP="00E4511C">
            <w:pPr>
              <w:keepNext/>
              <w:keepLines/>
              <w:suppressLineNumbers/>
              <w:suppressAutoHyphens/>
              <w:spacing w:after="40"/>
              <w:jc w:val="right"/>
              <w:rPr>
                <w:rFonts w:asciiTheme="majorBidi" w:hAnsiTheme="majorBidi" w:cstheme="majorBidi"/>
                <w:b/>
                <w:bCs/>
                <w:sz w:val="18"/>
                <w:szCs w:val="18"/>
              </w:rPr>
            </w:pPr>
            <w:r w:rsidRPr="002A5CB1">
              <w:rPr>
                <w:rFonts w:asciiTheme="majorBidi" w:hAnsiTheme="majorBidi" w:cstheme="majorBidi"/>
                <w:b/>
                <w:bCs/>
                <w:sz w:val="18"/>
                <w:szCs w:val="18"/>
              </w:rPr>
              <w:t>Sum</w:t>
            </w:r>
          </w:p>
        </w:tc>
      </w:tr>
      <w:tr w:rsidR="00CB36A4" w:rsidRPr="001E38AD" w14:paraId="0576A457" w14:textId="77777777" w:rsidTr="002A5CB1">
        <w:trPr>
          <w:trHeight w:val="420"/>
        </w:trPr>
        <w:tc>
          <w:tcPr>
            <w:tcW w:w="780" w:type="pct"/>
            <w:tcBorders>
              <w:top w:val="nil"/>
              <w:left w:val="single" w:sz="4" w:space="0" w:color="auto"/>
              <w:bottom w:val="single" w:sz="4" w:space="0" w:color="auto"/>
              <w:right w:val="single" w:sz="4" w:space="0" w:color="auto"/>
            </w:tcBorders>
            <w:noWrap/>
            <w:vAlign w:val="bottom"/>
            <w:hideMark/>
          </w:tcPr>
          <w:p w14:paraId="31FF7BAF" w14:textId="77777777" w:rsidR="006B07B2" w:rsidRPr="002A5CB1" w:rsidRDefault="006B07B2" w:rsidP="00E4511C">
            <w:pPr>
              <w:keepNext/>
              <w:keepLines/>
              <w:suppressLineNumbers/>
              <w:suppressAutoHyphens/>
              <w:spacing w:after="40"/>
              <w:rPr>
                <w:rFonts w:asciiTheme="majorBidi" w:hAnsiTheme="majorBidi" w:cstheme="majorBidi"/>
                <w:b/>
                <w:bCs/>
                <w:i/>
                <w:iCs/>
                <w:sz w:val="18"/>
                <w:szCs w:val="18"/>
              </w:rPr>
            </w:pPr>
            <w:r w:rsidRPr="002A5CB1">
              <w:rPr>
                <w:rFonts w:asciiTheme="majorBidi" w:hAnsiTheme="majorBidi" w:cstheme="majorBidi"/>
                <w:b/>
                <w:bCs/>
                <w:i/>
                <w:iCs/>
                <w:sz w:val="18"/>
                <w:szCs w:val="18"/>
              </w:rPr>
              <w:t>Reporter</w:t>
            </w:r>
          </w:p>
        </w:tc>
        <w:tc>
          <w:tcPr>
            <w:tcW w:w="600" w:type="pct"/>
            <w:tcBorders>
              <w:top w:val="nil"/>
              <w:left w:val="nil"/>
              <w:bottom w:val="single" w:sz="4" w:space="0" w:color="auto"/>
              <w:right w:val="single" w:sz="4" w:space="0" w:color="auto"/>
            </w:tcBorders>
            <w:noWrap/>
            <w:vAlign w:val="bottom"/>
            <w:hideMark/>
          </w:tcPr>
          <w:p w14:paraId="3138AB90"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w:t>
            </w:r>
          </w:p>
        </w:tc>
        <w:tc>
          <w:tcPr>
            <w:tcW w:w="600" w:type="pct"/>
            <w:tcBorders>
              <w:top w:val="nil"/>
              <w:left w:val="nil"/>
              <w:bottom w:val="single" w:sz="4" w:space="0" w:color="auto"/>
              <w:right w:val="single" w:sz="4" w:space="0" w:color="auto"/>
            </w:tcBorders>
            <w:noWrap/>
            <w:vAlign w:val="bottom"/>
            <w:hideMark/>
          </w:tcPr>
          <w:p w14:paraId="661A759F"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2019</w:t>
            </w:r>
          </w:p>
        </w:tc>
        <w:tc>
          <w:tcPr>
            <w:tcW w:w="600" w:type="pct"/>
            <w:tcBorders>
              <w:top w:val="nil"/>
              <w:left w:val="nil"/>
              <w:bottom w:val="single" w:sz="4" w:space="0" w:color="auto"/>
              <w:right w:val="single" w:sz="4" w:space="0" w:color="auto"/>
            </w:tcBorders>
            <w:noWrap/>
            <w:vAlign w:val="bottom"/>
            <w:hideMark/>
          </w:tcPr>
          <w:p w14:paraId="201F4B73"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2020</w:t>
            </w:r>
          </w:p>
        </w:tc>
        <w:tc>
          <w:tcPr>
            <w:tcW w:w="600" w:type="pct"/>
            <w:tcBorders>
              <w:top w:val="nil"/>
              <w:left w:val="nil"/>
              <w:bottom w:val="single" w:sz="4" w:space="0" w:color="auto"/>
              <w:right w:val="single" w:sz="4" w:space="0" w:color="auto"/>
            </w:tcBorders>
            <w:noWrap/>
            <w:vAlign w:val="bottom"/>
            <w:hideMark/>
          </w:tcPr>
          <w:p w14:paraId="6B9E49D3"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2021</w:t>
            </w:r>
          </w:p>
        </w:tc>
        <w:tc>
          <w:tcPr>
            <w:tcW w:w="600" w:type="pct"/>
            <w:tcBorders>
              <w:top w:val="nil"/>
              <w:left w:val="nil"/>
              <w:bottom w:val="single" w:sz="4" w:space="0" w:color="auto"/>
              <w:right w:val="single" w:sz="4" w:space="0" w:color="auto"/>
            </w:tcBorders>
            <w:noWrap/>
            <w:vAlign w:val="bottom"/>
            <w:hideMark/>
          </w:tcPr>
          <w:p w14:paraId="328315B2"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2022</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69E412D2"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2023</w:t>
            </w:r>
          </w:p>
        </w:tc>
        <w:tc>
          <w:tcPr>
            <w:tcW w:w="688" w:type="pct"/>
            <w:tcBorders>
              <w:top w:val="nil"/>
              <w:left w:val="nil"/>
              <w:bottom w:val="single" w:sz="4" w:space="0" w:color="auto"/>
              <w:right w:val="single" w:sz="4" w:space="0" w:color="auto"/>
            </w:tcBorders>
            <w:noWrap/>
            <w:vAlign w:val="bottom"/>
            <w:hideMark/>
          </w:tcPr>
          <w:p w14:paraId="6DB2F53A" w14:textId="77777777" w:rsidR="006B07B2" w:rsidRPr="002A5CB1" w:rsidRDefault="006B07B2" w:rsidP="00E4511C">
            <w:pPr>
              <w:keepNext/>
              <w:keepLines/>
              <w:suppressLineNumbers/>
              <w:suppressAutoHyphens/>
              <w:spacing w:after="40"/>
              <w:jc w:val="right"/>
              <w:rPr>
                <w:rFonts w:asciiTheme="majorBidi" w:hAnsiTheme="majorBidi" w:cstheme="majorBidi"/>
                <w:b/>
                <w:bCs/>
                <w:i/>
                <w:iCs/>
                <w:sz w:val="18"/>
                <w:szCs w:val="18"/>
              </w:rPr>
            </w:pPr>
            <w:r w:rsidRPr="002A5CB1">
              <w:rPr>
                <w:rFonts w:asciiTheme="majorBidi" w:hAnsiTheme="majorBidi" w:cstheme="majorBidi"/>
                <w:b/>
                <w:bCs/>
                <w:i/>
                <w:iCs/>
                <w:sz w:val="18"/>
                <w:szCs w:val="18"/>
              </w:rPr>
              <w:t>2018-2023</w:t>
            </w:r>
          </w:p>
        </w:tc>
      </w:tr>
      <w:tr w:rsidR="00CB36A4" w:rsidRPr="001E38AD" w14:paraId="4A9C63E1"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338B513B"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Italy</w:t>
            </w:r>
          </w:p>
        </w:tc>
        <w:tc>
          <w:tcPr>
            <w:tcW w:w="600" w:type="pct"/>
            <w:tcBorders>
              <w:top w:val="nil"/>
              <w:left w:val="nil"/>
              <w:bottom w:val="single" w:sz="4" w:space="0" w:color="auto"/>
              <w:right w:val="single" w:sz="4" w:space="0" w:color="auto"/>
            </w:tcBorders>
            <w:noWrap/>
            <w:vAlign w:val="bottom"/>
            <w:hideMark/>
          </w:tcPr>
          <w:p w14:paraId="02B8240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599820</w:t>
            </w:r>
          </w:p>
        </w:tc>
        <w:tc>
          <w:tcPr>
            <w:tcW w:w="600" w:type="pct"/>
            <w:tcBorders>
              <w:top w:val="nil"/>
              <w:left w:val="nil"/>
              <w:bottom w:val="single" w:sz="4" w:space="0" w:color="auto"/>
              <w:right w:val="single" w:sz="4" w:space="0" w:color="auto"/>
            </w:tcBorders>
            <w:noWrap/>
            <w:vAlign w:val="bottom"/>
            <w:hideMark/>
          </w:tcPr>
          <w:p w14:paraId="6D4B8B2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504489</w:t>
            </w:r>
          </w:p>
        </w:tc>
        <w:tc>
          <w:tcPr>
            <w:tcW w:w="600" w:type="pct"/>
            <w:tcBorders>
              <w:top w:val="nil"/>
              <w:left w:val="nil"/>
              <w:bottom w:val="single" w:sz="4" w:space="0" w:color="auto"/>
              <w:right w:val="single" w:sz="4" w:space="0" w:color="auto"/>
            </w:tcBorders>
            <w:noWrap/>
            <w:vAlign w:val="bottom"/>
            <w:hideMark/>
          </w:tcPr>
          <w:p w14:paraId="0625D96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208425</w:t>
            </w:r>
          </w:p>
        </w:tc>
        <w:tc>
          <w:tcPr>
            <w:tcW w:w="600" w:type="pct"/>
            <w:tcBorders>
              <w:top w:val="nil"/>
              <w:left w:val="nil"/>
              <w:bottom w:val="single" w:sz="4" w:space="0" w:color="auto"/>
              <w:right w:val="single" w:sz="4" w:space="0" w:color="auto"/>
            </w:tcBorders>
            <w:noWrap/>
            <w:vAlign w:val="bottom"/>
            <w:hideMark/>
          </w:tcPr>
          <w:p w14:paraId="7512B9A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238658</w:t>
            </w:r>
          </w:p>
        </w:tc>
        <w:tc>
          <w:tcPr>
            <w:tcW w:w="600" w:type="pct"/>
            <w:tcBorders>
              <w:top w:val="nil"/>
              <w:left w:val="nil"/>
              <w:bottom w:val="single" w:sz="4" w:space="0" w:color="auto"/>
              <w:right w:val="single" w:sz="4" w:space="0" w:color="auto"/>
            </w:tcBorders>
            <w:noWrap/>
            <w:vAlign w:val="bottom"/>
            <w:hideMark/>
          </w:tcPr>
          <w:p w14:paraId="6A694F6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1747045</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6518E9E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893173</w:t>
            </w:r>
          </w:p>
        </w:tc>
        <w:tc>
          <w:tcPr>
            <w:tcW w:w="688" w:type="pct"/>
            <w:tcBorders>
              <w:top w:val="nil"/>
              <w:left w:val="nil"/>
              <w:bottom w:val="single" w:sz="4" w:space="0" w:color="auto"/>
              <w:right w:val="single" w:sz="4" w:space="0" w:color="auto"/>
            </w:tcBorders>
            <w:noWrap/>
            <w:vAlign w:val="bottom"/>
            <w:hideMark/>
          </w:tcPr>
          <w:p w14:paraId="07D3276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4191610</w:t>
            </w:r>
          </w:p>
        </w:tc>
      </w:tr>
      <w:tr w:rsidR="00CB36A4" w:rsidRPr="001E38AD" w14:paraId="3A3C616C"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6CB07C10"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France</w:t>
            </w:r>
          </w:p>
        </w:tc>
        <w:tc>
          <w:tcPr>
            <w:tcW w:w="600" w:type="pct"/>
            <w:tcBorders>
              <w:top w:val="nil"/>
              <w:left w:val="nil"/>
              <w:bottom w:val="single" w:sz="4" w:space="0" w:color="auto"/>
              <w:right w:val="single" w:sz="4" w:space="0" w:color="auto"/>
            </w:tcBorders>
            <w:noWrap/>
            <w:vAlign w:val="bottom"/>
            <w:hideMark/>
          </w:tcPr>
          <w:p w14:paraId="49945D09"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1727960</w:t>
            </w:r>
          </w:p>
        </w:tc>
        <w:tc>
          <w:tcPr>
            <w:tcW w:w="600" w:type="pct"/>
            <w:tcBorders>
              <w:top w:val="nil"/>
              <w:left w:val="nil"/>
              <w:bottom w:val="single" w:sz="4" w:space="0" w:color="auto"/>
              <w:right w:val="single" w:sz="4" w:space="0" w:color="auto"/>
            </w:tcBorders>
            <w:noWrap/>
            <w:vAlign w:val="bottom"/>
            <w:hideMark/>
          </w:tcPr>
          <w:p w14:paraId="5BC1F969"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1299633</w:t>
            </w:r>
          </w:p>
        </w:tc>
        <w:tc>
          <w:tcPr>
            <w:tcW w:w="600" w:type="pct"/>
            <w:tcBorders>
              <w:top w:val="nil"/>
              <w:left w:val="nil"/>
              <w:bottom w:val="single" w:sz="4" w:space="0" w:color="auto"/>
              <w:right w:val="single" w:sz="4" w:space="0" w:color="auto"/>
            </w:tcBorders>
            <w:noWrap/>
            <w:vAlign w:val="bottom"/>
            <w:hideMark/>
          </w:tcPr>
          <w:p w14:paraId="3B8A148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1096285</w:t>
            </w:r>
          </w:p>
        </w:tc>
        <w:tc>
          <w:tcPr>
            <w:tcW w:w="600" w:type="pct"/>
            <w:tcBorders>
              <w:top w:val="nil"/>
              <w:left w:val="nil"/>
              <w:bottom w:val="single" w:sz="4" w:space="0" w:color="auto"/>
              <w:right w:val="single" w:sz="4" w:space="0" w:color="auto"/>
            </w:tcBorders>
            <w:noWrap/>
            <w:vAlign w:val="bottom"/>
            <w:hideMark/>
          </w:tcPr>
          <w:p w14:paraId="3B4146C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1374556</w:t>
            </w:r>
          </w:p>
        </w:tc>
        <w:tc>
          <w:tcPr>
            <w:tcW w:w="600" w:type="pct"/>
            <w:tcBorders>
              <w:top w:val="nil"/>
              <w:left w:val="nil"/>
              <w:bottom w:val="single" w:sz="4" w:space="0" w:color="auto"/>
              <w:right w:val="single" w:sz="4" w:space="0" w:color="auto"/>
            </w:tcBorders>
            <w:noWrap/>
            <w:vAlign w:val="bottom"/>
            <w:hideMark/>
          </w:tcPr>
          <w:p w14:paraId="5245C0D9"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1009754</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59041C4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488978</w:t>
            </w:r>
          </w:p>
        </w:tc>
        <w:tc>
          <w:tcPr>
            <w:tcW w:w="688" w:type="pct"/>
            <w:tcBorders>
              <w:top w:val="nil"/>
              <w:left w:val="nil"/>
              <w:bottom w:val="single" w:sz="4" w:space="0" w:color="auto"/>
              <w:right w:val="single" w:sz="4" w:space="0" w:color="auto"/>
            </w:tcBorders>
            <w:noWrap/>
            <w:vAlign w:val="bottom"/>
            <w:hideMark/>
          </w:tcPr>
          <w:p w14:paraId="0DBD824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6997166</w:t>
            </w:r>
          </w:p>
        </w:tc>
      </w:tr>
      <w:tr w:rsidR="00CB36A4" w:rsidRPr="001E38AD" w14:paraId="28680BC3"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39722E79"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Czechia</w:t>
            </w:r>
          </w:p>
        </w:tc>
        <w:tc>
          <w:tcPr>
            <w:tcW w:w="600" w:type="pct"/>
            <w:tcBorders>
              <w:top w:val="nil"/>
              <w:left w:val="nil"/>
              <w:bottom w:val="single" w:sz="4" w:space="0" w:color="auto"/>
              <w:right w:val="single" w:sz="4" w:space="0" w:color="auto"/>
            </w:tcBorders>
            <w:noWrap/>
            <w:vAlign w:val="bottom"/>
            <w:hideMark/>
          </w:tcPr>
          <w:p w14:paraId="6C6DA14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269903</w:t>
            </w:r>
          </w:p>
        </w:tc>
        <w:tc>
          <w:tcPr>
            <w:tcW w:w="600" w:type="pct"/>
            <w:tcBorders>
              <w:top w:val="nil"/>
              <w:left w:val="nil"/>
              <w:bottom w:val="single" w:sz="4" w:space="0" w:color="auto"/>
              <w:right w:val="single" w:sz="4" w:space="0" w:color="auto"/>
            </w:tcBorders>
            <w:noWrap/>
            <w:vAlign w:val="bottom"/>
            <w:hideMark/>
          </w:tcPr>
          <w:p w14:paraId="44D24D3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311001</w:t>
            </w:r>
          </w:p>
        </w:tc>
        <w:tc>
          <w:tcPr>
            <w:tcW w:w="600" w:type="pct"/>
            <w:tcBorders>
              <w:top w:val="nil"/>
              <w:left w:val="nil"/>
              <w:bottom w:val="single" w:sz="4" w:space="0" w:color="auto"/>
              <w:right w:val="single" w:sz="4" w:space="0" w:color="auto"/>
            </w:tcBorders>
            <w:noWrap/>
            <w:vAlign w:val="bottom"/>
            <w:hideMark/>
          </w:tcPr>
          <w:p w14:paraId="52E9C24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455533</w:t>
            </w:r>
          </w:p>
        </w:tc>
        <w:tc>
          <w:tcPr>
            <w:tcW w:w="600" w:type="pct"/>
            <w:tcBorders>
              <w:top w:val="nil"/>
              <w:left w:val="nil"/>
              <w:bottom w:val="single" w:sz="4" w:space="0" w:color="auto"/>
              <w:right w:val="single" w:sz="4" w:space="0" w:color="auto"/>
            </w:tcBorders>
            <w:noWrap/>
            <w:vAlign w:val="bottom"/>
            <w:hideMark/>
          </w:tcPr>
          <w:p w14:paraId="6CCDE7B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301523</w:t>
            </w:r>
          </w:p>
        </w:tc>
        <w:tc>
          <w:tcPr>
            <w:tcW w:w="600" w:type="pct"/>
            <w:tcBorders>
              <w:top w:val="nil"/>
              <w:left w:val="nil"/>
              <w:bottom w:val="single" w:sz="4" w:space="0" w:color="auto"/>
              <w:right w:val="single" w:sz="4" w:space="0" w:color="auto"/>
            </w:tcBorders>
            <w:noWrap/>
            <w:vAlign w:val="bottom"/>
            <w:hideMark/>
          </w:tcPr>
          <w:p w14:paraId="323F48D9"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281565</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40DA7FE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178681</w:t>
            </w:r>
          </w:p>
        </w:tc>
        <w:tc>
          <w:tcPr>
            <w:tcW w:w="688" w:type="pct"/>
            <w:tcBorders>
              <w:top w:val="nil"/>
              <w:left w:val="nil"/>
              <w:bottom w:val="single" w:sz="4" w:space="0" w:color="auto"/>
              <w:right w:val="single" w:sz="4" w:space="0" w:color="auto"/>
            </w:tcBorders>
            <w:noWrap/>
            <w:vAlign w:val="bottom"/>
            <w:hideMark/>
          </w:tcPr>
          <w:p w14:paraId="196A91C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1798206</w:t>
            </w:r>
          </w:p>
        </w:tc>
      </w:tr>
      <w:tr w:rsidR="00CB36A4" w:rsidRPr="001E38AD" w14:paraId="745737A7"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3A980AB6"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Belgium</w:t>
            </w:r>
          </w:p>
        </w:tc>
        <w:tc>
          <w:tcPr>
            <w:tcW w:w="600" w:type="pct"/>
            <w:tcBorders>
              <w:top w:val="nil"/>
              <w:left w:val="nil"/>
              <w:bottom w:val="single" w:sz="4" w:space="0" w:color="auto"/>
              <w:right w:val="single" w:sz="4" w:space="0" w:color="auto"/>
            </w:tcBorders>
            <w:noWrap/>
            <w:vAlign w:val="bottom"/>
            <w:hideMark/>
          </w:tcPr>
          <w:p w14:paraId="75DFBDE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11965</w:t>
            </w:r>
          </w:p>
        </w:tc>
        <w:tc>
          <w:tcPr>
            <w:tcW w:w="600" w:type="pct"/>
            <w:tcBorders>
              <w:top w:val="nil"/>
              <w:left w:val="nil"/>
              <w:bottom w:val="single" w:sz="4" w:space="0" w:color="auto"/>
              <w:right w:val="single" w:sz="4" w:space="0" w:color="auto"/>
            </w:tcBorders>
            <w:noWrap/>
            <w:vAlign w:val="bottom"/>
            <w:hideMark/>
          </w:tcPr>
          <w:p w14:paraId="23856CA9"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10494</w:t>
            </w:r>
          </w:p>
        </w:tc>
        <w:tc>
          <w:tcPr>
            <w:tcW w:w="600" w:type="pct"/>
            <w:tcBorders>
              <w:top w:val="nil"/>
              <w:left w:val="nil"/>
              <w:bottom w:val="single" w:sz="4" w:space="0" w:color="auto"/>
              <w:right w:val="single" w:sz="4" w:space="0" w:color="auto"/>
            </w:tcBorders>
            <w:noWrap/>
            <w:vAlign w:val="bottom"/>
            <w:hideMark/>
          </w:tcPr>
          <w:p w14:paraId="50A6612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4111</w:t>
            </w:r>
          </w:p>
        </w:tc>
        <w:tc>
          <w:tcPr>
            <w:tcW w:w="600" w:type="pct"/>
            <w:tcBorders>
              <w:top w:val="nil"/>
              <w:left w:val="nil"/>
              <w:bottom w:val="single" w:sz="4" w:space="0" w:color="auto"/>
              <w:right w:val="single" w:sz="4" w:space="0" w:color="auto"/>
            </w:tcBorders>
            <w:noWrap/>
            <w:vAlign w:val="bottom"/>
            <w:hideMark/>
          </w:tcPr>
          <w:p w14:paraId="19E9827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435955</w:t>
            </w:r>
          </w:p>
        </w:tc>
        <w:tc>
          <w:tcPr>
            <w:tcW w:w="600" w:type="pct"/>
            <w:tcBorders>
              <w:top w:val="nil"/>
              <w:left w:val="nil"/>
              <w:bottom w:val="single" w:sz="4" w:space="0" w:color="auto"/>
              <w:right w:val="single" w:sz="4" w:space="0" w:color="auto"/>
            </w:tcBorders>
            <w:noWrap/>
            <w:vAlign w:val="bottom"/>
            <w:hideMark/>
          </w:tcPr>
          <w:p w14:paraId="2E3DCCCB"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784576</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13E653E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125364</w:t>
            </w:r>
          </w:p>
        </w:tc>
        <w:tc>
          <w:tcPr>
            <w:tcW w:w="688" w:type="pct"/>
            <w:tcBorders>
              <w:top w:val="nil"/>
              <w:left w:val="nil"/>
              <w:bottom w:val="single" w:sz="4" w:space="0" w:color="auto"/>
              <w:right w:val="single" w:sz="4" w:space="0" w:color="auto"/>
            </w:tcBorders>
            <w:noWrap/>
            <w:vAlign w:val="bottom"/>
            <w:hideMark/>
          </w:tcPr>
          <w:p w14:paraId="062C80D6"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1372465</w:t>
            </w:r>
          </w:p>
        </w:tc>
      </w:tr>
      <w:tr w:rsidR="00CB36A4" w:rsidRPr="001E38AD" w14:paraId="207D1C4D"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50FEFE6C"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Spain</w:t>
            </w:r>
          </w:p>
        </w:tc>
        <w:tc>
          <w:tcPr>
            <w:tcW w:w="600" w:type="pct"/>
            <w:tcBorders>
              <w:top w:val="nil"/>
              <w:left w:val="nil"/>
              <w:bottom w:val="single" w:sz="4" w:space="0" w:color="auto"/>
              <w:right w:val="single" w:sz="4" w:space="0" w:color="auto"/>
            </w:tcBorders>
            <w:noWrap/>
            <w:vAlign w:val="bottom"/>
            <w:hideMark/>
          </w:tcPr>
          <w:p w14:paraId="61735FB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9659</w:t>
            </w:r>
          </w:p>
        </w:tc>
        <w:tc>
          <w:tcPr>
            <w:tcW w:w="600" w:type="pct"/>
            <w:tcBorders>
              <w:top w:val="nil"/>
              <w:left w:val="nil"/>
              <w:bottom w:val="single" w:sz="4" w:space="0" w:color="auto"/>
              <w:right w:val="single" w:sz="4" w:space="0" w:color="auto"/>
            </w:tcBorders>
            <w:noWrap/>
            <w:vAlign w:val="bottom"/>
            <w:hideMark/>
          </w:tcPr>
          <w:p w14:paraId="222B80D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8124</w:t>
            </w:r>
          </w:p>
        </w:tc>
        <w:tc>
          <w:tcPr>
            <w:tcW w:w="600" w:type="pct"/>
            <w:tcBorders>
              <w:top w:val="nil"/>
              <w:left w:val="nil"/>
              <w:bottom w:val="single" w:sz="4" w:space="0" w:color="auto"/>
              <w:right w:val="single" w:sz="4" w:space="0" w:color="auto"/>
            </w:tcBorders>
            <w:noWrap/>
            <w:vAlign w:val="bottom"/>
            <w:hideMark/>
          </w:tcPr>
          <w:p w14:paraId="79FB7D8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8488</w:t>
            </w:r>
          </w:p>
        </w:tc>
        <w:tc>
          <w:tcPr>
            <w:tcW w:w="600" w:type="pct"/>
            <w:tcBorders>
              <w:top w:val="nil"/>
              <w:left w:val="nil"/>
              <w:bottom w:val="single" w:sz="4" w:space="0" w:color="auto"/>
              <w:right w:val="single" w:sz="4" w:space="0" w:color="auto"/>
            </w:tcBorders>
            <w:noWrap/>
            <w:vAlign w:val="bottom"/>
            <w:hideMark/>
          </w:tcPr>
          <w:p w14:paraId="400B2BF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9141</w:t>
            </w:r>
          </w:p>
        </w:tc>
        <w:tc>
          <w:tcPr>
            <w:tcW w:w="600" w:type="pct"/>
            <w:tcBorders>
              <w:top w:val="nil"/>
              <w:left w:val="nil"/>
              <w:bottom w:val="single" w:sz="4" w:space="0" w:color="auto"/>
              <w:right w:val="single" w:sz="4" w:space="0" w:color="auto"/>
            </w:tcBorders>
            <w:noWrap/>
            <w:vAlign w:val="bottom"/>
            <w:hideMark/>
          </w:tcPr>
          <w:p w14:paraId="07A3464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7818</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1DCBE291"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67406</w:t>
            </w:r>
          </w:p>
        </w:tc>
        <w:tc>
          <w:tcPr>
            <w:tcW w:w="688" w:type="pct"/>
            <w:tcBorders>
              <w:top w:val="nil"/>
              <w:left w:val="nil"/>
              <w:bottom w:val="single" w:sz="4" w:space="0" w:color="auto"/>
              <w:right w:val="single" w:sz="4" w:space="0" w:color="auto"/>
            </w:tcBorders>
            <w:noWrap/>
            <w:vAlign w:val="bottom"/>
            <w:hideMark/>
          </w:tcPr>
          <w:p w14:paraId="31BFA72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110636</w:t>
            </w:r>
          </w:p>
        </w:tc>
      </w:tr>
      <w:tr w:rsidR="00CB36A4" w:rsidRPr="001E38AD" w14:paraId="25CA98B0"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7AB37D3A"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Luxembourg</w:t>
            </w:r>
          </w:p>
        </w:tc>
        <w:tc>
          <w:tcPr>
            <w:tcW w:w="600" w:type="pct"/>
            <w:tcBorders>
              <w:top w:val="nil"/>
              <w:left w:val="nil"/>
              <w:bottom w:val="single" w:sz="4" w:space="0" w:color="auto"/>
              <w:right w:val="single" w:sz="4" w:space="0" w:color="auto"/>
            </w:tcBorders>
            <w:noWrap/>
            <w:vAlign w:val="bottom"/>
            <w:hideMark/>
          </w:tcPr>
          <w:p w14:paraId="52D8104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5388</w:t>
            </w:r>
          </w:p>
        </w:tc>
        <w:tc>
          <w:tcPr>
            <w:tcW w:w="600" w:type="pct"/>
            <w:tcBorders>
              <w:top w:val="nil"/>
              <w:left w:val="nil"/>
              <w:bottom w:val="single" w:sz="4" w:space="0" w:color="auto"/>
              <w:right w:val="single" w:sz="4" w:space="0" w:color="auto"/>
            </w:tcBorders>
            <w:noWrap/>
            <w:vAlign w:val="bottom"/>
            <w:hideMark/>
          </w:tcPr>
          <w:p w14:paraId="45F6727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5074</w:t>
            </w:r>
          </w:p>
        </w:tc>
        <w:tc>
          <w:tcPr>
            <w:tcW w:w="600" w:type="pct"/>
            <w:tcBorders>
              <w:top w:val="nil"/>
              <w:left w:val="nil"/>
              <w:bottom w:val="single" w:sz="4" w:space="0" w:color="auto"/>
              <w:right w:val="single" w:sz="4" w:space="0" w:color="auto"/>
            </w:tcBorders>
            <w:noWrap/>
            <w:vAlign w:val="bottom"/>
            <w:hideMark/>
          </w:tcPr>
          <w:p w14:paraId="1A91981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3059</w:t>
            </w:r>
          </w:p>
        </w:tc>
        <w:tc>
          <w:tcPr>
            <w:tcW w:w="600" w:type="pct"/>
            <w:tcBorders>
              <w:top w:val="nil"/>
              <w:left w:val="nil"/>
              <w:bottom w:val="single" w:sz="4" w:space="0" w:color="auto"/>
              <w:right w:val="single" w:sz="4" w:space="0" w:color="auto"/>
            </w:tcBorders>
            <w:noWrap/>
            <w:vAlign w:val="bottom"/>
            <w:hideMark/>
          </w:tcPr>
          <w:p w14:paraId="5E8597C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5132</w:t>
            </w:r>
          </w:p>
        </w:tc>
        <w:tc>
          <w:tcPr>
            <w:tcW w:w="600" w:type="pct"/>
            <w:tcBorders>
              <w:top w:val="nil"/>
              <w:left w:val="nil"/>
              <w:bottom w:val="single" w:sz="4" w:space="0" w:color="auto"/>
              <w:right w:val="single" w:sz="4" w:space="0" w:color="auto"/>
            </w:tcBorders>
            <w:noWrap/>
            <w:vAlign w:val="bottom"/>
            <w:hideMark/>
          </w:tcPr>
          <w:p w14:paraId="461CA82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1892</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546C9BF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48084</w:t>
            </w:r>
          </w:p>
        </w:tc>
        <w:tc>
          <w:tcPr>
            <w:tcW w:w="688" w:type="pct"/>
            <w:tcBorders>
              <w:top w:val="nil"/>
              <w:left w:val="nil"/>
              <w:bottom w:val="single" w:sz="4" w:space="0" w:color="auto"/>
              <w:right w:val="single" w:sz="4" w:space="0" w:color="auto"/>
            </w:tcBorders>
            <w:noWrap/>
            <w:vAlign w:val="bottom"/>
            <w:hideMark/>
          </w:tcPr>
          <w:p w14:paraId="65A92A5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68629</w:t>
            </w:r>
          </w:p>
        </w:tc>
      </w:tr>
      <w:tr w:rsidR="00CB36A4" w:rsidRPr="001E38AD" w14:paraId="3AC34656"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6850512E"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Portugal</w:t>
            </w:r>
          </w:p>
        </w:tc>
        <w:tc>
          <w:tcPr>
            <w:tcW w:w="600" w:type="pct"/>
            <w:tcBorders>
              <w:top w:val="nil"/>
              <w:left w:val="nil"/>
              <w:bottom w:val="single" w:sz="4" w:space="0" w:color="auto"/>
              <w:right w:val="single" w:sz="4" w:space="0" w:color="auto"/>
            </w:tcBorders>
            <w:noWrap/>
            <w:vAlign w:val="bottom"/>
            <w:hideMark/>
          </w:tcPr>
          <w:p w14:paraId="6C47493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23261</w:t>
            </w:r>
          </w:p>
        </w:tc>
        <w:tc>
          <w:tcPr>
            <w:tcW w:w="600" w:type="pct"/>
            <w:tcBorders>
              <w:top w:val="nil"/>
              <w:left w:val="nil"/>
              <w:bottom w:val="single" w:sz="4" w:space="0" w:color="auto"/>
              <w:right w:val="single" w:sz="4" w:space="0" w:color="auto"/>
            </w:tcBorders>
            <w:noWrap/>
            <w:vAlign w:val="bottom"/>
            <w:hideMark/>
          </w:tcPr>
          <w:p w14:paraId="05D0DEA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28080</w:t>
            </w:r>
          </w:p>
        </w:tc>
        <w:tc>
          <w:tcPr>
            <w:tcW w:w="600" w:type="pct"/>
            <w:tcBorders>
              <w:top w:val="nil"/>
              <w:left w:val="nil"/>
              <w:bottom w:val="single" w:sz="4" w:space="0" w:color="auto"/>
              <w:right w:val="single" w:sz="4" w:space="0" w:color="auto"/>
            </w:tcBorders>
            <w:noWrap/>
            <w:vAlign w:val="bottom"/>
            <w:hideMark/>
          </w:tcPr>
          <w:p w14:paraId="38FBA46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30836</w:t>
            </w:r>
          </w:p>
        </w:tc>
        <w:tc>
          <w:tcPr>
            <w:tcW w:w="600" w:type="pct"/>
            <w:tcBorders>
              <w:top w:val="nil"/>
              <w:left w:val="nil"/>
              <w:bottom w:val="single" w:sz="4" w:space="0" w:color="auto"/>
              <w:right w:val="single" w:sz="4" w:space="0" w:color="auto"/>
            </w:tcBorders>
            <w:noWrap/>
            <w:vAlign w:val="bottom"/>
            <w:hideMark/>
          </w:tcPr>
          <w:p w14:paraId="28E00D6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30032</w:t>
            </w:r>
          </w:p>
        </w:tc>
        <w:tc>
          <w:tcPr>
            <w:tcW w:w="600" w:type="pct"/>
            <w:tcBorders>
              <w:top w:val="nil"/>
              <w:left w:val="nil"/>
              <w:bottom w:val="single" w:sz="4" w:space="0" w:color="auto"/>
              <w:right w:val="single" w:sz="4" w:space="0" w:color="auto"/>
            </w:tcBorders>
            <w:noWrap/>
            <w:vAlign w:val="bottom"/>
            <w:hideMark/>
          </w:tcPr>
          <w:p w14:paraId="366E91B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32255</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4AD8F1E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24565</w:t>
            </w:r>
          </w:p>
        </w:tc>
        <w:tc>
          <w:tcPr>
            <w:tcW w:w="688" w:type="pct"/>
            <w:tcBorders>
              <w:top w:val="nil"/>
              <w:left w:val="nil"/>
              <w:bottom w:val="single" w:sz="4" w:space="0" w:color="auto"/>
              <w:right w:val="single" w:sz="4" w:space="0" w:color="auto"/>
            </w:tcBorders>
            <w:noWrap/>
            <w:vAlign w:val="bottom"/>
            <w:hideMark/>
          </w:tcPr>
          <w:p w14:paraId="7FC4C4E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169029</w:t>
            </w:r>
          </w:p>
        </w:tc>
      </w:tr>
      <w:tr w:rsidR="00CB36A4" w:rsidRPr="001E38AD" w14:paraId="79257713"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706E187F"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Netherlands</w:t>
            </w:r>
          </w:p>
        </w:tc>
        <w:tc>
          <w:tcPr>
            <w:tcW w:w="600" w:type="pct"/>
            <w:tcBorders>
              <w:top w:val="nil"/>
              <w:left w:val="nil"/>
              <w:bottom w:val="single" w:sz="4" w:space="0" w:color="auto"/>
              <w:right w:val="single" w:sz="4" w:space="0" w:color="auto"/>
            </w:tcBorders>
            <w:noWrap/>
            <w:vAlign w:val="bottom"/>
            <w:hideMark/>
          </w:tcPr>
          <w:p w14:paraId="4AAEB66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8475</w:t>
            </w:r>
          </w:p>
        </w:tc>
        <w:tc>
          <w:tcPr>
            <w:tcW w:w="600" w:type="pct"/>
            <w:tcBorders>
              <w:top w:val="nil"/>
              <w:left w:val="nil"/>
              <w:bottom w:val="single" w:sz="4" w:space="0" w:color="auto"/>
              <w:right w:val="single" w:sz="4" w:space="0" w:color="auto"/>
            </w:tcBorders>
            <w:noWrap/>
            <w:vAlign w:val="bottom"/>
            <w:hideMark/>
          </w:tcPr>
          <w:p w14:paraId="2B974CA1"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3326</w:t>
            </w:r>
          </w:p>
        </w:tc>
        <w:tc>
          <w:tcPr>
            <w:tcW w:w="600" w:type="pct"/>
            <w:tcBorders>
              <w:top w:val="nil"/>
              <w:left w:val="nil"/>
              <w:bottom w:val="single" w:sz="4" w:space="0" w:color="auto"/>
              <w:right w:val="single" w:sz="4" w:space="0" w:color="auto"/>
            </w:tcBorders>
            <w:noWrap/>
            <w:vAlign w:val="bottom"/>
            <w:hideMark/>
          </w:tcPr>
          <w:p w14:paraId="6663887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1340</w:t>
            </w:r>
          </w:p>
        </w:tc>
        <w:tc>
          <w:tcPr>
            <w:tcW w:w="600" w:type="pct"/>
            <w:tcBorders>
              <w:top w:val="nil"/>
              <w:left w:val="nil"/>
              <w:bottom w:val="single" w:sz="4" w:space="0" w:color="auto"/>
              <w:right w:val="single" w:sz="4" w:space="0" w:color="auto"/>
            </w:tcBorders>
            <w:noWrap/>
            <w:vAlign w:val="bottom"/>
            <w:hideMark/>
          </w:tcPr>
          <w:p w14:paraId="13771E1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2437</w:t>
            </w:r>
          </w:p>
        </w:tc>
        <w:tc>
          <w:tcPr>
            <w:tcW w:w="600" w:type="pct"/>
            <w:tcBorders>
              <w:top w:val="nil"/>
              <w:left w:val="nil"/>
              <w:bottom w:val="single" w:sz="4" w:space="0" w:color="auto"/>
              <w:right w:val="single" w:sz="4" w:space="0" w:color="auto"/>
            </w:tcBorders>
            <w:noWrap/>
            <w:vAlign w:val="bottom"/>
            <w:hideMark/>
          </w:tcPr>
          <w:p w14:paraId="5BCB130E"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1022</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18A6D5BB"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11034</w:t>
            </w:r>
          </w:p>
        </w:tc>
        <w:tc>
          <w:tcPr>
            <w:tcW w:w="688" w:type="pct"/>
            <w:tcBorders>
              <w:top w:val="nil"/>
              <w:left w:val="nil"/>
              <w:bottom w:val="single" w:sz="4" w:space="0" w:color="auto"/>
              <w:right w:val="single" w:sz="4" w:space="0" w:color="auto"/>
            </w:tcBorders>
            <w:noWrap/>
            <w:vAlign w:val="bottom"/>
            <w:hideMark/>
          </w:tcPr>
          <w:p w14:paraId="53623203"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27634</w:t>
            </w:r>
          </w:p>
        </w:tc>
      </w:tr>
      <w:tr w:rsidR="00CB36A4" w:rsidRPr="001E38AD" w14:paraId="28784FD7"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2D5619E0"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Canada</w:t>
            </w:r>
          </w:p>
        </w:tc>
        <w:tc>
          <w:tcPr>
            <w:tcW w:w="600" w:type="pct"/>
            <w:tcBorders>
              <w:top w:val="nil"/>
              <w:left w:val="nil"/>
              <w:bottom w:val="single" w:sz="4" w:space="0" w:color="auto"/>
              <w:right w:val="single" w:sz="4" w:space="0" w:color="auto"/>
            </w:tcBorders>
            <w:noWrap/>
            <w:vAlign w:val="bottom"/>
            <w:hideMark/>
          </w:tcPr>
          <w:p w14:paraId="5B2B778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18598</w:t>
            </w:r>
          </w:p>
        </w:tc>
        <w:tc>
          <w:tcPr>
            <w:tcW w:w="600" w:type="pct"/>
            <w:tcBorders>
              <w:top w:val="nil"/>
              <w:left w:val="nil"/>
              <w:bottom w:val="single" w:sz="4" w:space="0" w:color="auto"/>
              <w:right w:val="single" w:sz="4" w:space="0" w:color="auto"/>
            </w:tcBorders>
            <w:noWrap/>
            <w:vAlign w:val="bottom"/>
            <w:hideMark/>
          </w:tcPr>
          <w:p w14:paraId="2D951EA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69352</w:t>
            </w:r>
          </w:p>
        </w:tc>
        <w:tc>
          <w:tcPr>
            <w:tcW w:w="600" w:type="pct"/>
            <w:tcBorders>
              <w:top w:val="nil"/>
              <w:left w:val="nil"/>
              <w:bottom w:val="single" w:sz="4" w:space="0" w:color="auto"/>
              <w:right w:val="single" w:sz="4" w:space="0" w:color="auto"/>
            </w:tcBorders>
            <w:noWrap/>
            <w:vAlign w:val="bottom"/>
            <w:hideMark/>
          </w:tcPr>
          <w:p w14:paraId="4CC5D7B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10969</w:t>
            </w:r>
          </w:p>
        </w:tc>
        <w:tc>
          <w:tcPr>
            <w:tcW w:w="600" w:type="pct"/>
            <w:tcBorders>
              <w:top w:val="nil"/>
              <w:left w:val="nil"/>
              <w:bottom w:val="single" w:sz="4" w:space="0" w:color="auto"/>
              <w:right w:val="single" w:sz="4" w:space="0" w:color="auto"/>
            </w:tcBorders>
            <w:noWrap/>
            <w:vAlign w:val="bottom"/>
            <w:hideMark/>
          </w:tcPr>
          <w:p w14:paraId="5CF25D2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17961</w:t>
            </w:r>
          </w:p>
        </w:tc>
        <w:tc>
          <w:tcPr>
            <w:tcW w:w="600" w:type="pct"/>
            <w:tcBorders>
              <w:top w:val="nil"/>
              <w:left w:val="nil"/>
              <w:bottom w:val="single" w:sz="4" w:space="0" w:color="auto"/>
              <w:right w:val="single" w:sz="4" w:space="0" w:color="auto"/>
            </w:tcBorders>
            <w:noWrap/>
            <w:vAlign w:val="bottom"/>
            <w:hideMark/>
          </w:tcPr>
          <w:p w14:paraId="58EC85C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7391</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04D5BAC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12540</w:t>
            </w:r>
          </w:p>
        </w:tc>
        <w:tc>
          <w:tcPr>
            <w:tcW w:w="688" w:type="pct"/>
            <w:tcBorders>
              <w:top w:val="nil"/>
              <w:left w:val="nil"/>
              <w:bottom w:val="single" w:sz="4" w:space="0" w:color="auto"/>
              <w:right w:val="single" w:sz="4" w:space="0" w:color="auto"/>
            </w:tcBorders>
            <w:noWrap/>
            <w:vAlign w:val="bottom"/>
            <w:hideMark/>
          </w:tcPr>
          <w:p w14:paraId="166B2BB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136811</w:t>
            </w:r>
          </w:p>
        </w:tc>
      </w:tr>
      <w:tr w:rsidR="00CB36A4" w:rsidRPr="001E38AD" w14:paraId="61728545"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2A9BAE78"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Malaysia</w:t>
            </w:r>
          </w:p>
        </w:tc>
        <w:tc>
          <w:tcPr>
            <w:tcW w:w="600" w:type="pct"/>
            <w:tcBorders>
              <w:top w:val="nil"/>
              <w:left w:val="nil"/>
              <w:bottom w:val="single" w:sz="4" w:space="0" w:color="auto"/>
              <w:right w:val="single" w:sz="4" w:space="0" w:color="auto"/>
            </w:tcBorders>
            <w:noWrap/>
            <w:vAlign w:val="bottom"/>
            <w:hideMark/>
          </w:tcPr>
          <w:p w14:paraId="3180F063"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130</w:t>
            </w:r>
          </w:p>
        </w:tc>
        <w:tc>
          <w:tcPr>
            <w:tcW w:w="600" w:type="pct"/>
            <w:tcBorders>
              <w:top w:val="nil"/>
              <w:left w:val="nil"/>
              <w:bottom w:val="single" w:sz="4" w:space="0" w:color="auto"/>
              <w:right w:val="single" w:sz="4" w:space="0" w:color="auto"/>
            </w:tcBorders>
            <w:noWrap/>
            <w:vAlign w:val="bottom"/>
            <w:hideMark/>
          </w:tcPr>
          <w:p w14:paraId="3A92C1AF"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244</w:t>
            </w:r>
          </w:p>
        </w:tc>
        <w:tc>
          <w:tcPr>
            <w:tcW w:w="600" w:type="pct"/>
            <w:tcBorders>
              <w:top w:val="nil"/>
              <w:left w:val="nil"/>
              <w:bottom w:val="single" w:sz="4" w:space="0" w:color="auto"/>
              <w:right w:val="single" w:sz="4" w:space="0" w:color="auto"/>
            </w:tcBorders>
            <w:noWrap/>
            <w:vAlign w:val="bottom"/>
            <w:hideMark/>
          </w:tcPr>
          <w:p w14:paraId="2B1D2780"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332</w:t>
            </w:r>
          </w:p>
        </w:tc>
        <w:tc>
          <w:tcPr>
            <w:tcW w:w="600" w:type="pct"/>
            <w:tcBorders>
              <w:top w:val="nil"/>
              <w:left w:val="nil"/>
              <w:bottom w:val="single" w:sz="4" w:space="0" w:color="auto"/>
              <w:right w:val="single" w:sz="4" w:space="0" w:color="auto"/>
            </w:tcBorders>
            <w:noWrap/>
            <w:vAlign w:val="bottom"/>
            <w:hideMark/>
          </w:tcPr>
          <w:p w14:paraId="18811392"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1074</w:t>
            </w:r>
          </w:p>
        </w:tc>
        <w:tc>
          <w:tcPr>
            <w:tcW w:w="600" w:type="pct"/>
            <w:tcBorders>
              <w:top w:val="nil"/>
              <w:left w:val="nil"/>
              <w:bottom w:val="single" w:sz="4" w:space="0" w:color="auto"/>
              <w:right w:val="single" w:sz="4" w:space="0" w:color="auto"/>
            </w:tcBorders>
            <w:noWrap/>
            <w:vAlign w:val="bottom"/>
            <w:hideMark/>
          </w:tcPr>
          <w:p w14:paraId="2AD8991D"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309</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5276B58A"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9656</w:t>
            </w:r>
          </w:p>
        </w:tc>
        <w:tc>
          <w:tcPr>
            <w:tcW w:w="688" w:type="pct"/>
            <w:tcBorders>
              <w:top w:val="nil"/>
              <w:left w:val="nil"/>
              <w:bottom w:val="single" w:sz="4" w:space="0" w:color="auto"/>
              <w:right w:val="single" w:sz="4" w:space="0" w:color="auto"/>
            </w:tcBorders>
            <w:noWrap/>
            <w:vAlign w:val="bottom"/>
            <w:hideMark/>
          </w:tcPr>
          <w:p w14:paraId="2F1F5E54"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11745</w:t>
            </w:r>
          </w:p>
        </w:tc>
      </w:tr>
      <w:tr w:rsidR="00CB36A4" w:rsidRPr="001E38AD" w14:paraId="016C80A1" w14:textId="77777777" w:rsidTr="002A5CB1">
        <w:trPr>
          <w:trHeight w:val="315"/>
        </w:trPr>
        <w:tc>
          <w:tcPr>
            <w:tcW w:w="780" w:type="pct"/>
            <w:tcBorders>
              <w:top w:val="nil"/>
              <w:left w:val="single" w:sz="4" w:space="0" w:color="auto"/>
              <w:bottom w:val="single" w:sz="4" w:space="0" w:color="auto"/>
              <w:right w:val="single" w:sz="4" w:space="0" w:color="auto"/>
            </w:tcBorders>
            <w:vAlign w:val="bottom"/>
            <w:hideMark/>
          </w:tcPr>
          <w:p w14:paraId="016F9039"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sz w:val="18"/>
                <w:szCs w:val="18"/>
              </w:rPr>
              <w:t>Germany</w:t>
            </w:r>
          </w:p>
        </w:tc>
        <w:tc>
          <w:tcPr>
            <w:tcW w:w="600" w:type="pct"/>
            <w:tcBorders>
              <w:top w:val="nil"/>
              <w:left w:val="nil"/>
              <w:bottom w:val="single" w:sz="4" w:space="0" w:color="auto"/>
              <w:right w:val="single" w:sz="4" w:space="0" w:color="auto"/>
            </w:tcBorders>
            <w:noWrap/>
            <w:vAlign w:val="bottom"/>
            <w:hideMark/>
          </w:tcPr>
          <w:p w14:paraId="2FFC7A41"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66100</w:t>
            </w:r>
          </w:p>
        </w:tc>
        <w:tc>
          <w:tcPr>
            <w:tcW w:w="600" w:type="pct"/>
            <w:tcBorders>
              <w:top w:val="nil"/>
              <w:left w:val="nil"/>
              <w:bottom w:val="single" w:sz="4" w:space="0" w:color="auto"/>
              <w:right w:val="single" w:sz="4" w:space="0" w:color="auto"/>
            </w:tcBorders>
            <w:noWrap/>
            <w:vAlign w:val="bottom"/>
            <w:hideMark/>
          </w:tcPr>
          <w:p w14:paraId="03EAD52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37800</w:t>
            </w:r>
          </w:p>
        </w:tc>
        <w:tc>
          <w:tcPr>
            <w:tcW w:w="600" w:type="pct"/>
            <w:tcBorders>
              <w:top w:val="nil"/>
              <w:left w:val="nil"/>
              <w:bottom w:val="single" w:sz="4" w:space="0" w:color="auto"/>
              <w:right w:val="single" w:sz="4" w:space="0" w:color="auto"/>
            </w:tcBorders>
            <w:noWrap/>
            <w:vAlign w:val="bottom"/>
            <w:hideMark/>
          </w:tcPr>
          <w:p w14:paraId="62FFE75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24100</w:t>
            </w:r>
          </w:p>
        </w:tc>
        <w:tc>
          <w:tcPr>
            <w:tcW w:w="600" w:type="pct"/>
            <w:tcBorders>
              <w:top w:val="nil"/>
              <w:left w:val="nil"/>
              <w:bottom w:val="single" w:sz="4" w:space="0" w:color="auto"/>
              <w:right w:val="single" w:sz="4" w:space="0" w:color="auto"/>
            </w:tcBorders>
            <w:noWrap/>
            <w:vAlign w:val="bottom"/>
            <w:hideMark/>
          </w:tcPr>
          <w:p w14:paraId="0E5BA0BC"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21700</w:t>
            </w:r>
          </w:p>
        </w:tc>
        <w:tc>
          <w:tcPr>
            <w:tcW w:w="600" w:type="pct"/>
            <w:tcBorders>
              <w:top w:val="nil"/>
              <w:left w:val="nil"/>
              <w:bottom w:val="single" w:sz="4" w:space="0" w:color="auto"/>
              <w:right w:val="single" w:sz="4" w:space="0" w:color="auto"/>
            </w:tcBorders>
            <w:noWrap/>
            <w:vAlign w:val="bottom"/>
            <w:hideMark/>
          </w:tcPr>
          <w:p w14:paraId="6C320218"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6890</w:t>
            </w:r>
          </w:p>
        </w:tc>
        <w:tc>
          <w:tcPr>
            <w:tcW w:w="533" w:type="pct"/>
            <w:tcBorders>
              <w:top w:val="nil"/>
              <w:left w:val="nil"/>
              <w:bottom w:val="single" w:sz="4" w:space="0" w:color="auto"/>
              <w:right w:val="single" w:sz="4" w:space="0" w:color="auto"/>
            </w:tcBorders>
            <w:shd w:val="clear" w:color="auto" w:fill="B4C6E7" w:themeFill="accent5" w:themeFillTint="66"/>
            <w:noWrap/>
            <w:vAlign w:val="bottom"/>
            <w:hideMark/>
          </w:tcPr>
          <w:p w14:paraId="55873C97"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7156</w:t>
            </w:r>
          </w:p>
        </w:tc>
        <w:tc>
          <w:tcPr>
            <w:tcW w:w="688" w:type="pct"/>
            <w:tcBorders>
              <w:top w:val="nil"/>
              <w:left w:val="nil"/>
              <w:bottom w:val="single" w:sz="4" w:space="0" w:color="auto"/>
              <w:right w:val="single" w:sz="4" w:space="0" w:color="auto"/>
            </w:tcBorders>
            <w:noWrap/>
            <w:vAlign w:val="bottom"/>
            <w:hideMark/>
          </w:tcPr>
          <w:p w14:paraId="402C6005" w14:textId="77777777" w:rsidR="006B07B2" w:rsidRPr="002A5CB1" w:rsidRDefault="006B07B2" w:rsidP="00E4511C">
            <w:pPr>
              <w:keepNext/>
              <w:keepLines/>
              <w:suppressLineNumbers/>
              <w:suppressAutoHyphens/>
              <w:spacing w:after="40"/>
              <w:jc w:val="right"/>
              <w:rPr>
                <w:rFonts w:asciiTheme="majorBidi" w:hAnsiTheme="majorBidi" w:cstheme="majorBidi"/>
                <w:sz w:val="18"/>
                <w:szCs w:val="18"/>
              </w:rPr>
            </w:pPr>
            <w:r w:rsidRPr="002A5CB1">
              <w:rPr>
                <w:rFonts w:asciiTheme="majorBidi" w:hAnsiTheme="majorBidi" w:cstheme="majorBidi"/>
                <w:sz w:val="18"/>
                <w:szCs w:val="18"/>
              </w:rPr>
              <w:t>163746</w:t>
            </w:r>
          </w:p>
        </w:tc>
      </w:tr>
      <w:tr w:rsidR="00A365E7" w:rsidRPr="001E38AD" w14:paraId="25BD919D" w14:textId="77777777" w:rsidTr="002A5CB1">
        <w:trPr>
          <w:trHeight w:val="31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A8F47AD" w14:textId="77777777" w:rsidR="006B07B2" w:rsidRPr="002A5CB1" w:rsidRDefault="006B07B2" w:rsidP="00E4511C">
            <w:pPr>
              <w:keepNext/>
              <w:keepLines/>
              <w:suppressLineNumbers/>
              <w:suppressAutoHyphens/>
              <w:spacing w:after="4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Trade Data Monitor (2018-2021) and Comtrade (2022-2023)</w:t>
            </w:r>
          </w:p>
        </w:tc>
      </w:tr>
    </w:tbl>
    <w:p w14:paraId="74880A33" w14:textId="77777777" w:rsidR="006B07B2" w:rsidRPr="002A5CB1" w:rsidRDefault="006B07B2" w:rsidP="002A5CB1">
      <w:pPr>
        <w:spacing w:after="120"/>
        <w:rPr>
          <w:rFonts w:asciiTheme="majorBidi" w:hAnsiTheme="majorBidi" w:cstheme="majorBidi"/>
        </w:rPr>
      </w:pPr>
    </w:p>
    <w:p w14:paraId="21FC426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More detailed data on countries’ exports and imports of mercury compounds are presented below and in Appendices 4 and 5. Below are data submitted by Parties. Appendix 4 provides additional data on the trades of the countries identified in the two tables above. Appendix 5 presents a historic record of countries' exports of mercury compounds to all other countries, including transactions between EU Member States</w:t>
      </w:r>
    </w:p>
    <w:p w14:paraId="017BAA2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lastRenderedPageBreak/>
        <w:t>If there is one conclusion that might be drawn from these global data, despite their deficiencies, it concerns the low average value per kg of the majority of the mercury compounds traded, as seen in Appendix 4. Taking the totality of 2023 trade data as available in Comtade, 98% of the global imports are valued at an average of less than USD 2/kg, while 97% of the global exports are valued at an average of less than USD 4/kg. This would suggest that much of the trade volume appears to be generated by large sources, and is likely considered by many countries as waste for final disposal.</w:t>
      </w:r>
    </w:p>
    <w:p w14:paraId="35B406E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Due to some Parties’ concerns with the Comtrade data, the Focal Points for the Minamata Convention for each of the countries in the two tables above were contacted, requesting further basic details about their trade data. The basic questions included:</w:t>
      </w:r>
    </w:p>
    <w:p w14:paraId="5679F362" w14:textId="77777777" w:rsidR="006B07B2" w:rsidRPr="002A5CB1" w:rsidRDefault="006B07B2" w:rsidP="001E38AD">
      <w:pPr>
        <w:pStyle w:val="ListParagraph"/>
        <w:numPr>
          <w:ilvl w:val="0"/>
          <w:numId w:val="6"/>
        </w:numPr>
        <w:spacing w:after="120"/>
        <w:rPr>
          <w:rFonts w:asciiTheme="majorBidi" w:hAnsiTheme="majorBidi" w:cstheme="majorBidi"/>
        </w:rPr>
      </w:pPr>
      <w:r w:rsidRPr="002A5CB1">
        <w:rPr>
          <w:rFonts w:asciiTheme="majorBidi" w:hAnsiTheme="majorBidi" w:cstheme="majorBidi"/>
        </w:rPr>
        <w:t>What were the names of the main mercury compounds exported/imported in 2023?</w:t>
      </w:r>
    </w:p>
    <w:p w14:paraId="1F7ACF2B" w14:textId="77777777" w:rsidR="006B07B2" w:rsidRPr="002A5CB1" w:rsidRDefault="006B07B2" w:rsidP="001E38AD">
      <w:pPr>
        <w:pStyle w:val="ListParagraph"/>
        <w:numPr>
          <w:ilvl w:val="0"/>
          <w:numId w:val="6"/>
        </w:numPr>
        <w:spacing w:after="120"/>
        <w:rPr>
          <w:rFonts w:asciiTheme="majorBidi" w:hAnsiTheme="majorBidi" w:cstheme="majorBidi"/>
        </w:rPr>
      </w:pPr>
      <w:r w:rsidRPr="002A5CB1">
        <w:rPr>
          <w:rFonts w:asciiTheme="majorBidi" w:hAnsiTheme="majorBidi" w:cstheme="majorBidi"/>
        </w:rPr>
        <w:t>What quantities of these main mercury compounds were exported/imported in 2023?</w:t>
      </w:r>
    </w:p>
    <w:p w14:paraId="456A72EC" w14:textId="77777777" w:rsidR="006B07B2" w:rsidRPr="002A5CB1" w:rsidRDefault="006B07B2" w:rsidP="001E38AD">
      <w:pPr>
        <w:pStyle w:val="ListParagraph"/>
        <w:numPr>
          <w:ilvl w:val="0"/>
          <w:numId w:val="6"/>
        </w:numPr>
        <w:spacing w:after="120"/>
        <w:rPr>
          <w:rFonts w:asciiTheme="majorBidi" w:hAnsiTheme="majorBidi" w:cstheme="majorBidi"/>
        </w:rPr>
      </w:pPr>
      <w:r w:rsidRPr="002A5CB1">
        <w:rPr>
          <w:rFonts w:asciiTheme="majorBidi" w:hAnsiTheme="majorBidi" w:cstheme="majorBidi"/>
        </w:rPr>
        <w:t>What were the sources (e.g., domestic production, or resulting from some industrial process, etc.) of the main mercury compounds exported/imported in 2023?</w:t>
      </w:r>
    </w:p>
    <w:p w14:paraId="1FC79A75" w14:textId="77777777" w:rsidR="006B07B2" w:rsidRPr="002A5CB1" w:rsidRDefault="006B07B2" w:rsidP="001E38AD">
      <w:pPr>
        <w:pStyle w:val="ListParagraph"/>
        <w:numPr>
          <w:ilvl w:val="0"/>
          <w:numId w:val="6"/>
        </w:numPr>
        <w:spacing w:after="120"/>
        <w:rPr>
          <w:rFonts w:asciiTheme="majorBidi" w:hAnsiTheme="majorBidi" w:cstheme="majorBidi"/>
        </w:rPr>
      </w:pPr>
      <w:r w:rsidRPr="002A5CB1">
        <w:rPr>
          <w:rFonts w:asciiTheme="majorBidi" w:hAnsiTheme="majorBidi" w:cstheme="majorBidi"/>
        </w:rPr>
        <w:t>What specific end use was intended for these exported/imported mercury compounds, or were they perhaps exported/imported for environmentally sound disposal?</w:t>
      </w:r>
    </w:p>
    <w:p w14:paraId="477D425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Various responses to these questions are included in the following tables. The objective here is to clarify data on the trade of mercury compounds. The appearance of specific compounds in the following tables does not in any way suggest that such trade is problematic.</w:t>
      </w:r>
    </w:p>
    <w:p w14:paraId="2ADF64D0" w14:textId="77777777" w:rsidR="00AC53DB" w:rsidRPr="002A5CB1" w:rsidRDefault="006B07B2" w:rsidP="002A5CB1">
      <w:pPr>
        <w:spacing w:after="120"/>
        <w:rPr>
          <w:rFonts w:asciiTheme="majorBidi" w:eastAsiaTheme="minorEastAsia" w:hAnsiTheme="majorBidi" w:cstheme="majorBidi"/>
          <w:b/>
          <w:bCs/>
          <w:lang w:eastAsia="ja-JP"/>
        </w:rPr>
      </w:pPr>
      <w:r w:rsidRPr="002A5CB1">
        <w:rPr>
          <w:rFonts w:asciiTheme="majorBidi" w:hAnsiTheme="majorBidi" w:cstheme="majorBidi"/>
          <w:b/>
          <w:bCs/>
        </w:rPr>
        <w:t>Thailand</w:t>
      </w:r>
    </w:p>
    <w:p w14:paraId="42257835" w14:textId="29E61993"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In comments provided by the Thailand Department of Industrial Works (Ministry of Industry), there was no clarification of the Comtrade data on exports (e.g., 460056kg to Viet Nam and 13868 to Cambodia in 2023), despite the fact that every import, export, production and possession of mercury and mercury compounds requires a permit from the Department of Industrial Works.</w:t>
      </w:r>
      <w:r w:rsidRPr="002A5CB1" w:rsidDel="00E836EF">
        <w:rPr>
          <w:rFonts w:asciiTheme="majorBidi" w:hAnsiTheme="majorBidi" w:cstheme="majorBidi"/>
        </w:rPr>
        <w:t xml:space="preserve"> </w:t>
      </w:r>
      <w:r w:rsidRPr="002A5CB1">
        <w:rPr>
          <w:rFonts w:asciiTheme="majorBidi" w:hAnsiTheme="majorBidi" w:cstheme="majorBidi"/>
        </w:rPr>
        <w:t>However, Thailand did provide more detail concerning imported mercury and mercury compounds between 2017 and 2021, as in the following table. For each compound, the name of the exporting country, the quantity and the intended end-use are given.</w:t>
      </w:r>
      <w:r w:rsidR="000F10C7">
        <w:rPr>
          <w:rStyle w:val="FootnoteReference"/>
          <w:rFonts w:cstheme="majorBidi"/>
        </w:rPr>
        <w:footnoteReference w:id="13"/>
      </w:r>
    </w:p>
    <w:p w14:paraId="328170A8" w14:textId="46C3BB6C" w:rsidR="006B07B2" w:rsidRPr="00CB36A4" w:rsidRDefault="001E38AD" w:rsidP="00AD5E82">
      <w:pPr>
        <w:pStyle w:val="Caption"/>
      </w:pPr>
      <w:r>
        <w:t xml:space="preserve">Table </w:t>
      </w:r>
      <w:r w:rsidR="00AD5E82">
        <w:t>15</w:t>
      </w:r>
      <w:r>
        <w:t xml:space="preserve">: </w:t>
      </w:r>
      <w:r w:rsidR="006B07B2" w:rsidRPr="00CB36A4">
        <w:t>Thailand – Key (</w:t>
      </w:r>
      <w:r w:rsidR="006B07B2" w:rsidRPr="002A5CB1">
        <w:t>≥</w:t>
      </w:r>
      <w:r w:rsidR="006B07B2" w:rsidRPr="00CB36A4">
        <w:t>20 kg) imports of mercury and compounds (Jan. 2017 to Oct. 2021)</w:t>
      </w:r>
    </w:p>
    <w:tbl>
      <w:tblPr>
        <w:tblStyle w:val="TableGrid"/>
        <w:tblW w:w="5000" w:type="pct"/>
        <w:tblLook w:val="04A0" w:firstRow="1" w:lastRow="0" w:firstColumn="1" w:lastColumn="0" w:noHBand="0" w:noVBand="1"/>
      </w:tblPr>
      <w:tblGrid>
        <w:gridCol w:w="729"/>
        <w:gridCol w:w="1172"/>
        <w:gridCol w:w="1905"/>
        <w:gridCol w:w="1167"/>
        <w:gridCol w:w="920"/>
        <w:gridCol w:w="3593"/>
      </w:tblGrid>
      <w:tr w:rsidR="00CB36A4" w:rsidRPr="001E38AD" w14:paraId="6236F974" w14:textId="77777777" w:rsidTr="002A5CB1">
        <w:trPr>
          <w:trHeight w:val="498"/>
          <w:tblHeader/>
        </w:trPr>
        <w:tc>
          <w:tcPr>
            <w:tcW w:w="384" w:type="pct"/>
            <w:tcMar>
              <w:left w:w="28" w:type="dxa"/>
              <w:right w:w="28" w:type="dxa"/>
            </w:tcMar>
            <w:vAlign w:val="center"/>
            <w:hideMark/>
          </w:tcPr>
          <w:p w14:paraId="2ACBA9F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Year</w:t>
            </w:r>
          </w:p>
        </w:tc>
        <w:tc>
          <w:tcPr>
            <w:tcW w:w="618" w:type="pct"/>
            <w:tcMar>
              <w:left w:w="28" w:type="dxa"/>
              <w:right w:w="28" w:type="dxa"/>
            </w:tcMar>
            <w:vAlign w:val="center"/>
            <w:hideMark/>
          </w:tcPr>
          <w:p w14:paraId="6244F0ED"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Exporting</w:t>
            </w:r>
            <w:r w:rsidRPr="002A5CB1">
              <w:rPr>
                <w:rFonts w:asciiTheme="majorBidi" w:hAnsiTheme="majorBidi" w:cstheme="majorBidi"/>
                <w:b/>
                <w:bCs/>
                <w:sz w:val="18"/>
                <w:szCs w:val="18"/>
              </w:rPr>
              <w:br/>
              <w:t>country</w:t>
            </w:r>
          </w:p>
        </w:tc>
        <w:tc>
          <w:tcPr>
            <w:tcW w:w="1004" w:type="pct"/>
            <w:tcMar>
              <w:left w:w="28" w:type="dxa"/>
              <w:right w:w="28" w:type="dxa"/>
            </w:tcMar>
            <w:vAlign w:val="center"/>
            <w:hideMark/>
          </w:tcPr>
          <w:p w14:paraId="09DB9FC6"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Mercury</w:t>
            </w:r>
            <w:r w:rsidRPr="002A5CB1">
              <w:rPr>
                <w:rFonts w:asciiTheme="majorBidi" w:hAnsiTheme="majorBidi" w:cstheme="majorBidi"/>
                <w:b/>
                <w:bCs/>
                <w:sz w:val="18"/>
                <w:szCs w:val="18"/>
              </w:rPr>
              <w:br/>
              <w:t>compound</w:t>
            </w:r>
          </w:p>
        </w:tc>
        <w:tc>
          <w:tcPr>
            <w:tcW w:w="615" w:type="pct"/>
            <w:tcMar>
              <w:left w:w="28" w:type="dxa"/>
              <w:right w:w="28" w:type="dxa"/>
            </w:tcMar>
            <w:vAlign w:val="center"/>
            <w:hideMark/>
          </w:tcPr>
          <w:p w14:paraId="498D2314" w14:textId="77777777" w:rsidR="006B07B2" w:rsidRPr="002A5CB1" w:rsidRDefault="006B07B2" w:rsidP="00E4511C">
            <w:pPr>
              <w:ind w:right="261"/>
              <w:jc w:val="right"/>
              <w:rPr>
                <w:rFonts w:asciiTheme="majorBidi" w:hAnsiTheme="majorBidi" w:cstheme="majorBidi"/>
                <w:b/>
                <w:bCs/>
                <w:sz w:val="18"/>
                <w:szCs w:val="18"/>
              </w:rPr>
            </w:pPr>
            <w:r w:rsidRPr="002A5CB1">
              <w:rPr>
                <w:rFonts w:asciiTheme="majorBidi" w:hAnsiTheme="majorBidi" w:cstheme="majorBidi"/>
                <w:b/>
                <w:bCs/>
                <w:sz w:val="18"/>
                <w:szCs w:val="18"/>
              </w:rPr>
              <w:t>Quantity</w:t>
            </w:r>
            <w:r w:rsidRPr="002A5CB1">
              <w:rPr>
                <w:rFonts w:asciiTheme="majorBidi" w:hAnsiTheme="majorBidi" w:cstheme="majorBidi"/>
                <w:b/>
                <w:bCs/>
                <w:sz w:val="18"/>
                <w:szCs w:val="18"/>
              </w:rPr>
              <w:br/>
              <w:t>(kg)</w:t>
            </w:r>
          </w:p>
        </w:tc>
        <w:tc>
          <w:tcPr>
            <w:tcW w:w="485" w:type="pct"/>
            <w:tcMar>
              <w:left w:w="28" w:type="dxa"/>
              <w:right w:w="28" w:type="dxa"/>
            </w:tcMar>
            <w:vAlign w:val="center"/>
            <w:hideMark/>
          </w:tcPr>
          <w:p w14:paraId="4687A04A" w14:textId="77777777" w:rsidR="006B07B2" w:rsidRPr="002A5CB1" w:rsidRDefault="006B07B2" w:rsidP="00E4511C">
            <w:pPr>
              <w:jc w:val="center"/>
              <w:rPr>
                <w:rFonts w:asciiTheme="majorBidi" w:hAnsiTheme="majorBidi" w:cstheme="majorBidi"/>
                <w:b/>
                <w:bCs/>
                <w:sz w:val="18"/>
                <w:szCs w:val="18"/>
              </w:rPr>
            </w:pPr>
            <w:r w:rsidRPr="002A5CB1">
              <w:rPr>
                <w:rFonts w:asciiTheme="majorBidi" w:hAnsiTheme="majorBidi" w:cstheme="majorBidi"/>
                <w:b/>
                <w:bCs/>
                <w:sz w:val="18"/>
                <w:szCs w:val="18"/>
              </w:rPr>
              <w:t>Purity</w:t>
            </w:r>
            <w:r w:rsidRPr="002A5CB1">
              <w:rPr>
                <w:rFonts w:asciiTheme="majorBidi" w:hAnsiTheme="majorBidi" w:cstheme="majorBidi"/>
                <w:b/>
                <w:bCs/>
                <w:sz w:val="18"/>
                <w:szCs w:val="18"/>
              </w:rPr>
              <w:br/>
              <w:t>(%)</w:t>
            </w:r>
          </w:p>
        </w:tc>
        <w:tc>
          <w:tcPr>
            <w:tcW w:w="1893" w:type="pct"/>
            <w:tcMar>
              <w:left w:w="28" w:type="dxa"/>
              <w:right w:w="28" w:type="dxa"/>
            </w:tcMar>
            <w:vAlign w:val="center"/>
            <w:hideMark/>
          </w:tcPr>
          <w:p w14:paraId="5C1D118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Declared use of the compound</w:t>
            </w:r>
          </w:p>
        </w:tc>
      </w:tr>
      <w:tr w:rsidR="00CB36A4" w:rsidRPr="001E38AD" w14:paraId="2FB027DD" w14:textId="77777777" w:rsidTr="002A5CB1">
        <w:trPr>
          <w:cantSplit/>
          <w:trHeight w:hRule="exact" w:val="284"/>
        </w:trPr>
        <w:tc>
          <w:tcPr>
            <w:tcW w:w="384" w:type="pct"/>
            <w:noWrap/>
            <w:tcMar>
              <w:left w:w="28" w:type="dxa"/>
              <w:right w:w="28" w:type="dxa"/>
            </w:tcMar>
            <w:vAlign w:val="center"/>
            <w:hideMark/>
          </w:tcPr>
          <w:p w14:paraId="720CCFE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2017</w:t>
            </w:r>
          </w:p>
        </w:tc>
        <w:tc>
          <w:tcPr>
            <w:tcW w:w="618" w:type="pct"/>
            <w:noWrap/>
            <w:tcMar>
              <w:left w:w="28" w:type="dxa"/>
              <w:right w:w="28" w:type="dxa"/>
            </w:tcMar>
            <w:vAlign w:val="center"/>
            <w:hideMark/>
          </w:tcPr>
          <w:p w14:paraId="7091897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1A52A5D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thiocyanate</w:t>
            </w:r>
          </w:p>
        </w:tc>
        <w:tc>
          <w:tcPr>
            <w:tcW w:w="615" w:type="pct"/>
            <w:noWrap/>
            <w:tcMar>
              <w:left w:w="28" w:type="dxa"/>
              <w:right w:w="28" w:type="dxa"/>
            </w:tcMar>
            <w:vAlign w:val="center"/>
            <w:hideMark/>
          </w:tcPr>
          <w:p w14:paraId="6FB20C30"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33</w:t>
            </w:r>
          </w:p>
        </w:tc>
        <w:tc>
          <w:tcPr>
            <w:tcW w:w="485" w:type="pct"/>
            <w:noWrap/>
            <w:tcMar>
              <w:left w:w="28" w:type="dxa"/>
              <w:right w:w="28" w:type="dxa"/>
            </w:tcMar>
            <w:vAlign w:val="center"/>
            <w:hideMark/>
          </w:tcPr>
          <w:p w14:paraId="1C8A85C6"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2.34</w:t>
            </w:r>
          </w:p>
        </w:tc>
        <w:tc>
          <w:tcPr>
            <w:tcW w:w="1893" w:type="pct"/>
            <w:tcMar>
              <w:left w:w="28" w:type="dxa"/>
              <w:right w:w="28" w:type="dxa"/>
            </w:tcMar>
            <w:vAlign w:val="center"/>
            <w:hideMark/>
          </w:tcPr>
          <w:p w14:paraId="093ACBF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lab use</w:t>
            </w:r>
          </w:p>
        </w:tc>
      </w:tr>
      <w:tr w:rsidR="00CB36A4" w:rsidRPr="001E38AD" w14:paraId="327DCB6F" w14:textId="77777777" w:rsidTr="002A5CB1">
        <w:trPr>
          <w:cantSplit/>
          <w:trHeight w:hRule="exact" w:val="284"/>
        </w:trPr>
        <w:tc>
          <w:tcPr>
            <w:tcW w:w="384" w:type="pct"/>
            <w:noWrap/>
            <w:tcMar>
              <w:left w:w="28" w:type="dxa"/>
              <w:right w:w="28" w:type="dxa"/>
            </w:tcMar>
            <w:vAlign w:val="center"/>
            <w:hideMark/>
          </w:tcPr>
          <w:p w14:paraId="13F60E4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2017</w:t>
            </w:r>
          </w:p>
        </w:tc>
        <w:tc>
          <w:tcPr>
            <w:tcW w:w="618" w:type="pct"/>
            <w:noWrap/>
            <w:tcMar>
              <w:left w:w="28" w:type="dxa"/>
              <w:right w:w="28" w:type="dxa"/>
            </w:tcMar>
            <w:vAlign w:val="center"/>
            <w:hideMark/>
          </w:tcPr>
          <w:p w14:paraId="618F383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4E6DC365"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63EDD2DB"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5500</w:t>
            </w:r>
          </w:p>
        </w:tc>
        <w:tc>
          <w:tcPr>
            <w:tcW w:w="485" w:type="pct"/>
            <w:noWrap/>
            <w:tcMar>
              <w:left w:w="28" w:type="dxa"/>
              <w:right w:w="28" w:type="dxa"/>
            </w:tcMar>
            <w:vAlign w:val="center"/>
            <w:hideMark/>
          </w:tcPr>
          <w:p w14:paraId="35BEFB3E"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AB951A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prevention of mold in wood industry</w:t>
            </w:r>
          </w:p>
        </w:tc>
      </w:tr>
      <w:tr w:rsidR="00CB36A4" w:rsidRPr="001E38AD" w14:paraId="03FFC4B9" w14:textId="77777777" w:rsidTr="002A5CB1">
        <w:trPr>
          <w:cantSplit/>
          <w:trHeight w:hRule="exact" w:val="284"/>
        </w:trPr>
        <w:tc>
          <w:tcPr>
            <w:tcW w:w="384" w:type="pct"/>
            <w:shd w:val="clear" w:color="auto" w:fill="DEEAF6" w:themeFill="accent1" w:themeFillTint="33"/>
            <w:noWrap/>
            <w:tcMar>
              <w:left w:w="28" w:type="dxa"/>
              <w:right w:w="28" w:type="dxa"/>
            </w:tcMar>
            <w:vAlign w:val="center"/>
            <w:hideMark/>
          </w:tcPr>
          <w:p w14:paraId="1EF2267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8" w:type="pct"/>
            <w:shd w:val="clear" w:color="auto" w:fill="DEEAF6" w:themeFill="accent1" w:themeFillTint="33"/>
            <w:noWrap/>
            <w:tcMar>
              <w:left w:w="28" w:type="dxa"/>
              <w:right w:w="28" w:type="dxa"/>
            </w:tcMar>
            <w:vAlign w:val="center"/>
            <w:hideMark/>
          </w:tcPr>
          <w:p w14:paraId="4ABB2FA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1004" w:type="pct"/>
            <w:shd w:val="clear" w:color="auto" w:fill="DEEAF6" w:themeFill="accent1" w:themeFillTint="33"/>
            <w:noWrap/>
            <w:tcMar>
              <w:left w:w="28" w:type="dxa"/>
              <w:right w:w="28" w:type="dxa"/>
            </w:tcMar>
            <w:vAlign w:val="center"/>
            <w:hideMark/>
          </w:tcPr>
          <w:p w14:paraId="0A1ED90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5" w:type="pct"/>
            <w:shd w:val="clear" w:color="auto" w:fill="DEEAF6" w:themeFill="accent1" w:themeFillTint="33"/>
            <w:noWrap/>
            <w:tcMar>
              <w:left w:w="28" w:type="dxa"/>
              <w:right w:w="28" w:type="dxa"/>
            </w:tcMar>
            <w:vAlign w:val="center"/>
            <w:hideMark/>
          </w:tcPr>
          <w:p w14:paraId="5C78BB75"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 </w:t>
            </w:r>
          </w:p>
        </w:tc>
        <w:tc>
          <w:tcPr>
            <w:tcW w:w="485" w:type="pct"/>
            <w:shd w:val="clear" w:color="auto" w:fill="DEEAF6" w:themeFill="accent1" w:themeFillTint="33"/>
            <w:noWrap/>
            <w:tcMar>
              <w:left w:w="28" w:type="dxa"/>
              <w:right w:w="28" w:type="dxa"/>
            </w:tcMar>
            <w:vAlign w:val="center"/>
            <w:hideMark/>
          </w:tcPr>
          <w:p w14:paraId="1EBC5025" w14:textId="77777777" w:rsidR="006B07B2" w:rsidRPr="002A5CB1" w:rsidRDefault="006B07B2" w:rsidP="00E4511C">
            <w:pPr>
              <w:spacing w:before="20" w:after="20"/>
              <w:jc w:val="center"/>
              <w:rPr>
                <w:rFonts w:asciiTheme="majorBidi" w:hAnsiTheme="majorBidi" w:cstheme="majorBidi"/>
                <w:sz w:val="18"/>
                <w:szCs w:val="18"/>
              </w:rPr>
            </w:pPr>
          </w:p>
        </w:tc>
        <w:tc>
          <w:tcPr>
            <w:tcW w:w="1893" w:type="pct"/>
            <w:shd w:val="clear" w:color="auto" w:fill="DEEAF6" w:themeFill="accent1" w:themeFillTint="33"/>
            <w:tcMar>
              <w:left w:w="28" w:type="dxa"/>
              <w:right w:w="28" w:type="dxa"/>
            </w:tcMar>
            <w:vAlign w:val="center"/>
            <w:hideMark/>
          </w:tcPr>
          <w:p w14:paraId="395B70B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r>
      <w:tr w:rsidR="00CB36A4" w:rsidRPr="001E38AD" w14:paraId="5B698509" w14:textId="77777777" w:rsidTr="002A5CB1">
        <w:trPr>
          <w:cantSplit/>
          <w:trHeight w:hRule="exact" w:val="284"/>
        </w:trPr>
        <w:tc>
          <w:tcPr>
            <w:tcW w:w="384" w:type="pct"/>
            <w:noWrap/>
            <w:tcMar>
              <w:left w:w="28" w:type="dxa"/>
              <w:right w:w="28" w:type="dxa"/>
            </w:tcMar>
            <w:vAlign w:val="center"/>
            <w:hideMark/>
          </w:tcPr>
          <w:p w14:paraId="062A8F1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29BFA9A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Australia</w:t>
            </w:r>
          </w:p>
        </w:tc>
        <w:tc>
          <w:tcPr>
            <w:tcW w:w="1004" w:type="pct"/>
            <w:noWrap/>
            <w:tcMar>
              <w:left w:w="28" w:type="dxa"/>
              <w:right w:w="28" w:type="dxa"/>
            </w:tcMar>
            <w:vAlign w:val="center"/>
            <w:hideMark/>
          </w:tcPr>
          <w:p w14:paraId="38DBB4F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5FBA775E"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31</w:t>
            </w:r>
          </w:p>
        </w:tc>
        <w:tc>
          <w:tcPr>
            <w:tcW w:w="485" w:type="pct"/>
            <w:noWrap/>
            <w:tcMar>
              <w:left w:w="28" w:type="dxa"/>
              <w:right w:w="28" w:type="dxa"/>
            </w:tcMar>
            <w:vAlign w:val="center"/>
            <w:hideMark/>
          </w:tcPr>
          <w:p w14:paraId="0F8232DC"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10E5D00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lab analysis</w:t>
            </w:r>
          </w:p>
        </w:tc>
      </w:tr>
      <w:tr w:rsidR="00CB36A4" w:rsidRPr="001E38AD" w14:paraId="1C8C223A" w14:textId="77777777" w:rsidTr="002A5CB1">
        <w:trPr>
          <w:cantSplit/>
          <w:trHeight w:hRule="exact" w:val="284"/>
        </w:trPr>
        <w:tc>
          <w:tcPr>
            <w:tcW w:w="384" w:type="pct"/>
            <w:noWrap/>
            <w:tcMar>
              <w:left w:w="28" w:type="dxa"/>
              <w:right w:w="28" w:type="dxa"/>
            </w:tcMar>
            <w:vAlign w:val="center"/>
            <w:hideMark/>
          </w:tcPr>
          <w:p w14:paraId="7A219FD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76FD87F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7756FE6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thiocyanate</w:t>
            </w:r>
          </w:p>
        </w:tc>
        <w:tc>
          <w:tcPr>
            <w:tcW w:w="615" w:type="pct"/>
            <w:noWrap/>
            <w:tcMar>
              <w:left w:w="28" w:type="dxa"/>
              <w:right w:w="28" w:type="dxa"/>
            </w:tcMar>
            <w:vAlign w:val="center"/>
            <w:hideMark/>
          </w:tcPr>
          <w:p w14:paraId="5F6A9B3E"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33</w:t>
            </w:r>
          </w:p>
        </w:tc>
        <w:tc>
          <w:tcPr>
            <w:tcW w:w="485" w:type="pct"/>
            <w:noWrap/>
            <w:tcMar>
              <w:left w:w="28" w:type="dxa"/>
              <w:right w:w="28" w:type="dxa"/>
            </w:tcMar>
            <w:vAlign w:val="center"/>
            <w:hideMark/>
          </w:tcPr>
          <w:p w14:paraId="17D29409"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2.34</w:t>
            </w:r>
          </w:p>
        </w:tc>
        <w:tc>
          <w:tcPr>
            <w:tcW w:w="1893" w:type="pct"/>
            <w:tcMar>
              <w:left w:w="28" w:type="dxa"/>
              <w:right w:w="28" w:type="dxa"/>
            </w:tcMar>
            <w:vAlign w:val="center"/>
            <w:hideMark/>
          </w:tcPr>
          <w:p w14:paraId="0485D01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0677205E" w14:textId="77777777" w:rsidTr="002A5CB1">
        <w:trPr>
          <w:cantSplit/>
          <w:trHeight w:hRule="exact" w:val="284"/>
        </w:trPr>
        <w:tc>
          <w:tcPr>
            <w:tcW w:w="384" w:type="pct"/>
            <w:noWrap/>
            <w:tcMar>
              <w:left w:w="28" w:type="dxa"/>
              <w:right w:w="28" w:type="dxa"/>
            </w:tcMar>
            <w:vAlign w:val="center"/>
            <w:hideMark/>
          </w:tcPr>
          <w:p w14:paraId="4709BCD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5B9DB58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4C49014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27C41FAC"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26</w:t>
            </w:r>
          </w:p>
        </w:tc>
        <w:tc>
          <w:tcPr>
            <w:tcW w:w="485" w:type="pct"/>
            <w:noWrap/>
            <w:tcMar>
              <w:left w:w="28" w:type="dxa"/>
              <w:right w:w="28" w:type="dxa"/>
            </w:tcMar>
            <w:vAlign w:val="center"/>
            <w:hideMark/>
          </w:tcPr>
          <w:p w14:paraId="29FFD982"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574829C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0363D9CD" w14:textId="77777777" w:rsidTr="002A5CB1">
        <w:trPr>
          <w:cantSplit/>
          <w:trHeight w:hRule="exact" w:val="284"/>
        </w:trPr>
        <w:tc>
          <w:tcPr>
            <w:tcW w:w="384" w:type="pct"/>
            <w:noWrap/>
            <w:tcMar>
              <w:left w:w="28" w:type="dxa"/>
              <w:right w:w="28" w:type="dxa"/>
            </w:tcMar>
            <w:vAlign w:val="center"/>
            <w:hideMark/>
          </w:tcPr>
          <w:p w14:paraId="232179A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5645151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3348201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7104571D"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30</w:t>
            </w:r>
          </w:p>
        </w:tc>
        <w:tc>
          <w:tcPr>
            <w:tcW w:w="485" w:type="pct"/>
            <w:noWrap/>
            <w:tcMar>
              <w:left w:w="28" w:type="dxa"/>
              <w:right w:w="28" w:type="dxa"/>
            </w:tcMar>
            <w:vAlign w:val="center"/>
            <w:hideMark/>
          </w:tcPr>
          <w:p w14:paraId="4E8EF34A"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5D182C2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Inspection of electronic products</w:t>
            </w:r>
          </w:p>
        </w:tc>
      </w:tr>
      <w:tr w:rsidR="00CB36A4" w:rsidRPr="001E38AD" w14:paraId="07B8AAE9" w14:textId="77777777" w:rsidTr="002A5CB1">
        <w:trPr>
          <w:cantSplit/>
          <w:trHeight w:hRule="exact" w:val="284"/>
        </w:trPr>
        <w:tc>
          <w:tcPr>
            <w:tcW w:w="384" w:type="pct"/>
            <w:noWrap/>
            <w:tcMar>
              <w:left w:w="28" w:type="dxa"/>
              <w:right w:w="28" w:type="dxa"/>
            </w:tcMar>
            <w:vAlign w:val="center"/>
            <w:hideMark/>
          </w:tcPr>
          <w:p w14:paraId="28A72EF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30C19AF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0E63ACE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20ED27AF"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45</w:t>
            </w:r>
          </w:p>
        </w:tc>
        <w:tc>
          <w:tcPr>
            <w:tcW w:w="485" w:type="pct"/>
            <w:noWrap/>
            <w:tcMar>
              <w:left w:w="28" w:type="dxa"/>
              <w:right w:w="28" w:type="dxa"/>
            </w:tcMar>
            <w:vAlign w:val="center"/>
            <w:hideMark/>
          </w:tcPr>
          <w:p w14:paraId="45183187"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4C30D06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50645CAA" w14:textId="77777777" w:rsidTr="002A5CB1">
        <w:trPr>
          <w:cantSplit/>
          <w:trHeight w:hRule="exact" w:val="284"/>
        </w:trPr>
        <w:tc>
          <w:tcPr>
            <w:tcW w:w="384" w:type="pct"/>
            <w:noWrap/>
            <w:tcMar>
              <w:left w:w="28" w:type="dxa"/>
              <w:right w:w="28" w:type="dxa"/>
            </w:tcMar>
            <w:vAlign w:val="center"/>
            <w:hideMark/>
          </w:tcPr>
          <w:p w14:paraId="528160C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486B35C5"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53FAA13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51082608"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3500</w:t>
            </w:r>
          </w:p>
        </w:tc>
        <w:tc>
          <w:tcPr>
            <w:tcW w:w="485" w:type="pct"/>
            <w:noWrap/>
            <w:tcMar>
              <w:left w:w="28" w:type="dxa"/>
              <w:right w:w="28" w:type="dxa"/>
            </w:tcMar>
            <w:vAlign w:val="center"/>
            <w:hideMark/>
          </w:tcPr>
          <w:p w14:paraId="40A7D35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01630FD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prevention of mold in wood industry</w:t>
            </w:r>
          </w:p>
        </w:tc>
      </w:tr>
      <w:tr w:rsidR="00CB36A4" w:rsidRPr="001E38AD" w14:paraId="6CC0F3CF" w14:textId="77777777" w:rsidTr="002A5CB1">
        <w:trPr>
          <w:cantSplit/>
          <w:trHeight w:hRule="exact" w:val="284"/>
        </w:trPr>
        <w:tc>
          <w:tcPr>
            <w:tcW w:w="384" w:type="pct"/>
            <w:noWrap/>
            <w:tcMar>
              <w:left w:w="28" w:type="dxa"/>
              <w:right w:w="28" w:type="dxa"/>
            </w:tcMar>
            <w:vAlign w:val="center"/>
            <w:hideMark/>
          </w:tcPr>
          <w:p w14:paraId="3543B54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2018</w:t>
            </w:r>
          </w:p>
        </w:tc>
        <w:tc>
          <w:tcPr>
            <w:tcW w:w="618" w:type="pct"/>
            <w:noWrap/>
            <w:tcMar>
              <w:left w:w="28" w:type="dxa"/>
              <w:right w:w="28" w:type="dxa"/>
            </w:tcMar>
            <w:vAlign w:val="center"/>
            <w:hideMark/>
          </w:tcPr>
          <w:p w14:paraId="018D7F9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2C63A84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063C8EE2"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24</w:t>
            </w:r>
          </w:p>
        </w:tc>
        <w:tc>
          <w:tcPr>
            <w:tcW w:w="485" w:type="pct"/>
            <w:noWrap/>
            <w:tcMar>
              <w:left w:w="28" w:type="dxa"/>
              <w:right w:w="28" w:type="dxa"/>
            </w:tcMar>
            <w:vAlign w:val="center"/>
            <w:hideMark/>
          </w:tcPr>
          <w:p w14:paraId="5C422B36"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180942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07835EAE" w14:textId="77777777" w:rsidTr="002A5CB1">
        <w:trPr>
          <w:cantSplit/>
          <w:trHeight w:hRule="exact" w:val="284"/>
        </w:trPr>
        <w:tc>
          <w:tcPr>
            <w:tcW w:w="384" w:type="pct"/>
            <w:shd w:val="clear" w:color="auto" w:fill="DEEAF6" w:themeFill="accent1" w:themeFillTint="33"/>
            <w:noWrap/>
            <w:tcMar>
              <w:left w:w="28" w:type="dxa"/>
              <w:right w:w="28" w:type="dxa"/>
            </w:tcMar>
            <w:vAlign w:val="center"/>
          </w:tcPr>
          <w:p w14:paraId="41564369" w14:textId="77777777" w:rsidR="006B07B2" w:rsidRPr="002A5CB1" w:rsidRDefault="006B07B2" w:rsidP="00E4511C">
            <w:pPr>
              <w:spacing w:before="20" w:after="20"/>
              <w:rPr>
                <w:rFonts w:asciiTheme="majorBidi" w:hAnsiTheme="majorBidi" w:cstheme="majorBidi"/>
                <w:sz w:val="18"/>
                <w:szCs w:val="18"/>
              </w:rPr>
            </w:pPr>
          </w:p>
        </w:tc>
        <w:tc>
          <w:tcPr>
            <w:tcW w:w="618" w:type="pct"/>
            <w:shd w:val="clear" w:color="auto" w:fill="DEEAF6" w:themeFill="accent1" w:themeFillTint="33"/>
            <w:noWrap/>
            <w:tcMar>
              <w:left w:w="28" w:type="dxa"/>
              <w:right w:w="28" w:type="dxa"/>
            </w:tcMar>
            <w:vAlign w:val="center"/>
          </w:tcPr>
          <w:p w14:paraId="2564ECB0" w14:textId="77777777" w:rsidR="006B07B2" w:rsidRPr="002A5CB1" w:rsidRDefault="006B07B2" w:rsidP="00E4511C">
            <w:pPr>
              <w:spacing w:before="20" w:after="20"/>
              <w:rPr>
                <w:rFonts w:asciiTheme="majorBidi" w:hAnsiTheme="majorBidi" w:cstheme="majorBidi"/>
                <w:sz w:val="18"/>
                <w:szCs w:val="18"/>
              </w:rPr>
            </w:pPr>
          </w:p>
        </w:tc>
        <w:tc>
          <w:tcPr>
            <w:tcW w:w="1004" w:type="pct"/>
            <w:shd w:val="clear" w:color="auto" w:fill="DEEAF6" w:themeFill="accent1" w:themeFillTint="33"/>
            <w:noWrap/>
            <w:tcMar>
              <w:left w:w="28" w:type="dxa"/>
              <w:right w:w="28" w:type="dxa"/>
            </w:tcMar>
            <w:vAlign w:val="center"/>
          </w:tcPr>
          <w:p w14:paraId="2BD8D1BD" w14:textId="77777777" w:rsidR="006B07B2" w:rsidRPr="002A5CB1" w:rsidRDefault="006B07B2" w:rsidP="00E4511C">
            <w:pPr>
              <w:spacing w:before="20" w:after="20"/>
              <w:rPr>
                <w:rFonts w:asciiTheme="majorBidi" w:hAnsiTheme="majorBidi" w:cstheme="majorBidi"/>
                <w:sz w:val="18"/>
                <w:szCs w:val="18"/>
              </w:rPr>
            </w:pPr>
          </w:p>
        </w:tc>
        <w:tc>
          <w:tcPr>
            <w:tcW w:w="615" w:type="pct"/>
            <w:shd w:val="clear" w:color="auto" w:fill="DEEAF6" w:themeFill="accent1" w:themeFillTint="33"/>
            <w:noWrap/>
            <w:tcMar>
              <w:left w:w="28" w:type="dxa"/>
              <w:right w:w="28" w:type="dxa"/>
            </w:tcMar>
            <w:vAlign w:val="center"/>
          </w:tcPr>
          <w:p w14:paraId="37F3032C" w14:textId="77777777" w:rsidR="006B07B2" w:rsidRPr="002A5CB1" w:rsidRDefault="006B07B2" w:rsidP="00E4511C">
            <w:pPr>
              <w:spacing w:before="20" w:after="20"/>
              <w:ind w:right="261"/>
              <w:jc w:val="right"/>
              <w:rPr>
                <w:rFonts w:asciiTheme="majorBidi" w:hAnsiTheme="majorBidi" w:cstheme="majorBidi"/>
                <w:sz w:val="18"/>
                <w:szCs w:val="18"/>
              </w:rPr>
            </w:pPr>
          </w:p>
        </w:tc>
        <w:tc>
          <w:tcPr>
            <w:tcW w:w="485" w:type="pct"/>
            <w:shd w:val="clear" w:color="auto" w:fill="DEEAF6" w:themeFill="accent1" w:themeFillTint="33"/>
            <w:noWrap/>
            <w:tcMar>
              <w:left w:w="28" w:type="dxa"/>
              <w:right w:w="28" w:type="dxa"/>
            </w:tcMar>
            <w:vAlign w:val="center"/>
          </w:tcPr>
          <w:p w14:paraId="00CD7BB7" w14:textId="77777777" w:rsidR="006B07B2" w:rsidRPr="002A5CB1" w:rsidRDefault="006B07B2" w:rsidP="00E4511C">
            <w:pPr>
              <w:spacing w:before="20" w:after="20"/>
              <w:jc w:val="center"/>
              <w:rPr>
                <w:rFonts w:asciiTheme="majorBidi" w:hAnsiTheme="majorBidi" w:cstheme="majorBidi"/>
                <w:sz w:val="18"/>
                <w:szCs w:val="18"/>
              </w:rPr>
            </w:pPr>
          </w:p>
        </w:tc>
        <w:tc>
          <w:tcPr>
            <w:tcW w:w="1893" w:type="pct"/>
            <w:shd w:val="clear" w:color="auto" w:fill="DEEAF6" w:themeFill="accent1" w:themeFillTint="33"/>
            <w:tcMar>
              <w:left w:w="28" w:type="dxa"/>
              <w:right w:w="28" w:type="dxa"/>
            </w:tcMar>
            <w:vAlign w:val="center"/>
          </w:tcPr>
          <w:p w14:paraId="660FCEF4" w14:textId="77777777" w:rsidR="006B07B2" w:rsidRPr="002A5CB1" w:rsidRDefault="006B07B2" w:rsidP="00E4511C">
            <w:pPr>
              <w:spacing w:before="20" w:after="20"/>
              <w:rPr>
                <w:rFonts w:asciiTheme="majorBidi" w:hAnsiTheme="majorBidi" w:cstheme="majorBidi"/>
                <w:sz w:val="18"/>
                <w:szCs w:val="18"/>
              </w:rPr>
            </w:pPr>
          </w:p>
        </w:tc>
      </w:tr>
      <w:tr w:rsidR="00CB36A4" w:rsidRPr="001E38AD" w14:paraId="222E7C24" w14:textId="77777777" w:rsidTr="002A5CB1">
        <w:trPr>
          <w:cantSplit/>
          <w:trHeight w:hRule="exact" w:val="284"/>
        </w:trPr>
        <w:tc>
          <w:tcPr>
            <w:tcW w:w="384" w:type="pct"/>
            <w:noWrap/>
            <w:tcMar>
              <w:left w:w="28" w:type="dxa"/>
              <w:right w:w="28" w:type="dxa"/>
            </w:tcMar>
            <w:vAlign w:val="center"/>
            <w:hideMark/>
          </w:tcPr>
          <w:p w14:paraId="55D3F7B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3FD27A9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Japan</w:t>
            </w:r>
          </w:p>
        </w:tc>
        <w:tc>
          <w:tcPr>
            <w:tcW w:w="1004" w:type="pct"/>
            <w:noWrap/>
            <w:tcMar>
              <w:left w:w="28" w:type="dxa"/>
              <w:right w:w="28" w:type="dxa"/>
            </w:tcMar>
            <w:vAlign w:val="center"/>
            <w:hideMark/>
          </w:tcPr>
          <w:p w14:paraId="08B620F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Mercury</w:t>
            </w:r>
          </w:p>
        </w:tc>
        <w:tc>
          <w:tcPr>
            <w:tcW w:w="615" w:type="pct"/>
            <w:noWrap/>
            <w:tcMar>
              <w:left w:w="28" w:type="dxa"/>
              <w:right w:w="28" w:type="dxa"/>
            </w:tcMar>
            <w:vAlign w:val="center"/>
            <w:hideMark/>
          </w:tcPr>
          <w:p w14:paraId="4E1C68D8"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1750</w:t>
            </w:r>
          </w:p>
        </w:tc>
        <w:tc>
          <w:tcPr>
            <w:tcW w:w="485" w:type="pct"/>
            <w:noWrap/>
            <w:tcMar>
              <w:left w:w="28" w:type="dxa"/>
              <w:right w:w="28" w:type="dxa"/>
            </w:tcMar>
            <w:vAlign w:val="center"/>
            <w:hideMark/>
          </w:tcPr>
          <w:p w14:paraId="32EF05A1"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16B7BF3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fluorescent lamps</w:t>
            </w:r>
          </w:p>
        </w:tc>
      </w:tr>
      <w:tr w:rsidR="00CB36A4" w:rsidRPr="001E38AD" w14:paraId="49DCC7BE" w14:textId="77777777" w:rsidTr="002A5CB1">
        <w:trPr>
          <w:cantSplit/>
          <w:trHeight w:hRule="exact" w:val="284"/>
        </w:trPr>
        <w:tc>
          <w:tcPr>
            <w:tcW w:w="384" w:type="pct"/>
            <w:noWrap/>
            <w:tcMar>
              <w:left w:w="28" w:type="dxa"/>
              <w:right w:w="28" w:type="dxa"/>
            </w:tcMar>
            <w:vAlign w:val="center"/>
            <w:hideMark/>
          </w:tcPr>
          <w:p w14:paraId="6C5D338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4E8F136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61E7D0A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153C4AAC"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20</w:t>
            </w:r>
          </w:p>
        </w:tc>
        <w:tc>
          <w:tcPr>
            <w:tcW w:w="485" w:type="pct"/>
            <w:noWrap/>
            <w:tcMar>
              <w:left w:w="28" w:type="dxa"/>
              <w:right w:w="28" w:type="dxa"/>
            </w:tcMar>
            <w:vAlign w:val="center"/>
            <w:hideMark/>
          </w:tcPr>
          <w:p w14:paraId="45095E35"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136FFA2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581E420E" w14:textId="77777777" w:rsidTr="002A5CB1">
        <w:trPr>
          <w:cantSplit/>
          <w:trHeight w:hRule="exact" w:val="284"/>
        </w:trPr>
        <w:tc>
          <w:tcPr>
            <w:tcW w:w="384" w:type="pct"/>
            <w:noWrap/>
            <w:tcMar>
              <w:left w:w="28" w:type="dxa"/>
              <w:right w:w="28" w:type="dxa"/>
            </w:tcMar>
            <w:vAlign w:val="center"/>
            <w:hideMark/>
          </w:tcPr>
          <w:p w14:paraId="35E79D7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1191999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19BE96F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3FB167E7"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28</w:t>
            </w:r>
          </w:p>
        </w:tc>
        <w:tc>
          <w:tcPr>
            <w:tcW w:w="485" w:type="pct"/>
            <w:noWrap/>
            <w:tcMar>
              <w:left w:w="28" w:type="dxa"/>
              <w:right w:w="28" w:type="dxa"/>
            </w:tcMar>
            <w:vAlign w:val="center"/>
            <w:hideMark/>
          </w:tcPr>
          <w:p w14:paraId="13EBE648"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1.5</w:t>
            </w:r>
          </w:p>
        </w:tc>
        <w:tc>
          <w:tcPr>
            <w:tcW w:w="1893" w:type="pct"/>
            <w:tcMar>
              <w:left w:w="28" w:type="dxa"/>
              <w:right w:w="28" w:type="dxa"/>
            </w:tcMar>
            <w:vAlign w:val="center"/>
            <w:hideMark/>
          </w:tcPr>
          <w:p w14:paraId="5BEE181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116C17F4" w14:textId="77777777" w:rsidTr="002A5CB1">
        <w:trPr>
          <w:cantSplit/>
          <w:trHeight w:hRule="exact" w:val="284"/>
        </w:trPr>
        <w:tc>
          <w:tcPr>
            <w:tcW w:w="384" w:type="pct"/>
            <w:noWrap/>
            <w:tcMar>
              <w:left w:w="28" w:type="dxa"/>
              <w:right w:w="28" w:type="dxa"/>
            </w:tcMar>
            <w:vAlign w:val="center"/>
            <w:hideMark/>
          </w:tcPr>
          <w:p w14:paraId="1BD8F2E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6CEC076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35E5A33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thiocyanate</w:t>
            </w:r>
          </w:p>
        </w:tc>
        <w:tc>
          <w:tcPr>
            <w:tcW w:w="615" w:type="pct"/>
            <w:noWrap/>
            <w:tcMar>
              <w:left w:w="28" w:type="dxa"/>
              <w:right w:w="28" w:type="dxa"/>
            </w:tcMar>
            <w:vAlign w:val="center"/>
            <w:hideMark/>
          </w:tcPr>
          <w:p w14:paraId="45B31486"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30</w:t>
            </w:r>
          </w:p>
        </w:tc>
        <w:tc>
          <w:tcPr>
            <w:tcW w:w="485" w:type="pct"/>
            <w:noWrap/>
            <w:tcMar>
              <w:left w:w="28" w:type="dxa"/>
              <w:right w:w="28" w:type="dxa"/>
            </w:tcMar>
            <w:vAlign w:val="center"/>
            <w:hideMark/>
          </w:tcPr>
          <w:p w14:paraId="02274495"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2.34</w:t>
            </w:r>
          </w:p>
        </w:tc>
        <w:tc>
          <w:tcPr>
            <w:tcW w:w="1893" w:type="pct"/>
            <w:tcMar>
              <w:left w:w="28" w:type="dxa"/>
              <w:right w:w="28" w:type="dxa"/>
            </w:tcMar>
            <w:vAlign w:val="center"/>
            <w:hideMark/>
          </w:tcPr>
          <w:p w14:paraId="377EAAD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13730D2F" w14:textId="77777777" w:rsidTr="002A5CB1">
        <w:trPr>
          <w:cantSplit/>
          <w:trHeight w:hRule="exact" w:val="284"/>
        </w:trPr>
        <w:tc>
          <w:tcPr>
            <w:tcW w:w="384" w:type="pct"/>
            <w:noWrap/>
            <w:tcMar>
              <w:left w:w="28" w:type="dxa"/>
              <w:right w:w="28" w:type="dxa"/>
            </w:tcMar>
            <w:vAlign w:val="center"/>
            <w:hideMark/>
          </w:tcPr>
          <w:p w14:paraId="7ADFB81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73A5488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26DB5F1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48DBFAA7"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75</w:t>
            </w:r>
          </w:p>
        </w:tc>
        <w:tc>
          <w:tcPr>
            <w:tcW w:w="485" w:type="pct"/>
            <w:noWrap/>
            <w:tcMar>
              <w:left w:w="28" w:type="dxa"/>
              <w:right w:w="28" w:type="dxa"/>
            </w:tcMar>
            <w:vAlign w:val="center"/>
            <w:hideMark/>
          </w:tcPr>
          <w:p w14:paraId="3A2BB7D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3A380DB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787D640E" w14:textId="77777777" w:rsidTr="002A5CB1">
        <w:trPr>
          <w:cantSplit/>
          <w:trHeight w:hRule="exact" w:val="284"/>
        </w:trPr>
        <w:tc>
          <w:tcPr>
            <w:tcW w:w="384" w:type="pct"/>
            <w:noWrap/>
            <w:tcMar>
              <w:left w:w="28" w:type="dxa"/>
              <w:right w:w="28" w:type="dxa"/>
            </w:tcMar>
            <w:vAlign w:val="center"/>
            <w:hideMark/>
          </w:tcPr>
          <w:p w14:paraId="3FCD868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4AAF140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39A03DB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536C61E8"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3000</w:t>
            </w:r>
          </w:p>
        </w:tc>
        <w:tc>
          <w:tcPr>
            <w:tcW w:w="485" w:type="pct"/>
            <w:noWrap/>
            <w:tcMar>
              <w:left w:w="28" w:type="dxa"/>
              <w:right w:w="28" w:type="dxa"/>
            </w:tcMar>
            <w:vAlign w:val="center"/>
            <w:hideMark/>
          </w:tcPr>
          <w:p w14:paraId="7FF4E59B"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11973D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prevention of mold in wood industry</w:t>
            </w:r>
          </w:p>
        </w:tc>
      </w:tr>
      <w:tr w:rsidR="00CB36A4" w:rsidRPr="001E38AD" w14:paraId="21615B9D" w14:textId="77777777" w:rsidTr="002A5CB1">
        <w:trPr>
          <w:cantSplit/>
          <w:trHeight w:hRule="exact" w:val="284"/>
        </w:trPr>
        <w:tc>
          <w:tcPr>
            <w:tcW w:w="384" w:type="pct"/>
            <w:noWrap/>
            <w:tcMar>
              <w:left w:w="28" w:type="dxa"/>
              <w:right w:w="28" w:type="dxa"/>
            </w:tcMar>
            <w:vAlign w:val="center"/>
            <w:hideMark/>
          </w:tcPr>
          <w:p w14:paraId="7D74576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734A276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7ED615D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7610FCAC"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115</w:t>
            </w:r>
          </w:p>
        </w:tc>
        <w:tc>
          <w:tcPr>
            <w:tcW w:w="485" w:type="pct"/>
            <w:noWrap/>
            <w:tcMar>
              <w:left w:w="28" w:type="dxa"/>
              <w:right w:w="28" w:type="dxa"/>
            </w:tcMar>
            <w:vAlign w:val="center"/>
            <w:hideMark/>
          </w:tcPr>
          <w:p w14:paraId="04BA4068"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8459B3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40C8B6B8" w14:textId="77777777" w:rsidTr="002A5CB1">
        <w:trPr>
          <w:cantSplit/>
          <w:trHeight w:hRule="exact" w:val="284"/>
        </w:trPr>
        <w:tc>
          <w:tcPr>
            <w:tcW w:w="384" w:type="pct"/>
            <w:noWrap/>
            <w:tcMar>
              <w:left w:w="28" w:type="dxa"/>
              <w:right w:w="28" w:type="dxa"/>
            </w:tcMar>
            <w:vAlign w:val="center"/>
            <w:hideMark/>
          </w:tcPr>
          <w:p w14:paraId="2F04519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2019</w:t>
            </w:r>
          </w:p>
        </w:tc>
        <w:tc>
          <w:tcPr>
            <w:tcW w:w="618" w:type="pct"/>
            <w:noWrap/>
            <w:tcMar>
              <w:left w:w="28" w:type="dxa"/>
              <w:right w:w="28" w:type="dxa"/>
            </w:tcMar>
            <w:vAlign w:val="center"/>
            <w:hideMark/>
          </w:tcPr>
          <w:p w14:paraId="53BB6A4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57E9A7E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39DBD90F"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42</w:t>
            </w:r>
          </w:p>
        </w:tc>
        <w:tc>
          <w:tcPr>
            <w:tcW w:w="485" w:type="pct"/>
            <w:noWrap/>
            <w:tcMar>
              <w:left w:w="28" w:type="dxa"/>
              <w:right w:w="28" w:type="dxa"/>
            </w:tcMar>
            <w:vAlign w:val="center"/>
            <w:hideMark/>
          </w:tcPr>
          <w:p w14:paraId="4222E380"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4F7E712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005471B9" w14:textId="77777777" w:rsidTr="002A5CB1">
        <w:trPr>
          <w:cantSplit/>
          <w:trHeight w:hRule="exact" w:val="284"/>
        </w:trPr>
        <w:tc>
          <w:tcPr>
            <w:tcW w:w="384" w:type="pct"/>
            <w:shd w:val="clear" w:color="auto" w:fill="DEEAF6" w:themeFill="accent1" w:themeFillTint="33"/>
            <w:noWrap/>
            <w:tcMar>
              <w:left w:w="28" w:type="dxa"/>
              <w:right w:w="28" w:type="dxa"/>
            </w:tcMar>
            <w:vAlign w:val="center"/>
            <w:hideMark/>
          </w:tcPr>
          <w:p w14:paraId="6F1695D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8" w:type="pct"/>
            <w:shd w:val="clear" w:color="auto" w:fill="DEEAF6" w:themeFill="accent1" w:themeFillTint="33"/>
            <w:noWrap/>
            <w:tcMar>
              <w:left w:w="28" w:type="dxa"/>
              <w:right w:w="28" w:type="dxa"/>
            </w:tcMar>
            <w:vAlign w:val="center"/>
            <w:hideMark/>
          </w:tcPr>
          <w:p w14:paraId="507F79F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1004" w:type="pct"/>
            <w:shd w:val="clear" w:color="auto" w:fill="DEEAF6" w:themeFill="accent1" w:themeFillTint="33"/>
            <w:noWrap/>
            <w:tcMar>
              <w:left w:w="28" w:type="dxa"/>
              <w:right w:w="28" w:type="dxa"/>
            </w:tcMar>
            <w:vAlign w:val="center"/>
            <w:hideMark/>
          </w:tcPr>
          <w:p w14:paraId="4577450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5" w:type="pct"/>
            <w:shd w:val="clear" w:color="auto" w:fill="DEEAF6" w:themeFill="accent1" w:themeFillTint="33"/>
            <w:noWrap/>
            <w:tcMar>
              <w:left w:w="28" w:type="dxa"/>
              <w:right w:w="28" w:type="dxa"/>
            </w:tcMar>
            <w:vAlign w:val="center"/>
            <w:hideMark/>
          </w:tcPr>
          <w:p w14:paraId="0BA1371B"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 </w:t>
            </w:r>
          </w:p>
        </w:tc>
        <w:tc>
          <w:tcPr>
            <w:tcW w:w="485" w:type="pct"/>
            <w:shd w:val="clear" w:color="auto" w:fill="DEEAF6" w:themeFill="accent1" w:themeFillTint="33"/>
            <w:noWrap/>
            <w:tcMar>
              <w:left w:w="28" w:type="dxa"/>
              <w:right w:w="28" w:type="dxa"/>
            </w:tcMar>
            <w:vAlign w:val="center"/>
            <w:hideMark/>
          </w:tcPr>
          <w:p w14:paraId="42CBB471" w14:textId="77777777" w:rsidR="006B07B2" w:rsidRPr="002A5CB1" w:rsidRDefault="006B07B2" w:rsidP="00E4511C">
            <w:pPr>
              <w:spacing w:before="20" w:after="20"/>
              <w:jc w:val="center"/>
              <w:rPr>
                <w:rFonts w:asciiTheme="majorBidi" w:hAnsiTheme="majorBidi" w:cstheme="majorBidi"/>
                <w:sz w:val="18"/>
                <w:szCs w:val="18"/>
              </w:rPr>
            </w:pPr>
          </w:p>
        </w:tc>
        <w:tc>
          <w:tcPr>
            <w:tcW w:w="1893" w:type="pct"/>
            <w:shd w:val="clear" w:color="auto" w:fill="DEEAF6" w:themeFill="accent1" w:themeFillTint="33"/>
            <w:tcMar>
              <w:left w:w="28" w:type="dxa"/>
              <w:right w:w="28" w:type="dxa"/>
            </w:tcMar>
            <w:vAlign w:val="center"/>
            <w:hideMark/>
          </w:tcPr>
          <w:p w14:paraId="1BD61E4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r>
      <w:tr w:rsidR="00CB36A4" w:rsidRPr="001E38AD" w14:paraId="46BFDC16" w14:textId="77777777" w:rsidTr="002A5CB1">
        <w:trPr>
          <w:cantSplit/>
          <w:trHeight w:hRule="exact" w:val="284"/>
        </w:trPr>
        <w:tc>
          <w:tcPr>
            <w:tcW w:w="384" w:type="pct"/>
            <w:noWrap/>
            <w:tcMar>
              <w:left w:w="28" w:type="dxa"/>
              <w:right w:w="28" w:type="dxa"/>
            </w:tcMar>
            <w:vAlign w:val="center"/>
            <w:hideMark/>
          </w:tcPr>
          <w:p w14:paraId="429B773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6139248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683AB245"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2ED5E47F"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21</w:t>
            </w:r>
          </w:p>
        </w:tc>
        <w:tc>
          <w:tcPr>
            <w:tcW w:w="485" w:type="pct"/>
            <w:noWrap/>
            <w:tcMar>
              <w:left w:w="28" w:type="dxa"/>
              <w:right w:w="28" w:type="dxa"/>
            </w:tcMar>
            <w:vAlign w:val="center"/>
            <w:hideMark/>
          </w:tcPr>
          <w:p w14:paraId="5EABB766"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CA7A70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7C90CCC7" w14:textId="77777777" w:rsidTr="002A5CB1">
        <w:trPr>
          <w:cantSplit/>
          <w:trHeight w:hRule="exact" w:val="284"/>
        </w:trPr>
        <w:tc>
          <w:tcPr>
            <w:tcW w:w="384" w:type="pct"/>
            <w:noWrap/>
            <w:tcMar>
              <w:left w:w="28" w:type="dxa"/>
              <w:right w:w="28" w:type="dxa"/>
            </w:tcMar>
            <w:vAlign w:val="center"/>
            <w:hideMark/>
          </w:tcPr>
          <w:p w14:paraId="496B0D5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lastRenderedPageBreak/>
              <w:t>2020</w:t>
            </w:r>
          </w:p>
        </w:tc>
        <w:tc>
          <w:tcPr>
            <w:tcW w:w="618" w:type="pct"/>
            <w:noWrap/>
            <w:tcMar>
              <w:left w:w="28" w:type="dxa"/>
              <w:right w:w="28" w:type="dxa"/>
            </w:tcMar>
            <w:vAlign w:val="center"/>
            <w:hideMark/>
          </w:tcPr>
          <w:p w14:paraId="2AEB71D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2579FCA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53DF3098"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23</w:t>
            </w:r>
          </w:p>
        </w:tc>
        <w:tc>
          <w:tcPr>
            <w:tcW w:w="485" w:type="pct"/>
            <w:noWrap/>
            <w:tcMar>
              <w:left w:w="28" w:type="dxa"/>
              <w:right w:w="28" w:type="dxa"/>
            </w:tcMar>
            <w:vAlign w:val="center"/>
            <w:hideMark/>
          </w:tcPr>
          <w:p w14:paraId="3458167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1.5</w:t>
            </w:r>
          </w:p>
        </w:tc>
        <w:tc>
          <w:tcPr>
            <w:tcW w:w="1893" w:type="pct"/>
            <w:tcMar>
              <w:left w:w="28" w:type="dxa"/>
              <w:right w:w="28" w:type="dxa"/>
            </w:tcMar>
            <w:vAlign w:val="center"/>
            <w:hideMark/>
          </w:tcPr>
          <w:p w14:paraId="326234D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7AF6133A" w14:textId="77777777" w:rsidTr="002A5CB1">
        <w:trPr>
          <w:cantSplit/>
          <w:trHeight w:hRule="exact" w:val="284"/>
        </w:trPr>
        <w:tc>
          <w:tcPr>
            <w:tcW w:w="384" w:type="pct"/>
            <w:noWrap/>
            <w:tcMar>
              <w:left w:w="28" w:type="dxa"/>
              <w:right w:w="28" w:type="dxa"/>
            </w:tcMar>
            <w:vAlign w:val="center"/>
            <w:hideMark/>
          </w:tcPr>
          <w:p w14:paraId="5A0CD77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39B3D78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435F952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thiocyanate</w:t>
            </w:r>
          </w:p>
        </w:tc>
        <w:tc>
          <w:tcPr>
            <w:tcW w:w="615" w:type="pct"/>
            <w:noWrap/>
            <w:tcMar>
              <w:left w:w="28" w:type="dxa"/>
              <w:right w:w="28" w:type="dxa"/>
            </w:tcMar>
            <w:vAlign w:val="center"/>
            <w:hideMark/>
          </w:tcPr>
          <w:p w14:paraId="44E9EDD5"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32</w:t>
            </w:r>
          </w:p>
        </w:tc>
        <w:tc>
          <w:tcPr>
            <w:tcW w:w="485" w:type="pct"/>
            <w:noWrap/>
            <w:tcMar>
              <w:left w:w="28" w:type="dxa"/>
              <w:right w:w="28" w:type="dxa"/>
            </w:tcMar>
            <w:vAlign w:val="center"/>
            <w:hideMark/>
          </w:tcPr>
          <w:p w14:paraId="5D55D719"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2.34</w:t>
            </w:r>
          </w:p>
        </w:tc>
        <w:tc>
          <w:tcPr>
            <w:tcW w:w="1893" w:type="pct"/>
            <w:tcMar>
              <w:left w:w="28" w:type="dxa"/>
              <w:right w:w="28" w:type="dxa"/>
            </w:tcMar>
            <w:vAlign w:val="center"/>
            <w:hideMark/>
          </w:tcPr>
          <w:p w14:paraId="4129C84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653A77C3" w14:textId="77777777" w:rsidTr="002A5CB1">
        <w:trPr>
          <w:cantSplit/>
          <w:trHeight w:hRule="exact" w:val="284"/>
        </w:trPr>
        <w:tc>
          <w:tcPr>
            <w:tcW w:w="384" w:type="pct"/>
            <w:noWrap/>
            <w:tcMar>
              <w:left w:w="28" w:type="dxa"/>
              <w:right w:w="28" w:type="dxa"/>
            </w:tcMar>
            <w:vAlign w:val="center"/>
            <w:hideMark/>
          </w:tcPr>
          <w:p w14:paraId="4D4C8F6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0D27567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392BDA9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626E56EE"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75</w:t>
            </w:r>
          </w:p>
        </w:tc>
        <w:tc>
          <w:tcPr>
            <w:tcW w:w="485" w:type="pct"/>
            <w:noWrap/>
            <w:tcMar>
              <w:left w:w="28" w:type="dxa"/>
              <w:right w:w="28" w:type="dxa"/>
            </w:tcMar>
            <w:vAlign w:val="center"/>
            <w:hideMark/>
          </w:tcPr>
          <w:p w14:paraId="3E09D482"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1A2A563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05F203CD" w14:textId="77777777" w:rsidTr="002A5CB1">
        <w:trPr>
          <w:cantSplit/>
          <w:trHeight w:hRule="exact" w:val="284"/>
        </w:trPr>
        <w:tc>
          <w:tcPr>
            <w:tcW w:w="384" w:type="pct"/>
            <w:noWrap/>
            <w:tcMar>
              <w:left w:w="28" w:type="dxa"/>
              <w:right w:w="28" w:type="dxa"/>
            </w:tcMar>
            <w:vAlign w:val="center"/>
            <w:hideMark/>
          </w:tcPr>
          <w:p w14:paraId="0F11506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2645593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4D7CE48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4B58F74C"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3000</w:t>
            </w:r>
          </w:p>
        </w:tc>
        <w:tc>
          <w:tcPr>
            <w:tcW w:w="485" w:type="pct"/>
            <w:noWrap/>
            <w:tcMar>
              <w:left w:w="28" w:type="dxa"/>
              <w:right w:w="28" w:type="dxa"/>
            </w:tcMar>
            <w:vAlign w:val="center"/>
            <w:hideMark/>
          </w:tcPr>
          <w:p w14:paraId="2F14050A"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2E120FB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prevention of mold in wood industry</w:t>
            </w:r>
          </w:p>
        </w:tc>
      </w:tr>
      <w:tr w:rsidR="00CB36A4" w:rsidRPr="001E38AD" w14:paraId="6B45F900" w14:textId="77777777" w:rsidTr="002A5CB1">
        <w:trPr>
          <w:cantSplit/>
          <w:trHeight w:hRule="exact" w:val="284"/>
        </w:trPr>
        <w:tc>
          <w:tcPr>
            <w:tcW w:w="384" w:type="pct"/>
            <w:noWrap/>
            <w:tcMar>
              <w:left w:w="28" w:type="dxa"/>
              <w:right w:w="28" w:type="dxa"/>
            </w:tcMar>
            <w:vAlign w:val="center"/>
            <w:hideMark/>
          </w:tcPr>
          <w:p w14:paraId="30888FE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0205BF94"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319353C1"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7C00D56C"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93</w:t>
            </w:r>
          </w:p>
        </w:tc>
        <w:tc>
          <w:tcPr>
            <w:tcW w:w="485" w:type="pct"/>
            <w:noWrap/>
            <w:tcMar>
              <w:left w:w="28" w:type="dxa"/>
              <w:right w:w="28" w:type="dxa"/>
            </w:tcMar>
            <w:vAlign w:val="center"/>
            <w:hideMark/>
          </w:tcPr>
          <w:p w14:paraId="47089DEC"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309F532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36868756" w14:textId="77777777" w:rsidTr="002A5CB1">
        <w:trPr>
          <w:cantSplit/>
          <w:trHeight w:hRule="exact" w:val="284"/>
        </w:trPr>
        <w:tc>
          <w:tcPr>
            <w:tcW w:w="384" w:type="pct"/>
            <w:noWrap/>
            <w:tcMar>
              <w:left w:w="28" w:type="dxa"/>
              <w:right w:w="28" w:type="dxa"/>
            </w:tcMar>
            <w:vAlign w:val="center"/>
            <w:hideMark/>
          </w:tcPr>
          <w:p w14:paraId="766E5C2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2020</w:t>
            </w:r>
          </w:p>
        </w:tc>
        <w:tc>
          <w:tcPr>
            <w:tcW w:w="618" w:type="pct"/>
            <w:noWrap/>
            <w:tcMar>
              <w:left w:w="28" w:type="dxa"/>
              <w:right w:w="28" w:type="dxa"/>
            </w:tcMar>
            <w:vAlign w:val="center"/>
            <w:hideMark/>
          </w:tcPr>
          <w:p w14:paraId="02D308D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7506AF2A"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1C7ACBA8"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44</w:t>
            </w:r>
          </w:p>
        </w:tc>
        <w:tc>
          <w:tcPr>
            <w:tcW w:w="485" w:type="pct"/>
            <w:noWrap/>
            <w:tcMar>
              <w:left w:w="28" w:type="dxa"/>
              <w:right w:w="28" w:type="dxa"/>
            </w:tcMar>
            <w:vAlign w:val="center"/>
            <w:hideMark/>
          </w:tcPr>
          <w:p w14:paraId="2DE3BE1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14FFDB2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515C491E" w14:textId="77777777" w:rsidTr="002A5CB1">
        <w:trPr>
          <w:cantSplit/>
          <w:trHeight w:hRule="exact" w:val="284"/>
        </w:trPr>
        <w:tc>
          <w:tcPr>
            <w:tcW w:w="384" w:type="pct"/>
            <w:shd w:val="clear" w:color="auto" w:fill="DEEAF6" w:themeFill="accent1" w:themeFillTint="33"/>
            <w:noWrap/>
            <w:tcMar>
              <w:left w:w="28" w:type="dxa"/>
              <w:right w:w="28" w:type="dxa"/>
            </w:tcMar>
            <w:vAlign w:val="center"/>
            <w:hideMark/>
          </w:tcPr>
          <w:p w14:paraId="6202BBD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8" w:type="pct"/>
            <w:shd w:val="clear" w:color="auto" w:fill="DEEAF6" w:themeFill="accent1" w:themeFillTint="33"/>
            <w:noWrap/>
            <w:tcMar>
              <w:left w:w="28" w:type="dxa"/>
              <w:right w:w="28" w:type="dxa"/>
            </w:tcMar>
            <w:vAlign w:val="center"/>
            <w:hideMark/>
          </w:tcPr>
          <w:p w14:paraId="1DEE146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1004" w:type="pct"/>
            <w:shd w:val="clear" w:color="auto" w:fill="DEEAF6" w:themeFill="accent1" w:themeFillTint="33"/>
            <w:noWrap/>
            <w:tcMar>
              <w:left w:w="28" w:type="dxa"/>
              <w:right w:w="28" w:type="dxa"/>
            </w:tcMar>
            <w:vAlign w:val="center"/>
            <w:hideMark/>
          </w:tcPr>
          <w:p w14:paraId="5190BA2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c>
          <w:tcPr>
            <w:tcW w:w="615" w:type="pct"/>
            <w:shd w:val="clear" w:color="auto" w:fill="DEEAF6" w:themeFill="accent1" w:themeFillTint="33"/>
            <w:noWrap/>
            <w:tcMar>
              <w:left w:w="28" w:type="dxa"/>
              <w:right w:w="28" w:type="dxa"/>
            </w:tcMar>
            <w:vAlign w:val="center"/>
            <w:hideMark/>
          </w:tcPr>
          <w:p w14:paraId="38437AF6"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 </w:t>
            </w:r>
          </w:p>
        </w:tc>
        <w:tc>
          <w:tcPr>
            <w:tcW w:w="485" w:type="pct"/>
            <w:shd w:val="clear" w:color="auto" w:fill="DEEAF6" w:themeFill="accent1" w:themeFillTint="33"/>
            <w:noWrap/>
            <w:tcMar>
              <w:left w:w="28" w:type="dxa"/>
              <w:right w:w="28" w:type="dxa"/>
            </w:tcMar>
            <w:vAlign w:val="center"/>
            <w:hideMark/>
          </w:tcPr>
          <w:p w14:paraId="0FD0F9B3" w14:textId="77777777" w:rsidR="006B07B2" w:rsidRPr="002A5CB1" w:rsidRDefault="006B07B2" w:rsidP="00E4511C">
            <w:pPr>
              <w:spacing w:before="20" w:after="20"/>
              <w:jc w:val="center"/>
              <w:rPr>
                <w:rFonts w:asciiTheme="majorBidi" w:hAnsiTheme="majorBidi" w:cstheme="majorBidi"/>
                <w:sz w:val="18"/>
                <w:szCs w:val="18"/>
              </w:rPr>
            </w:pPr>
          </w:p>
        </w:tc>
        <w:tc>
          <w:tcPr>
            <w:tcW w:w="1893" w:type="pct"/>
            <w:shd w:val="clear" w:color="auto" w:fill="DEEAF6" w:themeFill="accent1" w:themeFillTint="33"/>
            <w:tcMar>
              <w:left w:w="28" w:type="dxa"/>
              <w:right w:w="28" w:type="dxa"/>
            </w:tcMar>
            <w:vAlign w:val="center"/>
            <w:hideMark/>
          </w:tcPr>
          <w:p w14:paraId="5F0802B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 </w:t>
            </w:r>
          </w:p>
        </w:tc>
      </w:tr>
      <w:tr w:rsidR="00CB36A4" w:rsidRPr="001E38AD" w14:paraId="5E64F194" w14:textId="77777777" w:rsidTr="002A5CB1">
        <w:trPr>
          <w:cantSplit/>
          <w:trHeight w:hRule="exact" w:val="284"/>
        </w:trPr>
        <w:tc>
          <w:tcPr>
            <w:tcW w:w="384" w:type="pct"/>
            <w:noWrap/>
            <w:tcMar>
              <w:left w:w="28" w:type="dxa"/>
              <w:right w:w="28" w:type="dxa"/>
            </w:tcMar>
            <w:vAlign w:val="center"/>
            <w:hideMark/>
          </w:tcPr>
          <w:p w14:paraId="5C6DF7A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01C3009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30FA4D7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0D799E74"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25</w:t>
            </w:r>
          </w:p>
        </w:tc>
        <w:tc>
          <w:tcPr>
            <w:tcW w:w="485" w:type="pct"/>
            <w:noWrap/>
            <w:tcMar>
              <w:left w:w="28" w:type="dxa"/>
              <w:right w:w="28" w:type="dxa"/>
            </w:tcMar>
            <w:vAlign w:val="center"/>
            <w:hideMark/>
          </w:tcPr>
          <w:p w14:paraId="0DC08DAD"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2F07EEE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Inspection of electronic products</w:t>
            </w:r>
          </w:p>
        </w:tc>
      </w:tr>
      <w:tr w:rsidR="00CB36A4" w:rsidRPr="001E38AD" w14:paraId="24B5FF66" w14:textId="77777777" w:rsidTr="002A5CB1">
        <w:trPr>
          <w:cantSplit/>
          <w:trHeight w:hRule="exact" w:val="284"/>
        </w:trPr>
        <w:tc>
          <w:tcPr>
            <w:tcW w:w="384" w:type="pct"/>
            <w:noWrap/>
            <w:tcMar>
              <w:left w:w="28" w:type="dxa"/>
              <w:right w:w="28" w:type="dxa"/>
            </w:tcMar>
            <w:vAlign w:val="center"/>
            <w:hideMark/>
          </w:tcPr>
          <w:p w14:paraId="6194968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1C608C9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Korea</w:t>
            </w:r>
          </w:p>
        </w:tc>
        <w:tc>
          <w:tcPr>
            <w:tcW w:w="1004" w:type="pct"/>
            <w:noWrap/>
            <w:tcMar>
              <w:left w:w="28" w:type="dxa"/>
              <w:right w:w="28" w:type="dxa"/>
            </w:tcMar>
            <w:vAlign w:val="center"/>
            <w:hideMark/>
          </w:tcPr>
          <w:p w14:paraId="3EFF6ABB"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67AE5FE6"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80</w:t>
            </w:r>
          </w:p>
        </w:tc>
        <w:tc>
          <w:tcPr>
            <w:tcW w:w="485" w:type="pct"/>
            <w:noWrap/>
            <w:tcMar>
              <w:left w:w="28" w:type="dxa"/>
              <w:right w:w="28" w:type="dxa"/>
            </w:tcMar>
            <w:vAlign w:val="center"/>
            <w:hideMark/>
          </w:tcPr>
          <w:p w14:paraId="27A1DDD6"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07C82812"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34285D22" w14:textId="77777777" w:rsidTr="002A5CB1">
        <w:trPr>
          <w:cantSplit/>
          <w:trHeight w:hRule="exact" w:val="284"/>
        </w:trPr>
        <w:tc>
          <w:tcPr>
            <w:tcW w:w="384" w:type="pct"/>
            <w:noWrap/>
            <w:tcMar>
              <w:left w:w="28" w:type="dxa"/>
              <w:right w:w="28" w:type="dxa"/>
            </w:tcMar>
            <w:vAlign w:val="center"/>
            <w:hideMark/>
          </w:tcPr>
          <w:p w14:paraId="7513C31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123158A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India</w:t>
            </w:r>
          </w:p>
        </w:tc>
        <w:tc>
          <w:tcPr>
            <w:tcW w:w="1004" w:type="pct"/>
            <w:noWrap/>
            <w:tcMar>
              <w:left w:w="28" w:type="dxa"/>
              <w:right w:w="28" w:type="dxa"/>
            </w:tcMar>
            <w:vAlign w:val="center"/>
            <w:hideMark/>
          </w:tcPr>
          <w:p w14:paraId="0A22B0CC"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chloride</w:t>
            </w:r>
          </w:p>
        </w:tc>
        <w:tc>
          <w:tcPr>
            <w:tcW w:w="615" w:type="pct"/>
            <w:noWrap/>
            <w:tcMar>
              <w:left w:w="28" w:type="dxa"/>
              <w:right w:w="28" w:type="dxa"/>
            </w:tcMar>
            <w:vAlign w:val="center"/>
            <w:hideMark/>
          </w:tcPr>
          <w:p w14:paraId="6FE54970"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84</w:t>
            </w:r>
          </w:p>
        </w:tc>
        <w:tc>
          <w:tcPr>
            <w:tcW w:w="485" w:type="pct"/>
            <w:noWrap/>
            <w:tcMar>
              <w:left w:w="28" w:type="dxa"/>
              <w:right w:w="28" w:type="dxa"/>
            </w:tcMar>
            <w:vAlign w:val="center"/>
            <w:hideMark/>
          </w:tcPr>
          <w:p w14:paraId="4A3F4AE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7928FABF"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01413019" w14:textId="77777777" w:rsidTr="002A5CB1">
        <w:trPr>
          <w:cantSplit/>
          <w:trHeight w:hRule="exact" w:val="284"/>
        </w:trPr>
        <w:tc>
          <w:tcPr>
            <w:tcW w:w="384" w:type="pct"/>
            <w:noWrap/>
            <w:tcMar>
              <w:left w:w="28" w:type="dxa"/>
              <w:right w:w="28" w:type="dxa"/>
            </w:tcMar>
            <w:vAlign w:val="center"/>
            <w:hideMark/>
          </w:tcPr>
          <w:p w14:paraId="0B89C2FD"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3F0A0B0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7F55B7F9"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sulfate</w:t>
            </w:r>
          </w:p>
        </w:tc>
        <w:tc>
          <w:tcPr>
            <w:tcW w:w="615" w:type="pct"/>
            <w:noWrap/>
            <w:tcMar>
              <w:left w:w="28" w:type="dxa"/>
              <w:right w:w="28" w:type="dxa"/>
            </w:tcMar>
            <w:vAlign w:val="center"/>
            <w:hideMark/>
          </w:tcPr>
          <w:p w14:paraId="167FC0A6"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21</w:t>
            </w:r>
          </w:p>
        </w:tc>
        <w:tc>
          <w:tcPr>
            <w:tcW w:w="485" w:type="pct"/>
            <w:noWrap/>
            <w:tcMar>
              <w:left w:w="28" w:type="dxa"/>
              <w:right w:w="28" w:type="dxa"/>
            </w:tcMar>
            <w:vAlign w:val="center"/>
            <w:hideMark/>
          </w:tcPr>
          <w:p w14:paraId="3E0E571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1.5</w:t>
            </w:r>
          </w:p>
        </w:tc>
        <w:tc>
          <w:tcPr>
            <w:tcW w:w="1893" w:type="pct"/>
            <w:tcMar>
              <w:left w:w="28" w:type="dxa"/>
              <w:right w:w="28" w:type="dxa"/>
            </w:tcMar>
            <w:vAlign w:val="center"/>
            <w:hideMark/>
          </w:tcPr>
          <w:p w14:paraId="472F6BA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w:t>
            </w:r>
          </w:p>
        </w:tc>
      </w:tr>
      <w:tr w:rsidR="00CB36A4" w:rsidRPr="001E38AD" w14:paraId="161965AA" w14:textId="77777777" w:rsidTr="002A5CB1">
        <w:trPr>
          <w:cantSplit/>
          <w:trHeight w:hRule="exact" w:val="284"/>
        </w:trPr>
        <w:tc>
          <w:tcPr>
            <w:tcW w:w="384" w:type="pct"/>
            <w:noWrap/>
            <w:tcMar>
              <w:left w:w="28" w:type="dxa"/>
              <w:right w:w="28" w:type="dxa"/>
            </w:tcMar>
            <w:vAlign w:val="center"/>
            <w:hideMark/>
          </w:tcPr>
          <w:p w14:paraId="3CDEE76E"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4E613137"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01A9F08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sulfide</w:t>
            </w:r>
          </w:p>
        </w:tc>
        <w:tc>
          <w:tcPr>
            <w:tcW w:w="615" w:type="pct"/>
            <w:noWrap/>
            <w:tcMar>
              <w:left w:w="28" w:type="dxa"/>
              <w:right w:w="28" w:type="dxa"/>
            </w:tcMar>
            <w:vAlign w:val="center"/>
            <w:hideMark/>
          </w:tcPr>
          <w:p w14:paraId="6F7C89C9"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74</w:t>
            </w:r>
          </w:p>
        </w:tc>
        <w:tc>
          <w:tcPr>
            <w:tcW w:w="485" w:type="pct"/>
            <w:noWrap/>
            <w:tcMar>
              <w:left w:w="28" w:type="dxa"/>
              <w:right w:w="28" w:type="dxa"/>
            </w:tcMar>
            <w:vAlign w:val="center"/>
            <w:hideMark/>
          </w:tcPr>
          <w:p w14:paraId="17BEC6B4"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98</w:t>
            </w:r>
          </w:p>
        </w:tc>
        <w:tc>
          <w:tcPr>
            <w:tcW w:w="1893" w:type="pct"/>
            <w:tcMar>
              <w:left w:w="28" w:type="dxa"/>
              <w:right w:w="28" w:type="dxa"/>
            </w:tcMar>
            <w:vAlign w:val="center"/>
            <w:hideMark/>
          </w:tcPr>
          <w:p w14:paraId="0CD9AEF3"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CB36A4" w:rsidRPr="001E38AD" w14:paraId="5801EBCE" w14:textId="77777777" w:rsidTr="002A5CB1">
        <w:trPr>
          <w:cantSplit/>
          <w:trHeight w:hRule="exact" w:val="284"/>
        </w:trPr>
        <w:tc>
          <w:tcPr>
            <w:tcW w:w="384" w:type="pct"/>
            <w:noWrap/>
            <w:tcMar>
              <w:left w:w="28" w:type="dxa"/>
              <w:right w:w="28" w:type="dxa"/>
            </w:tcMar>
            <w:vAlign w:val="center"/>
            <w:hideMark/>
          </w:tcPr>
          <w:p w14:paraId="675DE5E0"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2021</w:t>
            </w:r>
          </w:p>
        </w:tc>
        <w:tc>
          <w:tcPr>
            <w:tcW w:w="618" w:type="pct"/>
            <w:noWrap/>
            <w:tcMar>
              <w:left w:w="28" w:type="dxa"/>
              <w:right w:w="28" w:type="dxa"/>
            </w:tcMar>
            <w:vAlign w:val="center"/>
            <w:hideMark/>
          </w:tcPr>
          <w:p w14:paraId="1848A848"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Germany</w:t>
            </w:r>
          </w:p>
        </w:tc>
        <w:tc>
          <w:tcPr>
            <w:tcW w:w="1004" w:type="pct"/>
            <w:noWrap/>
            <w:tcMar>
              <w:left w:w="28" w:type="dxa"/>
              <w:right w:w="28" w:type="dxa"/>
            </w:tcMar>
            <w:vAlign w:val="center"/>
            <w:hideMark/>
          </w:tcPr>
          <w:p w14:paraId="366C86D5"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Hg(II) thiocyanate</w:t>
            </w:r>
          </w:p>
        </w:tc>
        <w:tc>
          <w:tcPr>
            <w:tcW w:w="615" w:type="pct"/>
            <w:noWrap/>
            <w:tcMar>
              <w:left w:w="28" w:type="dxa"/>
              <w:right w:w="28" w:type="dxa"/>
            </w:tcMar>
            <w:vAlign w:val="center"/>
            <w:hideMark/>
          </w:tcPr>
          <w:p w14:paraId="7C7D6773" w14:textId="77777777" w:rsidR="006B07B2" w:rsidRPr="002A5CB1" w:rsidRDefault="006B07B2" w:rsidP="00E4511C">
            <w:pPr>
              <w:spacing w:before="20" w:after="20"/>
              <w:ind w:right="261"/>
              <w:jc w:val="right"/>
              <w:rPr>
                <w:rFonts w:asciiTheme="majorBidi" w:hAnsiTheme="majorBidi" w:cstheme="majorBidi"/>
                <w:sz w:val="18"/>
                <w:szCs w:val="18"/>
              </w:rPr>
            </w:pPr>
            <w:r w:rsidRPr="002A5CB1">
              <w:rPr>
                <w:rFonts w:asciiTheme="majorBidi" w:hAnsiTheme="majorBidi" w:cstheme="majorBidi"/>
                <w:sz w:val="18"/>
                <w:szCs w:val="18"/>
              </w:rPr>
              <w:t>21</w:t>
            </w:r>
          </w:p>
        </w:tc>
        <w:tc>
          <w:tcPr>
            <w:tcW w:w="485" w:type="pct"/>
            <w:noWrap/>
            <w:tcMar>
              <w:left w:w="28" w:type="dxa"/>
              <w:right w:w="28" w:type="dxa"/>
            </w:tcMar>
            <w:vAlign w:val="center"/>
            <w:hideMark/>
          </w:tcPr>
          <w:p w14:paraId="71F6B151" w14:textId="77777777" w:rsidR="006B07B2" w:rsidRPr="002A5CB1" w:rsidRDefault="006B07B2" w:rsidP="00E4511C">
            <w:pPr>
              <w:spacing w:before="20" w:after="20"/>
              <w:jc w:val="center"/>
              <w:rPr>
                <w:rFonts w:asciiTheme="majorBidi" w:hAnsiTheme="majorBidi" w:cstheme="majorBidi"/>
                <w:sz w:val="18"/>
                <w:szCs w:val="18"/>
              </w:rPr>
            </w:pPr>
            <w:r w:rsidRPr="002A5CB1">
              <w:rPr>
                <w:rFonts w:asciiTheme="majorBidi" w:hAnsiTheme="majorBidi" w:cstheme="majorBidi"/>
                <w:sz w:val="18"/>
                <w:szCs w:val="18"/>
              </w:rPr>
              <w:t>2.34</w:t>
            </w:r>
          </w:p>
        </w:tc>
        <w:tc>
          <w:tcPr>
            <w:tcW w:w="1893" w:type="pct"/>
            <w:tcMar>
              <w:left w:w="28" w:type="dxa"/>
              <w:right w:w="28" w:type="dxa"/>
            </w:tcMar>
            <w:vAlign w:val="center"/>
            <w:hideMark/>
          </w:tcPr>
          <w:p w14:paraId="1FFD6B16" w14:textId="77777777" w:rsidR="006B07B2" w:rsidRPr="002A5CB1" w:rsidRDefault="006B07B2" w:rsidP="00E4511C">
            <w:pPr>
              <w:spacing w:before="20" w:after="20"/>
              <w:rPr>
                <w:rFonts w:asciiTheme="majorBidi" w:hAnsiTheme="majorBidi" w:cstheme="majorBidi"/>
                <w:sz w:val="18"/>
                <w:szCs w:val="18"/>
              </w:rPr>
            </w:pPr>
            <w:r w:rsidRPr="002A5CB1">
              <w:rPr>
                <w:rFonts w:asciiTheme="majorBidi" w:hAnsiTheme="majorBidi" w:cstheme="majorBidi"/>
                <w:sz w:val="18"/>
                <w:szCs w:val="18"/>
              </w:rPr>
              <w:t>distribution; lab use</w:t>
            </w:r>
          </w:p>
        </w:tc>
      </w:tr>
      <w:tr w:rsidR="006B07B2" w:rsidRPr="001E38AD" w14:paraId="510871A1" w14:textId="77777777" w:rsidTr="002A5CB1">
        <w:trPr>
          <w:cantSplit/>
          <w:trHeight w:hRule="exact" w:val="284"/>
        </w:trPr>
        <w:tc>
          <w:tcPr>
            <w:tcW w:w="5000" w:type="pct"/>
            <w:gridSpan w:val="6"/>
            <w:noWrap/>
            <w:tcMar>
              <w:left w:w="28" w:type="dxa"/>
              <w:right w:w="28" w:type="dxa"/>
            </w:tcMar>
            <w:vAlign w:val="center"/>
          </w:tcPr>
          <w:p w14:paraId="5CC01C3F" w14:textId="77777777" w:rsidR="006B07B2" w:rsidRPr="002A5CB1" w:rsidRDefault="006B07B2" w:rsidP="00E4511C">
            <w:pPr>
              <w:spacing w:before="20" w:after="20"/>
              <w:ind w:right="261"/>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Department of Industrial Works, Ministry of Industry, Thailand</w:t>
            </w:r>
          </w:p>
        </w:tc>
      </w:tr>
    </w:tbl>
    <w:p w14:paraId="7C0A97A2" w14:textId="77777777" w:rsidR="00AD5E82" w:rsidRPr="002A5CB1" w:rsidRDefault="00AD5E82" w:rsidP="002A5CB1">
      <w:pPr>
        <w:spacing w:after="120"/>
        <w:rPr>
          <w:rFonts w:asciiTheme="majorBidi" w:hAnsiTheme="majorBidi" w:cstheme="majorBidi"/>
        </w:rPr>
      </w:pPr>
    </w:p>
    <w:p w14:paraId="2132F65A"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United States</w:t>
      </w:r>
    </w:p>
    <w:p w14:paraId="3B218F7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2021, according to the most recent U.S. mercury inventory (USEPA 2023), an aggregated total of 26,928 lbs. (about 12 metric tons) of 16 mercury compounds were imported from five countries: Germany, India, Israel, Mexico and Switzerland.</w:t>
      </w:r>
    </w:p>
    <w:p w14:paraId="003B4C2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Likewise, in 2021 an aggregated total of 77,889 pounds (about 35 metric tons) of 16 mercury compounds were exported from the United States, including mercury(II) nitrate monohydrate. Specific quantities of each exported mercury compound cannot be differentiated due to the listing of multiple compounds within the submission forms. However, based on reports, most of the mercury compounds that are made in and imported into the United States are also exported.</w:t>
      </w:r>
    </w:p>
    <w:p w14:paraId="4AA4B19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U.S. export and import data for 2023, as reported to Comtrade, may be seen in Appendix 4.</w:t>
      </w:r>
    </w:p>
    <w:p w14:paraId="531B61E4"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Austria</w:t>
      </w:r>
    </w:p>
    <w:p w14:paraId="5C87552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Federal Ministry for Climate Action, Environment, Energy, Mobility, Innovation and Technology (BMK), which is in contact with the Austrian Economic Chamber, Statistics Austria and the Austrian Customs Services, has provided the data in the following table, which excludes any inward or outward transactions from or to other EU Member States.</w:t>
      </w:r>
    </w:p>
    <w:p w14:paraId="4EDA6D2B" w14:textId="2681FFD0" w:rsidR="006B07B2" w:rsidRPr="002A5CB1" w:rsidRDefault="001E38AD" w:rsidP="002A5CB1">
      <w:pPr>
        <w:keepNext/>
        <w:keepLines/>
        <w:spacing w:after="120"/>
        <w:rPr>
          <w:rFonts w:asciiTheme="majorBidi" w:hAnsiTheme="majorBidi" w:cstheme="majorBidi"/>
          <w:b/>
          <w:bCs/>
        </w:rPr>
      </w:pPr>
      <w:r w:rsidRPr="002A5CB1">
        <w:rPr>
          <w:b/>
          <w:bCs/>
        </w:rPr>
        <w:t xml:space="preserve">Table </w:t>
      </w:r>
      <w:r w:rsidR="00AD5E82">
        <w:rPr>
          <w:b/>
          <w:bCs/>
        </w:rPr>
        <w:t>16</w:t>
      </w:r>
      <w:r w:rsidRPr="002A5CB1">
        <w:rPr>
          <w:b/>
          <w:bCs/>
        </w:rPr>
        <w:t xml:space="preserve">: </w:t>
      </w:r>
      <w:r w:rsidR="006B07B2" w:rsidRPr="002A5CB1">
        <w:rPr>
          <w:rFonts w:asciiTheme="majorBidi" w:hAnsiTheme="majorBidi" w:cstheme="majorBidi"/>
          <w:b/>
          <w:bCs/>
        </w:rPr>
        <w:t>Austria – Reported exports and imports of commodity code 285210 in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1172"/>
        <w:gridCol w:w="1319"/>
        <w:gridCol w:w="2637"/>
        <w:gridCol w:w="1613"/>
        <w:gridCol w:w="1284"/>
      </w:tblGrid>
      <w:tr w:rsidR="00CB36A4" w:rsidRPr="001E38AD" w14:paraId="06529C5A" w14:textId="77777777" w:rsidTr="002A5CB1">
        <w:trPr>
          <w:trHeight w:val="78"/>
          <w:tblHeader/>
        </w:trPr>
        <w:tc>
          <w:tcPr>
            <w:tcW w:w="770" w:type="pct"/>
            <w:tcMar>
              <w:top w:w="28" w:type="dxa"/>
              <w:left w:w="28" w:type="dxa"/>
              <w:bottom w:w="28" w:type="dxa"/>
              <w:right w:w="28" w:type="dxa"/>
            </w:tcMar>
          </w:tcPr>
          <w:p w14:paraId="2C9AE6B6"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Date</w:t>
            </w:r>
          </w:p>
        </w:tc>
        <w:tc>
          <w:tcPr>
            <w:tcW w:w="618" w:type="pct"/>
            <w:tcMar>
              <w:top w:w="28" w:type="dxa"/>
              <w:left w:w="28" w:type="dxa"/>
              <w:bottom w:w="28" w:type="dxa"/>
              <w:right w:w="28" w:type="dxa"/>
            </w:tcMar>
          </w:tcPr>
          <w:p w14:paraId="4D9190A9"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Direction</w:t>
            </w:r>
            <w:r w:rsidRPr="002A5CB1">
              <w:rPr>
                <w:rFonts w:asciiTheme="majorBidi" w:hAnsiTheme="majorBidi" w:cstheme="majorBidi"/>
                <w:b/>
                <w:bCs/>
                <w:sz w:val="18"/>
                <w:szCs w:val="18"/>
              </w:rPr>
              <w:br/>
              <w:t>of trade</w:t>
            </w:r>
          </w:p>
        </w:tc>
        <w:tc>
          <w:tcPr>
            <w:tcW w:w="695" w:type="pct"/>
            <w:tcMar>
              <w:top w:w="28" w:type="dxa"/>
              <w:left w:w="28" w:type="dxa"/>
              <w:bottom w:w="28" w:type="dxa"/>
              <w:right w:w="28" w:type="dxa"/>
            </w:tcMar>
          </w:tcPr>
          <w:p w14:paraId="6467743E"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Trading partner</w:t>
            </w:r>
          </w:p>
        </w:tc>
        <w:tc>
          <w:tcPr>
            <w:tcW w:w="1390" w:type="pct"/>
            <w:tcMar>
              <w:top w:w="28" w:type="dxa"/>
              <w:left w:w="28" w:type="dxa"/>
              <w:bottom w:w="28" w:type="dxa"/>
              <w:right w:w="28" w:type="dxa"/>
            </w:tcMar>
          </w:tcPr>
          <w:p w14:paraId="6FE347F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Description</w:t>
            </w:r>
            <w:r w:rsidRPr="002A5CB1">
              <w:rPr>
                <w:rFonts w:asciiTheme="majorBidi" w:hAnsiTheme="majorBidi" w:cstheme="majorBidi"/>
                <w:b/>
                <w:bCs/>
                <w:sz w:val="18"/>
                <w:szCs w:val="18"/>
              </w:rPr>
              <w:br/>
              <w:t>of goods</w:t>
            </w:r>
          </w:p>
        </w:tc>
        <w:tc>
          <w:tcPr>
            <w:tcW w:w="850" w:type="pct"/>
            <w:tcMar>
              <w:top w:w="28" w:type="dxa"/>
              <w:left w:w="28" w:type="dxa"/>
              <w:bottom w:w="28" w:type="dxa"/>
              <w:right w:w="28" w:type="dxa"/>
            </w:tcMar>
          </w:tcPr>
          <w:p w14:paraId="7D4D8A1A" w14:textId="77777777" w:rsidR="006B07B2" w:rsidRPr="002A5CB1" w:rsidRDefault="006B07B2" w:rsidP="00E4511C">
            <w:pPr>
              <w:ind w:right="157"/>
              <w:jc w:val="right"/>
              <w:rPr>
                <w:rFonts w:asciiTheme="majorBidi" w:hAnsiTheme="majorBidi" w:cstheme="majorBidi"/>
                <w:b/>
                <w:bCs/>
                <w:sz w:val="18"/>
                <w:szCs w:val="18"/>
              </w:rPr>
            </w:pPr>
            <w:r w:rsidRPr="002A5CB1">
              <w:rPr>
                <w:rFonts w:asciiTheme="majorBidi" w:hAnsiTheme="majorBidi" w:cstheme="majorBidi"/>
                <w:b/>
                <w:bCs/>
                <w:sz w:val="18"/>
                <w:szCs w:val="18"/>
              </w:rPr>
              <w:t>Value</w:t>
            </w:r>
          </w:p>
        </w:tc>
        <w:tc>
          <w:tcPr>
            <w:tcW w:w="677" w:type="pct"/>
            <w:tcMar>
              <w:top w:w="28" w:type="dxa"/>
              <w:left w:w="28" w:type="dxa"/>
              <w:bottom w:w="28" w:type="dxa"/>
              <w:right w:w="28" w:type="dxa"/>
            </w:tcMar>
          </w:tcPr>
          <w:p w14:paraId="22B7F584" w14:textId="77777777" w:rsidR="006B07B2" w:rsidRPr="002A5CB1" w:rsidRDefault="006B07B2" w:rsidP="00E4511C">
            <w:pPr>
              <w:ind w:right="194"/>
              <w:jc w:val="right"/>
              <w:rPr>
                <w:rFonts w:asciiTheme="majorBidi" w:hAnsiTheme="majorBidi" w:cstheme="majorBidi"/>
                <w:b/>
                <w:bCs/>
                <w:sz w:val="18"/>
                <w:szCs w:val="18"/>
              </w:rPr>
            </w:pPr>
            <w:r w:rsidRPr="002A5CB1">
              <w:rPr>
                <w:rFonts w:asciiTheme="majorBidi" w:hAnsiTheme="majorBidi" w:cstheme="majorBidi"/>
                <w:b/>
                <w:bCs/>
                <w:sz w:val="18"/>
                <w:szCs w:val="18"/>
              </w:rPr>
              <w:t>Net mass</w:t>
            </w:r>
            <w:r w:rsidRPr="002A5CB1">
              <w:rPr>
                <w:rFonts w:asciiTheme="majorBidi" w:hAnsiTheme="majorBidi" w:cstheme="majorBidi"/>
                <w:b/>
                <w:bCs/>
                <w:sz w:val="18"/>
                <w:szCs w:val="18"/>
              </w:rPr>
              <w:br/>
              <w:t>(kg)</w:t>
            </w:r>
          </w:p>
        </w:tc>
      </w:tr>
      <w:tr w:rsidR="00CB36A4" w:rsidRPr="001E38AD" w14:paraId="103015AD" w14:textId="77777777" w:rsidTr="002A5CB1">
        <w:trPr>
          <w:trHeight w:val="78"/>
        </w:trPr>
        <w:tc>
          <w:tcPr>
            <w:tcW w:w="770" w:type="pct"/>
            <w:tcMar>
              <w:top w:w="28" w:type="dxa"/>
              <w:left w:w="28" w:type="dxa"/>
              <w:bottom w:w="28" w:type="dxa"/>
              <w:right w:w="28" w:type="dxa"/>
            </w:tcMar>
          </w:tcPr>
          <w:p w14:paraId="2A44E2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17 Feb 2023</w:t>
            </w:r>
          </w:p>
        </w:tc>
        <w:tc>
          <w:tcPr>
            <w:tcW w:w="618" w:type="pct"/>
            <w:tcMar>
              <w:top w:w="28" w:type="dxa"/>
              <w:left w:w="28" w:type="dxa"/>
              <w:bottom w:w="28" w:type="dxa"/>
              <w:right w:w="28" w:type="dxa"/>
            </w:tcMar>
          </w:tcPr>
          <w:p w14:paraId="2FB3AAA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1AA7102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Brazil</w:t>
            </w:r>
          </w:p>
        </w:tc>
        <w:tc>
          <w:tcPr>
            <w:tcW w:w="1390" w:type="pct"/>
            <w:tcMar>
              <w:top w:w="28" w:type="dxa"/>
              <w:left w:w="28" w:type="dxa"/>
              <w:bottom w:w="28" w:type="dxa"/>
              <w:right w:w="28" w:type="dxa"/>
            </w:tcMar>
          </w:tcPr>
          <w:p w14:paraId="162289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Chemically defined </w:t>
            </w:r>
          </w:p>
        </w:tc>
        <w:tc>
          <w:tcPr>
            <w:tcW w:w="850" w:type="pct"/>
            <w:tcMar>
              <w:top w:w="28" w:type="dxa"/>
              <w:left w:w="28" w:type="dxa"/>
              <w:bottom w:w="28" w:type="dxa"/>
              <w:right w:w="28" w:type="dxa"/>
            </w:tcMar>
          </w:tcPr>
          <w:p w14:paraId="460944FC"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8019.35</w:t>
            </w:r>
          </w:p>
        </w:tc>
        <w:tc>
          <w:tcPr>
            <w:tcW w:w="677" w:type="pct"/>
            <w:tcMar>
              <w:top w:w="28" w:type="dxa"/>
              <w:left w:w="28" w:type="dxa"/>
              <w:bottom w:w="28" w:type="dxa"/>
              <w:right w:w="28" w:type="dxa"/>
            </w:tcMar>
          </w:tcPr>
          <w:p w14:paraId="6CA850C9"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0.220 </w:t>
            </w:r>
          </w:p>
        </w:tc>
      </w:tr>
      <w:tr w:rsidR="00CB36A4" w:rsidRPr="001E38AD" w14:paraId="443ECDC3" w14:textId="77777777" w:rsidTr="002A5CB1">
        <w:trPr>
          <w:trHeight w:val="78"/>
        </w:trPr>
        <w:tc>
          <w:tcPr>
            <w:tcW w:w="770" w:type="pct"/>
            <w:tcMar>
              <w:top w:w="28" w:type="dxa"/>
              <w:left w:w="28" w:type="dxa"/>
              <w:bottom w:w="28" w:type="dxa"/>
              <w:right w:w="28" w:type="dxa"/>
            </w:tcMar>
          </w:tcPr>
          <w:p w14:paraId="1FBC3BA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17 Feb 2023</w:t>
            </w:r>
          </w:p>
        </w:tc>
        <w:tc>
          <w:tcPr>
            <w:tcW w:w="618" w:type="pct"/>
            <w:tcMar>
              <w:top w:w="28" w:type="dxa"/>
              <w:left w:w="28" w:type="dxa"/>
              <w:bottom w:w="28" w:type="dxa"/>
              <w:right w:w="28" w:type="dxa"/>
            </w:tcMar>
          </w:tcPr>
          <w:p w14:paraId="134868A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5BE3AE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Brazil</w:t>
            </w:r>
          </w:p>
        </w:tc>
        <w:tc>
          <w:tcPr>
            <w:tcW w:w="1390" w:type="pct"/>
            <w:tcMar>
              <w:top w:w="28" w:type="dxa"/>
              <w:left w:w="28" w:type="dxa"/>
              <w:bottom w:w="28" w:type="dxa"/>
              <w:right w:w="28" w:type="dxa"/>
            </w:tcMar>
          </w:tcPr>
          <w:p w14:paraId="48A48A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Chemically defined </w:t>
            </w:r>
          </w:p>
        </w:tc>
        <w:tc>
          <w:tcPr>
            <w:tcW w:w="850" w:type="pct"/>
            <w:tcMar>
              <w:top w:w="28" w:type="dxa"/>
              <w:left w:w="28" w:type="dxa"/>
              <w:bottom w:w="28" w:type="dxa"/>
              <w:right w:w="28" w:type="dxa"/>
            </w:tcMar>
          </w:tcPr>
          <w:p w14:paraId="6B6E186A"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8019.35</w:t>
            </w:r>
          </w:p>
        </w:tc>
        <w:tc>
          <w:tcPr>
            <w:tcW w:w="677" w:type="pct"/>
            <w:tcMar>
              <w:top w:w="28" w:type="dxa"/>
              <w:left w:w="28" w:type="dxa"/>
              <w:bottom w:w="28" w:type="dxa"/>
              <w:right w:w="28" w:type="dxa"/>
            </w:tcMar>
          </w:tcPr>
          <w:p w14:paraId="79AB85F4"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0.220 </w:t>
            </w:r>
          </w:p>
        </w:tc>
      </w:tr>
      <w:tr w:rsidR="00CB36A4" w:rsidRPr="001E38AD" w14:paraId="457614E3" w14:textId="77777777" w:rsidTr="002A5CB1">
        <w:trPr>
          <w:trHeight w:val="78"/>
        </w:trPr>
        <w:tc>
          <w:tcPr>
            <w:tcW w:w="770" w:type="pct"/>
            <w:tcMar>
              <w:top w:w="28" w:type="dxa"/>
              <w:left w:w="28" w:type="dxa"/>
              <w:bottom w:w="28" w:type="dxa"/>
              <w:right w:w="28" w:type="dxa"/>
            </w:tcMar>
          </w:tcPr>
          <w:p w14:paraId="38688FE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 Feb 2023</w:t>
            </w:r>
          </w:p>
        </w:tc>
        <w:tc>
          <w:tcPr>
            <w:tcW w:w="618" w:type="pct"/>
            <w:tcMar>
              <w:top w:w="28" w:type="dxa"/>
              <w:left w:w="28" w:type="dxa"/>
              <w:bottom w:w="28" w:type="dxa"/>
              <w:right w:w="28" w:type="dxa"/>
            </w:tcMar>
          </w:tcPr>
          <w:p w14:paraId="1E645C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0B42D8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1390" w:type="pct"/>
            <w:tcMar>
              <w:top w:w="28" w:type="dxa"/>
              <w:left w:w="28" w:type="dxa"/>
              <w:bottom w:w="28" w:type="dxa"/>
              <w:right w:w="28" w:type="dxa"/>
            </w:tcMar>
          </w:tcPr>
          <w:p w14:paraId="1E73715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4DD0766A"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7775.41</w:t>
            </w:r>
          </w:p>
        </w:tc>
        <w:tc>
          <w:tcPr>
            <w:tcW w:w="677" w:type="pct"/>
            <w:tcMar>
              <w:top w:w="28" w:type="dxa"/>
              <w:left w:w="28" w:type="dxa"/>
              <w:bottom w:w="28" w:type="dxa"/>
              <w:right w:w="28" w:type="dxa"/>
            </w:tcMar>
          </w:tcPr>
          <w:p w14:paraId="515BAFDA"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1.100 </w:t>
            </w:r>
          </w:p>
        </w:tc>
      </w:tr>
      <w:tr w:rsidR="00CB36A4" w:rsidRPr="001E38AD" w14:paraId="22F88E60" w14:textId="77777777" w:rsidTr="002A5CB1">
        <w:trPr>
          <w:trHeight w:val="78"/>
        </w:trPr>
        <w:tc>
          <w:tcPr>
            <w:tcW w:w="770" w:type="pct"/>
            <w:tcMar>
              <w:top w:w="28" w:type="dxa"/>
              <w:left w:w="28" w:type="dxa"/>
              <w:bottom w:w="28" w:type="dxa"/>
              <w:right w:w="28" w:type="dxa"/>
            </w:tcMar>
          </w:tcPr>
          <w:p w14:paraId="5E0C28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 Feb 2023</w:t>
            </w:r>
          </w:p>
        </w:tc>
        <w:tc>
          <w:tcPr>
            <w:tcW w:w="618" w:type="pct"/>
            <w:tcMar>
              <w:top w:w="28" w:type="dxa"/>
              <w:left w:w="28" w:type="dxa"/>
              <w:bottom w:w="28" w:type="dxa"/>
              <w:right w:w="28" w:type="dxa"/>
            </w:tcMar>
          </w:tcPr>
          <w:p w14:paraId="1375B18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2528934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Armenia</w:t>
            </w:r>
          </w:p>
        </w:tc>
        <w:tc>
          <w:tcPr>
            <w:tcW w:w="1390" w:type="pct"/>
            <w:tcMar>
              <w:top w:w="28" w:type="dxa"/>
              <w:left w:w="28" w:type="dxa"/>
              <w:bottom w:w="28" w:type="dxa"/>
              <w:right w:w="28" w:type="dxa"/>
            </w:tcMar>
          </w:tcPr>
          <w:p w14:paraId="20A637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Chemically defined </w:t>
            </w:r>
          </w:p>
        </w:tc>
        <w:tc>
          <w:tcPr>
            <w:tcW w:w="850" w:type="pct"/>
            <w:tcMar>
              <w:top w:w="28" w:type="dxa"/>
              <w:left w:w="28" w:type="dxa"/>
              <w:bottom w:w="28" w:type="dxa"/>
              <w:right w:w="28" w:type="dxa"/>
            </w:tcMar>
          </w:tcPr>
          <w:p w14:paraId="23ADD745"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5830.76</w:t>
            </w:r>
          </w:p>
        </w:tc>
        <w:tc>
          <w:tcPr>
            <w:tcW w:w="677" w:type="pct"/>
            <w:tcMar>
              <w:top w:w="28" w:type="dxa"/>
              <w:left w:w="28" w:type="dxa"/>
              <w:bottom w:w="28" w:type="dxa"/>
              <w:right w:w="28" w:type="dxa"/>
            </w:tcMar>
          </w:tcPr>
          <w:p w14:paraId="5F282AA3"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1.800 </w:t>
            </w:r>
          </w:p>
        </w:tc>
      </w:tr>
      <w:tr w:rsidR="00CB36A4" w:rsidRPr="001E38AD" w14:paraId="00FA92F8" w14:textId="77777777" w:rsidTr="002A5CB1">
        <w:trPr>
          <w:trHeight w:val="78"/>
        </w:trPr>
        <w:tc>
          <w:tcPr>
            <w:tcW w:w="770" w:type="pct"/>
            <w:tcMar>
              <w:top w:w="28" w:type="dxa"/>
              <w:left w:w="28" w:type="dxa"/>
              <w:bottom w:w="28" w:type="dxa"/>
              <w:right w:w="28" w:type="dxa"/>
            </w:tcMar>
          </w:tcPr>
          <w:p w14:paraId="347AC6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 Feb 2023</w:t>
            </w:r>
          </w:p>
        </w:tc>
        <w:tc>
          <w:tcPr>
            <w:tcW w:w="618" w:type="pct"/>
            <w:tcMar>
              <w:top w:w="28" w:type="dxa"/>
              <w:left w:w="28" w:type="dxa"/>
              <w:bottom w:w="28" w:type="dxa"/>
              <w:right w:w="28" w:type="dxa"/>
            </w:tcMar>
          </w:tcPr>
          <w:p w14:paraId="6520DD1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38CF174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Armenia</w:t>
            </w:r>
          </w:p>
        </w:tc>
        <w:tc>
          <w:tcPr>
            <w:tcW w:w="1390" w:type="pct"/>
            <w:tcMar>
              <w:top w:w="28" w:type="dxa"/>
              <w:left w:w="28" w:type="dxa"/>
              <w:bottom w:w="28" w:type="dxa"/>
              <w:right w:w="28" w:type="dxa"/>
            </w:tcMar>
          </w:tcPr>
          <w:p w14:paraId="7BBC90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Inorganic or organic compounds </w:t>
            </w:r>
          </w:p>
        </w:tc>
        <w:tc>
          <w:tcPr>
            <w:tcW w:w="850" w:type="pct"/>
            <w:tcMar>
              <w:top w:w="28" w:type="dxa"/>
              <w:left w:w="28" w:type="dxa"/>
              <w:bottom w:w="28" w:type="dxa"/>
              <w:right w:w="28" w:type="dxa"/>
            </w:tcMar>
          </w:tcPr>
          <w:p w14:paraId="0BF9AD54"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5830.76</w:t>
            </w:r>
          </w:p>
        </w:tc>
        <w:tc>
          <w:tcPr>
            <w:tcW w:w="677" w:type="pct"/>
            <w:tcMar>
              <w:top w:w="28" w:type="dxa"/>
              <w:left w:w="28" w:type="dxa"/>
              <w:bottom w:w="28" w:type="dxa"/>
              <w:right w:w="28" w:type="dxa"/>
            </w:tcMar>
          </w:tcPr>
          <w:p w14:paraId="047B15A8"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0.912 </w:t>
            </w:r>
          </w:p>
        </w:tc>
      </w:tr>
      <w:tr w:rsidR="00CB36A4" w:rsidRPr="001E38AD" w14:paraId="63063C59" w14:textId="77777777" w:rsidTr="002A5CB1">
        <w:trPr>
          <w:trHeight w:val="78"/>
        </w:trPr>
        <w:tc>
          <w:tcPr>
            <w:tcW w:w="770" w:type="pct"/>
            <w:tcMar>
              <w:top w:w="28" w:type="dxa"/>
              <w:left w:w="28" w:type="dxa"/>
              <w:bottom w:w="28" w:type="dxa"/>
              <w:right w:w="28" w:type="dxa"/>
            </w:tcMar>
          </w:tcPr>
          <w:p w14:paraId="27E4EB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03 Mar 2023</w:t>
            </w:r>
          </w:p>
        </w:tc>
        <w:tc>
          <w:tcPr>
            <w:tcW w:w="618" w:type="pct"/>
            <w:tcMar>
              <w:top w:w="28" w:type="dxa"/>
              <w:left w:w="28" w:type="dxa"/>
              <w:bottom w:w="28" w:type="dxa"/>
              <w:right w:w="28" w:type="dxa"/>
            </w:tcMar>
          </w:tcPr>
          <w:p w14:paraId="143596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66DA5D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Azerbaijan</w:t>
            </w:r>
          </w:p>
        </w:tc>
        <w:tc>
          <w:tcPr>
            <w:tcW w:w="1390" w:type="pct"/>
            <w:tcMar>
              <w:top w:w="28" w:type="dxa"/>
              <w:left w:w="28" w:type="dxa"/>
              <w:bottom w:w="28" w:type="dxa"/>
              <w:right w:w="28" w:type="dxa"/>
            </w:tcMar>
          </w:tcPr>
          <w:p w14:paraId="625098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Mercury(II) sulfate, #98% </w:t>
            </w:r>
          </w:p>
        </w:tc>
        <w:tc>
          <w:tcPr>
            <w:tcW w:w="850" w:type="pct"/>
            <w:tcMar>
              <w:top w:w="28" w:type="dxa"/>
              <w:left w:w="28" w:type="dxa"/>
              <w:bottom w:w="28" w:type="dxa"/>
              <w:right w:w="28" w:type="dxa"/>
            </w:tcMar>
          </w:tcPr>
          <w:p w14:paraId="4908B5BC"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USD 12609.26</w:t>
            </w:r>
          </w:p>
        </w:tc>
        <w:tc>
          <w:tcPr>
            <w:tcW w:w="677" w:type="pct"/>
            <w:tcMar>
              <w:top w:w="28" w:type="dxa"/>
              <w:left w:w="28" w:type="dxa"/>
              <w:bottom w:w="28" w:type="dxa"/>
              <w:right w:w="28" w:type="dxa"/>
            </w:tcMar>
          </w:tcPr>
          <w:p w14:paraId="6E30D91E"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0.811 </w:t>
            </w:r>
          </w:p>
        </w:tc>
      </w:tr>
      <w:tr w:rsidR="00CB36A4" w:rsidRPr="001E38AD" w14:paraId="275E08A8" w14:textId="77777777" w:rsidTr="002A5CB1">
        <w:trPr>
          <w:trHeight w:val="78"/>
        </w:trPr>
        <w:tc>
          <w:tcPr>
            <w:tcW w:w="770" w:type="pct"/>
            <w:tcMar>
              <w:top w:w="28" w:type="dxa"/>
              <w:left w:w="28" w:type="dxa"/>
              <w:bottom w:w="28" w:type="dxa"/>
              <w:right w:w="28" w:type="dxa"/>
            </w:tcMar>
          </w:tcPr>
          <w:p w14:paraId="0146044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 Mar 2023</w:t>
            </w:r>
          </w:p>
        </w:tc>
        <w:tc>
          <w:tcPr>
            <w:tcW w:w="618" w:type="pct"/>
            <w:tcMar>
              <w:top w:w="28" w:type="dxa"/>
              <w:left w:w="28" w:type="dxa"/>
              <w:bottom w:w="28" w:type="dxa"/>
              <w:right w:w="28" w:type="dxa"/>
            </w:tcMar>
          </w:tcPr>
          <w:p w14:paraId="761E67B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077CB3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Montenegro</w:t>
            </w:r>
          </w:p>
        </w:tc>
        <w:tc>
          <w:tcPr>
            <w:tcW w:w="1390" w:type="pct"/>
            <w:tcMar>
              <w:top w:w="28" w:type="dxa"/>
              <w:left w:w="28" w:type="dxa"/>
              <w:bottom w:w="28" w:type="dxa"/>
              <w:right w:w="28" w:type="dxa"/>
            </w:tcMar>
          </w:tcPr>
          <w:p w14:paraId="560369F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5C054A6D"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15208.62</w:t>
            </w:r>
          </w:p>
        </w:tc>
        <w:tc>
          <w:tcPr>
            <w:tcW w:w="677" w:type="pct"/>
            <w:tcMar>
              <w:top w:w="28" w:type="dxa"/>
              <w:left w:w="28" w:type="dxa"/>
              <w:bottom w:w="28" w:type="dxa"/>
              <w:right w:w="28" w:type="dxa"/>
            </w:tcMar>
          </w:tcPr>
          <w:p w14:paraId="520510B0"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1.400 </w:t>
            </w:r>
          </w:p>
        </w:tc>
      </w:tr>
      <w:tr w:rsidR="00CB36A4" w:rsidRPr="001E38AD" w14:paraId="764321C0" w14:textId="77777777" w:rsidTr="002A5CB1">
        <w:trPr>
          <w:trHeight w:val="78"/>
        </w:trPr>
        <w:tc>
          <w:tcPr>
            <w:tcW w:w="770" w:type="pct"/>
            <w:tcMar>
              <w:top w:w="28" w:type="dxa"/>
              <w:left w:w="28" w:type="dxa"/>
              <w:bottom w:w="28" w:type="dxa"/>
              <w:right w:w="28" w:type="dxa"/>
            </w:tcMar>
          </w:tcPr>
          <w:p w14:paraId="5D7ECA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 Apr 2023</w:t>
            </w:r>
          </w:p>
        </w:tc>
        <w:tc>
          <w:tcPr>
            <w:tcW w:w="618" w:type="pct"/>
            <w:tcMar>
              <w:top w:w="28" w:type="dxa"/>
              <w:left w:w="28" w:type="dxa"/>
              <w:bottom w:w="28" w:type="dxa"/>
              <w:right w:w="28" w:type="dxa"/>
            </w:tcMar>
          </w:tcPr>
          <w:p w14:paraId="643AF0C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4433317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Montenegro</w:t>
            </w:r>
          </w:p>
        </w:tc>
        <w:tc>
          <w:tcPr>
            <w:tcW w:w="1390" w:type="pct"/>
            <w:tcMar>
              <w:top w:w="28" w:type="dxa"/>
              <w:left w:w="28" w:type="dxa"/>
              <w:bottom w:w="28" w:type="dxa"/>
              <w:right w:w="28" w:type="dxa"/>
            </w:tcMar>
          </w:tcPr>
          <w:p w14:paraId="7AFCBCA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Inorganic or organic compounds </w:t>
            </w:r>
          </w:p>
        </w:tc>
        <w:tc>
          <w:tcPr>
            <w:tcW w:w="850" w:type="pct"/>
            <w:tcMar>
              <w:top w:w="28" w:type="dxa"/>
              <w:left w:w="28" w:type="dxa"/>
              <w:bottom w:w="28" w:type="dxa"/>
              <w:right w:w="28" w:type="dxa"/>
            </w:tcMar>
          </w:tcPr>
          <w:p w14:paraId="4CDD3AA3"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33040.37</w:t>
            </w:r>
          </w:p>
        </w:tc>
        <w:tc>
          <w:tcPr>
            <w:tcW w:w="677" w:type="pct"/>
            <w:tcMar>
              <w:top w:w="28" w:type="dxa"/>
              <w:left w:w="28" w:type="dxa"/>
              <w:bottom w:w="28" w:type="dxa"/>
              <w:right w:w="28" w:type="dxa"/>
            </w:tcMar>
          </w:tcPr>
          <w:p w14:paraId="5E1F6A70"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0.755 </w:t>
            </w:r>
          </w:p>
        </w:tc>
      </w:tr>
      <w:tr w:rsidR="00CB36A4" w:rsidRPr="001E38AD" w14:paraId="175A1A3C" w14:textId="77777777" w:rsidTr="002A5CB1">
        <w:trPr>
          <w:trHeight w:val="78"/>
        </w:trPr>
        <w:tc>
          <w:tcPr>
            <w:tcW w:w="770" w:type="pct"/>
            <w:tcMar>
              <w:top w:w="28" w:type="dxa"/>
              <w:left w:w="28" w:type="dxa"/>
              <w:bottom w:w="28" w:type="dxa"/>
              <w:right w:w="28" w:type="dxa"/>
            </w:tcMar>
          </w:tcPr>
          <w:p w14:paraId="0872C5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17 May 2023</w:t>
            </w:r>
          </w:p>
        </w:tc>
        <w:tc>
          <w:tcPr>
            <w:tcW w:w="618" w:type="pct"/>
            <w:tcMar>
              <w:top w:w="28" w:type="dxa"/>
              <w:left w:w="28" w:type="dxa"/>
              <w:bottom w:w="28" w:type="dxa"/>
              <w:right w:w="28" w:type="dxa"/>
            </w:tcMar>
          </w:tcPr>
          <w:p w14:paraId="360F97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0F46B29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Türkiye</w:t>
            </w:r>
          </w:p>
        </w:tc>
        <w:tc>
          <w:tcPr>
            <w:tcW w:w="1390" w:type="pct"/>
            <w:tcMar>
              <w:top w:w="28" w:type="dxa"/>
              <w:left w:w="28" w:type="dxa"/>
              <w:bottom w:w="28" w:type="dxa"/>
              <w:right w:w="28" w:type="dxa"/>
            </w:tcMar>
          </w:tcPr>
          <w:p w14:paraId="263EBB2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4F9E8EA6"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41491.27</w:t>
            </w:r>
          </w:p>
        </w:tc>
        <w:tc>
          <w:tcPr>
            <w:tcW w:w="677" w:type="pct"/>
            <w:tcMar>
              <w:top w:w="28" w:type="dxa"/>
              <w:left w:w="28" w:type="dxa"/>
              <w:bottom w:w="28" w:type="dxa"/>
              <w:right w:w="28" w:type="dxa"/>
            </w:tcMar>
          </w:tcPr>
          <w:p w14:paraId="10D35B16"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7.700 </w:t>
            </w:r>
          </w:p>
        </w:tc>
      </w:tr>
      <w:tr w:rsidR="00CB36A4" w:rsidRPr="001E38AD" w14:paraId="1BF5711F" w14:textId="77777777" w:rsidTr="002A5CB1">
        <w:trPr>
          <w:trHeight w:val="78"/>
        </w:trPr>
        <w:tc>
          <w:tcPr>
            <w:tcW w:w="770" w:type="pct"/>
            <w:tcMar>
              <w:top w:w="28" w:type="dxa"/>
              <w:left w:w="28" w:type="dxa"/>
              <w:bottom w:w="28" w:type="dxa"/>
              <w:right w:w="28" w:type="dxa"/>
            </w:tcMar>
          </w:tcPr>
          <w:p w14:paraId="76AD2E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 May 2023</w:t>
            </w:r>
          </w:p>
        </w:tc>
        <w:tc>
          <w:tcPr>
            <w:tcW w:w="618" w:type="pct"/>
            <w:tcMar>
              <w:top w:w="28" w:type="dxa"/>
              <w:left w:w="28" w:type="dxa"/>
              <w:bottom w:w="28" w:type="dxa"/>
              <w:right w:w="28" w:type="dxa"/>
            </w:tcMar>
          </w:tcPr>
          <w:p w14:paraId="6CEF71E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38F273E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1390" w:type="pct"/>
            <w:tcMar>
              <w:top w:w="28" w:type="dxa"/>
              <w:left w:w="28" w:type="dxa"/>
              <w:bottom w:w="28" w:type="dxa"/>
              <w:right w:w="28" w:type="dxa"/>
            </w:tcMar>
          </w:tcPr>
          <w:p w14:paraId="48563B6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2F323610"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3937.54</w:t>
            </w:r>
          </w:p>
        </w:tc>
        <w:tc>
          <w:tcPr>
            <w:tcW w:w="677" w:type="pct"/>
            <w:tcMar>
              <w:top w:w="28" w:type="dxa"/>
              <w:left w:w="28" w:type="dxa"/>
              <w:bottom w:w="28" w:type="dxa"/>
              <w:right w:w="28" w:type="dxa"/>
            </w:tcMar>
          </w:tcPr>
          <w:p w14:paraId="3450D483"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12.100 </w:t>
            </w:r>
          </w:p>
        </w:tc>
      </w:tr>
      <w:tr w:rsidR="00CB36A4" w:rsidRPr="001E38AD" w14:paraId="3F00DF52" w14:textId="77777777" w:rsidTr="002A5CB1">
        <w:trPr>
          <w:trHeight w:val="78"/>
        </w:trPr>
        <w:tc>
          <w:tcPr>
            <w:tcW w:w="770" w:type="pct"/>
            <w:tcMar>
              <w:top w:w="28" w:type="dxa"/>
              <w:left w:w="28" w:type="dxa"/>
              <w:bottom w:w="28" w:type="dxa"/>
              <w:right w:w="28" w:type="dxa"/>
            </w:tcMar>
          </w:tcPr>
          <w:p w14:paraId="3201695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 Jun 2023</w:t>
            </w:r>
          </w:p>
        </w:tc>
        <w:tc>
          <w:tcPr>
            <w:tcW w:w="618" w:type="pct"/>
            <w:tcMar>
              <w:top w:w="28" w:type="dxa"/>
              <w:left w:w="28" w:type="dxa"/>
              <w:bottom w:w="28" w:type="dxa"/>
              <w:right w:w="28" w:type="dxa"/>
            </w:tcMar>
          </w:tcPr>
          <w:p w14:paraId="7B32CF1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6740D20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Dominica</w:t>
            </w:r>
          </w:p>
        </w:tc>
        <w:tc>
          <w:tcPr>
            <w:tcW w:w="1390" w:type="pct"/>
            <w:tcMar>
              <w:top w:w="28" w:type="dxa"/>
              <w:left w:w="28" w:type="dxa"/>
              <w:bottom w:w="28" w:type="dxa"/>
              <w:right w:w="28" w:type="dxa"/>
            </w:tcMar>
          </w:tcPr>
          <w:p w14:paraId="3CC5EA1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Mercury(II) chloride </w:t>
            </w:r>
          </w:p>
        </w:tc>
        <w:tc>
          <w:tcPr>
            <w:tcW w:w="850" w:type="pct"/>
            <w:tcMar>
              <w:top w:w="28" w:type="dxa"/>
              <w:left w:w="28" w:type="dxa"/>
              <w:bottom w:w="28" w:type="dxa"/>
              <w:right w:w="28" w:type="dxa"/>
            </w:tcMar>
          </w:tcPr>
          <w:p w14:paraId="0FB2AA96"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71429.08</w:t>
            </w:r>
          </w:p>
        </w:tc>
        <w:tc>
          <w:tcPr>
            <w:tcW w:w="677" w:type="pct"/>
            <w:tcMar>
              <w:top w:w="28" w:type="dxa"/>
              <w:left w:w="28" w:type="dxa"/>
              <w:bottom w:w="28" w:type="dxa"/>
              <w:right w:w="28" w:type="dxa"/>
            </w:tcMar>
          </w:tcPr>
          <w:p w14:paraId="5446E660"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0.234 </w:t>
            </w:r>
          </w:p>
        </w:tc>
      </w:tr>
      <w:tr w:rsidR="00CB36A4" w:rsidRPr="001E38AD" w14:paraId="0FE60946" w14:textId="77777777" w:rsidTr="002A5CB1">
        <w:trPr>
          <w:trHeight w:val="78"/>
        </w:trPr>
        <w:tc>
          <w:tcPr>
            <w:tcW w:w="770" w:type="pct"/>
            <w:tcMar>
              <w:top w:w="28" w:type="dxa"/>
              <w:left w:w="28" w:type="dxa"/>
              <w:bottom w:w="28" w:type="dxa"/>
              <w:right w:w="28" w:type="dxa"/>
            </w:tcMar>
          </w:tcPr>
          <w:p w14:paraId="1F841C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 Jun 2023</w:t>
            </w:r>
          </w:p>
        </w:tc>
        <w:tc>
          <w:tcPr>
            <w:tcW w:w="618" w:type="pct"/>
            <w:tcMar>
              <w:top w:w="28" w:type="dxa"/>
              <w:left w:w="28" w:type="dxa"/>
              <w:bottom w:w="28" w:type="dxa"/>
              <w:right w:w="28" w:type="dxa"/>
            </w:tcMar>
          </w:tcPr>
          <w:p w14:paraId="2A49917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635F50E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Montenegro</w:t>
            </w:r>
          </w:p>
        </w:tc>
        <w:tc>
          <w:tcPr>
            <w:tcW w:w="1390" w:type="pct"/>
            <w:tcMar>
              <w:top w:w="28" w:type="dxa"/>
              <w:left w:w="28" w:type="dxa"/>
              <w:bottom w:w="28" w:type="dxa"/>
              <w:right w:w="28" w:type="dxa"/>
            </w:tcMar>
          </w:tcPr>
          <w:p w14:paraId="5AB0C99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4B31E3B2"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26425.99</w:t>
            </w:r>
          </w:p>
        </w:tc>
        <w:tc>
          <w:tcPr>
            <w:tcW w:w="677" w:type="pct"/>
            <w:tcMar>
              <w:top w:w="28" w:type="dxa"/>
              <w:left w:w="28" w:type="dxa"/>
              <w:bottom w:w="28" w:type="dxa"/>
              <w:right w:w="28" w:type="dxa"/>
            </w:tcMar>
          </w:tcPr>
          <w:p w14:paraId="53F8EE97"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6.700 </w:t>
            </w:r>
          </w:p>
        </w:tc>
      </w:tr>
      <w:tr w:rsidR="00CB36A4" w:rsidRPr="001E38AD" w14:paraId="242968CA" w14:textId="77777777" w:rsidTr="002A5CB1">
        <w:trPr>
          <w:trHeight w:val="78"/>
        </w:trPr>
        <w:tc>
          <w:tcPr>
            <w:tcW w:w="770" w:type="pct"/>
            <w:tcMar>
              <w:top w:w="28" w:type="dxa"/>
              <w:left w:w="28" w:type="dxa"/>
              <w:bottom w:w="28" w:type="dxa"/>
              <w:right w:w="28" w:type="dxa"/>
            </w:tcMar>
          </w:tcPr>
          <w:p w14:paraId="06FE83E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lastRenderedPageBreak/>
              <w:t>23 Jun 2023</w:t>
            </w:r>
          </w:p>
        </w:tc>
        <w:tc>
          <w:tcPr>
            <w:tcW w:w="618" w:type="pct"/>
            <w:tcMar>
              <w:top w:w="28" w:type="dxa"/>
              <w:left w:w="28" w:type="dxa"/>
              <w:bottom w:w="28" w:type="dxa"/>
              <w:right w:w="28" w:type="dxa"/>
            </w:tcMar>
          </w:tcPr>
          <w:p w14:paraId="6D179E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3E32C19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1390" w:type="pct"/>
            <w:tcMar>
              <w:top w:w="28" w:type="dxa"/>
              <w:left w:w="28" w:type="dxa"/>
              <w:bottom w:w="28" w:type="dxa"/>
              <w:right w:w="28" w:type="dxa"/>
            </w:tcMar>
          </w:tcPr>
          <w:p w14:paraId="3C395F0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w:t>
            </w:r>
          </w:p>
        </w:tc>
        <w:tc>
          <w:tcPr>
            <w:tcW w:w="850" w:type="pct"/>
            <w:tcMar>
              <w:top w:w="28" w:type="dxa"/>
              <w:left w:w="28" w:type="dxa"/>
              <w:bottom w:w="28" w:type="dxa"/>
              <w:right w:w="28" w:type="dxa"/>
            </w:tcMar>
          </w:tcPr>
          <w:p w14:paraId="00003B1C"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8667.02</w:t>
            </w:r>
          </w:p>
        </w:tc>
        <w:tc>
          <w:tcPr>
            <w:tcW w:w="677" w:type="pct"/>
            <w:tcMar>
              <w:top w:w="28" w:type="dxa"/>
              <w:left w:w="28" w:type="dxa"/>
              <w:bottom w:w="28" w:type="dxa"/>
              <w:right w:w="28" w:type="dxa"/>
            </w:tcMar>
          </w:tcPr>
          <w:p w14:paraId="23E85C4B"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1.900 </w:t>
            </w:r>
          </w:p>
        </w:tc>
      </w:tr>
      <w:tr w:rsidR="00CB36A4" w:rsidRPr="001E38AD" w14:paraId="41840CD4" w14:textId="77777777" w:rsidTr="002A5CB1">
        <w:trPr>
          <w:trHeight w:val="78"/>
        </w:trPr>
        <w:tc>
          <w:tcPr>
            <w:tcW w:w="770" w:type="pct"/>
            <w:tcMar>
              <w:top w:w="28" w:type="dxa"/>
              <w:left w:w="28" w:type="dxa"/>
              <w:bottom w:w="28" w:type="dxa"/>
              <w:right w:w="28" w:type="dxa"/>
            </w:tcMar>
          </w:tcPr>
          <w:p w14:paraId="63A5CF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03 Aug 2023</w:t>
            </w:r>
          </w:p>
        </w:tc>
        <w:tc>
          <w:tcPr>
            <w:tcW w:w="618" w:type="pct"/>
            <w:tcMar>
              <w:top w:w="28" w:type="dxa"/>
              <w:left w:w="28" w:type="dxa"/>
              <w:bottom w:w="28" w:type="dxa"/>
              <w:right w:w="28" w:type="dxa"/>
            </w:tcMar>
          </w:tcPr>
          <w:p w14:paraId="6B236FB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49821FB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Ukraine</w:t>
            </w:r>
          </w:p>
        </w:tc>
        <w:tc>
          <w:tcPr>
            <w:tcW w:w="1390" w:type="pct"/>
            <w:tcMar>
              <w:top w:w="28" w:type="dxa"/>
              <w:left w:w="28" w:type="dxa"/>
              <w:bottom w:w="28" w:type="dxa"/>
              <w:right w:w="28" w:type="dxa"/>
            </w:tcMar>
          </w:tcPr>
          <w:p w14:paraId="200888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Mercury II Chloride </w:t>
            </w:r>
          </w:p>
        </w:tc>
        <w:tc>
          <w:tcPr>
            <w:tcW w:w="850" w:type="pct"/>
            <w:tcMar>
              <w:top w:w="28" w:type="dxa"/>
              <w:left w:w="28" w:type="dxa"/>
              <w:bottom w:w="28" w:type="dxa"/>
              <w:right w:w="28" w:type="dxa"/>
            </w:tcMar>
          </w:tcPr>
          <w:p w14:paraId="026A67FB"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4779.55</w:t>
            </w:r>
          </w:p>
        </w:tc>
        <w:tc>
          <w:tcPr>
            <w:tcW w:w="677" w:type="pct"/>
            <w:tcMar>
              <w:top w:w="28" w:type="dxa"/>
              <w:left w:w="28" w:type="dxa"/>
              <w:bottom w:w="28" w:type="dxa"/>
              <w:right w:w="28" w:type="dxa"/>
            </w:tcMar>
          </w:tcPr>
          <w:p w14:paraId="4723BFDB"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5.700 </w:t>
            </w:r>
          </w:p>
        </w:tc>
      </w:tr>
      <w:tr w:rsidR="00CB36A4" w:rsidRPr="001E38AD" w14:paraId="6CA09441" w14:textId="77777777" w:rsidTr="002A5CB1">
        <w:trPr>
          <w:trHeight w:val="78"/>
        </w:trPr>
        <w:tc>
          <w:tcPr>
            <w:tcW w:w="770" w:type="pct"/>
            <w:tcMar>
              <w:top w:w="28" w:type="dxa"/>
              <w:left w:w="28" w:type="dxa"/>
              <w:bottom w:w="28" w:type="dxa"/>
              <w:right w:w="28" w:type="dxa"/>
            </w:tcMar>
          </w:tcPr>
          <w:p w14:paraId="01ECEA7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08 Aug 2023</w:t>
            </w:r>
          </w:p>
        </w:tc>
        <w:tc>
          <w:tcPr>
            <w:tcW w:w="618" w:type="pct"/>
            <w:tcMar>
              <w:top w:w="28" w:type="dxa"/>
              <w:left w:w="28" w:type="dxa"/>
              <w:bottom w:w="28" w:type="dxa"/>
              <w:right w:w="28" w:type="dxa"/>
            </w:tcMar>
          </w:tcPr>
          <w:p w14:paraId="78EAF1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68419BC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Kazakhstan</w:t>
            </w:r>
          </w:p>
        </w:tc>
        <w:tc>
          <w:tcPr>
            <w:tcW w:w="1390" w:type="pct"/>
            <w:tcMar>
              <w:top w:w="28" w:type="dxa"/>
              <w:left w:w="28" w:type="dxa"/>
              <w:bottom w:w="28" w:type="dxa"/>
              <w:right w:w="28" w:type="dxa"/>
            </w:tcMar>
          </w:tcPr>
          <w:p w14:paraId="3801B4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Inorganic or organic compounds </w:t>
            </w:r>
          </w:p>
        </w:tc>
        <w:tc>
          <w:tcPr>
            <w:tcW w:w="850" w:type="pct"/>
            <w:tcMar>
              <w:top w:w="28" w:type="dxa"/>
              <w:left w:w="28" w:type="dxa"/>
              <w:bottom w:w="28" w:type="dxa"/>
              <w:right w:w="28" w:type="dxa"/>
            </w:tcMar>
          </w:tcPr>
          <w:p w14:paraId="347852D9"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14129.16</w:t>
            </w:r>
          </w:p>
        </w:tc>
        <w:tc>
          <w:tcPr>
            <w:tcW w:w="677" w:type="pct"/>
            <w:tcMar>
              <w:top w:w="28" w:type="dxa"/>
              <w:left w:w="28" w:type="dxa"/>
              <w:bottom w:w="28" w:type="dxa"/>
              <w:right w:w="28" w:type="dxa"/>
            </w:tcMar>
          </w:tcPr>
          <w:p w14:paraId="070F2F91"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0.200 </w:t>
            </w:r>
          </w:p>
        </w:tc>
      </w:tr>
      <w:tr w:rsidR="00CB36A4" w:rsidRPr="001E38AD" w14:paraId="2A7950E8" w14:textId="77777777" w:rsidTr="002A5CB1">
        <w:trPr>
          <w:trHeight w:val="78"/>
        </w:trPr>
        <w:tc>
          <w:tcPr>
            <w:tcW w:w="770" w:type="pct"/>
            <w:tcMar>
              <w:top w:w="28" w:type="dxa"/>
              <w:left w:w="28" w:type="dxa"/>
              <w:bottom w:w="28" w:type="dxa"/>
              <w:right w:w="28" w:type="dxa"/>
            </w:tcMar>
          </w:tcPr>
          <w:p w14:paraId="676485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18 Aug 2023</w:t>
            </w:r>
          </w:p>
        </w:tc>
        <w:tc>
          <w:tcPr>
            <w:tcW w:w="618" w:type="pct"/>
            <w:tcMar>
              <w:top w:w="28" w:type="dxa"/>
              <w:left w:w="28" w:type="dxa"/>
              <w:bottom w:w="28" w:type="dxa"/>
              <w:right w:w="28" w:type="dxa"/>
            </w:tcMar>
          </w:tcPr>
          <w:p w14:paraId="167039B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6A61FC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1390" w:type="pct"/>
            <w:tcMar>
              <w:top w:w="28" w:type="dxa"/>
              <w:left w:w="28" w:type="dxa"/>
              <w:bottom w:w="28" w:type="dxa"/>
              <w:right w:w="28" w:type="dxa"/>
            </w:tcMar>
          </w:tcPr>
          <w:p w14:paraId="4C3161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Chemically defined</w:t>
            </w:r>
          </w:p>
        </w:tc>
        <w:tc>
          <w:tcPr>
            <w:tcW w:w="850" w:type="pct"/>
            <w:tcMar>
              <w:top w:w="28" w:type="dxa"/>
              <w:left w:w="28" w:type="dxa"/>
              <w:bottom w:w="28" w:type="dxa"/>
              <w:right w:w="28" w:type="dxa"/>
            </w:tcMar>
          </w:tcPr>
          <w:p w14:paraId="1D771F75"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5683.44</w:t>
            </w:r>
          </w:p>
        </w:tc>
        <w:tc>
          <w:tcPr>
            <w:tcW w:w="677" w:type="pct"/>
            <w:tcMar>
              <w:top w:w="28" w:type="dxa"/>
              <w:left w:w="28" w:type="dxa"/>
              <w:bottom w:w="28" w:type="dxa"/>
              <w:right w:w="28" w:type="dxa"/>
            </w:tcMar>
          </w:tcPr>
          <w:p w14:paraId="7DFE93CE"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64.800 </w:t>
            </w:r>
          </w:p>
        </w:tc>
      </w:tr>
      <w:tr w:rsidR="00CB36A4" w:rsidRPr="001E38AD" w14:paraId="6560F413" w14:textId="77777777" w:rsidTr="002A5CB1">
        <w:trPr>
          <w:trHeight w:val="78"/>
        </w:trPr>
        <w:tc>
          <w:tcPr>
            <w:tcW w:w="770" w:type="pct"/>
            <w:tcMar>
              <w:top w:w="28" w:type="dxa"/>
              <w:left w:w="28" w:type="dxa"/>
              <w:bottom w:w="28" w:type="dxa"/>
              <w:right w:w="28" w:type="dxa"/>
            </w:tcMar>
          </w:tcPr>
          <w:p w14:paraId="0B218C8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 Oct 2023</w:t>
            </w:r>
          </w:p>
        </w:tc>
        <w:tc>
          <w:tcPr>
            <w:tcW w:w="618" w:type="pct"/>
            <w:tcMar>
              <w:top w:w="28" w:type="dxa"/>
              <w:left w:w="28" w:type="dxa"/>
              <w:bottom w:w="28" w:type="dxa"/>
              <w:right w:w="28" w:type="dxa"/>
            </w:tcMar>
          </w:tcPr>
          <w:p w14:paraId="2119E6E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79BAD73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1390" w:type="pct"/>
            <w:tcMar>
              <w:top w:w="28" w:type="dxa"/>
              <w:left w:w="28" w:type="dxa"/>
              <w:bottom w:w="28" w:type="dxa"/>
              <w:right w:w="28" w:type="dxa"/>
            </w:tcMar>
          </w:tcPr>
          <w:p w14:paraId="0FDE7F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Chemically defined</w:t>
            </w:r>
          </w:p>
        </w:tc>
        <w:tc>
          <w:tcPr>
            <w:tcW w:w="850" w:type="pct"/>
            <w:tcMar>
              <w:top w:w="28" w:type="dxa"/>
              <w:left w:w="28" w:type="dxa"/>
              <w:bottom w:w="28" w:type="dxa"/>
              <w:right w:w="28" w:type="dxa"/>
            </w:tcMar>
          </w:tcPr>
          <w:p w14:paraId="65C909B2"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5317.69</w:t>
            </w:r>
          </w:p>
        </w:tc>
        <w:tc>
          <w:tcPr>
            <w:tcW w:w="677" w:type="pct"/>
            <w:tcMar>
              <w:top w:w="28" w:type="dxa"/>
              <w:left w:w="28" w:type="dxa"/>
              <w:bottom w:w="28" w:type="dxa"/>
              <w:right w:w="28" w:type="dxa"/>
            </w:tcMar>
          </w:tcPr>
          <w:p w14:paraId="6C85D59E"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1.300 </w:t>
            </w:r>
          </w:p>
        </w:tc>
      </w:tr>
      <w:tr w:rsidR="00CB36A4" w:rsidRPr="001E38AD" w14:paraId="799EF26B" w14:textId="77777777" w:rsidTr="002A5CB1">
        <w:trPr>
          <w:trHeight w:val="78"/>
        </w:trPr>
        <w:tc>
          <w:tcPr>
            <w:tcW w:w="770" w:type="pct"/>
            <w:tcMar>
              <w:top w:w="28" w:type="dxa"/>
              <w:left w:w="28" w:type="dxa"/>
              <w:bottom w:w="28" w:type="dxa"/>
              <w:right w:w="28" w:type="dxa"/>
            </w:tcMar>
          </w:tcPr>
          <w:p w14:paraId="538069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 Oct 2023</w:t>
            </w:r>
          </w:p>
        </w:tc>
        <w:tc>
          <w:tcPr>
            <w:tcW w:w="618" w:type="pct"/>
            <w:tcMar>
              <w:top w:w="28" w:type="dxa"/>
              <w:left w:w="28" w:type="dxa"/>
              <w:bottom w:w="28" w:type="dxa"/>
              <w:right w:w="28" w:type="dxa"/>
            </w:tcMar>
          </w:tcPr>
          <w:p w14:paraId="005B28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442856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Montenegro</w:t>
            </w:r>
          </w:p>
        </w:tc>
        <w:tc>
          <w:tcPr>
            <w:tcW w:w="1390" w:type="pct"/>
            <w:tcMar>
              <w:top w:w="28" w:type="dxa"/>
              <w:left w:w="28" w:type="dxa"/>
              <w:bottom w:w="28" w:type="dxa"/>
              <w:right w:w="28" w:type="dxa"/>
            </w:tcMar>
          </w:tcPr>
          <w:p w14:paraId="5A93B00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Inorganic or organic compounds </w:t>
            </w:r>
          </w:p>
        </w:tc>
        <w:tc>
          <w:tcPr>
            <w:tcW w:w="850" w:type="pct"/>
            <w:tcMar>
              <w:top w:w="28" w:type="dxa"/>
              <w:left w:w="28" w:type="dxa"/>
              <w:bottom w:w="28" w:type="dxa"/>
              <w:right w:w="28" w:type="dxa"/>
            </w:tcMar>
          </w:tcPr>
          <w:p w14:paraId="6ED3F273"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18964.50</w:t>
            </w:r>
          </w:p>
        </w:tc>
        <w:tc>
          <w:tcPr>
            <w:tcW w:w="677" w:type="pct"/>
            <w:tcMar>
              <w:top w:w="28" w:type="dxa"/>
              <w:left w:w="28" w:type="dxa"/>
              <w:bottom w:w="28" w:type="dxa"/>
              <w:right w:w="28" w:type="dxa"/>
            </w:tcMar>
          </w:tcPr>
          <w:p w14:paraId="540908AF"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2.200 </w:t>
            </w:r>
          </w:p>
        </w:tc>
      </w:tr>
      <w:tr w:rsidR="00CB36A4" w:rsidRPr="001E38AD" w14:paraId="7403FA24" w14:textId="77777777" w:rsidTr="002A5CB1">
        <w:trPr>
          <w:trHeight w:val="78"/>
        </w:trPr>
        <w:tc>
          <w:tcPr>
            <w:tcW w:w="770" w:type="pct"/>
            <w:tcMar>
              <w:top w:w="28" w:type="dxa"/>
              <w:left w:w="28" w:type="dxa"/>
              <w:bottom w:w="28" w:type="dxa"/>
              <w:right w:w="28" w:type="dxa"/>
            </w:tcMar>
          </w:tcPr>
          <w:p w14:paraId="61C6F2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07 Nov 2023</w:t>
            </w:r>
          </w:p>
        </w:tc>
        <w:tc>
          <w:tcPr>
            <w:tcW w:w="618" w:type="pct"/>
            <w:tcMar>
              <w:top w:w="28" w:type="dxa"/>
              <w:left w:w="28" w:type="dxa"/>
              <w:bottom w:w="28" w:type="dxa"/>
              <w:right w:w="28" w:type="dxa"/>
            </w:tcMar>
          </w:tcPr>
          <w:p w14:paraId="285992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Export to</w:t>
            </w:r>
          </w:p>
        </w:tc>
        <w:tc>
          <w:tcPr>
            <w:tcW w:w="695" w:type="pct"/>
            <w:tcMar>
              <w:top w:w="28" w:type="dxa"/>
              <w:left w:w="28" w:type="dxa"/>
              <w:bottom w:w="28" w:type="dxa"/>
              <w:right w:w="28" w:type="dxa"/>
            </w:tcMar>
          </w:tcPr>
          <w:p w14:paraId="0F511C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Armenia</w:t>
            </w:r>
          </w:p>
        </w:tc>
        <w:tc>
          <w:tcPr>
            <w:tcW w:w="1390" w:type="pct"/>
            <w:tcMar>
              <w:top w:w="28" w:type="dxa"/>
              <w:left w:w="28" w:type="dxa"/>
              <w:bottom w:w="28" w:type="dxa"/>
              <w:right w:w="28" w:type="dxa"/>
            </w:tcMar>
          </w:tcPr>
          <w:p w14:paraId="35AF15B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 chemically defined</w:t>
            </w:r>
          </w:p>
        </w:tc>
        <w:tc>
          <w:tcPr>
            <w:tcW w:w="850" w:type="pct"/>
            <w:tcMar>
              <w:top w:w="28" w:type="dxa"/>
              <w:left w:w="28" w:type="dxa"/>
              <w:bottom w:w="28" w:type="dxa"/>
              <w:right w:w="28" w:type="dxa"/>
            </w:tcMar>
          </w:tcPr>
          <w:p w14:paraId="18E1D1C6"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29686.55</w:t>
            </w:r>
          </w:p>
        </w:tc>
        <w:tc>
          <w:tcPr>
            <w:tcW w:w="677" w:type="pct"/>
            <w:tcMar>
              <w:top w:w="28" w:type="dxa"/>
              <w:left w:w="28" w:type="dxa"/>
              <w:bottom w:w="28" w:type="dxa"/>
              <w:right w:w="28" w:type="dxa"/>
            </w:tcMar>
          </w:tcPr>
          <w:p w14:paraId="2A3951CD"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 xml:space="preserve">0.154 </w:t>
            </w:r>
          </w:p>
        </w:tc>
      </w:tr>
      <w:tr w:rsidR="00CB36A4" w:rsidRPr="001E38AD" w14:paraId="1F3A762F" w14:textId="77777777" w:rsidTr="002A5CB1">
        <w:trPr>
          <w:trHeight w:val="78"/>
        </w:trPr>
        <w:tc>
          <w:tcPr>
            <w:tcW w:w="770" w:type="pct"/>
            <w:tcMar>
              <w:top w:w="28" w:type="dxa"/>
              <w:left w:w="28" w:type="dxa"/>
              <w:bottom w:w="28" w:type="dxa"/>
              <w:right w:w="28" w:type="dxa"/>
            </w:tcMar>
          </w:tcPr>
          <w:p w14:paraId="57A01AA8" w14:textId="77777777" w:rsidR="006B07B2" w:rsidRPr="002A5CB1" w:rsidRDefault="006B07B2" w:rsidP="00E4511C">
            <w:pPr>
              <w:rPr>
                <w:rFonts w:asciiTheme="majorBidi" w:hAnsiTheme="majorBidi" w:cstheme="majorBidi"/>
                <w:sz w:val="18"/>
                <w:szCs w:val="18"/>
              </w:rPr>
            </w:pPr>
          </w:p>
        </w:tc>
        <w:tc>
          <w:tcPr>
            <w:tcW w:w="618" w:type="pct"/>
            <w:tcMar>
              <w:top w:w="28" w:type="dxa"/>
              <w:left w:w="28" w:type="dxa"/>
              <w:bottom w:w="28" w:type="dxa"/>
              <w:right w:w="28" w:type="dxa"/>
            </w:tcMar>
          </w:tcPr>
          <w:p w14:paraId="342B884E" w14:textId="77777777" w:rsidR="006B07B2" w:rsidRPr="002A5CB1" w:rsidRDefault="006B07B2" w:rsidP="00E4511C">
            <w:pPr>
              <w:rPr>
                <w:rFonts w:asciiTheme="majorBidi" w:hAnsiTheme="majorBidi" w:cstheme="majorBidi"/>
                <w:sz w:val="18"/>
                <w:szCs w:val="18"/>
              </w:rPr>
            </w:pPr>
          </w:p>
        </w:tc>
        <w:tc>
          <w:tcPr>
            <w:tcW w:w="695" w:type="pct"/>
            <w:tcMar>
              <w:top w:w="28" w:type="dxa"/>
              <w:left w:w="28" w:type="dxa"/>
              <w:bottom w:w="28" w:type="dxa"/>
              <w:right w:w="28" w:type="dxa"/>
            </w:tcMar>
          </w:tcPr>
          <w:p w14:paraId="0518FA0C" w14:textId="77777777" w:rsidR="006B07B2" w:rsidRPr="002A5CB1" w:rsidRDefault="006B07B2" w:rsidP="00E4511C">
            <w:pPr>
              <w:rPr>
                <w:rFonts w:asciiTheme="majorBidi" w:hAnsiTheme="majorBidi" w:cstheme="majorBidi"/>
                <w:sz w:val="18"/>
                <w:szCs w:val="18"/>
              </w:rPr>
            </w:pPr>
          </w:p>
        </w:tc>
        <w:tc>
          <w:tcPr>
            <w:tcW w:w="1390" w:type="pct"/>
            <w:tcMar>
              <w:top w:w="28" w:type="dxa"/>
              <w:left w:w="28" w:type="dxa"/>
              <w:bottom w:w="28" w:type="dxa"/>
              <w:right w:w="28" w:type="dxa"/>
            </w:tcMar>
          </w:tcPr>
          <w:p w14:paraId="2A3D4C71" w14:textId="77777777" w:rsidR="006B07B2" w:rsidRPr="002A5CB1" w:rsidRDefault="006B07B2" w:rsidP="00E4511C">
            <w:pPr>
              <w:rPr>
                <w:rFonts w:asciiTheme="majorBidi" w:hAnsiTheme="majorBidi" w:cstheme="majorBidi"/>
                <w:sz w:val="18"/>
                <w:szCs w:val="18"/>
              </w:rPr>
            </w:pPr>
          </w:p>
        </w:tc>
        <w:tc>
          <w:tcPr>
            <w:tcW w:w="850" w:type="pct"/>
            <w:tcMar>
              <w:top w:w="28" w:type="dxa"/>
              <w:left w:w="28" w:type="dxa"/>
              <w:bottom w:w="28" w:type="dxa"/>
              <w:right w:w="28" w:type="dxa"/>
            </w:tcMar>
          </w:tcPr>
          <w:p w14:paraId="0CAA59BB" w14:textId="77777777" w:rsidR="006B07B2" w:rsidRPr="002A5CB1" w:rsidRDefault="006B07B2" w:rsidP="00E4511C">
            <w:pPr>
              <w:ind w:right="157"/>
              <w:jc w:val="right"/>
              <w:rPr>
                <w:rFonts w:asciiTheme="majorBidi" w:hAnsiTheme="majorBidi" w:cstheme="majorBidi"/>
                <w:sz w:val="18"/>
                <w:szCs w:val="18"/>
              </w:rPr>
            </w:pPr>
          </w:p>
        </w:tc>
        <w:tc>
          <w:tcPr>
            <w:tcW w:w="677" w:type="pct"/>
            <w:tcMar>
              <w:top w:w="28" w:type="dxa"/>
              <w:left w:w="28" w:type="dxa"/>
              <w:bottom w:w="28" w:type="dxa"/>
              <w:right w:w="28" w:type="dxa"/>
            </w:tcMar>
          </w:tcPr>
          <w:p w14:paraId="7E4103C4" w14:textId="77777777" w:rsidR="006B07B2" w:rsidRPr="002A5CB1" w:rsidRDefault="006B07B2" w:rsidP="00E4511C">
            <w:pPr>
              <w:ind w:right="194"/>
              <w:jc w:val="right"/>
              <w:rPr>
                <w:rFonts w:asciiTheme="majorBidi" w:hAnsiTheme="majorBidi" w:cstheme="majorBidi"/>
                <w:sz w:val="18"/>
                <w:szCs w:val="18"/>
              </w:rPr>
            </w:pPr>
          </w:p>
        </w:tc>
      </w:tr>
      <w:tr w:rsidR="00CB36A4" w:rsidRPr="001E38AD" w14:paraId="6F16F52A" w14:textId="77777777" w:rsidTr="002A5CB1">
        <w:trPr>
          <w:trHeight w:val="78"/>
        </w:trPr>
        <w:tc>
          <w:tcPr>
            <w:tcW w:w="770" w:type="pct"/>
            <w:tcMar>
              <w:top w:w="28" w:type="dxa"/>
              <w:left w:w="28" w:type="dxa"/>
              <w:bottom w:w="28" w:type="dxa"/>
              <w:right w:w="28" w:type="dxa"/>
            </w:tcMar>
          </w:tcPr>
          <w:p w14:paraId="20D4A5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03 May 2023</w:t>
            </w:r>
          </w:p>
        </w:tc>
        <w:tc>
          <w:tcPr>
            <w:tcW w:w="618" w:type="pct"/>
            <w:tcMar>
              <w:top w:w="28" w:type="dxa"/>
              <w:left w:w="28" w:type="dxa"/>
              <w:bottom w:w="28" w:type="dxa"/>
              <w:right w:w="28" w:type="dxa"/>
            </w:tcMar>
          </w:tcPr>
          <w:p w14:paraId="18EB0E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Import from</w:t>
            </w:r>
          </w:p>
        </w:tc>
        <w:tc>
          <w:tcPr>
            <w:tcW w:w="695" w:type="pct"/>
            <w:tcMar>
              <w:top w:w="28" w:type="dxa"/>
              <w:left w:w="28" w:type="dxa"/>
              <w:bottom w:w="28" w:type="dxa"/>
              <w:right w:w="28" w:type="dxa"/>
            </w:tcMar>
          </w:tcPr>
          <w:p w14:paraId="0CA5DB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Kingdom</w:t>
            </w:r>
          </w:p>
        </w:tc>
        <w:tc>
          <w:tcPr>
            <w:tcW w:w="1390" w:type="pct"/>
            <w:tcMar>
              <w:top w:w="28" w:type="dxa"/>
              <w:left w:w="28" w:type="dxa"/>
              <w:bottom w:w="28" w:type="dxa"/>
              <w:right w:w="28" w:type="dxa"/>
            </w:tcMar>
          </w:tcPr>
          <w:p w14:paraId="51D04B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or organic compounds of mercury, chemically defined (except amalgams)</w:t>
            </w:r>
          </w:p>
        </w:tc>
        <w:tc>
          <w:tcPr>
            <w:tcW w:w="850" w:type="pct"/>
            <w:tcMar>
              <w:top w:w="28" w:type="dxa"/>
              <w:left w:w="28" w:type="dxa"/>
              <w:bottom w:w="28" w:type="dxa"/>
              <w:right w:w="28" w:type="dxa"/>
            </w:tcMar>
          </w:tcPr>
          <w:p w14:paraId="3EED2A91" w14:textId="77777777" w:rsidR="006B07B2" w:rsidRPr="002A5CB1" w:rsidRDefault="006B07B2" w:rsidP="00E4511C">
            <w:pPr>
              <w:ind w:right="157"/>
              <w:jc w:val="right"/>
              <w:rPr>
                <w:rFonts w:asciiTheme="majorBidi" w:hAnsiTheme="majorBidi" w:cstheme="majorBidi"/>
                <w:sz w:val="18"/>
                <w:szCs w:val="18"/>
              </w:rPr>
            </w:pPr>
            <w:r w:rsidRPr="002A5CB1">
              <w:rPr>
                <w:rFonts w:asciiTheme="majorBidi" w:hAnsiTheme="majorBidi" w:cstheme="majorBidi"/>
                <w:sz w:val="18"/>
                <w:szCs w:val="18"/>
              </w:rPr>
              <w:t>EUR 1750.00</w:t>
            </w:r>
          </w:p>
        </w:tc>
        <w:tc>
          <w:tcPr>
            <w:tcW w:w="677" w:type="pct"/>
            <w:tcMar>
              <w:top w:w="28" w:type="dxa"/>
              <w:left w:w="28" w:type="dxa"/>
              <w:bottom w:w="28" w:type="dxa"/>
              <w:right w:w="28" w:type="dxa"/>
            </w:tcMar>
          </w:tcPr>
          <w:p w14:paraId="2B86D7F1" w14:textId="77777777" w:rsidR="006B07B2" w:rsidRPr="002A5CB1" w:rsidRDefault="006B07B2" w:rsidP="00E4511C">
            <w:pPr>
              <w:ind w:right="194"/>
              <w:jc w:val="right"/>
              <w:rPr>
                <w:rFonts w:asciiTheme="majorBidi" w:hAnsiTheme="majorBidi" w:cstheme="majorBidi"/>
                <w:sz w:val="18"/>
                <w:szCs w:val="18"/>
              </w:rPr>
            </w:pPr>
            <w:r w:rsidRPr="002A5CB1">
              <w:rPr>
                <w:rFonts w:asciiTheme="majorBidi" w:hAnsiTheme="majorBidi" w:cstheme="majorBidi"/>
                <w:sz w:val="18"/>
                <w:szCs w:val="18"/>
              </w:rPr>
              <w:t>1.330</w:t>
            </w:r>
          </w:p>
        </w:tc>
      </w:tr>
      <w:tr w:rsidR="00A365E7" w:rsidRPr="001E38AD" w14:paraId="44DC8008" w14:textId="77777777" w:rsidTr="002A5CB1">
        <w:trPr>
          <w:trHeight w:val="78"/>
        </w:trPr>
        <w:tc>
          <w:tcPr>
            <w:tcW w:w="5000" w:type="pct"/>
            <w:gridSpan w:val="6"/>
            <w:tcMar>
              <w:top w:w="28" w:type="dxa"/>
              <w:left w:w="28" w:type="dxa"/>
              <w:bottom w:w="28" w:type="dxa"/>
              <w:right w:w="28" w:type="dxa"/>
            </w:tcMar>
          </w:tcPr>
          <w:p w14:paraId="5EC84A6F" w14:textId="77777777" w:rsidR="006B07B2" w:rsidRPr="002A5CB1" w:rsidRDefault="006B07B2" w:rsidP="00E4511C">
            <w:pPr>
              <w:ind w:right="194"/>
              <w:rPr>
                <w:rFonts w:asciiTheme="majorBidi" w:hAnsiTheme="majorBidi" w:cstheme="majorBidi"/>
                <w:sz w:val="18"/>
                <w:szCs w:val="18"/>
              </w:rPr>
            </w:pPr>
            <w:r w:rsidRPr="002A5CB1">
              <w:rPr>
                <w:rFonts w:asciiTheme="majorBidi" w:hAnsiTheme="majorBidi" w:cstheme="majorBidi"/>
                <w:sz w:val="18"/>
                <w:szCs w:val="18"/>
              </w:rPr>
              <w:t>Source: Austrian Federal Ministry for Climate Action, Environment, Energy, Mobility, Innovation and Technology</w:t>
            </w:r>
          </w:p>
        </w:tc>
      </w:tr>
    </w:tbl>
    <w:p w14:paraId="5A288879" w14:textId="77777777" w:rsidR="006B07B2" w:rsidRPr="002A5CB1" w:rsidRDefault="006B07B2" w:rsidP="002A5CB1">
      <w:pPr>
        <w:spacing w:after="120"/>
        <w:rPr>
          <w:rFonts w:asciiTheme="majorBidi" w:hAnsiTheme="majorBidi" w:cstheme="majorBidi"/>
        </w:rPr>
      </w:pPr>
    </w:p>
    <w:p w14:paraId="6008746E" w14:textId="77777777" w:rsidR="006B07B2" w:rsidRPr="002A5CB1" w:rsidRDefault="006B07B2" w:rsidP="002A5CB1">
      <w:pPr>
        <w:keepNext/>
        <w:spacing w:after="120"/>
        <w:rPr>
          <w:rFonts w:asciiTheme="majorBidi" w:hAnsiTheme="majorBidi" w:cstheme="majorBidi"/>
          <w:b/>
          <w:bCs/>
        </w:rPr>
      </w:pPr>
      <w:r w:rsidRPr="002A5CB1">
        <w:rPr>
          <w:rFonts w:asciiTheme="majorBidi" w:hAnsiTheme="majorBidi" w:cstheme="majorBidi"/>
          <w:b/>
          <w:bCs/>
        </w:rPr>
        <w:t>Argentina</w:t>
      </w:r>
    </w:p>
    <w:p w14:paraId="3F677E1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Some trade data for specific mercury compounds is available for Argentina due to its use of special commodity codes for some compounds. The most recent year for which data is available in the INDEC database</w:t>
      </w:r>
      <w:r w:rsidRPr="002A5CB1">
        <w:rPr>
          <w:rFonts w:asciiTheme="majorBidi" w:hAnsiTheme="majorBidi" w:cstheme="majorBidi"/>
          <w:vertAlign w:val="superscript"/>
        </w:rPr>
        <w:footnoteReference w:id="14"/>
      </w:r>
      <w:r w:rsidRPr="002A5CB1">
        <w:rPr>
          <w:rFonts w:asciiTheme="majorBidi" w:hAnsiTheme="majorBidi" w:cstheme="majorBidi"/>
        </w:rPr>
        <w:t xml:space="preserve"> is 2022, although no weights and values are given in the database for exports in 2022.</w:t>
      </w:r>
    </w:p>
    <w:p w14:paraId="005C57C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INDEC database shows imports of small quantities of mercury compounds in 2022; however, the Undersecretary of Environment has reported that the “only import in our transboundary register is from India and the value 3600kg is accurate and stands for the total of 4 imports.”</w:t>
      </w:r>
    </w:p>
    <w:p w14:paraId="71A01B99"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Likewise, although the INDEC database indicates exports of a few mercury compounds in 2022, the Undersecretary of Environment has confirmed only exports of thimerosal as in the following table.</w:t>
      </w:r>
    </w:p>
    <w:p w14:paraId="264FA02A" w14:textId="20BA01E7" w:rsidR="006B07B2" w:rsidRPr="00CB36A4" w:rsidRDefault="001E38AD" w:rsidP="00AD5E82">
      <w:pPr>
        <w:pStyle w:val="Caption"/>
      </w:pPr>
      <w:r>
        <w:t xml:space="preserve">Table </w:t>
      </w:r>
      <w:r w:rsidR="00AD5E82">
        <w:t>17</w:t>
      </w:r>
      <w:r>
        <w:t xml:space="preserve">: </w:t>
      </w:r>
      <w:r w:rsidR="006B07B2" w:rsidRPr="00CB36A4">
        <w:t>Argentina – Reported exports of mercury compounds in 2022</w:t>
      </w:r>
    </w:p>
    <w:tbl>
      <w:tblPr>
        <w:tblStyle w:val="TableGrid"/>
        <w:tblW w:w="0" w:type="auto"/>
        <w:tblLook w:val="04A0" w:firstRow="1" w:lastRow="0" w:firstColumn="1" w:lastColumn="0" w:noHBand="0" w:noVBand="1"/>
      </w:tblPr>
      <w:tblGrid>
        <w:gridCol w:w="1106"/>
        <w:gridCol w:w="3760"/>
        <w:gridCol w:w="1240"/>
        <w:gridCol w:w="1402"/>
      </w:tblGrid>
      <w:tr w:rsidR="00CB36A4" w:rsidRPr="001E38AD" w14:paraId="3419DF0B" w14:textId="77777777" w:rsidTr="00E4511C">
        <w:trPr>
          <w:trHeight w:val="503"/>
          <w:tblHeader/>
        </w:trPr>
        <w:tc>
          <w:tcPr>
            <w:tcW w:w="1106" w:type="dxa"/>
            <w:vAlign w:val="center"/>
            <w:hideMark/>
          </w:tcPr>
          <w:p w14:paraId="57C03C8E"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HS/NCM</w:t>
            </w:r>
          </w:p>
        </w:tc>
        <w:tc>
          <w:tcPr>
            <w:tcW w:w="3760" w:type="dxa"/>
            <w:noWrap/>
            <w:vAlign w:val="center"/>
            <w:hideMark/>
          </w:tcPr>
          <w:p w14:paraId="04DFF080"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Mercury compound</w:t>
            </w:r>
          </w:p>
        </w:tc>
        <w:tc>
          <w:tcPr>
            <w:tcW w:w="1240" w:type="dxa"/>
            <w:vAlign w:val="center"/>
            <w:hideMark/>
          </w:tcPr>
          <w:p w14:paraId="1E1A1AF8"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Exporting country</w:t>
            </w:r>
          </w:p>
        </w:tc>
        <w:tc>
          <w:tcPr>
            <w:tcW w:w="1402" w:type="dxa"/>
            <w:vAlign w:val="center"/>
            <w:hideMark/>
          </w:tcPr>
          <w:p w14:paraId="6A8965F9" w14:textId="77777777" w:rsidR="006B07B2" w:rsidRPr="002A5CB1" w:rsidRDefault="006B07B2" w:rsidP="00E4511C">
            <w:pPr>
              <w:jc w:val="center"/>
              <w:rPr>
                <w:rFonts w:asciiTheme="majorBidi" w:hAnsiTheme="majorBidi" w:cstheme="majorBidi"/>
                <w:b/>
                <w:bCs/>
                <w:sz w:val="18"/>
                <w:szCs w:val="18"/>
              </w:rPr>
            </w:pPr>
            <w:r w:rsidRPr="002A5CB1">
              <w:rPr>
                <w:rFonts w:asciiTheme="majorBidi" w:hAnsiTheme="majorBidi" w:cstheme="majorBidi"/>
                <w:b/>
                <w:bCs/>
                <w:sz w:val="18"/>
                <w:szCs w:val="18"/>
              </w:rPr>
              <w:t>Net weight (kg)</w:t>
            </w:r>
          </w:p>
        </w:tc>
      </w:tr>
      <w:tr w:rsidR="00CB36A4" w:rsidRPr="001E38AD" w14:paraId="13FE9B6F" w14:textId="77777777" w:rsidTr="00E4511C">
        <w:trPr>
          <w:trHeight w:val="300"/>
        </w:trPr>
        <w:tc>
          <w:tcPr>
            <w:tcW w:w="1106" w:type="dxa"/>
            <w:noWrap/>
            <w:vAlign w:val="center"/>
            <w:hideMark/>
          </w:tcPr>
          <w:p w14:paraId="5F8E7D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787D861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028D8E3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Brazil</w:t>
            </w:r>
          </w:p>
        </w:tc>
        <w:tc>
          <w:tcPr>
            <w:tcW w:w="1402" w:type="dxa"/>
            <w:noWrap/>
            <w:vAlign w:val="center"/>
            <w:hideMark/>
          </w:tcPr>
          <w:p w14:paraId="0B95FC59"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225</w:t>
            </w:r>
          </w:p>
        </w:tc>
      </w:tr>
      <w:tr w:rsidR="00CB36A4" w:rsidRPr="001E38AD" w14:paraId="502FF90C" w14:textId="77777777" w:rsidTr="00E4511C">
        <w:trPr>
          <w:trHeight w:val="300"/>
        </w:trPr>
        <w:tc>
          <w:tcPr>
            <w:tcW w:w="1106" w:type="dxa"/>
            <w:noWrap/>
            <w:vAlign w:val="center"/>
            <w:hideMark/>
          </w:tcPr>
          <w:p w14:paraId="299DA52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1FD621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74D0EB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Colombia</w:t>
            </w:r>
          </w:p>
        </w:tc>
        <w:tc>
          <w:tcPr>
            <w:tcW w:w="1402" w:type="dxa"/>
            <w:noWrap/>
            <w:vAlign w:val="center"/>
            <w:hideMark/>
          </w:tcPr>
          <w:p w14:paraId="0DD56FD5"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10</w:t>
            </w:r>
          </w:p>
        </w:tc>
      </w:tr>
      <w:tr w:rsidR="00CB36A4" w:rsidRPr="001E38AD" w14:paraId="738EC7C4" w14:textId="77777777" w:rsidTr="00E4511C">
        <w:trPr>
          <w:trHeight w:val="300"/>
        </w:trPr>
        <w:tc>
          <w:tcPr>
            <w:tcW w:w="1106" w:type="dxa"/>
            <w:noWrap/>
            <w:vAlign w:val="center"/>
            <w:hideMark/>
          </w:tcPr>
          <w:p w14:paraId="5B7223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44D4D65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342F20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Ecuador</w:t>
            </w:r>
          </w:p>
        </w:tc>
        <w:tc>
          <w:tcPr>
            <w:tcW w:w="1402" w:type="dxa"/>
            <w:noWrap/>
            <w:vAlign w:val="center"/>
            <w:hideMark/>
          </w:tcPr>
          <w:p w14:paraId="0EF8A2EB"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5</w:t>
            </w:r>
          </w:p>
        </w:tc>
      </w:tr>
      <w:tr w:rsidR="00CB36A4" w:rsidRPr="001E38AD" w14:paraId="20760F75" w14:textId="77777777" w:rsidTr="00E4511C">
        <w:trPr>
          <w:trHeight w:val="300"/>
        </w:trPr>
        <w:tc>
          <w:tcPr>
            <w:tcW w:w="1106" w:type="dxa"/>
            <w:noWrap/>
            <w:vAlign w:val="center"/>
            <w:hideMark/>
          </w:tcPr>
          <w:p w14:paraId="4792A57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5FE2721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0D3EB39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USA</w:t>
            </w:r>
          </w:p>
        </w:tc>
        <w:tc>
          <w:tcPr>
            <w:tcW w:w="1402" w:type="dxa"/>
            <w:noWrap/>
            <w:vAlign w:val="center"/>
            <w:hideMark/>
          </w:tcPr>
          <w:p w14:paraId="397D8C24"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80</w:t>
            </w:r>
          </w:p>
        </w:tc>
      </w:tr>
      <w:tr w:rsidR="00CB36A4" w:rsidRPr="001E38AD" w14:paraId="58137807" w14:textId="77777777" w:rsidTr="00E4511C">
        <w:trPr>
          <w:trHeight w:val="300"/>
        </w:trPr>
        <w:tc>
          <w:tcPr>
            <w:tcW w:w="1106" w:type="dxa"/>
            <w:noWrap/>
            <w:vAlign w:val="center"/>
            <w:hideMark/>
          </w:tcPr>
          <w:p w14:paraId="6C3BAE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48AEE51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78986B2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Mexico</w:t>
            </w:r>
          </w:p>
        </w:tc>
        <w:tc>
          <w:tcPr>
            <w:tcW w:w="1402" w:type="dxa"/>
            <w:noWrap/>
            <w:vAlign w:val="center"/>
            <w:hideMark/>
          </w:tcPr>
          <w:p w14:paraId="0A541E1A"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100</w:t>
            </w:r>
          </w:p>
        </w:tc>
      </w:tr>
      <w:tr w:rsidR="00CB36A4" w:rsidRPr="001E38AD" w14:paraId="528C23FC" w14:textId="77777777" w:rsidTr="00E4511C">
        <w:trPr>
          <w:trHeight w:val="300"/>
        </w:trPr>
        <w:tc>
          <w:tcPr>
            <w:tcW w:w="1106" w:type="dxa"/>
            <w:noWrap/>
            <w:vAlign w:val="center"/>
            <w:hideMark/>
          </w:tcPr>
          <w:p w14:paraId="7DF0814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0E9D623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46CE43A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Paraguay</w:t>
            </w:r>
          </w:p>
        </w:tc>
        <w:tc>
          <w:tcPr>
            <w:tcW w:w="1402" w:type="dxa"/>
            <w:noWrap/>
            <w:vAlign w:val="center"/>
            <w:hideMark/>
          </w:tcPr>
          <w:p w14:paraId="72055B4A"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5</w:t>
            </w:r>
          </w:p>
        </w:tc>
      </w:tr>
      <w:tr w:rsidR="00CB36A4" w:rsidRPr="001E38AD" w14:paraId="4978E55C" w14:textId="77777777" w:rsidTr="00E4511C">
        <w:trPr>
          <w:trHeight w:val="300"/>
        </w:trPr>
        <w:tc>
          <w:tcPr>
            <w:tcW w:w="1106" w:type="dxa"/>
            <w:noWrap/>
            <w:vAlign w:val="center"/>
            <w:hideMark/>
          </w:tcPr>
          <w:p w14:paraId="654D6F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66B5FD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6EBACE3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1402" w:type="dxa"/>
            <w:noWrap/>
            <w:vAlign w:val="center"/>
            <w:hideMark/>
          </w:tcPr>
          <w:p w14:paraId="0F870288"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1900.05</w:t>
            </w:r>
          </w:p>
        </w:tc>
      </w:tr>
      <w:tr w:rsidR="00CB36A4" w:rsidRPr="001E38AD" w14:paraId="7193DC29" w14:textId="77777777" w:rsidTr="00E4511C">
        <w:trPr>
          <w:trHeight w:val="300"/>
        </w:trPr>
        <w:tc>
          <w:tcPr>
            <w:tcW w:w="1106" w:type="dxa"/>
            <w:noWrap/>
            <w:vAlign w:val="center"/>
            <w:hideMark/>
          </w:tcPr>
          <w:p w14:paraId="3E03DEF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28521022</w:t>
            </w:r>
          </w:p>
        </w:tc>
        <w:tc>
          <w:tcPr>
            <w:tcW w:w="3760" w:type="dxa"/>
            <w:noWrap/>
            <w:vAlign w:val="center"/>
            <w:hideMark/>
          </w:tcPr>
          <w:p w14:paraId="358DED8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c>
          <w:tcPr>
            <w:tcW w:w="1240" w:type="dxa"/>
            <w:noWrap/>
            <w:vAlign w:val="center"/>
            <w:hideMark/>
          </w:tcPr>
          <w:p w14:paraId="20DDD2D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Uruguay</w:t>
            </w:r>
          </w:p>
        </w:tc>
        <w:tc>
          <w:tcPr>
            <w:tcW w:w="1402" w:type="dxa"/>
            <w:noWrap/>
            <w:vAlign w:val="center"/>
            <w:hideMark/>
          </w:tcPr>
          <w:p w14:paraId="78EE85E7" w14:textId="77777777" w:rsidR="006B07B2" w:rsidRPr="002A5CB1" w:rsidRDefault="006B07B2" w:rsidP="00E4511C">
            <w:pPr>
              <w:jc w:val="center"/>
              <w:rPr>
                <w:rFonts w:asciiTheme="majorBidi" w:hAnsiTheme="majorBidi" w:cstheme="majorBidi"/>
                <w:sz w:val="18"/>
                <w:szCs w:val="18"/>
              </w:rPr>
            </w:pPr>
            <w:r w:rsidRPr="002A5CB1">
              <w:rPr>
                <w:rFonts w:asciiTheme="majorBidi" w:hAnsiTheme="majorBidi" w:cstheme="majorBidi"/>
                <w:sz w:val="18"/>
                <w:szCs w:val="18"/>
              </w:rPr>
              <w:t>10</w:t>
            </w:r>
          </w:p>
        </w:tc>
      </w:tr>
      <w:tr w:rsidR="006B07B2" w:rsidRPr="001E38AD" w14:paraId="421548B1" w14:textId="77777777" w:rsidTr="00E4511C">
        <w:trPr>
          <w:trHeight w:val="300"/>
        </w:trPr>
        <w:tc>
          <w:tcPr>
            <w:tcW w:w="7508" w:type="dxa"/>
            <w:gridSpan w:val="4"/>
            <w:noWrap/>
            <w:vAlign w:val="center"/>
          </w:tcPr>
          <w:p w14:paraId="50720ACD" w14:textId="77777777" w:rsidR="006B07B2" w:rsidRPr="002A5CB1" w:rsidDel="008E560F" w:rsidRDefault="006B07B2" w:rsidP="00E4511C">
            <w:pPr>
              <w:rPr>
                <w:rFonts w:asciiTheme="majorBidi" w:hAnsiTheme="majorBidi" w:cstheme="majorBidi"/>
                <w:sz w:val="18"/>
                <w:szCs w:val="18"/>
              </w:rPr>
            </w:pPr>
            <w:r w:rsidRPr="002A5CB1">
              <w:rPr>
                <w:rFonts w:asciiTheme="majorBidi" w:hAnsiTheme="majorBidi" w:cstheme="majorBidi"/>
                <w:sz w:val="18"/>
                <w:szCs w:val="18"/>
              </w:rPr>
              <w:t>Source: Argentina Undersecretary of Environment</w:t>
            </w:r>
          </w:p>
        </w:tc>
      </w:tr>
    </w:tbl>
    <w:p w14:paraId="45928F8F" w14:textId="77777777" w:rsidR="006B07B2" w:rsidRPr="002A5CB1" w:rsidRDefault="006B07B2" w:rsidP="006B07B2">
      <w:pPr>
        <w:rPr>
          <w:rFonts w:asciiTheme="majorBidi" w:hAnsiTheme="majorBidi" w:cstheme="majorBidi"/>
        </w:rPr>
      </w:pPr>
    </w:p>
    <w:p w14:paraId="229A31F3"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France</w:t>
      </w:r>
    </w:p>
    <w:p w14:paraId="107AF851"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Below is a table listing the exports of mercury compounds from France in 2023, provided by the Bureau des produits chimiques, Direction Générale de la Prévention des Risques. These data were extracted from ePIC and cover only exports from France to non-EU countries under the category of mercury compounds, including inorganic mercury compounds, alkyl mercury compounds and alkyloxyalkyl and aryl mercury compounds. All of these exports were destined for laboratory research and analysis. Intra-EU transactions for France in 2023, as reported to Comtrade, may be seen in Appendix 4.</w:t>
      </w:r>
    </w:p>
    <w:p w14:paraId="359D9375" w14:textId="218E6EEF" w:rsidR="00AC53DB" w:rsidRPr="00CB36A4" w:rsidRDefault="001E38AD" w:rsidP="00AD5E82">
      <w:pPr>
        <w:pStyle w:val="Caption"/>
      </w:pPr>
      <w:r>
        <w:t xml:space="preserve">Table </w:t>
      </w:r>
      <w:r w:rsidR="00AD5E82">
        <w:t>18</w:t>
      </w:r>
      <w:r>
        <w:t xml:space="preserve">: </w:t>
      </w:r>
      <w:r w:rsidR="00CF449F" w:rsidRPr="00CB36A4">
        <w:rPr>
          <w:rFonts w:eastAsiaTheme="minorEastAsia"/>
          <w:lang w:eastAsia="ja-JP"/>
        </w:rPr>
        <w:t>France</w:t>
      </w:r>
      <w:r w:rsidR="00CF449F" w:rsidRPr="00CB36A4">
        <w:t xml:space="preserve"> – Imports of mercury compounds (2023)</w:t>
      </w:r>
    </w:p>
    <w:tbl>
      <w:tblPr>
        <w:tblStyle w:val="TableGrid"/>
        <w:tblW w:w="0" w:type="auto"/>
        <w:tblLook w:val="04A0" w:firstRow="1" w:lastRow="0" w:firstColumn="1" w:lastColumn="0" w:noHBand="0" w:noVBand="1"/>
      </w:tblPr>
      <w:tblGrid>
        <w:gridCol w:w="1232"/>
        <w:gridCol w:w="1122"/>
        <w:gridCol w:w="2289"/>
        <w:gridCol w:w="1794"/>
        <w:gridCol w:w="1796"/>
      </w:tblGrid>
      <w:tr w:rsidR="00CB36A4" w:rsidRPr="001E38AD" w14:paraId="6E81A10C" w14:textId="77777777" w:rsidTr="00E4511C">
        <w:trPr>
          <w:trHeight w:val="649"/>
          <w:tblHeader/>
        </w:trPr>
        <w:tc>
          <w:tcPr>
            <w:tcW w:w="0" w:type="auto"/>
            <w:vAlign w:val="bottom"/>
            <w:hideMark/>
          </w:tcPr>
          <w:p w14:paraId="58950860" w14:textId="77777777" w:rsidR="006B07B2" w:rsidRPr="002A5CB1" w:rsidRDefault="006B07B2" w:rsidP="00E4511C">
            <w:pPr>
              <w:spacing w:before="40" w:after="40"/>
              <w:rPr>
                <w:rFonts w:asciiTheme="majorBidi" w:hAnsiTheme="majorBidi" w:cstheme="majorBidi"/>
                <w:b/>
                <w:bCs/>
                <w:sz w:val="18"/>
                <w:szCs w:val="18"/>
              </w:rPr>
            </w:pPr>
            <w:r w:rsidRPr="002A5CB1">
              <w:rPr>
                <w:rFonts w:asciiTheme="majorBidi" w:hAnsiTheme="majorBidi" w:cstheme="majorBidi"/>
                <w:b/>
                <w:bCs/>
                <w:sz w:val="18"/>
                <w:szCs w:val="18"/>
              </w:rPr>
              <w:t>CAS number</w:t>
            </w:r>
          </w:p>
        </w:tc>
        <w:tc>
          <w:tcPr>
            <w:tcW w:w="0" w:type="auto"/>
            <w:vAlign w:val="bottom"/>
            <w:hideMark/>
          </w:tcPr>
          <w:p w14:paraId="686F399E" w14:textId="77777777" w:rsidR="006B07B2" w:rsidRPr="002A5CB1" w:rsidRDefault="006B07B2" w:rsidP="00E4511C">
            <w:pPr>
              <w:spacing w:before="40" w:after="40"/>
              <w:rPr>
                <w:rFonts w:asciiTheme="majorBidi" w:hAnsiTheme="majorBidi" w:cstheme="majorBidi"/>
                <w:b/>
                <w:bCs/>
                <w:sz w:val="18"/>
                <w:szCs w:val="18"/>
              </w:rPr>
            </w:pPr>
            <w:r w:rsidRPr="002A5CB1">
              <w:rPr>
                <w:rFonts w:asciiTheme="majorBidi" w:hAnsiTheme="majorBidi" w:cstheme="majorBidi"/>
                <w:b/>
                <w:bCs/>
                <w:sz w:val="18"/>
                <w:szCs w:val="18"/>
              </w:rPr>
              <w:t>EC number</w:t>
            </w:r>
          </w:p>
        </w:tc>
        <w:tc>
          <w:tcPr>
            <w:tcW w:w="2289" w:type="dxa"/>
            <w:vAlign w:val="bottom"/>
            <w:hideMark/>
          </w:tcPr>
          <w:p w14:paraId="0E024E13" w14:textId="77777777" w:rsidR="006B07B2" w:rsidRPr="002A5CB1" w:rsidRDefault="006B07B2" w:rsidP="00E4511C">
            <w:pPr>
              <w:spacing w:before="40" w:after="40"/>
              <w:rPr>
                <w:rFonts w:asciiTheme="majorBidi" w:hAnsiTheme="majorBidi" w:cstheme="majorBidi"/>
                <w:b/>
                <w:bCs/>
                <w:sz w:val="18"/>
                <w:szCs w:val="18"/>
              </w:rPr>
            </w:pPr>
            <w:r w:rsidRPr="002A5CB1">
              <w:rPr>
                <w:rFonts w:asciiTheme="majorBidi" w:hAnsiTheme="majorBidi" w:cstheme="majorBidi"/>
                <w:b/>
                <w:bCs/>
                <w:sz w:val="18"/>
                <w:szCs w:val="18"/>
              </w:rPr>
              <w:t>Compound</w:t>
            </w:r>
          </w:p>
        </w:tc>
        <w:tc>
          <w:tcPr>
            <w:tcW w:w="1794" w:type="dxa"/>
            <w:vAlign w:val="bottom"/>
            <w:hideMark/>
          </w:tcPr>
          <w:p w14:paraId="0979E30E" w14:textId="77777777" w:rsidR="006B07B2" w:rsidRPr="002A5CB1" w:rsidRDefault="006B07B2" w:rsidP="00E4511C">
            <w:pPr>
              <w:spacing w:before="40" w:after="40"/>
              <w:jc w:val="center"/>
              <w:rPr>
                <w:rFonts w:asciiTheme="majorBidi" w:hAnsiTheme="majorBidi" w:cstheme="majorBidi"/>
                <w:b/>
                <w:bCs/>
                <w:sz w:val="18"/>
                <w:szCs w:val="18"/>
              </w:rPr>
            </w:pPr>
            <w:r w:rsidRPr="002A5CB1">
              <w:rPr>
                <w:rFonts w:asciiTheme="majorBidi" w:hAnsiTheme="majorBidi" w:cstheme="majorBidi"/>
                <w:b/>
                <w:bCs/>
                <w:sz w:val="18"/>
                <w:szCs w:val="18"/>
              </w:rPr>
              <w:t>Expected yearly amount</w:t>
            </w:r>
          </w:p>
        </w:tc>
        <w:tc>
          <w:tcPr>
            <w:tcW w:w="0" w:type="auto"/>
            <w:vAlign w:val="bottom"/>
            <w:hideMark/>
          </w:tcPr>
          <w:p w14:paraId="240853C0" w14:textId="77777777" w:rsidR="006B07B2" w:rsidRPr="002A5CB1" w:rsidRDefault="006B07B2" w:rsidP="00E4511C">
            <w:pPr>
              <w:spacing w:before="40" w:after="40"/>
              <w:rPr>
                <w:rFonts w:asciiTheme="majorBidi" w:hAnsiTheme="majorBidi" w:cstheme="majorBidi"/>
                <w:b/>
                <w:bCs/>
                <w:sz w:val="18"/>
                <w:szCs w:val="18"/>
              </w:rPr>
            </w:pPr>
            <w:r w:rsidRPr="002A5CB1">
              <w:rPr>
                <w:rFonts w:asciiTheme="majorBidi" w:hAnsiTheme="majorBidi" w:cstheme="majorBidi"/>
                <w:b/>
                <w:bCs/>
                <w:sz w:val="18"/>
                <w:szCs w:val="18"/>
              </w:rPr>
              <w:t>Importing country</w:t>
            </w:r>
          </w:p>
        </w:tc>
      </w:tr>
      <w:tr w:rsidR="00CB36A4" w:rsidRPr="001E38AD" w14:paraId="129E372F" w14:textId="77777777" w:rsidTr="00E4511C">
        <w:trPr>
          <w:trHeight w:val="404"/>
        </w:trPr>
        <w:tc>
          <w:tcPr>
            <w:tcW w:w="0" w:type="auto"/>
            <w:vAlign w:val="bottom"/>
            <w:hideMark/>
          </w:tcPr>
          <w:p w14:paraId="7E0C4151"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3732B949"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2FFAFEE9"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dichloride</w:t>
            </w:r>
          </w:p>
        </w:tc>
        <w:tc>
          <w:tcPr>
            <w:tcW w:w="0" w:type="auto"/>
            <w:vAlign w:val="bottom"/>
            <w:hideMark/>
          </w:tcPr>
          <w:p w14:paraId="4B11FEDF"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20KG</w:t>
            </w:r>
          </w:p>
        </w:tc>
        <w:tc>
          <w:tcPr>
            <w:tcW w:w="0" w:type="auto"/>
            <w:vAlign w:val="bottom"/>
            <w:hideMark/>
          </w:tcPr>
          <w:p w14:paraId="0C6B7CC5"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Israel</w:t>
            </w:r>
          </w:p>
        </w:tc>
      </w:tr>
      <w:tr w:rsidR="00CB36A4" w:rsidRPr="001E38AD" w14:paraId="42664589" w14:textId="77777777" w:rsidTr="00E4511C">
        <w:trPr>
          <w:trHeight w:val="566"/>
        </w:trPr>
        <w:tc>
          <w:tcPr>
            <w:tcW w:w="0" w:type="auto"/>
            <w:vAlign w:val="bottom"/>
            <w:hideMark/>
          </w:tcPr>
          <w:p w14:paraId="5AB7C098"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7774-29-0</w:t>
            </w:r>
          </w:p>
        </w:tc>
        <w:tc>
          <w:tcPr>
            <w:tcW w:w="0" w:type="auto"/>
            <w:vAlign w:val="bottom"/>
            <w:hideMark/>
          </w:tcPr>
          <w:p w14:paraId="56645BBD"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231-873-8</w:t>
            </w:r>
          </w:p>
        </w:tc>
        <w:tc>
          <w:tcPr>
            <w:tcW w:w="0" w:type="auto"/>
            <w:vAlign w:val="bottom"/>
            <w:hideMark/>
          </w:tcPr>
          <w:p w14:paraId="6320374D"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diiodide</w:t>
            </w:r>
          </w:p>
        </w:tc>
        <w:tc>
          <w:tcPr>
            <w:tcW w:w="0" w:type="auto"/>
            <w:vAlign w:val="bottom"/>
            <w:hideMark/>
          </w:tcPr>
          <w:p w14:paraId="65F67669"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30KG</w:t>
            </w:r>
          </w:p>
        </w:tc>
        <w:tc>
          <w:tcPr>
            <w:tcW w:w="0" w:type="auto"/>
            <w:vAlign w:val="bottom"/>
            <w:hideMark/>
          </w:tcPr>
          <w:p w14:paraId="3B299A7F"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United Kingdom</w:t>
            </w:r>
          </w:p>
          <w:p w14:paraId="4618D9BF"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(Great Britain)</w:t>
            </w:r>
          </w:p>
        </w:tc>
      </w:tr>
      <w:tr w:rsidR="00CB36A4" w:rsidRPr="001E38AD" w14:paraId="5E1AB9FE" w14:textId="77777777" w:rsidTr="00E4511C">
        <w:trPr>
          <w:trHeight w:val="404"/>
        </w:trPr>
        <w:tc>
          <w:tcPr>
            <w:tcW w:w="0" w:type="auto"/>
            <w:vAlign w:val="bottom"/>
            <w:hideMark/>
          </w:tcPr>
          <w:p w14:paraId="688667BE"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7783-35-9</w:t>
            </w:r>
          </w:p>
        </w:tc>
        <w:tc>
          <w:tcPr>
            <w:tcW w:w="0" w:type="auto"/>
            <w:vAlign w:val="bottom"/>
            <w:hideMark/>
          </w:tcPr>
          <w:p w14:paraId="0746CF1A"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231-992-5</w:t>
            </w:r>
          </w:p>
        </w:tc>
        <w:tc>
          <w:tcPr>
            <w:tcW w:w="0" w:type="auto"/>
            <w:vAlign w:val="bottom"/>
            <w:hideMark/>
          </w:tcPr>
          <w:p w14:paraId="4283BB36"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sulphate</w:t>
            </w:r>
          </w:p>
        </w:tc>
        <w:tc>
          <w:tcPr>
            <w:tcW w:w="0" w:type="auto"/>
            <w:vAlign w:val="bottom"/>
            <w:hideMark/>
          </w:tcPr>
          <w:p w14:paraId="52B1EB3F"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20KG</w:t>
            </w:r>
          </w:p>
        </w:tc>
        <w:tc>
          <w:tcPr>
            <w:tcW w:w="0" w:type="auto"/>
            <w:vAlign w:val="bottom"/>
            <w:hideMark/>
          </w:tcPr>
          <w:p w14:paraId="0E9AA78E"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Switzerland</w:t>
            </w:r>
          </w:p>
        </w:tc>
      </w:tr>
      <w:tr w:rsidR="00CB36A4" w:rsidRPr="001E38AD" w14:paraId="61A86A43" w14:textId="77777777" w:rsidTr="00E4511C">
        <w:trPr>
          <w:trHeight w:val="960"/>
        </w:trPr>
        <w:tc>
          <w:tcPr>
            <w:tcW w:w="0" w:type="auto"/>
            <w:vAlign w:val="bottom"/>
            <w:hideMark/>
          </w:tcPr>
          <w:p w14:paraId="425E2315"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3074C65B"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0AEA4FDA"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dichloride</w:t>
            </w:r>
          </w:p>
        </w:tc>
        <w:tc>
          <w:tcPr>
            <w:tcW w:w="0" w:type="auto"/>
            <w:vAlign w:val="bottom"/>
            <w:hideMark/>
          </w:tcPr>
          <w:p w14:paraId="5A0619E9"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30KG</w:t>
            </w:r>
          </w:p>
        </w:tc>
        <w:tc>
          <w:tcPr>
            <w:tcW w:w="0" w:type="auto"/>
            <w:vAlign w:val="bottom"/>
            <w:hideMark/>
          </w:tcPr>
          <w:p w14:paraId="371CF6EE"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United Kingdom</w:t>
            </w:r>
          </w:p>
          <w:p w14:paraId="6D39E8E4"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(Great Britain)</w:t>
            </w:r>
          </w:p>
        </w:tc>
      </w:tr>
      <w:tr w:rsidR="00CB36A4" w:rsidRPr="001E38AD" w14:paraId="747BE1A8" w14:textId="77777777" w:rsidTr="00E4511C">
        <w:trPr>
          <w:trHeight w:val="409"/>
        </w:trPr>
        <w:tc>
          <w:tcPr>
            <w:tcW w:w="0" w:type="auto"/>
            <w:vAlign w:val="bottom"/>
            <w:hideMark/>
          </w:tcPr>
          <w:p w14:paraId="15017ADD"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74D320B0"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6299E6D0"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dichloride</w:t>
            </w:r>
          </w:p>
        </w:tc>
        <w:tc>
          <w:tcPr>
            <w:tcW w:w="0" w:type="auto"/>
            <w:vAlign w:val="bottom"/>
            <w:hideMark/>
          </w:tcPr>
          <w:p w14:paraId="4538A289"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15KG</w:t>
            </w:r>
          </w:p>
        </w:tc>
        <w:tc>
          <w:tcPr>
            <w:tcW w:w="0" w:type="auto"/>
            <w:vAlign w:val="bottom"/>
            <w:hideMark/>
          </w:tcPr>
          <w:p w14:paraId="28C04DF8"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Mauritania</w:t>
            </w:r>
          </w:p>
        </w:tc>
      </w:tr>
      <w:tr w:rsidR="00CB36A4" w:rsidRPr="001E38AD" w14:paraId="2E72BDB5" w14:textId="77777777" w:rsidTr="00E4511C">
        <w:trPr>
          <w:trHeight w:val="556"/>
        </w:trPr>
        <w:tc>
          <w:tcPr>
            <w:tcW w:w="0" w:type="auto"/>
            <w:vAlign w:val="bottom"/>
            <w:hideMark/>
          </w:tcPr>
          <w:p w14:paraId="4F8CDD92"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6A1D0779"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76B49A3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Nessler's reagent</w:t>
            </w:r>
            <w:r w:rsidRPr="002A5CB1">
              <w:rPr>
                <w:rFonts w:asciiTheme="majorBidi" w:hAnsiTheme="majorBidi" w:cstheme="majorBidi"/>
                <w:sz w:val="18"/>
                <w:szCs w:val="18"/>
              </w:rPr>
              <w:br/>
              <w:t>(Mercury dichloride 1.5)</w:t>
            </w:r>
          </w:p>
        </w:tc>
        <w:tc>
          <w:tcPr>
            <w:tcW w:w="0" w:type="auto"/>
            <w:vAlign w:val="bottom"/>
            <w:hideMark/>
          </w:tcPr>
          <w:p w14:paraId="098C904A"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20KG</w:t>
            </w:r>
          </w:p>
        </w:tc>
        <w:tc>
          <w:tcPr>
            <w:tcW w:w="0" w:type="auto"/>
            <w:vAlign w:val="bottom"/>
            <w:hideMark/>
          </w:tcPr>
          <w:p w14:paraId="708820CD"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North Macedonia,</w:t>
            </w:r>
          </w:p>
          <w:p w14:paraId="315F41F9"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Republic of</w:t>
            </w:r>
          </w:p>
        </w:tc>
      </w:tr>
      <w:tr w:rsidR="00CB36A4" w:rsidRPr="001E38AD" w14:paraId="5388B2BB" w14:textId="77777777" w:rsidTr="00E4511C">
        <w:trPr>
          <w:trHeight w:val="535"/>
        </w:trPr>
        <w:tc>
          <w:tcPr>
            <w:tcW w:w="0" w:type="auto"/>
            <w:vAlign w:val="bottom"/>
            <w:hideMark/>
          </w:tcPr>
          <w:p w14:paraId="02E490D7"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7783-35-9</w:t>
            </w:r>
          </w:p>
        </w:tc>
        <w:tc>
          <w:tcPr>
            <w:tcW w:w="0" w:type="auto"/>
            <w:vAlign w:val="bottom"/>
            <w:hideMark/>
          </w:tcPr>
          <w:p w14:paraId="1595318B"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231-992-5</w:t>
            </w:r>
          </w:p>
        </w:tc>
        <w:tc>
          <w:tcPr>
            <w:tcW w:w="0" w:type="auto"/>
            <w:vAlign w:val="bottom"/>
            <w:hideMark/>
          </w:tcPr>
          <w:p w14:paraId="179A662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sulphate</w:t>
            </w:r>
          </w:p>
        </w:tc>
        <w:tc>
          <w:tcPr>
            <w:tcW w:w="0" w:type="auto"/>
            <w:vAlign w:val="bottom"/>
            <w:hideMark/>
          </w:tcPr>
          <w:p w14:paraId="194CFF85"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20KG</w:t>
            </w:r>
          </w:p>
        </w:tc>
        <w:tc>
          <w:tcPr>
            <w:tcW w:w="0" w:type="auto"/>
            <w:vAlign w:val="bottom"/>
            <w:hideMark/>
          </w:tcPr>
          <w:p w14:paraId="39F34AA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United Kingdom</w:t>
            </w:r>
          </w:p>
          <w:p w14:paraId="45832755"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(Great Britain)</w:t>
            </w:r>
          </w:p>
        </w:tc>
      </w:tr>
      <w:tr w:rsidR="00CB36A4" w:rsidRPr="001E38AD" w14:paraId="0DF5547A" w14:textId="77777777" w:rsidTr="00E4511C">
        <w:trPr>
          <w:trHeight w:val="515"/>
        </w:trPr>
        <w:tc>
          <w:tcPr>
            <w:tcW w:w="0" w:type="auto"/>
            <w:vAlign w:val="bottom"/>
            <w:hideMark/>
          </w:tcPr>
          <w:p w14:paraId="3E3D9B62"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5C7EC435"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063A1BA5"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Nessler's reagent</w:t>
            </w:r>
            <w:r w:rsidRPr="002A5CB1">
              <w:rPr>
                <w:rFonts w:asciiTheme="majorBidi" w:hAnsiTheme="majorBidi" w:cstheme="majorBidi"/>
                <w:sz w:val="18"/>
                <w:szCs w:val="18"/>
              </w:rPr>
              <w:br/>
              <w:t>(Mercury dichloride 1.5)</w:t>
            </w:r>
          </w:p>
        </w:tc>
        <w:tc>
          <w:tcPr>
            <w:tcW w:w="0" w:type="auto"/>
            <w:vAlign w:val="bottom"/>
            <w:hideMark/>
          </w:tcPr>
          <w:p w14:paraId="7E433C1D"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50L</w:t>
            </w:r>
          </w:p>
        </w:tc>
        <w:tc>
          <w:tcPr>
            <w:tcW w:w="0" w:type="auto"/>
            <w:vAlign w:val="bottom"/>
            <w:hideMark/>
          </w:tcPr>
          <w:p w14:paraId="7466270F"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United Arab Emirates</w:t>
            </w:r>
          </w:p>
        </w:tc>
      </w:tr>
      <w:tr w:rsidR="00CB36A4" w:rsidRPr="001E38AD" w14:paraId="649D37D0" w14:textId="77777777" w:rsidTr="00E4511C">
        <w:trPr>
          <w:trHeight w:val="254"/>
        </w:trPr>
        <w:tc>
          <w:tcPr>
            <w:tcW w:w="0" w:type="auto"/>
            <w:vAlign w:val="bottom"/>
            <w:hideMark/>
          </w:tcPr>
          <w:p w14:paraId="17B680B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7783-35-9</w:t>
            </w:r>
          </w:p>
        </w:tc>
        <w:tc>
          <w:tcPr>
            <w:tcW w:w="0" w:type="auto"/>
            <w:vAlign w:val="bottom"/>
            <w:hideMark/>
          </w:tcPr>
          <w:p w14:paraId="4F74053B"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231-992-5</w:t>
            </w:r>
          </w:p>
        </w:tc>
        <w:tc>
          <w:tcPr>
            <w:tcW w:w="0" w:type="auto"/>
            <w:vAlign w:val="bottom"/>
            <w:hideMark/>
          </w:tcPr>
          <w:p w14:paraId="30F976BC"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mercury sulphate</w:t>
            </w:r>
          </w:p>
        </w:tc>
        <w:tc>
          <w:tcPr>
            <w:tcW w:w="0" w:type="auto"/>
            <w:vAlign w:val="bottom"/>
            <w:hideMark/>
          </w:tcPr>
          <w:p w14:paraId="6D4CDD04"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60KG</w:t>
            </w:r>
          </w:p>
        </w:tc>
        <w:tc>
          <w:tcPr>
            <w:tcW w:w="0" w:type="auto"/>
            <w:vAlign w:val="bottom"/>
            <w:hideMark/>
          </w:tcPr>
          <w:p w14:paraId="38C7D0AC"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Malaysia</w:t>
            </w:r>
          </w:p>
        </w:tc>
      </w:tr>
      <w:tr w:rsidR="006B07B2" w:rsidRPr="001E38AD" w14:paraId="0CF69001" w14:textId="77777777" w:rsidTr="00E4511C">
        <w:trPr>
          <w:trHeight w:val="486"/>
        </w:trPr>
        <w:tc>
          <w:tcPr>
            <w:tcW w:w="0" w:type="auto"/>
            <w:vAlign w:val="bottom"/>
            <w:hideMark/>
          </w:tcPr>
          <w:p w14:paraId="7E7324E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7487-94-7</w:t>
            </w:r>
          </w:p>
        </w:tc>
        <w:tc>
          <w:tcPr>
            <w:tcW w:w="0" w:type="auto"/>
            <w:vAlign w:val="bottom"/>
            <w:hideMark/>
          </w:tcPr>
          <w:p w14:paraId="225B221C"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231-299-8</w:t>
            </w:r>
          </w:p>
        </w:tc>
        <w:tc>
          <w:tcPr>
            <w:tcW w:w="0" w:type="auto"/>
            <w:vAlign w:val="bottom"/>
            <w:hideMark/>
          </w:tcPr>
          <w:p w14:paraId="1D385993"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Nessler's reagent</w:t>
            </w:r>
            <w:r w:rsidRPr="002A5CB1">
              <w:rPr>
                <w:rFonts w:asciiTheme="majorBidi" w:hAnsiTheme="majorBidi" w:cstheme="majorBidi"/>
                <w:sz w:val="18"/>
                <w:szCs w:val="18"/>
              </w:rPr>
              <w:br/>
              <w:t>(Mercury dichloride 1.5)</w:t>
            </w:r>
          </w:p>
        </w:tc>
        <w:tc>
          <w:tcPr>
            <w:tcW w:w="0" w:type="auto"/>
            <w:vAlign w:val="bottom"/>
            <w:hideMark/>
          </w:tcPr>
          <w:p w14:paraId="15D1283C" w14:textId="77777777" w:rsidR="006B07B2" w:rsidRPr="002A5CB1" w:rsidRDefault="006B07B2" w:rsidP="00E4511C">
            <w:pPr>
              <w:spacing w:before="40" w:after="40"/>
              <w:jc w:val="center"/>
              <w:rPr>
                <w:rFonts w:asciiTheme="majorBidi" w:hAnsiTheme="majorBidi" w:cstheme="majorBidi"/>
                <w:sz w:val="18"/>
                <w:szCs w:val="18"/>
              </w:rPr>
            </w:pPr>
            <w:r w:rsidRPr="002A5CB1">
              <w:rPr>
                <w:rFonts w:asciiTheme="majorBidi" w:hAnsiTheme="majorBidi" w:cstheme="majorBidi"/>
                <w:sz w:val="18"/>
                <w:szCs w:val="18"/>
              </w:rPr>
              <w:t>20L</w:t>
            </w:r>
          </w:p>
        </w:tc>
        <w:tc>
          <w:tcPr>
            <w:tcW w:w="0" w:type="auto"/>
            <w:vAlign w:val="bottom"/>
            <w:hideMark/>
          </w:tcPr>
          <w:p w14:paraId="14013262" w14:textId="77777777" w:rsidR="006B07B2" w:rsidRPr="002A5CB1" w:rsidRDefault="006B07B2" w:rsidP="00E4511C">
            <w:pPr>
              <w:spacing w:before="40" w:after="40"/>
              <w:rPr>
                <w:rFonts w:asciiTheme="majorBidi" w:hAnsiTheme="majorBidi" w:cstheme="majorBidi"/>
                <w:sz w:val="18"/>
                <w:szCs w:val="18"/>
              </w:rPr>
            </w:pPr>
            <w:r w:rsidRPr="002A5CB1">
              <w:rPr>
                <w:rFonts w:asciiTheme="majorBidi" w:hAnsiTheme="majorBidi" w:cstheme="majorBidi"/>
                <w:sz w:val="18"/>
                <w:szCs w:val="18"/>
              </w:rPr>
              <w:t>Israel</w:t>
            </w:r>
          </w:p>
        </w:tc>
      </w:tr>
    </w:tbl>
    <w:p w14:paraId="69FF24E4" w14:textId="77777777" w:rsidR="006B07B2" w:rsidRPr="002A5CB1" w:rsidRDefault="006B07B2" w:rsidP="002A5CB1">
      <w:pPr>
        <w:spacing w:after="120"/>
        <w:rPr>
          <w:rFonts w:asciiTheme="majorBidi" w:hAnsiTheme="majorBidi" w:cstheme="majorBidi"/>
        </w:rPr>
      </w:pPr>
    </w:p>
    <w:p w14:paraId="6D51D4E5"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Italy</w:t>
      </w:r>
    </w:p>
    <w:p w14:paraId="7761577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Like a number of other Parties, the Italian Customs Agency says there are errors in the intra-EU trade data shown in Appendix 4. The Italian data was reported to Comtrade by the Istituto Nazionale di Statistica. Italy also requested information from OLAF (European Anti-Fraud Office) and DG TAXUD (Directorate-General for Taxation and Customs Union), but did not receive a response in time for this report.</w:t>
      </w:r>
    </w:p>
    <w:p w14:paraId="7DE5073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data obtained from the Italian Customs Agency show that 1.02 tonnes of mercury compounds were imported in 2023 from outside the EU.</w:t>
      </w:r>
    </w:p>
    <w:p w14:paraId="1EABDE17"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Belgium</w:t>
      </w:r>
    </w:p>
    <w:p w14:paraId="4273D17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response to this research, and in support of the Minamata Convention, the Belgian Federal Environment Inspectorate investigated the data received from customs regarding imports of mercury compounds from countries outside the EU. According to customs, 124838 kg of mercury compounds were imported in 2023, which is consistent with the Comtrade data.</w:t>
      </w:r>
    </w:p>
    <w:p w14:paraId="56521A1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investigation found that three imports for a total of 33 kg were declared in Belgium for foreign companies. It was not possible to confirm these quantities.</w:t>
      </w:r>
    </w:p>
    <w:p w14:paraId="0BC7DDE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However, information was available for four Belgian companies that were responsible for the remainder of the imports. Two of these companies had made a declaration via ePIC in accordance with article 10 of the PIC regulation (649/2012), while the two other companies had not declared anything in ePIC. Upon inspection, however, there were differences between the data provided by customs and the data declared in ePIC. The differences were mostly due to encoding mistakes in the MRN documents</w:t>
      </w:r>
      <w:r w:rsidRPr="002A5CB1">
        <w:rPr>
          <w:rStyle w:val="FootnoteReference"/>
          <w:rFonts w:asciiTheme="majorBidi" w:hAnsiTheme="majorBidi" w:cstheme="majorBidi"/>
        </w:rPr>
        <w:footnoteReference w:id="15"/>
      </w:r>
      <w:r w:rsidRPr="002A5CB1">
        <w:rPr>
          <w:rFonts w:asciiTheme="majorBidi" w:hAnsiTheme="majorBidi" w:cstheme="majorBidi"/>
        </w:rPr>
        <w:t xml:space="preserve"> relating to these imports, where the quantities (weights) mentioned in the MRN were often incorrect compared with the purchase invoices for the same products. In another case, it was found that the declaration concerned a sample of water to be analyzed in a laboratory, and an incorrect HS code had been entered in the customs import declaration.</w:t>
      </w:r>
    </w:p>
    <w:p w14:paraId="0D991DF9"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As a result of the investigation, and apart from the 33 kg that could not be confirmed, Belgian imports from outside the EU were confirmed as in the following table.</w:t>
      </w:r>
    </w:p>
    <w:p w14:paraId="461F8344" w14:textId="152FED48" w:rsidR="006B07B2" w:rsidRPr="00CB36A4" w:rsidRDefault="001E38AD" w:rsidP="00AD5E82">
      <w:pPr>
        <w:pStyle w:val="Caption"/>
      </w:pPr>
      <w:r>
        <w:t xml:space="preserve">Table </w:t>
      </w:r>
      <w:r w:rsidR="00AD5E82">
        <w:t>19</w:t>
      </w:r>
      <w:r>
        <w:t xml:space="preserve">: </w:t>
      </w:r>
      <w:r w:rsidR="006B07B2" w:rsidRPr="00CB36A4">
        <w:t>Belgium – Imports of mercury compounds (2023), in kg, rounded</w:t>
      </w:r>
    </w:p>
    <w:tbl>
      <w:tblPr>
        <w:tblStyle w:val="TableGrid"/>
        <w:tblW w:w="5000" w:type="pct"/>
        <w:tblLook w:val="04A0" w:firstRow="1" w:lastRow="0" w:firstColumn="1" w:lastColumn="0" w:noHBand="0" w:noVBand="1"/>
      </w:tblPr>
      <w:tblGrid>
        <w:gridCol w:w="1969"/>
        <w:gridCol w:w="1565"/>
        <w:gridCol w:w="1578"/>
        <w:gridCol w:w="1592"/>
        <w:gridCol w:w="1592"/>
        <w:gridCol w:w="1190"/>
      </w:tblGrid>
      <w:tr w:rsidR="00CB36A4" w:rsidRPr="001E38AD" w14:paraId="45EAAB35" w14:textId="77777777" w:rsidTr="00E4511C">
        <w:tc>
          <w:tcPr>
            <w:tcW w:w="1038" w:type="pct"/>
          </w:tcPr>
          <w:p w14:paraId="41FBAF2E" w14:textId="77777777" w:rsidR="006B07B2" w:rsidRPr="002A5CB1" w:rsidRDefault="006B07B2" w:rsidP="00E4511C">
            <w:pPr>
              <w:rPr>
                <w:rFonts w:asciiTheme="majorBidi" w:hAnsiTheme="majorBidi" w:cstheme="majorBidi"/>
                <w:b/>
                <w:bCs/>
                <w:sz w:val="18"/>
                <w:szCs w:val="18"/>
              </w:rPr>
            </w:pPr>
          </w:p>
        </w:tc>
        <w:tc>
          <w:tcPr>
            <w:tcW w:w="825" w:type="pct"/>
          </w:tcPr>
          <w:p w14:paraId="6F7C4BA1" w14:textId="77777777" w:rsidR="006B07B2" w:rsidRPr="002A5CB1" w:rsidRDefault="006B07B2" w:rsidP="00E4511C">
            <w:pPr>
              <w:ind w:right="54"/>
              <w:jc w:val="right"/>
              <w:rPr>
                <w:rFonts w:asciiTheme="majorBidi" w:hAnsiTheme="majorBidi" w:cstheme="majorBidi"/>
                <w:b/>
                <w:bCs/>
                <w:sz w:val="18"/>
                <w:szCs w:val="18"/>
              </w:rPr>
            </w:pPr>
            <w:r w:rsidRPr="002A5CB1">
              <w:rPr>
                <w:rFonts w:asciiTheme="majorBidi" w:hAnsiTheme="majorBidi" w:cstheme="majorBidi"/>
                <w:b/>
                <w:bCs/>
                <w:sz w:val="18"/>
                <w:szCs w:val="18"/>
              </w:rPr>
              <w:t>Company A</w:t>
            </w:r>
          </w:p>
        </w:tc>
        <w:tc>
          <w:tcPr>
            <w:tcW w:w="832" w:type="pct"/>
          </w:tcPr>
          <w:p w14:paraId="0E6E4A1D" w14:textId="77777777" w:rsidR="006B07B2" w:rsidRPr="002A5CB1" w:rsidRDefault="006B07B2" w:rsidP="00E4511C">
            <w:pPr>
              <w:ind w:right="54"/>
              <w:jc w:val="right"/>
              <w:rPr>
                <w:rFonts w:asciiTheme="majorBidi" w:hAnsiTheme="majorBidi" w:cstheme="majorBidi"/>
                <w:b/>
                <w:bCs/>
                <w:sz w:val="18"/>
                <w:szCs w:val="18"/>
              </w:rPr>
            </w:pPr>
            <w:r w:rsidRPr="002A5CB1">
              <w:rPr>
                <w:rFonts w:asciiTheme="majorBidi" w:hAnsiTheme="majorBidi" w:cstheme="majorBidi"/>
                <w:b/>
                <w:bCs/>
                <w:sz w:val="18"/>
                <w:szCs w:val="18"/>
              </w:rPr>
              <w:t>Company B</w:t>
            </w:r>
          </w:p>
        </w:tc>
        <w:tc>
          <w:tcPr>
            <w:tcW w:w="839" w:type="pct"/>
          </w:tcPr>
          <w:p w14:paraId="381E004B" w14:textId="77777777" w:rsidR="006B07B2" w:rsidRPr="002A5CB1" w:rsidRDefault="006B07B2" w:rsidP="00E4511C">
            <w:pPr>
              <w:ind w:right="54"/>
              <w:jc w:val="right"/>
              <w:rPr>
                <w:rFonts w:asciiTheme="majorBidi" w:hAnsiTheme="majorBidi" w:cstheme="majorBidi"/>
                <w:b/>
                <w:bCs/>
                <w:sz w:val="18"/>
                <w:szCs w:val="18"/>
              </w:rPr>
            </w:pPr>
            <w:r w:rsidRPr="002A5CB1">
              <w:rPr>
                <w:rFonts w:asciiTheme="majorBidi" w:hAnsiTheme="majorBidi" w:cstheme="majorBidi"/>
                <w:b/>
                <w:bCs/>
                <w:sz w:val="18"/>
                <w:szCs w:val="18"/>
              </w:rPr>
              <w:t>Company C</w:t>
            </w:r>
          </w:p>
        </w:tc>
        <w:tc>
          <w:tcPr>
            <w:tcW w:w="839" w:type="pct"/>
          </w:tcPr>
          <w:p w14:paraId="71FE1B34" w14:textId="77777777" w:rsidR="006B07B2" w:rsidRPr="002A5CB1" w:rsidRDefault="006B07B2" w:rsidP="00E4511C">
            <w:pPr>
              <w:ind w:right="54"/>
              <w:jc w:val="right"/>
              <w:rPr>
                <w:rFonts w:asciiTheme="majorBidi" w:hAnsiTheme="majorBidi" w:cstheme="majorBidi"/>
                <w:b/>
                <w:bCs/>
                <w:sz w:val="18"/>
                <w:szCs w:val="18"/>
              </w:rPr>
            </w:pPr>
            <w:r w:rsidRPr="002A5CB1">
              <w:rPr>
                <w:rFonts w:asciiTheme="majorBidi" w:hAnsiTheme="majorBidi" w:cstheme="majorBidi"/>
                <w:b/>
                <w:bCs/>
                <w:sz w:val="18"/>
                <w:szCs w:val="18"/>
              </w:rPr>
              <w:t>Company D</w:t>
            </w:r>
          </w:p>
        </w:tc>
        <w:tc>
          <w:tcPr>
            <w:tcW w:w="627" w:type="pct"/>
          </w:tcPr>
          <w:p w14:paraId="3C66918D" w14:textId="77777777" w:rsidR="006B07B2" w:rsidRPr="002A5CB1" w:rsidRDefault="006B07B2" w:rsidP="00E4511C">
            <w:pPr>
              <w:ind w:right="127"/>
              <w:jc w:val="right"/>
              <w:rPr>
                <w:rFonts w:asciiTheme="majorBidi" w:hAnsiTheme="majorBidi" w:cstheme="majorBidi"/>
                <w:b/>
                <w:bCs/>
                <w:sz w:val="18"/>
                <w:szCs w:val="18"/>
              </w:rPr>
            </w:pPr>
            <w:r w:rsidRPr="002A5CB1">
              <w:rPr>
                <w:rFonts w:asciiTheme="majorBidi" w:hAnsiTheme="majorBidi" w:cstheme="majorBidi"/>
                <w:b/>
                <w:bCs/>
                <w:sz w:val="18"/>
                <w:szCs w:val="18"/>
              </w:rPr>
              <w:t>Total</w:t>
            </w:r>
          </w:p>
        </w:tc>
      </w:tr>
      <w:tr w:rsidR="00CB36A4" w:rsidRPr="001E38AD" w14:paraId="689F457D" w14:textId="77777777" w:rsidTr="00E4511C">
        <w:tc>
          <w:tcPr>
            <w:tcW w:w="1038" w:type="pct"/>
          </w:tcPr>
          <w:p w14:paraId="56B6FA0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Customs data</w:t>
            </w:r>
          </w:p>
        </w:tc>
        <w:tc>
          <w:tcPr>
            <w:tcW w:w="825" w:type="pct"/>
          </w:tcPr>
          <w:p w14:paraId="44A3B0D8"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123913</w:t>
            </w:r>
          </w:p>
        </w:tc>
        <w:tc>
          <w:tcPr>
            <w:tcW w:w="832" w:type="pct"/>
          </w:tcPr>
          <w:p w14:paraId="56C42C6E"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839</w:t>
            </w:r>
          </w:p>
        </w:tc>
        <w:tc>
          <w:tcPr>
            <w:tcW w:w="839" w:type="pct"/>
          </w:tcPr>
          <w:p w14:paraId="3EE94942"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50</w:t>
            </w:r>
          </w:p>
        </w:tc>
        <w:tc>
          <w:tcPr>
            <w:tcW w:w="839" w:type="pct"/>
          </w:tcPr>
          <w:p w14:paraId="16AC45E4"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2</w:t>
            </w:r>
          </w:p>
        </w:tc>
        <w:tc>
          <w:tcPr>
            <w:tcW w:w="627" w:type="pct"/>
          </w:tcPr>
          <w:p w14:paraId="6A01F84B" w14:textId="77777777" w:rsidR="006B07B2" w:rsidRPr="002A5CB1" w:rsidRDefault="006B07B2" w:rsidP="00E4511C">
            <w:pPr>
              <w:ind w:right="127"/>
              <w:jc w:val="right"/>
              <w:rPr>
                <w:rFonts w:asciiTheme="majorBidi" w:hAnsiTheme="majorBidi" w:cstheme="majorBidi"/>
                <w:sz w:val="18"/>
                <w:szCs w:val="18"/>
              </w:rPr>
            </w:pPr>
            <w:r w:rsidRPr="002A5CB1">
              <w:rPr>
                <w:rFonts w:asciiTheme="majorBidi" w:hAnsiTheme="majorBidi" w:cstheme="majorBidi"/>
                <w:sz w:val="18"/>
                <w:szCs w:val="18"/>
              </w:rPr>
              <w:t>124804</w:t>
            </w:r>
          </w:p>
        </w:tc>
      </w:tr>
      <w:tr w:rsidR="00A365E7" w:rsidRPr="001E38AD" w14:paraId="2762A000" w14:textId="77777777" w:rsidTr="00E4511C">
        <w:tc>
          <w:tcPr>
            <w:tcW w:w="1038" w:type="pct"/>
          </w:tcPr>
          <w:p w14:paraId="4139A9F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Confirmed data</w:t>
            </w:r>
          </w:p>
        </w:tc>
        <w:tc>
          <w:tcPr>
            <w:tcW w:w="825" w:type="pct"/>
          </w:tcPr>
          <w:p w14:paraId="5C3B7074"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233</w:t>
            </w:r>
          </w:p>
        </w:tc>
        <w:tc>
          <w:tcPr>
            <w:tcW w:w="832" w:type="pct"/>
          </w:tcPr>
          <w:p w14:paraId="6F5603A8"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469</w:t>
            </w:r>
          </w:p>
        </w:tc>
        <w:tc>
          <w:tcPr>
            <w:tcW w:w="839" w:type="pct"/>
          </w:tcPr>
          <w:p w14:paraId="51D724FD"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325</w:t>
            </w:r>
          </w:p>
        </w:tc>
        <w:tc>
          <w:tcPr>
            <w:tcW w:w="839" w:type="pct"/>
          </w:tcPr>
          <w:p w14:paraId="45B2D98C" w14:textId="77777777" w:rsidR="006B07B2" w:rsidRPr="002A5CB1" w:rsidRDefault="006B07B2" w:rsidP="00E4511C">
            <w:pPr>
              <w:ind w:right="54"/>
              <w:jc w:val="right"/>
              <w:rPr>
                <w:rFonts w:asciiTheme="majorBidi" w:hAnsiTheme="majorBidi" w:cstheme="majorBidi"/>
                <w:sz w:val="18"/>
                <w:szCs w:val="18"/>
              </w:rPr>
            </w:pPr>
            <w:r w:rsidRPr="002A5CB1">
              <w:rPr>
                <w:rFonts w:asciiTheme="majorBidi" w:hAnsiTheme="majorBidi" w:cstheme="majorBidi"/>
                <w:sz w:val="18"/>
                <w:szCs w:val="18"/>
              </w:rPr>
              <w:t>0</w:t>
            </w:r>
          </w:p>
        </w:tc>
        <w:tc>
          <w:tcPr>
            <w:tcW w:w="627" w:type="pct"/>
          </w:tcPr>
          <w:p w14:paraId="7950AF51" w14:textId="77777777" w:rsidR="006B07B2" w:rsidRPr="002A5CB1" w:rsidRDefault="006B07B2" w:rsidP="00E4511C">
            <w:pPr>
              <w:ind w:right="127"/>
              <w:jc w:val="right"/>
              <w:rPr>
                <w:rFonts w:asciiTheme="majorBidi" w:hAnsiTheme="majorBidi" w:cstheme="majorBidi"/>
                <w:sz w:val="18"/>
                <w:szCs w:val="18"/>
              </w:rPr>
            </w:pPr>
            <w:r w:rsidRPr="002A5CB1">
              <w:rPr>
                <w:rFonts w:asciiTheme="majorBidi" w:hAnsiTheme="majorBidi" w:cstheme="majorBidi"/>
                <w:sz w:val="18"/>
                <w:szCs w:val="18"/>
              </w:rPr>
              <w:t>1026</w:t>
            </w:r>
          </w:p>
        </w:tc>
      </w:tr>
    </w:tbl>
    <w:p w14:paraId="733BC32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When questions arise concerning the validity of Comtrade or other trade data, this an example of the sort of investigation that Parties may need to take in order to confirm their data. It is the sort of exercise that can help to improve all trade statistics, not merely those for mercury compounds.</w:t>
      </w:r>
    </w:p>
    <w:p w14:paraId="6D946DFA"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Spain</w:t>
      </w:r>
    </w:p>
    <w:p w14:paraId="724C0D8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Based on input from Spain’s Ministerio para la Transición Ecológica y el Reto Demográfico (Subdirección General de Prevención de la Contaminación), the Instituto Nacional de Estadistica confirmed that there were several discrepancies in their Comtrade statistics regarding trade with Morocco and France, which appeared to be mainly misclassifications.</w:t>
      </w:r>
    </w:p>
    <w:p w14:paraId="6AB0AC44"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More specifically, the Spanish ministry has provided the following detailed import and export notifications – official data required to fulfill its obligations to the Rotterdam Convention on Prior Informed Consent and the EU Mercury Regulation.</w:t>
      </w:r>
    </w:p>
    <w:p w14:paraId="16CDA903" w14:textId="09E32338" w:rsidR="006B07B2" w:rsidRPr="00CB36A4" w:rsidRDefault="001E38AD" w:rsidP="00AD5E82">
      <w:pPr>
        <w:pStyle w:val="Caption"/>
      </w:pPr>
      <w:r>
        <w:t xml:space="preserve">Table </w:t>
      </w:r>
      <w:r w:rsidR="00AD5E82">
        <w:t>20</w:t>
      </w:r>
      <w:r>
        <w:t xml:space="preserve">: </w:t>
      </w:r>
      <w:r w:rsidR="006B07B2" w:rsidRPr="00CB36A4">
        <w:t>Spain – Import responses for mercury compounds (2023-2024)</w:t>
      </w:r>
    </w:p>
    <w:tbl>
      <w:tblPr>
        <w:tblStyle w:val="TableGrid"/>
        <w:tblW w:w="0" w:type="auto"/>
        <w:tblLook w:val="04A0" w:firstRow="1" w:lastRow="0" w:firstColumn="1" w:lastColumn="0" w:noHBand="0" w:noVBand="1"/>
      </w:tblPr>
      <w:tblGrid>
        <w:gridCol w:w="609"/>
        <w:gridCol w:w="1346"/>
        <w:gridCol w:w="1492"/>
        <w:gridCol w:w="926"/>
        <w:gridCol w:w="931"/>
        <w:gridCol w:w="3870"/>
      </w:tblGrid>
      <w:tr w:rsidR="00CB36A4" w:rsidRPr="001E38AD" w14:paraId="149F8BAE" w14:textId="77777777" w:rsidTr="00E4511C">
        <w:trPr>
          <w:tblHeader/>
        </w:trPr>
        <w:tc>
          <w:tcPr>
            <w:tcW w:w="0" w:type="auto"/>
            <w:vAlign w:val="center"/>
          </w:tcPr>
          <w:p w14:paraId="6AD998AD"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Year</w:t>
            </w:r>
          </w:p>
        </w:tc>
        <w:tc>
          <w:tcPr>
            <w:tcW w:w="1319" w:type="dxa"/>
            <w:vAlign w:val="center"/>
          </w:tcPr>
          <w:p w14:paraId="38C314B7"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CAS no.</w:t>
            </w:r>
          </w:p>
        </w:tc>
        <w:tc>
          <w:tcPr>
            <w:tcW w:w="1462" w:type="dxa"/>
            <w:vAlign w:val="center"/>
          </w:tcPr>
          <w:p w14:paraId="2EFE91AA"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Compound</w:t>
            </w:r>
          </w:p>
        </w:tc>
        <w:tc>
          <w:tcPr>
            <w:tcW w:w="0" w:type="auto"/>
            <w:vAlign w:val="center"/>
          </w:tcPr>
          <w:p w14:paraId="7726F0C9"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Quantity</w:t>
            </w:r>
          </w:p>
        </w:tc>
        <w:tc>
          <w:tcPr>
            <w:tcW w:w="912" w:type="dxa"/>
            <w:vAlign w:val="center"/>
          </w:tcPr>
          <w:p w14:paraId="2BF03A8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Import from</w:t>
            </w:r>
          </w:p>
        </w:tc>
        <w:tc>
          <w:tcPr>
            <w:tcW w:w="3792" w:type="dxa"/>
            <w:vAlign w:val="center"/>
          </w:tcPr>
          <w:p w14:paraId="3A02B326"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Intended use</w:t>
            </w:r>
          </w:p>
        </w:tc>
      </w:tr>
      <w:tr w:rsidR="00CB36A4" w:rsidRPr="001E38AD" w14:paraId="44164E18" w14:textId="77777777" w:rsidTr="00E4511C">
        <w:tc>
          <w:tcPr>
            <w:tcW w:w="0" w:type="auto"/>
            <w:vAlign w:val="center"/>
          </w:tcPr>
          <w:p w14:paraId="47BE41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319" w:type="dxa"/>
            <w:vAlign w:val="center"/>
          </w:tcPr>
          <w:p w14:paraId="68E909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21908-53-2</w:t>
            </w:r>
          </w:p>
        </w:tc>
        <w:tc>
          <w:tcPr>
            <w:tcW w:w="1462" w:type="dxa"/>
            <w:vAlign w:val="center"/>
          </w:tcPr>
          <w:p w14:paraId="4F21DD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oxide</w:t>
            </w:r>
          </w:p>
        </w:tc>
        <w:tc>
          <w:tcPr>
            <w:tcW w:w="0" w:type="auto"/>
            <w:vAlign w:val="center"/>
          </w:tcPr>
          <w:p w14:paraId="614D2D1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5kg</w:t>
            </w:r>
          </w:p>
        </w:tc>
        <w:tc>
          <w:tcPr>
            <w:tcW w:w="912" w:type="dxa"/>
            <w:vAlign w:val="center"/>
          </w:tcPr>
          <w:p w14:paraId="68C7957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BBD9B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Analytical, research, scientific and industrial</w:t>
            </w:r>
          </w:p>
        </w:tc>
      </w:tr>
      <w:tr w:rsidR="00CB36A4" w:rsidRPr="001E38AD" w14:paraId="1807F242" w14:textId="77777777" w:rsidTr="00E4511C">
        <w:tc>
          <w:tcPr>
            <w:tcW w:w="0" w:type="auto"/>
            <w:vAlign w:val="center"/>
          </w:tcPr>
          <w:p w14:paraId="26BEBAF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319" w:type="dxa"/>
            <w:vAlign w:val="center"/>
          </w:tcPr>
          <w:p w14:paraId="7E189F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62" w:type="dxa"/>
            <w:vAlign w:val="center"/>
          </w:tcPr>
          <w:p w14:paraId="1199B9F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517F29B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40kg</w:t>
            </w:r>
          </w:p>
        </w:tc>
        <w:tc>
          <w:tcPr>
            <w:tcW w:w="912" w:type="dxa"/>
            <w:vAlign w:val="center"/>
          </w:tcPr>
          <w:p w14:paraId="166F4E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72957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Analytical, research, scientific and industrial</w:t>
            </w:r>
          </w:p>
        </w:tc>
      </w:tr>
      <w:tr w:rsidR="00CB36A4" w:rsidRPr="001E38AD" w14:paraId="5519C780" w14:textId="77777777" w:rsidTr="00E4511C">
        <w:tc>
          <w:tcPr>
            <w:tcW w:w="0" w:type="auto"/>
            <w:vAlign w:val="center"/>
          </w:tcPr>
          <w:p w14:paraId="03E57F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319" w:type="dxa"/>
            <w:vAlign w:val="center"/>
          </w:tcPr>
          <w:p w14:paraId="164814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62" w:type="dxa"/>
            <w:vAlign w:val="center"/>
          </w:tcPr>
          <w:p w14:paraId="6658987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6FDD5C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140kg</w:t>
            </w:r>
          </w:p>
        </w:tc>
        <w:tc>
          <w:tcPr>
            <w:tcW w:w="912" w:type="dxa"/>
            <w:vAlign w:val="center"/>
          </w:tcPr>
          <w:p w14:paraId="1A2DBE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67F5A07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Reagents for laboratory and pharmaceuticals</w:t>
            </w:r>
          </w:p>
        </w:tc>
      </w:tr>
      <w:tr w:rsidR="00CB36A4" w:rsidRPr="001E38AD" w14:paraId="19C85E86" w14:textId="77777777" w:rsidTr="00E4511C">
        <w:tc>
          <w:tcPr>
            <w:tcW w:w="0" w:type="auto"/>
            <w:vAlign w:val="center"/>
          </w:tcPr>
          <w:p w14:paraId="59076446" w14:textId="77777777" w:rsidR="006B07B2" w:rsidRPr="002A5CB1" w:rsidRDefault="006B07B2" w:rsidP="00E4511C">
            <w:pPr>
              <w:rPr>
                <w:rFonts w:asciiTheme="majorBidi" w:hAnsiTheme="majorBidi" w:cstheme="majorBidi"/>
                <w:sz w:val="18"/>
                <w:szCs w:val="18"/>
              </w:rPr>
            </w:pPr>
          </w:p>
        </w:tc>
        <w:tc>
          <w:tcPr>
            <w:tcW w:w="1319" w:type="dxa"/>
            <w:vAlign w:val="center"/>
          </w:tcPr>
          <w:p w14:paraId="0B9EA50E" w14:textId="77777777" w:rsidR="006B07B2" w:rsidRPr="002A5CB1" w:rsidRDefault="006B07B2" w:rsidP="00E4511C">
            <w:pPr>
              <w:rPr>
                <w:rFonts w:asciiTheme="majorBidi" w:hAnsiTheme="majorBidi" w:cstheme="majorBidi"/>
                <w:sz w:val="18"/>
                <w:szCs w:val="18"/>
              </w:rPr>
            </w:pPr>
          </w:p>
        </w:tc>
        <w:tc>
          <w:tcPr>
            <w:tcW w:w="1462" w:type="dxa"/>
            <w:vAlign w:val="center"/>
          </w:tcPr>
          <w:p w14:paraId="602EB278" w14:textId="77777777" w:rsidR="006B07B2" w:rsidRPr="002A5CB1" w:rsidRDefault="006B07B2" w:rsidP="00E4511C">
            <w:pPr>
              <w:rPr>
                <w:rFonts w:asciiTheme="majorBidi" w:hAnsiTheme="majorBidi" w:cstheme="majorBidi"/>
                <w:sz w:val="18"/>
                <w:szCs w:val="18"/>
              </w:rPr>
            </w:pPr>
          </w:p>
        </w:tc>
        <w:tc>
          <w:tcPr>
            <w:tcW w:w="0" w:type="auto"/>
            <w:vAlign w:val="center"/>
          </w:tcPr>
          <w:p w14:paraId="7A81A21F" w14:textId="77777777" w:rsidR="006B07B2" w:rsidRPr="002A5CB1" w:rsidRDefault="006B07B2" w:rsidP="00E4511C">
            <w:pPr>
              <w:rPr>
                <w:rFonts w:asciiTheme="majorBidi" w:hAnsiTheme="majorBidi" w:cstheme="majorBidi"/>
                <w:sz w:val="18"/>
                <w:szCs w:val="18"/>
              </w:rPr>
            </w:pPr>
          </w:p>
        </w:tc>
        <w:tc>
          <w:tcPr>
            <w:tcW w:w="912" w:type="dxa"/>
            <w:vAlign w:val="center"/>
          </w:tcPr>
          <w:p w14:paraId="5A357B1E" w14:textId="77777777" w:rsidR="006B07B2" w:rsidRPr="002A5CB1" w:rsidRDefault="006B07B2" w:rsidP="00E4511C">
            <w:pPr>
              <w:rPr>
                <w:rFonts w:asciiTheme="majorBidi" w:hAnsiTheme="majorBidi" w:cstheme="majorBidi"/>
                <w:sz w:val="18"/>
                <w:szCs w:val="18"/>
              </w:rPr>
            </w:pPr>
          </w:p>
        </w:tc>
        <w:tc>
          <w:tcPr>
            <w:tcW w:w="3792" w:type="dxa"/>
            <w:vAlign w:val="center"/>
          </w:tcPr>
          <w:p w14:paraId="50C1117A" w14:textId="77777777" w:rsidR="006B07B2" w:rsidRPr="002A5CB1" w:rsidRDefault="006B07B2" w:rsidP="00E4511C">
            <w:pPr>
              <w:rPr>
                <w:rFonts w:asciiTheme="majorBidi" w:hAnsiTheme="majorBidi" w:cstheme="majorBidi"/>
                <w:sz w:val="18"/>
                <w:szCs w:val="18"/>
              </w:rPr>
            </w:pPr>
          </w:p>
        </w:tc>
      </w:tr>
      <w:tr w:rsidR="00CB36A4" w:rsidRPr="001E38AD" w14:paraId="08D9CC02" w14:textId="77777777" w:rsidTr="00E4511C">
        <w:tc>
          <w:tcPr>
            <w:tcW w:w="0" w:type="auto"/>
            <w:vAlign w:val="center"/>
          </w:tcPr>
          <w:p w14:paraId="36DEEF0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2185C4A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10124-48-8</w:t>
            </w:r>
          </w:p>
        </w:tc>
        <w:tc>
          <w:tcPr>
            <w:tcW w:w="1462" w:type="dxa"/>
            <w:vAlign w:val="center"/>
          </w:tcPr>
          <w:p w14:paraId="23D608F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amidochloride</w:t>
            </w:r>
          </w:p>
        </w:tc>
        <w:tc>
          <w:tcPr>
            <w:tcW w:w="0" w:type="auto"/>
            <w:vAlign w:val="center"/>
          </w:tcPr>
          <w:p w14:paraId="6522E4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450kg</w:t>
            </w:r>
          </w:p>
        </w:tc>
        <w:tc>
          <w:tcPr>
            <w:tcW w:w="912" w:type="dxa"/>
            <w:vAlign w:val="center"/>
          </w:tcPr>
          <w:p w14:paraId="06B0ED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C9EF2E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Reagents for laboratory and pharmaceuticals</w:t>
            </w:r>
          </w:p>
        </w:tc>
      </w:tr>
      <w:tr w:rsidR="00CB36A4" w:rsidRPr="001E38AD" w14:paraId="60C3E55B" w14:textId="77777777" w:rsidTr="00E4511C">
        <w:tc>
          <w:tcPr>
            <w:tcW w:w="0" w:type="auto"/>
            <w:vAlign w:val="center"/>
          </w:tcPr>
          <w:p w14:paraId="267429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5173112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62" w:type="dxa"/>
            <w:vAlign w:val="center"/>
          </w:tcPr>
          <w:p w14:paraId="4665F3E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504B1D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6kg</w:t>
            </w:r>
          </w:p>
        </w:tc>
        <w:tc>
          <w:tcPr>
            <w:tcW w:w="912" w:type="dxa"/>
            <w:vAlign w:val="center"/>
          </w:tcPr>
          <w:p w14:paraId="6CB086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B358F3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Analytical, research, scientific and industrial</w:t>
            </w:r>
          </w:p>
        </w:tc>
      </w:tr>
      <w:tr w:rsidR="00CB36A4" w:rsidRPr="001E38AD" w14:paraId="39BE3816" w14:textId="77777777" w:rsidTr="00E4511C">
        <w:tc>
          <w:tcPr>
            <w:tcW w:w="0" w:type="auto"/>
            <w:vAlign w:val="center"/>
          </w:tcPr>
          <w:p w14:paraId="5642AC9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56E5446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62" w:type="dxa"/>
            <w:vAlign w:val="center"/>
          </w:tcPr>
          <w:p w14:paraId="347EDC5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01D6FDA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25kg</w:t>
            </w:r>
          </w:p>
        </w:tc>
        <w:tc>
          <w:tcPr>
            <w:tcW w:w="912" w:type="dxa"/>
            <w:vAlign w:val="center"/>
          </w:tcPr>
          <w:p w14:paraId="2FCD84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7A5569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Formulation for adhering silver coatings to phosphor bronze parts, for use in the laboratory, mercuric chloride in a 1.5% hydrochloric acid solution.</w:t>
            </w:r>
          </w:p>
        </w:tc>
      </w:tr>
      <w:tr w:rsidR="00CB36A4" w:rsidRPr="001E38AD" w14:paraId="60BD7121" w14:textId="77777777" w:rsidTr="00E4511C">
        <w:tc>
          <w:tcPr>
            <w:tcW w:w="0" w:type="auto"/>
            <w:vAlign w:val="center"/>
          </w:tcPr>
          <w:p w14:paraId="517A67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5FF2CB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c>
          <w:tcPr>
            <w:tcW w:w="1462" w:type="dxa"/>
            <w:vAlign w:val="center"/>
          </w:tcPr>
          <w:p w14:paraId="0081D2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w:t>
            </w:r>
          </w:p>
        </w:tc>
        <w:tc>
          <w:tcPr>
            <w:tcW w:w="0" w:type="auto"/>
            <w:vAlign w:val="center"/>
          </w:tcPr>
          <w:p w14:paraId="0F639D8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165kg</w:t>
            </w:r>
          </w:p>
        </w:tc>
        <w:tc>
          <w:tcPr>
            <w:tcW w:w="912" w:type="dxa"/>
            <w:vAlign w:val="center"/>
          </w:tcPr>
          <w:p w14:paraId="7BA014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74C9A0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Reagents for laboratory and pharmaceuticals</w:t>
            </w:r>
          </w:p>
        </w:tc>
      </w:tr>
      <w:tr w:rsidR="00CB36A4" w:rsidRPr="001E38AD" w14:paraId="37E85B69" w14:textId="77777777" w:rsidTr="00E4511C">
        <w:tc>
          <w:tcPr>
            <w:tcW w:w="0" w:type="auto"/>
            <w:vAlign w:val="center"/>
          </w:tcPr>
          <w:p w14:paraId="5EA9EB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37BBCE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c>
          <w:tcPr>
            <w:tcW w:w="1462" w:type="dxa"/>
            <w:vAlign w:val="center"/>
          </w:tcPr>
          <w:p w14:paraId="3AED4E1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w:t>
            </w:r>
          </w:p>
        </w:tc>
        <w:tc>
          <w:tcPr>
            <w:tcW w:w="0" w:type="auto"/>
            <w:vAlign w:val="center"/>
          </w:tcPr>
          <w:p w14:paraId="3CDA1A3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12.5kg</w:t>
            </w:r>
          </w:p>
        </w:tc>
        <w:tc>
          <w:tcPr>
            <w:tcW w:w="912" w:type="dxa"/>
            <w:vAlign w:val="center"/>
          </w:tcPr>
          <w:p w14:paraId="162D1A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5B6474F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Analytical, research, scientific and industrial</w:t>
            </w:r>
          </w:p>
        </w:tc>
      </w:tr>
      <w:tr w:rsidR="00CB36A4" w:rsidRPr="001E38AD" w14:paraId="41DF432F" w14:textId="77777777" w:rsidTr="00E4511C">
        <w:tc>
          <w:tcPr>
            <w:tcW w:w="0" w:type="auto"/>
            <w:vAlign w:val="center"/>
          </w:tcPr>
          <w:p w14:paraId="680794A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05DE856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7783-35-9</w:t>
            </w:r>
          </w:p>
        </w:tc>
        <w:tc>
          <w:tcPr>
            <w:tcW w:w="1462" w:type="dxa"/>
            <w:vAlign w:val="center"/>
          </w:tcPr>
          <w:p w14:paraId="44B0F69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sulfate</w:t>
            </w:r>
          </w:p>
        </w:tc>
        <w:tc>
          <w:tcPr>
            <w:tcW w:w="0" w:type="auto"/>
            <w:vAlign w:val="center"/>
          </w:tcPr>
          <w:p w14:paraId="53F008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100kg</w:t>
            </w:r>
          </w:p>
        </w:tc>
        <w:tc>
          <w:tcPr>
            <w:tcW w:w="912" w:type="dxa"/>
            <w:vAlign w:val="center"/>
          </w:tcPr>
          <w:p w14:paraId="3A7BFD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41CBC8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Reagents for laboratory and pharmaceuticals</w:t>
            </w:r>
          </w:p>
        </w:tc>
      </w:tr>
      <w:tr w:rsidR="00CB36A4" w:rsidRPr="001E38AD" w14:paraId="76FF4743" w14:textId="77777777" w:rsidTr="00E4511C">
        <w:tc>
          <w:tcPr>
            <w:tcW w:w="0" w:type="auto"/>
            <w:vAlign w:val="center"/>
          </w:tcPr>
          <w:p w14:paraId="2D2138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2024</w:t>
            </w:r>
          </w:p>
        </w:tc>
        <w:tc>
          <w:tcPr>
            <w:tcW w:w="1319" w:type="dxa"/>
            <w:vAlign w:val="center"/>
          </w:tcPr>
          <w:p w14:paraId="6E8E76F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7783-34-8</w:t>
            </w:r>
          </w:p>
        </w:tc>
        <w:tc>
          <w:tcPr>
            <w:tcW w:w="1462" w:type="dxa"/>
            <w:vAlign w:val="center"/>
          </w:tcPr>
          <w:p w14:paraId="6A7764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nitrate</w:t>
            </w:r>
          </w:p>
        </w:tc>
        <w:tc>
          <w:tcPr>
            <w:tcW w:w="0" w:type="auto"/>
            <w:vAlign w:val="center"/>
          </w:tcPr>
          <w:p w14:paraId="01475E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90kg</w:t>
            </w:r>
          </w:p>
        </w:tc>
        <w:tc>
          <w:tcPr>
            <w:tcW w:w="912" w:type="dxa"/>
            <w:vAlign w:val="center"/>
          </w:tcPr>
          <w:p w14:paraId="2A0EE09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792" w:type="dxa"/>
            <w:vAlign w:val="center"/>
          </w:tcPr>
          <w:p w14:paraId="17CB8D7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(Not indicated)</w:t>
            </w:r>
          </w:p>
        </w:tc>
      </w:tr>
      <w:tr w:rsidR="00A365E7" w:rsidRPr="000F10C7" w14:paraId="3D309335" w14:textId="77777777" w:rsidTr="00E4511C">
        <w:tc>
          <w:tcPr>
            <w:tcW w:w="9174" w:type="dxa"/>
            <w:gridSpan w:val="6"/>
            <w:vAlign w:val="center"/>
          </w:tcPr>
          <w:p w14:paraId="3A5DD7E7"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b/>
                <w:bCs/>
                <w:sz w:val="18"/>
                <w:szCs w:val="18"/>
                <w:lang w:val="es-ES"/>
              </w:rPr>
              <w:t>Source:</w:t>
            </w:r>
            <w:r w:rsidRPr="002A5CB1">
              <w:rPr>
                <w:rFonts w:asciiTheme="majorBidi" w:hAnsiTheme="majorBidi" w:cstheme="majorBidi"/>
                <w:sz w:val="18"/>
                <w:szCs w:val="18"/>
                <w:lang w:val="es-ES"/>
              </w:rPr>
              <w:t xml:space="preserve"> Ministerio para la Transición Ecológica y el Reto Demográfico, Plaza San Juan de la Cruz, 10 - Madrid</w:t>
            </w:r>
          </w:p>
        </w:tc>
      </w:tr>
    </w:tbl>
    <w:p w14:paraId="0B8C2D60" w14:textId="77777777" w:rsidR="006B07B2" w:rsidRPr="002A5CB1" w:rsidRDefault="006B07B2" w:rsidP="002A5CB1">
      <w:pPr>
        <w:spacing w:after="120"/>
        <w:rPr>
          <w:rFonts w:asciiTheme="majorBidi" w:hAnsiTheme="majorBidi" w:cstheme="majorBidi"/>
          <w:lang w:val="es-ES"/>
        </w:rPr>
      </w:pPr>
    </w:p>
    <w:p w14:paraId="1BB57C8A" w14:textId="1D9C011A" w:rsidR="006B07B2" w:rsidRPr="00CB36A4" w:rsidRDefault="001E38AD" w:rsidP="00AD5E82">
      <w:pPr>
        <w:pStyle w:val="Caption"/>
      </w:pPr>
      <w:r>
        <w:t xml:space="preserve">Table </w:t>
      </w:r>
      <w:r w:rsidR="00AD5E82">
        <w:t>21</w:t>
      </w:r>
      <w:r>
        <w:t xml:space="preserve">: </w:t>
      </w:r>
      <w:r w:rsidR="006B07B2" w:rsidRPr="00CB36A4">
        <w:t>Spain – Export notifications for mercury compounds (2023)</w:t>
      </w:r>
    </w:p>
    <w:tbl>
      <w:tblPr>
        <w:tblStyle w:val="TableGrid"/>
        <w:tblW w:w="0" w:type="auto"/>
        <w:tblLook w:val="04A0" w:firstRow="1" w:lastRow="0" w:firstColumn="1" w:lastColumn="0" w:noHBand="0" w:noVBand="1"/>
      </w:tblPr>
      <w:tblGrid>
        <w:gridCol w:w="608"/>
        <w:gridCol w:w="1324"/>
        <w:gridCol w:w="1484"/>
        <w:gridCol w:w="926"/>
        <w:gridCol w:w="1083"/>
        <w:gridCol w:w="3749"/>
      </w:tblGrid>
      <w:tr w:rsidR="00CB36A4" w:rsidRPr="001E38AD" w14:paraId="4EF5F841" w14:textId="77777777" w:rsidTr="00E4511C">
        <w:trPr>
          <w:tblHeader/>
        </w:trPr>
        <w:tc>
          <w:tcPr>
            <w:tcW w:w="0" w:type="auto"/>
            <w:vAlign w:val="center"/>
          </w:tcPr>
          <w:p w14:paraId="1C778A9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Year</w:t>
            </w:r>
          </w:p>
        </w:tc>
        <w:tc>
          <w:tcPr>
            <w:tcW w:w="1297" w:type="dxa"/>
            <w:vAlign w:val="center"/>
          </w:tcPr>
          <w:p w14:paraId="310D394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CAS no.</w:t>
            </w:r>
          </w:p>
        </w:tc>
        <w:tc>
          <w:tcPr>
            <w:tcW w:w="1454" w:type="dxa"/>
            <w:vAlign w:val="center"/>
          </w:tcPr>
          <w:p w14:paraId="635BDC0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Compound</w:t>
            </w:r>
          </w:p>
        </w:tc>
        <w:tc>
          <w:tcPr>
            <w:tcW w:w="0" w:type="auto"/>
            <w:vAlign w:val="center"/>
          </w:tcPr>
          <w:p w14:paraId="56157E1E"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Quantity</w:t>
            </w:r>
          </w:p>
        </w:tc>
        <w:tc>
          <w:tcPr>
            <w:tcW w:w="1061" w:type="dxa"/>
            <w:vAlign w:val="center"/>
          </w:tcPr>
          <w:p w14:paraId="119422DD"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Export to*</w:t>
            </w:r>
          </w:p>
        </w:tc>
        <w:tc>
          <w:tcPr>
            <w:tcW w:w="3673" w:type="dxa"/>
            <w:vAlign w:val="center"/>
          </w:tcPr>
          <w:p w14:paraId="7B0A2337"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Intended use</w:t>
            </w:r>
          </w:p>
        </w:tc>
      </w:tr>
      <w:tr w:rsidR="00CB36A4" w:rsidRPr="001E38AD" w14:paraId="6215CD4F" w14:textId="77777777" w:rsidTr="00E4511C">
        <w:tc>
          <w:tcPr>
            <w:tcW w:w="0" w:type="auto"/>
            <w:vAlign w:val="center"/>
          </w:tcPr>
          <w:p w14:paraId="4D41B87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6D4DB7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54" w:type="dxa"/>
            <w:vAlign w:val="center"/>
          </w:tcPr>
          <w:p w14:paraId="597D95D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41E9E1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339kg</w:t>
            </w:r>
          </w:p>
        </w:tc>
        <w:tc>
          <w:tcPr>
            <w:tcW w:w="1061" w:type="dxa"/>
            <w:vAlign w:val="center"/>
          </w:tcPr>
          <w:p w14:paraId="44740C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Colombia</w:t>
            </w:r>
          </w:p>
        </w:tc>
        <w:tc>
          <w:tcPr>
            <w:tcW w:w="3673" w:type="dxa"/>
            <w:vAlign w:val="center"/>
          </w:tcPr>
          <w:p w14:paraId="33125A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091CED67" w14:textId="77777777" w:rsidTr="00E4511C">
        <w:tc>
          <w:tcPr>
            <w:tcW w:w="0" w:type="auto"/>
            <w:vAlign w:val="center"/>
          </w:tcPr>
          <w:p w14:paraId="797244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2FA9F7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c>
          <w:tcPr>
            <w:tcW w:w="1454" w:type="dxa"/>
            <w:vAlign w:val="center"/>
          </w:tcPr>
          <w:p w14:paraId="267679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chloride</w:t>
            </w:r>
          </w:p>
        </w:tc>
        <w:tc>
          <w:tcPr>
            <w:tcW w:w="0" w:type="auto"/>
            <w:vAlign w:val="center"/>
          </w:tcPr>
          <w:p w14:paraId="2A20C3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15kg</w:t>
            </w:r>
          </w:p>
        </w:tc>
        <w:tc>
          <w:tcPr>
            <w:tcW w:w="1061" w:type="dxa"/>
            <w:vAlign w:val="center"/>
          </w:tcPr>
          <w:p w14:paraId="45E88EF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Bolivia</w:t>
            </w:r>
          </w:p>
        </w:tc>
        <w:tc>
          <w:tcPr>
            <w:tcW w:w="3673" w:type="dxa"/>
            <w:vAlign w:val="center"/>
          </w:tcPr>
          <w:p w14:paraId="05C246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38364FBB" w14:textId="77777777" w:rsidTr="00E4511C">
        <w:tc>
          <w:tcPr>
            <w:tcW w:w="0" w:type="auto"/>
            <w:vAlign w:val="center"/>
          </w:tcPr>
          <w:p w14:paraId="35CC4A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795318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10045-94-0</w:t>
            </w:r>
          </w:p>
        </w:tc>
        <w:tc>
          <w:tcPr>
            <w:tcW w:w="1454" w:type="dxa"/>
            <w:vAlign w:val="center"/>
          </w:tcPr>
          <w:p w14:paraId="03E54D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nitrate 1.5%</w:t>
            </w:r>
          </w:p>
        </w:tc>
        <w:tc>
          <w:tcPr>
            <w:tcW w:w="0" w:type="auto"/>
            <w:vAlign w:val="center"/>
          </w:tcPr>
          <w:p w14:paraId="0ED566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61kg</w:t>
            </w:r>
          </w:p>
        </w:tc>
        <w:tc>
          <w:tcPr>
            <w:tcW w:w="1061" w:type="dxa"/>
            <w:vAlign w:val="center"/>
          </w:tcPr>
          <w:p w14:paraId="2BCE649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Taiwan</w:t>
            </w:r>
          </w:p>
        </w:tc>
        <w:tc>
          <w:tcPr>
            <w:tcW w:w="3673" w:type="dxa"/>
            <w:vAlign w:val="center"/>
          </w:tcPr>
          <w:p w14:paraId="27F68A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42318337" w14:textId="77777777" w:rsidTr="00E4511C">
        <w:tc>
          <w:tcPr>
            <w:tcW w:w="0" w:type="auto"/>
            <w:vAlign w:val="center"/>
          </w:tcPr>
          <w:p w14:paraId="169D7A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3265B2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7783-35-9</w:t>
            </w:r>
          </w:p>
        </w:tc>
        <w:tc>
          <w:tcPr>
            <w:tcW w:w="1454" w:type="dxa"/>
            <w:vAlign w:val="center"/>
          </w:tcPr>
          <w:p w14:paraId="026B4C3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sulfate</w:t>
            </w:r>
          </w:p>
        </w:tc>
        <w:tc>
          <w:tcPr>
            <w:tcW w:w="0" w:type="auto"/>
            <w:vAlign w:val="center"/>
          </w:tcPr>
          <w:p w14:paraId="695706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20kg</w:t>
            </w:r>
          </w:p>
        </w:tc>
        <w:tc>
          <w:tcPr>
            <w:tcW w:w="1061" w:type="dxa"/>
            <w:vAlign w:val="center"/>
          </w:tcPr>
          <w:p w14:paraId="4AB2DB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Taiwan</w:t>
            </w:r>
          </w:p>
        </w:tc>
        <w:tc>
          <w:tcPr>
            <w:tcW w:w="3673" w:type="dxa"/>
            <w:vAlign w:val="center"/>
          </w:tcPr>
          <w:p w14:paraId="4A949C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2044CBC2" w14:textId="77777777" w:rsidTr="00E4511C">
        <w:tc>
          <w:tcPr>
            <w:tcW w:w="0" w:type="auto"/>
            <w:vAlign w:val="center"/>
          </w:tcPr>
          <w:p w14:paraId="0083BF4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594EE38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7783-35-9</w:t>
            </w:r>
          </w:p>
        </w:tc>
        <w:tc>
          <w:tcPr>
            <w:tcW w:w="1454" w:type="dxa"/>
            <w:vAlign w:val="center"/>
          </w:tcPr>
          <w:p w14:paraId="427AD9B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sulfate</w:t>
            </w:r>
          </w:p>
        </w:tc>
        <w:tc>
          <w:tcPr>
            <w:tcW w:w="0" w:type="auto"/>
            <w:vAlign w:val="center"/>
          </w:tcPr>
          <w:p w14:paraId="7DFEADC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27kg</w:t>
            </w:r>
          </w:p>
        </w:tc>
        <w:tc>
          <w:tcPr>
            <w:tcW w:w="1061" w:type="dxa"/>
            <w:vAlign w:val="center"/>
          </w:tcPr>
          <w:p w14:paraId="2E5D678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Colombia</w:t>
            </w:r>
          </w:p>
        </w:tc>
        <w:tc>
          <w:tcPr>
            <w:tcW w:w="3673" w:type="dxa"/>
            <w:vAlign w:val="center"/>
          </w:tcPr>
          <w:p w14:paraId="5059CE1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28A6067E" w14:textId="77777777" w:rsidTr="00E4511C">
        <w:tc>
          <w:tcPr>
            <w:tcW w:w="0" w:type="auto"/>
            <w:vAlign w:val="center"/>
          </w:tcPr>
          <w:p w14:paraId="0A49A52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46525EB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7783-35-9</w:t>
            </w:r>
          </w:p>
        </w:tc>
        <w:tc>
          <w:tcPr>
            <w:tcW w:w="1454" w:type="dxa"/>
            <w:vAlign w:val="center"/>
          </w:tcPr>
          <w:p w14:paraId="6107F16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sulfate</w:t>
            </w:r>
          </w:p>
        </w:tc>
        <w:tc>
          <w:tcPr>
            <w:tcW w:w="0" w:type="auto"/>
            <w:vAlign w:val="center"/>
          </w:tcPr>
          <w:p w14:paraId="08C62B8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20kg</w:t>
            </w:r>
          </w:p>
        </w:tc>
        <w:tc>
          <w:tcPr>
            <w:tcW w:w="1061" w:type="dxa"/>
            <w:vAlign w:val="center"/>
          </w:tcPr>
          <w:p w14:paraId="3581C69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Chile</w:t>
            </w:r>
          </w:p>
        </w:tc>
        <w:tc>
          <w:tcPr>
            <w:tcW w:w="3673" w:type="dxa"/>
            <w:vAlign w:val="center"/>
          </w:tcPr>
          <w:p w14:paraId="4EAB9CA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309080F5" w14:textId="77777777" w:rsidTr="00E4511C">
        <w:tc>
          <w:tcPr>
            <w:tcW w:w="0" w:type="auto"/>
            <w:vAlign w:val="center"/>
          </w:tcPr>
          <w:p w14:paraId="0453D6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1F533EF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54-64-8</w:t>
            </w:r>
          </w:p>
        </w:tc>
        <w:tc>
          <w:tcPr>
            <w:tcW w:w="1454" w:type="dxa"/>
            <w:vAlign w:val="center"/>
          </w:tcPr>
          <w:p w14:paraId="57A2943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Thiomersal</w:t>
            </w:r>
          </w:p>
        </w:tc>
        <w:tc>
          <w:tcPr>
            <w:tcW w:w="0" w:type="auto"/>
            <w:vAlign w:val="center"/>
          </w:tcPr>
          <w:p w14:paraId="131DEF8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100kg</w:t>
            </w:r>
          </w:p>
        </w:tc>
        <w:tc>
          <w:tcPr>
            <w:tcW w:w="1061" w:type="dxa"/>
            <w:vAlign w:val="center"/>
          </w:tcPr>
          <w:p w14:paraId="7E7BFD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673" w:type="dxa"/>
            <w:vAlign w:val="center"/>
          </w:tcPr>
          <w:p w14:paraId="75A75C6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0315ADA7" w14:textId="77777777" w:rsidTr="00E4511C">
        <w:tc>
          <w:tcPr>
            <w:tcW w:w="0" w:type="auto"/>
            <w:vAlign w:val="center"/>
          </w:tcPr>
          <w:p w14:paraId="32B010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2788BF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21908-53-2</w:t>
            </w:r>
          </w:p>
        </w:tc>
        <w:tc>
          <w:tcPr>
            <w:tcW w:w="1454" w:type="dxa"/>
            <w:vAlign w:val="center"/>
          </w:tcPr>
          <w:p w14:paraId="4436124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oxide</w:t>
            </w:r>
          </w:p>
        </w:tc>
        <w:tc>
          <w:tcPr>
            <w:tcW w:w="0" w:type="auto"/>
            <w:vAlign w:val="center"/>
          </w:tcPr>
          <w:p w14:paraId="6966F03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15kg</w:t>
            </w:r>
          </w:p>
        </w:tc>
        <w:tc>
          <w:tcPr>
            <w:tcW w:w="1061" w:type="dxa"/>
            <w:vAlign w:val="center"/>
          </w:tcPr>
          <w:p w14:paraId="2D1AA5C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Brazil</w:t>
            </w:r>
          </w:p>
        </w:tc>
        <w:tc>
          <w:tcPr>
            <w:tcW w:w="3673" w:type="dxa"/>
            <w:vAlign w:val="center"/>
          </w:tcPr>
          <w:p w14:paraId="7256B2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1F619030" w14:textId="77777777" w:rsidTr="00E4511C">
        <w:tc>
          <w:tcPr>
            <w:tcW w:w="0" w:type="auto"/>
            <w:vAlign w:val="center"/>
          </w:tcPr>
          <w:p w14:paraId="71B391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10D047B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c>
          <w:tcPr>
            <w:tcW w:w="1454" w:type="dxa"/>
            <w:vAlign w:val="center"/>
          </w:tcPr>
          <w:p w14:paraId="215CE81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w:t>
            </w:r>
          </w:p>
        </w:tc>
        <w:tc>
          <w:tcPr>
            <w:tcW w:w="0" w:type="auto"/>
            <w:vAlign w:val="center"/>
          </w:tcPr>
          <w:p w14:paraId="043F95D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25kg</w:t>
            </w:r>
          </w:p>
        </w:tc>
        <w:tc>
          <w:tcPr>
            <w:tcW w:w="1061" w:type="dxa"/>
            <w:vAlign w:val="center"/>
          </w:tcPr>
          <w:p w14:paraId="16632A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Türkiye</w:t>
            </w:r>
          </w:p>
        </w:tc>
        <w:tc>
          <w:tcPr>
            <w:tcW w:w="3673" w:type="dxa"/>
            <w:vAlign w:val="center"/>
          </w:tcPr>
          <w:p w14:paraId="7571875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7F0BE614" w14:textId="77777777" w:rsidTr="00E4511C">
        <w:tc>
          <w:tcPr>
            <w:tcW w:w="0" w:type="auto"/>
            <w:vAlign w:val="center"/>
          </w:tcPr>
          <w:p w14:paraId="7CE53FD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01CF73C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c>
          <w:tcPr>
            <w:tcW w:w="1454" w:type="dxa"/>
            <w:vAlign w:val="center"/>
          </w:tcPr>
          <w:p w14:paraId="0E9A3E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w:t>
            </w:r>
          </w:p>
        </w:tc>
        <w:tc>
          <w:tcPr>
            <w:tcW w:w="0" w:type="auto"/>
            <w:vAlign w:val="center"/>
          </w:tcPr>
          <w:p w14:paraId="4E61D1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20kg</w:t>
            </w:r>
          </w:p>
        </w:tc>
        <w:tc>
          <w:tcPr>
            <w:tcW w:w="1061" w:type="dxa"/>
            <w:vAlign w:val="center"/>
          </w:tcPr>
          <w:p w14:paraId="19B992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Chile</w:t>
            </w:r>
          </w:p>
        </w:tc>
        <w:tc>
          <w:tcPr>
            <w:tcW w:w="3673" w:type="dxa"/>
            <w:vAlign w:val="center"/>
          </w:tcPr>
          <w:p w14:paraId="7F3A6A4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745C9A6D" w14:textId="77777777" w:rsidTr="00E4511C">
        <w:tc>
          <w:tcPr>
            <w:tcW w:w="0" w:type="auto"/>
            <w:vAlign w:val="center"/>
          </w:tcPr>
          <w:p w14:paraId="068687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7213902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c>
          <w:tcPr>
            <w:tcW w:w="1454" w:type="dxa"/>
            <w:vAlign w:val="center"/>
          </w:tcPr>
          <w:p w14:paraId="738EA84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w:t>
            </w:r>
          </w:p>
        </w:tc>
        <w:tc>
          <w:tcPr>
            <w:tcW w:w="0" w:type="auto"/>
            <w:vAlign w:val="center"/>
          </w:tcPr>
          <w:p w14:paraId="42DA599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20kg</w:t>
            </w:r>
          </w:p>
        </w:tc>
        <w:tc>
          <w:tcPr>
            <w:tcW w:w="1061" w:type="dxa"/>
            <w:vAlign w:val="center"/>
          </w:tcPr>
          <w:p w14:paraId="4DAB35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Colombia</w:t>
            </w:r>
          </w:p>
        </w:tc>
        <w:tc>
          <w:tcPr>
            <w:tcW w:w="3673" w:type="dxa"/>
            <w:vAlign w:val="center"/>
          </w:tcPr>
          <w:p w14:paraId="3C35BB3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7BD0DD8C" w14:textId="77777777" w:rsidTr="00E4511C">
        <w:tc>
          <w:tcPr>
            <w:tcW w:w="0" w:type="auto"/>
            <w:vAlign w:val="center"/>
          </w:tcPr>
          <w:p w14:paraId="1F9D393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6DA7CE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7783-34-8</w:t>
            </w:r>
          </w:p>
        </w:tc>
        <w:tc>
          <w:tcPr>
            <w:tcW w:w="1454" w:type="dxa"/>
            <w:vAlign w:val="center"/>
          </w:tcPr>
          <w:p w14:paraId="59A49D2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nitrate 0.16%</w:t>
            </w:r>
          </w:p>
        </w:tc>
        <w:tc>
          <w:tcPr>
            <w:tcW w:w="0" w:type="auto"/>
            <w:vAlign w:val="center"/>
          </w:tcPr>
          <w:p w14:paraId="1B2DB33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12kg</w:t>
            </w:r>
          </w:p>
        </w:tc>
        <w:tc>
          <w:tcPr>
            <w:tcW w:w="1061" w:type="dxa"/>
            <w:vAlign w:val="center"/>
          </w:tcPr>
          <w:p w14:paraId="43411AD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Colombia</w:t>
            </w:r>
          </w:p>
        </w:tc>
        <w:tc>
          <w:tcPr>
            <w:tcW w:w="3673" w:type="dxa"/>
            <w:vAlign w:val="center"/>
          </w:tcPr>
          <w:p w14:paraId="33AFD6D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CB36A4" w:rsidRPr="001E38AD" w14:paraId="3DA1FF00" w14:textId="77777777" w:rsidTr="00E4511C">
        <w:tc>
          <w:tcPr>
            <w:tcW w:w="0" w:type="auto"/>
            <w:vAlign w:val="center"/>
          </w:tcPr>
          <w:p w14:paraId="16D04A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w:t>
            </w:r>
          </w:p>
        </w:tc>
        <w:tc>
          <w:tcPr>
            <w:tcW w:w="1297" w:type="dxa"/>
            <w:vAlign w:val="center"/>
          </w:tcPr>
          <w:p w14:paraId="4FD85F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7783-34-8</w:t>
            </w:r>
          </w:p>
        </w:tc>
        <w:tc>
          <w:tcPr>
            <w:tcW w:w="1454" w:type="dxa"/>
            <w:vAlign w:val="center"/>
          </w:tcPr>
          <w:p w14:paraId="3ADABB4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nitrate 0.16%</w:t>
            </w:r>
          </w:p>
        </w:tc>
        <w:tc>
          <w:tcPr>
            <w:tcW w:w="0" w:type="auto"/>
            <w:vAlign w:val="center"/>
          </w:tcPr>
          <w:p w14:paraId="744E4C7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12kg</w:t>
            </w:r>
          </w:p>
        </w:tc>
        <w:tc>
          <w:tcPr>
            <w:tcW w:w="1061" w:type="dxa"/>
            <w:vAlign w:val="center"/>
          </w:tcPr>
          <w:p w14:paraId="7AD805E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Viet Nam</w:t>
            </w:r>
          </w:p>
        </w:tc>
        <w:tc>
          <w:tcPr>
            <w:tcW w:w="3673" w:type="dxa"/>
            <w:vAlign w:val="center"/>
          </w:tcPr>
          <w:p w14:paraId="4C679A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Research, analysis, laboratory use</w:t>
            </w:r>
          </w:p>
        </w:tc>
      </w:tr>
      <w:tr w:rsidR="006B07B2" w:rsidRPr="000F10C7" w14:paraId="018FC23B" w14:textId="77777777" w:rsidTr="00E4511C">
        <w:tc>
          <w:tcPr>
            <w:tcW w:w="9174" w:type="dxa"/>
            <w:gridSpan w:val="6"/>
            <w:vAlign w:val="center"/>
          </w:tcPr>
          <w:p w14:paraId="0AC077A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All country names are taken directly from the source document.</w:t>
            </w:r>
          </w:p>
          <w:p w14:paraId="14BBBEB4"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b/>
                <w:bCs/>
                <w:sz w:val="18"/>
                <w:szCs w:val="18"/>
                <w:lang w:val="es-ES"/>
              </w:rPr>
              <w:t>Source:</w:t>
            </w:r>
            <w:r w:rsidRPr="002A5CB1">
              <w:rPr>
                <w:rFonts w:asciiTheme="majorBidi" w:hAnsiTheme="majorBidi" w:cstheme="majorBidi"/>
                <w:sz w:val="18"/>
                <w:szCs w:val="18"/>
                <w:lang w:val="es-ES"/>
              </w:rPr>
              <w:t xml:space="preserve"> Ministerio para la Transición Ecológica y el Reto Demográfico, Plaza San Juan de la Cruz, 10 - Madrid</w:t>
            </w:r>
          </w:p>
        </w:tc>
      </w:tr>
    </w:tbl>
    <w:p w14:paraId="031B05D0" w14:textId="77777777" w:rsidR="006B07B2" w:rsidRPr="002A5CB1" w:rsidRDefault="006B07B2" w:rsidP="002A5CB1">
      <w:pPr>
        <w:spacing w:after="120"/>
        <w:rPr>
          <w:rFonts w:asciiTheme="majorBidi" w:hAnsiTheme="majorBidi" w:cstheme="majorBidi"/>
          <w:lang w:val="es-ES"/>
        </w:rPr>
      </w:pPr>
    </w:p>
    <w:p w14:paraId="3EBAAEC4"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Canada</w:t>
      </w:r>
    </w:p>
    <w:p w14:paraId="1ACF6F01"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Canada has provided the detailed 2023 import records from the Canada Border Services Agency. There were no exports reported.</w:t>
      </w:r>
    </w:p>
    <w:p w14:paraId="22E243C5" w14:textId="1DDF3F9F" w:rsidR="006B07B2" w:rsidRPr="00CB36A4" w:rsidRDefault="001E38AD" w:rsidP="00AD5E82">
      <w:pPr>
        <w:pStyle w:val="Caption"/>
      </w:pPr>
      <w:r>
        <w:t xml:space="preserve">Table </w:t>
      </w:r>
      <w:r w:rsidR="00AD5E82">
        <w:t>22</w:t>
      </w:r>
      <w:r>
        <w:t xml:space="preserve">: </w:t>
      </w:r>
      <w:r w:rsidR="006B07B2" w:rsidRPr="00CB36A4">
        <w:t>Canada – Imported mercury compounds in 2023</w:t>
      </w:r>
    </w:p>
    <w:tbl>
      <w:tblPr>
        <w:tblStyle w:val="TableGrid"/>
        <w:tblW w:w="5000" w:type="pct"/>
        <w:tblLayout w:type="fixed"/>
        <w:tblLook w:val="04A0" w:firstRow="1" w:lastRow="0" w:firstColumn="1" w:lastColumn="0" w:noHBand="0" w:noVBand="1"/>
      </w:tblPr>
      <w:tblGrid>
        <w:gridCol w:w="2487"/>
        <w:gridCol w:w="4984"/>
        <w:gridCol w:w="1275"/>
        <w:gridCol w:w="740"/>
      </w:tblGrid>
      <w:tr w:rsidR="00CB36A4" w:rsidRPr="001E38AD" w14:paraId="5D0B556B" w14:textId="77777777" w:rsidTr="00E4511C">
        <w:trPr>
          <w:cantSplit/>
          <w:trHeight w:val="284"/>
          <w:tblHeader/>
        </w:trPr>
        <w:tc>
          <w:tcPr>
            <w:tcW w:w="1311" w:type="pct"/>
            <w:noWrap/>
            <w:vAlign w:val="center"/>
            <w:hideMark/>
          </w:tcPr>
          <w:p w14:paraId="5D4E9E34" w14:textId="77777777" w:rsidR="006B07B2" w:rsidRPr="002A5CB1" w:rsidRDefault="006B07B2" w:rsidP="00E4511C">
            <w:pPr>
              <w:spacing w:after="20"/>
              <w:rPr>
                <w:rFonts w:asciiTheme="majorBidi" w:hAnsiTheme="majorBidi" w:cstheme="majorBidi"/>
                <w:b/>
                <w:bCs/>
                <w:sz w:val="18"/>
                <w:szCs w:val="18"/>
              </w:rPr>
            </w:pPr>
            <w:r w:rsidRPr="002A5CB1">
              <w:rPr>
                <w:rFonts w:asciiTheme="majorBidi" w:hAnsiTheme="majorBidi" w:cstheme="majorBidi"/>
                <w:b/>
                <w:bCs/>
                <w:sz w:val="18"/>
                <w:szCs w:val="18"/>
              </w:rPr>
              <w:t>Compound ID</w:t>
            </w:r>
          </w:p>
        </w:tc>
        <w:tc>
          <w:tcPr>
            <w:tcW w:w="2627" w:type="pct"/>
            <w:noWrap/>
            <w:vAlign w:val="center"/>
            <w:hideMark/>
          </w:tcPr>
          <w:p w14:paraId="2C180F3A" w14:textId="77777777" w:rsidR="006B07B2" w:rsidRPr="002A5CB1" w:rsidRDefault="006B07B2" w:rsidP="00E4511C">
            <w:pPr>
              <w:spacing w:after="20"/>
              <w:rPr>
                <w:rFonts w:asciiTheme="majorBidi" w:hAnsiTheme="majorBidi" w:cstheme="majorBidi"/>
                <w:b/>
                <w:bCs/>
                <w:sz w:val="18"/>
                <w:szCs w:val="18"/>
              </w:rPr>
            </w:pPr>
            <w:r w:rsidRPr="002A5CB1">
              <w:rPr>
                <w:rFonts w:asciiTheme="majorBidi" w:hAnsiTheme="majorBidi" w:cstheme="majorBidi"/>
                <w:b/>
                <w:bCs/>
                <w:sz w:val="18"/>
                <w:szCs w:val="18"/>
              </w:rPr>
              <w:t>End Uses</w:t>
            </w:r>
          </w:p>
        </w:tc>
        <w:tc>
          <w:tcPr>
            <w:tcW w:w="672" w:type="pct"/>
            <w:noWrap/>
            <w:vAlign w:val="center"/>
            <w:hideMark/>
          </w:tcPr>
          <w:p w14:paraId="320CF1D9"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Quantity</w:t>
            </w:r>
          </w:p>
        </w:tc>
        <w:tc>
          <w:tcPr>
            <w:tcW w:w="390" w:type="pct"/>
            <w:noWrap/>
            <w:vAlign w:val="center"/>
            <w:hideMark/>
          </w:tcPr>
          <w:p w14:paraId="35A6DA24" w14:textId="77777777" w:rsidR="006B07B2" w:rsidRPr="002A5CB1" w:rsidRDefault="006B07B2" w:rsidP="00E4511C">
            <w:pPr>
              <w:spacing w:after="20"/>
              <w:rPr>
                <w:rFonts w:asciiTheme="majorBidi" w:hAnsiTheme="majorBidi" w:cstheme="majorBidi"/>
                <w:b/>
                <w:bCs/>
                <w:sz w:val="18"/>
                <w:szCs w:val="18"/>
              </w:rPr>
            </w:pPr>
            <w:r w:rsidRPr="002A5CB1">
              <w:rPr>
                <w:rFonts w:asciiTheme="majorBidi" w:hAnsiTheme="majorBidi" w:cstheme="majorBidi"/>
                <w:b/>
                <w:bCs/>
                <w:sz w:val="18"/>
                <w:szCs w:val="18"/>
              </w:rPr>
              <w:t>Units</w:t>
            </w:r>
          </w:p>
        </w:tc>
      </w:tr>
      <w:tr w:rsidR="00CB36A4" w:rsidRPr="001E38AD" w14:paraId="080027E7" w14:textId="77777777" w:rsidTr="00E4511C">
        <w:trPr>
          <w:cantSplit/>
          <w:trHeight w:val="284"/>
        </w:trPr>
        <w:tc>
          <w:tcPr>
            <w:tcW w:w="1311" w:type="pct"/>
            <w:noWrap/>
            <w:vAlign w:val="center"/>
            <w:hideMark/>
          </w:tcPr>
          <w:p w14:paraId="16D8C88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Mercurous chloride</w:t>
            </w:r>
          </w:p>
        </w:tc>
        <w:tc>
          <w:tcPr>
            <w:tcW w:w="2627" w:type="pct"/>
            <w:vAlign w:val="center"/>
            <w:hideMark/>
          </w:tcPr>
          <w:p w14:paraId="1590E68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Sound Disposal/Recycling (in U.S.)</w:t>
            </w:r>
          </w:p>
        </w:tc>
        <w:tc>
          <w:tcPr>
            <w:tcW w:w="672" w:type="pct"/>
            <w:noWrap/>
            <w:vAlign w:val="center"/>
            <w:hideMark/>
          </w:tcPr>
          <w:p w14:paraId="72E80D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16602</w:t>
            </w:r>
          </w:p>
        </w:tc>
        <w:tc>
          <w:tcPr>
            <w:tcW w:w="390" w:type="pct"/>
            <w:noWrap/>
            <w:vAlign w:val="center"/>
            <w:hideMark/>
          </w:tcPr>
          <w:p w14:paraId="4B654B2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386F1E6F" w14:textId="77777777" w:rsidTr="00E4511C">
        <w:trPr>
          <w:cantSplit/>
          <w:trHeight w:val="284"/>
        </w:trPr>
        <w:tc>
          <w:tcPr>
            <w:tcW w:w="1311" w:type="pct"/>
            <w:noWrap/>
            <w:vAlign w:val="center"/>
            <w:hideMark/>
          </w:tcPr>
          <w:p w14:paraId="090786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Mercurous chloride acidic</w:t>
            </w:r>
          </w:p>
        </w:tc>
        <w:tc>
          <w:tcPr>
            <w:tcW w:w="2627" w:type="pct"/>
            <w:vAlign w:val="center"/>
            <w:hideMark/>
          </w:tcPr>
          <w:p w14:paraId="00C00EE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Sound Disposal/Recycling (in U.S.)</w:t>
            </w:r>
          </w:p>
        </w:tc>
        <w:tc>
          <w:tcPr>
            <w:tcW w:w="672" w:type="pct"/>
            <w:noWrap/>
            <w:vAlign w:val="center"/>
            <w:hideMark/>
          </w:tcPr>
          <w:p w14:paraId="6308A0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7893</w:t>
            </w:r>
          </w:p>
        </w:tc>
        <w:tc>
          <w:tcPr>
            <w:tcW w:w="390" w:type="pct"/>
            <w:noWrap/>
            <w:vAlign w:val="center"/>
            <w:hideMark/>
          </w:tcPr>
          <w:p w14:paraId="5CFEDCF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57BFDADB" w14:textId="77777777" w:rsidTr="00E4511C">
        <w:trPr>
          <w:cantSplit/>
          <w:trHeight w:val="284"/>
        </w:trPr>
        <w:tc>
          <w:tcPr>
            <w:tcW w:w="1311" w:type="pct"/>
            <w:noWrap/>
            <w:vAlign w:val="center"/>
            <w:hideMark/>
          </w:tcPr>
          <w:p w14:paraId="19EF5F1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Lab use mercuric(II) nitrate</w:t>
            </w:r>
          </w:p>
        </w:tc>
        <w:tc>
          <w:tcPr>
            <w:tcW w:w="2627" w:type="pct"/>
            <w:vAlign w:val="center"/>
            <w:hideMark/>
          </w:tcPr>
          <w:p w14:paraId="0F1FDC3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Calibration of scientific instruments, reagents for analytical methods.</w:t>
            </w:r>
          </w:p>
        </w:tc>
        <w:tc>
          <w:tcPr>
            <w:tcW w:w="672" w:type="pct"/>
            <w:noWrap/>
            <w:vAlign w:val="center"/>
            <w:hideMark/>
          </w:tcPr>
          <w:p w14:paraId="5450AC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390" w:type="pct"/>
            <w:noWrap/>
            <w:vAlign w:val="center"/>
            <w:hideMark/>
          </w:tcPr>
          <w:p w14:paraId="35F01E1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6D67538F" w14:textId="77777777" w:rsidTr="00E4511C">
        <w:trPr>
          <w:cantSplit/>
          <w:trHeight w:val="284"/>
        </w:trPr>
        <w:tc>
          <w:tcPr>
            <w:tcW w:w="1311" w:type="pct"/>
            <w:noWrap/>
            <w:vAlign w:val="center"/>
            <w:hideMark/>
          </w:tcPr>
          <w:p w14:paraId="763BF6B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Org/inorg cmpds of Hg chem def’d</w:t>
            </w:r>
          </w:p>
        </w:tc>
        <w:tc>
          <w:tcPr>
            <w:tcW w:w="2627" w:type="pct"/>
            <w:vAlign w:val="center"/>
            <w:hideMark/>
          </w:tcPr>
          <w:p w14:paraId="7574F8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Preparation of chemical standards, research experiments, or production processes.</w:t>
            </w:r>
          </w:p>
        </w:tc>
        <w:tc>
          <w:tcPr>
            <w:tcW w:w="672" w:type="pct"/>
            <w:noWrap/>
            <w:vAlign w:val="center"/>
            <w:hideMark/>
          </w:tcPr>
          <w:p w14:paraId="235B7F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390" w:type="pct"/>
            <w:noWrap/>
            <w:vAlign w:val="center"/>
            <w:hideMark/>
          </w:tcPr>
          <w:p w14:paraId="0824233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kg</w:t>
            </w:r>
          </w:p>
        </w:tc>
      </w:tr>
      <w:tr w:rsidR="00CB36A4" w:rsidRPr="001E38AD" w14:paraId="11450888" w14:textId="77777777" w:rsidTr="00E4511C">
        <w:trPr>
          <w:cantSplit/>
          <w:trHeight w:val="284"/>
        </w:trPr>
        <w:tc>
          <w:tcPr>
            <w:tcW w:w="1311" w:type="pct"/>
            <w:noWrap/>
            <w:vAlign w:val="center"/>
            <w:hideMark/>
          </w:tcPr>
          <w:p w14:paraId="2FFD94B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Bb mercury(I) nitrate dihydrate</w:t>
            </w:r>
          </w:p>
        </w:tc>
        <w:tc>
          <w:tcPr>
            <w:tcW w:w="2627" w:type="pct"/>
            <w:vAlign w:val="center"/>
            <w:hideMark/>
          </w:tcPr>
          <w:p w14:paraId="2E3E8BB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3081D8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390" w:type="pct"/>
            <w:noWrap/>
            <w:vAlign w:val="center"/>
            <w:hideMark/>
          </w:tcPr>
          <w:p w14:paraId="0049260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579D1904" w14:textId="77777777" w:rsidTr="00E4511C">
        <w:trPr>
          <w:cantSplit/>
          <w:trHeight w:val="284"/>
        </w:trPr>
        <w:tc>
          <w:tcPr>
            <w:tcW w:w="1311" w:type="pct"/>
            <w:noWrap/>
            <w:vAlign w:val="center"/>
            <w:hideMark/>
          </w:tcPr>
          <w:p w14:paraId="2064F40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Mercury(II) chloride Lg 100g</w:t>
            </w:r>
          </w:p>
        </w:tc>
        <w:tc>
          <w:tcPr>
            <w:tcW w:w="2627" w:type="pct"/>
            <w:vAlign w:val="center"/>
            <w:hideMark/>
          </w:tcPr>
          <w:p w14:paraId="5BF3196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1822547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390" w:type="pct"/>
            <w:noWrap/>
            <w:vAlign w:val="center"/>
            <w:hideMark/>
          </w:tcPr>
          <w:p w14:paraId="780E4C9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471478A2" w14:textId="77777777" w:rsidTr="00E4511C">
        <w:trPr>
          <w:cantSplit/>
          <w:trHeight w:val="284"/>
        </w:trPr>
        <w:tc>
          <w:tcPr>
            <w:tcW w:w="1311" w:type="pct"/>
            <w:noWrap/>
            <w:vAlign w:val="center"/>
            <w:hideMark/>
          </w:tcPr>
          <w:p w14:paraId="40D5987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Mercuric chloride</w:t>
            </w:r>
          </w:p>
        </w:tc>
        <w:tc>
          <w:tcPr>
            <w:tcW w:w="2627" w:type="pct"/>
            <w:vAlign w:val="center"/>
            <w:hideMark/>
          </w:tcPr>
          <w:p w14:paraId="5D475AF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Calibration of scientific instruments, reagents for analytical methods.</w:t>
            </w:r>
          </w:p>
        </w:tc>
        <w:tc>
          <w:tcPr>
            <w:tcW w:w="672" w:type="pct"/>
            <w:noWrap/>
            <w:vAlign w:val="center"/>
            <w:hideMark/>
          </w:tcPr>
          <w:p w14:paraId="157A472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390" w:type="pct"/>
            <w:noWrap/>
            <w:vAlign w:val="center"/>
            <w:hideMark/>
          </w:tcPr>
          <w:p w14:paraId="0F0828D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each</w:t>
            </w:r>
          </w:p>
        </w:tc>
      </w:tr>
      <w:tr w:rsidR="00CB36A4" w:rsidRPr="001E38AD" w14:paraId="158539C0" w14:textId="77777777" w:rsidTr="00E4511C">
        <w:trPr>
          <w:cantSplit/>
          <w:trHeight w:val="284"/>
        </w:trPr>
        <w:tc>
          <w:tcPr>
            <w:tcW w:w="1311" w:type="pct"/>
            <w:noWrap/>
            <w:vAlign w:val="center"/>
            <w:hideMark/>
          </w:tcPr>
          <w:p w14:paraId="7764AA3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Org/inorg. cmpds of Hg</w:t>
            </w:r>
          </w:p>
        </w:tc>
        <w:tc>
          <w:tcPr>
            <w:tcW w:w="2627" w:type="pct"/>
            <w:vAlign w:val="center"/>
            <w:hideMark/>
          </w:tcPr>
          <w:p w14:paraId="6BE368E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Preparation of chemical standards, research experiments, or production processes.</w:t>
            </w:r>
          </w:p>
        </w:tc>
        <w:tc>
          <w:tcPr>
            <w:tcW w:w="672" w:type="pct"/>
            <w:noWrap/>
            <w:vAlign w:val="center"/>
            <w:hideMark/>
          </w:tcPr>
          <w:p w14:paraId="0E3D68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64CC87D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kg</w:t>
            </w:r>
          </w:p>
        </w:tc>
      </w:tr>
      <w:tr w:rsidR="00CB36A4" w:rsidRPr="001E38AD" w14:paraId="62BFE06C" w14:textId="77777777" w:rsidTr="00E4511C">
        <w:trPr>
          <w:cantSplit/>
          <w:trHeight w:val="284"/>
        </w:trPr>
        <w:tc>
          <w:tcPr>
            <w:tcW w:w="1311" w:type="pct"/>
            <w:noWrap/>
            <w:vAlign w:val="center"/>
            <w:hideMark/>
          </w:tcPr>
          <w:p w14:paraId="3305360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215465 100g mercury(II) chloride 9</w:t>
            </w:r>
          </w:p>
        </w:tc>
        <w:tc>
          <w:tcPr>
            <w:tcW w:w="2627" w:type="pct"/>
            <w:vAlign w:val="center"/>
            <w:hideMark/>
          </w:tcPr>
          <w:p w14:paraId="69F62B4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Preparation of chemical standards, research experiments, or production processes.</w:t>
            </w:r>
          </w:p>
        </w:tc>
        <w:tc>
          <w:tcPr>
            <w:tcW w:w="672" w:type="pct"/>
            <w:noWrap/>
            <w:vAlign w:val="center"/>
            <w:hideMark/>
          </w:tcPr>
          <w:p w14:paraId="23E7AF0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0A3307D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CB36A4" w:rsidRPr="001E38AD" w14:paraId="3CA7D254" w14:textId="77777777" w:rsidTr="00E4511C">
        <w:trPr>
          <w:cantSplit/>
          <w:trHeight w:val="284"/>
        </w:trPr>
        <w:tc>
          <w:tcPr>
            <w:tcW w:w="1311" w:type="pct"/>
            <w:noWrap/>
            <w:vAlign w:val="center"/>
            <w:hideMark/>
          </w:tcPr>
          <w:p w14:paraId="761186F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Merc(II) potassium iodide 50g</w:t>
            </w:r>
          </w:p>
        </w:tc>
        <w:tc>
          <w:tcPr>
            <w:tcW w:w="2627" w:type="pct"/>
            <w:vAlign w:val="center"/>
            <w:hideMark/>
          </w:tcPr>
          <w:p w14:paraId="1973BB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07FF1E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613801B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CB36A4" w:rsidRPr="001E38AD" w14:paraId="66B64990" w14:textId="77777777" w:rsidTr="00E4511C">
        <w:trPr>
          <w:cantSplit/>
          <w:trHeight w:val="284"/>
        </w:trPr>
        <w:tc>
          <w:tcPr>
            <w:tcW w:w="1311" w:type="pct"/>
            <w:noWrap/>
            <w:vAlign w:val="center"/>
            <w:hideMark/>
          </w:tcPr>
          <w:p w14:paraId="0D3CC77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Mercury acetate</w:t>
            </w:r>
          </w:p>
        </w:tc>
        <w:tc>
          <w:tcPr>
            <w:tcW w:w="2627" w:type="pct"/>
            <w:vAlign w:val="center"/>
            <w:hideMark/>
          </w:tcPr>
          <w:p w14:paraId="6FBD101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431F703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281FCAD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CB36A4" w:rsidRPr="001E38AD" w14:paraId="3FD5224E" w14:textId="77777777" w:rsidTr="00E4511C">
        <w:trPr>
          <w:cantSplit/>
          <w:trHeight w:val="284"/>
        </w:trPr>
        <w:tc>
          <w:tcPr>
            <w:tcW w:w="1311" w:type="pct"/>
            <w:noWrap/>
            <w:vAlign w:val="center"/>
            <w:hideMark/>
          </w:tcPr>
          <w:p w14:paraId="7A310B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Mercury iodide</w:t>
            </w:r>
          </w:p>
        </w:tc>
        <w:tc>
          <w:tcPr>
            <w:tcW w:w="2627" w:type="pct"/>
            <w:vAlign w:val="center"/>
            <w:hideMark/>
          </w:tcPr>
          <w:p w14:paraId="46A1862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3DA4C1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749CD64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CB36A4" w:rsidRPr="001E38AD" w14:paraId="274A82EC" w14:textId="77777777" w:rsidTr="00E4511C">
        <w:trPr>
          <w:cantSplit/>
          <w:trHeight w:val="284"/>
        </w:trPr>
        <w:tc>
          <w:tcPr>
            <w:tcW w:w="1311" w:type="pct"/>
            <w:noWrap/>
            <w:vAlign w:val="center"/>
            <w:hideMark/>
          </w:tcPr>
          <w:p w14:paraId="6E91F34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Mercury thiocyanate</w:t>
            </w:r>
          </w:p>
        </w:tc>
        <w:tc>
          <w:tcPr>
            <w:tcW w:w="2627" w:type="pct"/>
            <w:vAlign w:val="center"/>
            <w:hideMark/>
          </w:tcPr>
          <w:p w14:paraId="703009E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Chemicals for experiments, industrial testing, or quality control.</w:t>
            </w:r>
          </w:p>
        </w:tc>
        <w:tc>
          <w:tcPr>
            <w:tcW w:w="672" w:type="pct"/>
            <w:noWrap/>
            <w:vAlign w:val="center"/>
            <w:hideMark/>
          </w:tcPr>
          <w:p w14:paraId="7DF87B1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409821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CB36A4" w:rsidRPr="001E38AD" w14:paraId="3CB81B81" w14:textId="77777777" w:rsidTr="00E4511C">
        <w:trPr>
          <w:cantSplit/>
          <w:trHeight w:val="284"/>
        </w:trPr>
        <w:tc>
          <w:tcPr>
            <w:tcW w:w="1311" w:type="pct"/>
            <w:noWrap/>
            <w:vAlign w:val="center"/>
            <w:hideMark/>
          </w:tcPr>
          <w:p w14:paraId="708D538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Phenylmercuric acetate</w:t>
            </w:r>
          </w:p>
        </w:tc>
        <w:tc>
          <w:tcPr>
            <w:tcW w:w="2627" w:type="pct"/>
            <w:vAlign w:val="center"/>
            <w:hideMark/>
          </w:tcPr>
          <w:p w14:paraId="78CA39E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Preparation of chemical standards, research experiments, or production processes.</w:t>
            </w:r>
          </w:p>
        </w:tc>
        <w:tc>
          <w:tcPr>
            <w:tcW w:w="672" w:type="pct"/>
            <w:noWrap/>
            <w:vAlign w:val="center"/>
            <w:hideMark/>
          </w:tcPr>
          <w:p w14:paraId="011D62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390" w:type="pct"/>
            <w:noWrap/>
            <w:vAlign w:val="center"/>
            <w:hideMark/>
          </w:tcPr>
          <w:p w14:paraId="5F4D8A1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piece</w:t>
            </w:r>
          </w:p>
        </w:tc>
      </w:tr>
      <w:tr w:rsidR="00A365E7" w:rsidRPr="001E38AD" w14:paraId="7B6D8572" w14:textId="77777777" w:rsidTr="00E4511C">
        <w:trPr>
          <w:cantSplit/>
          <w:trHeight w:val="284"/>
        </w:trPr>
        <w:tc>
          <w:tcPr>
            <w:tcW w:w="5000" w:type="pct"/>
            <w:gridSpan w:val="4"/>
            <w:noWrap/>
            <w:vAlign w:val="center"/>
          </w:tcPr>
          <w:p w14:paraId="7E04062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Canada Border Services Agency</w:t>
            </w:r>
          </w:p>
        </w:tc>
      </w:tr>
    </w:tbl>
    <w:p w14:paraId="33A560EC" w14:textId="77777777" w:rsidR="006B07B2" w:rsidRPr="002A5CB1" w:rsidRDefault="006B07B2" w:rsidP="002A5CB1">
      <w:pPr>
        <w:spacing w:after="120"/>
        <w:rPr>
          <w:rFonts w:asciiTheme="majorBidi" w:hAnsiTheme="majorBidi" w:cstheme="majorBidi"/>
        </w:rPr>
      </w:pPr>
    </w:p>
    <w:p w14:paraId="6A8416F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b/>
          <w:bCs/>
        </w:rPr>
        <w:t>Peru</w:t>
      </w:r>
    </w:p>
    <w:p w14:paraId="6872351B" w14:textId="77777777" w:rsidR="006B07B2" w:rsidRPr="002A5CB1" w:rsidRDefault="006B07B2" w:rsidP="002A5CB1">
      <w:pPr>
        <w:spacing w:after="120"/>
        <w:rPr>
          <w:rFonts w:asciiTheme="majorBidi" w:eastAsiaTheme="minorEastAsia" w:hAnsiTheme="majorBidi" w:cstheme="majorBidi"/>
          <w:lang w:eastAsia="ja-JP"/>
        </w:rPr>
      </w:pPr>
      <w:r w:rsidRPr="002A5CB1">
        <w:rPr>
          <w:rFonts w:asciiTheme="majorBidi" w:hAnsiTheme="majorBidi" w:cstheme="majorBidi"/>
        </w:rPr>
        <w:t>In comments submitted to the Minamata Secretariat, Peru’s Ministry of the Environment, after discussion with the Superintendencia Nacional de Aduanas y de Administración Tributaria (SUNAT), not only confirmed the import of 6003kg of elemental mercury from Japan in 2023, but also confirmed that the trade data for mercury compounds presented in Appendix 5 are basically accurate, as in the table below.</w:t>
      </w:r>
    </w:p>
    <w:p w14:paraId="006C472C" w14:textId="3A212EA5" w:rsidR="006B07B2" w:rsidRPr="00CB36A4" w:rsidRDefault="001E38AD" w:rsidP="00AD5E82">
      <w:pPr>
        <w:pStyle w:val="Caption"/>
      </w:pPr>
      <w:r>
        <w:t xml:space="preserve">Table </w:t>
      </w:r>
      <w:r w:rsidR="00AD5E82">
        <w:t>23</w:t>
      </w:r>
      <w:r>
        <w:t xml:space="preserve">: </w:t>
      </w:r>
      <w:r w:rsidR="006B07B2" w:rsidRPr="00CB36A4">
        <w:t>Peru – Imports of mercury compounds HS 285210 in 2023, rounded</w:t>
      </w:r>
    </w:p>
    <w:tbl>
      <w:tblPr>
        <w:tblStyle w:val="TableGrid"/>
        <w:tblW w:w="5000" w:type="pct"/>
        <w:tblLook w:val="04A0" w:firstRow="1" w:lastRow="0" w:firstColumn="1" w:lastColumn="0" w:noHBand="0" w:noVBand="1"/>
      </w:tblPr>
      <w:tblGrid>
        <w:gridCol w:w="2393"/>
        <w:gridCol w:w="1709"/>
        <w:gridCol w:w="668"/>
        <w:gridCol w:w="668"/>
        <w:gridCol w:w="668"/>
        <w:gridCol w:w="668"/>
        <w:gridCol w:w="780"/>
        <w:gridCol w:w="668"/>
        <w:gridCol w:w="1264"/>
      </w:tblGrid>
      <w:tr w:rsidR="00CB36A4" w:rsidRPr="00CB36A4" w14:paraId="3E245B5A" w14:textId="77777777" w:rsidTr="00E4511C">
        <w:trPr>
          <w:cantSplit/>
          <w:trHeight w:val="315"/>
        </w:trPr>
        <w:tc>
          <w:tcPr>
            <w:tcW w:w="1262" w:type="pct"/>
            <w:tcMar>
              <w:left w:w="57" w:type="dxa"/>
              <w:right w:w="57" w:type="dxa"/>
            </w:tcMar>
            <w:vAlign w:val="center"/>
            <w:hideMark/>
          </w:tcPr>
          <w:p w14:paraId="54F307D9" w14:textId="77777777" w:rsidR="006B07B2" w:rsidRPr="002A5CB1" w:rsidRDefault="006B07B2" w:rsidP="00E4511C">
            <w:pPr>
              <w:spacing w:after="20"/>
              <w:rPr>
                <w:rFonts w:asciiTheme="majorBidi" w:hAnsiTheme="majorBidi" w:cstheme="majorBidi"/>
                <w:b/>
                <w:bCs/>
                <w:sz w:val="18"/>
                <w:szCs w:val="18"/>
              </w:rPr>
            </w:pPr>
            <w:r w:rsidRPr="002A5CB1">
              <w:rPr>
                <w:rFonts w:asciiTheme="majorBidi" w:hAnsiTheme="majorBidi" w:cstheme="majorBidi"/>
                <w:b/>
                <w:bCs/>
                <w:sz w:val="18"/>
                <w:szCs w:val="18"/>
              </w:rPr>
              <w:t>Reporter</w:t>
            </w:r>
          </w:p>
        </w:tc>
        <w:tc>
          <w:tcPr>
            <w:tcW w:w="901" w:type="pct"/>
            <w:tcMar>
              <w:left w:w="57" w:type="dxa"/>
              <w:right w:w="57" w:type="dxa"/>
            </w:tcMar>
            <w:vAlign w:val="center"/>
            <w:hideMark/>
          </w:tcPr>
          <w:p w14:paraId="0A80F7C3" w14:textId="77777777" w:rsidR="006B07B2" w:rsidRPr="002A5CB1" w:rsidRDefault="006B07B2" w:rsidP="00E4511C">
            <w:pPr>
              <w:spacing w:after="20"/>
              <w:rPr>
                <w:rFonts w:asciiTheme="majorBidi" w:hAnsiTheme="majorBidi" w:cstheme="majorBidi"/>
                <w:b/>
                <w:bCs/>
                <w:sz w:val="18"/>
                <w:szCs w:val="18"/>
              </w:rPr>
            </w:pPr>
            <w:r w:rsidRPr="002A5CB1">
              <w:rPr>
                <w:rFonts w:asciiTheme="majorBidi" w:hAnsiTheme="majorBidi" w:cstheme="majorBidi"/>
                <w:b/>
                <w:bCs/>
                <w:sz w:val="18"/>
                <w:szCs w:val="18"/>
              </w:rPr>
              <w:t>Available data</w:t>
            </w:r>
          </w:p>
        </w:tc>
        <w:tc>
          <w:tcPr>
            <w:tcW w:w="2171" w:type="pct"/>
            <w:gridSpan w:val="6"/>
            <w:noWrap/>
            <w:tcMar>
              <w:left w:w="57" w:type="dxa"/>
              <w:right w:w="57" w:type="dxa"/>
            </w:tcMar>
            <w:vAlign w:val="center"/>
          </w:tcPr>
          <w:p w14:paraId="10ADB04F" w14:textId="77777777" w:rsidR="006B07B2" w:rsidRPr="002A5CB1" w:rsidRDefault="006B07B2" w:rsidP="00E4511C">
            <w:pPr>
              <w:spacing w:after="20"/>
              <w:jc w:val="center"/>
              <w:rPr>
                <w:rFonts w:asciiTheme="majorBidi" w:hAnsiTheme="majorBidi" w:cstheme="majorBidi"/>
                <w:b/>
                <w:bCs/>
                <w:sz w:val="18"/>
                <w:szCs w:val="18"/>
              </w:rPr>
            </w:pPr>
            <w:r w:rsidRPr="002A5CB1">
              <w:rPr>
                <w:rFonts w:asciiTheme="majorBidi" w:hAnsiTheme="majorBidi" w:cstheme="majorBidi"/>
                <w:b/>
                <w:bCs/>
                <w:sz w:val="18"/>
                <w:szCs w:val="18"/>
              </w:rPr>
              <w:t>Quantity (kg)</w:t>
            </w:r>
          </w:p>
        </w:tc>
        <w:tc>
          <w:tcPr>
            <w:tcW w:w="666" w:type="pct"/>
            <w:noWrap/>
            <w:tcMar>
              <w:left w:w="57" w:type="dxa"/>
              <w:right w:w="57" w:type="dxa"/>
            </w:tcMar>
            <w:vAlign w:val="center"/>
            <w:hideMark/>
          </w:tcPr>
          <w:p w14:paraId="72519093"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Sum</w:t>
            </w:r>
          </w:p>
        </w:tc>
      </w:tr>
      <w:tr w:rsidR="00CB36A4" w:rsidRPr="00CB36A4" w14:paraId="066B0F16" w14:textId="77777777" w:rsidTr="00E4511C">
        <w:trPr>
          <w:cantSplit/>
          <w:trHeight w:val="315"/>
        </w:trPr>
        <w:tc>
          <w:tcPr>
            <w:tcW w:w="1262" w:type="pct"/>
            <w:tcMar>
              <w:left w:w="57" w:type="dxa"/>
              <w:right w:w="57" w:type="dxa"/>
            </w:tcMar>
            <w:vAlign w:val="center"/>
          </w:tcPr>
          <w:p w14:paraId="13D16098" w14:textId="77777777" w:rsidR="006B07B2" w:rsidRPr="002A5CB1" w:rsidRDefault="006B07B2" w:rsidP="00E4511C">
            <w:pPr>
              <w:spacing w:after="20"/>
              <w:rPr>
                <w:rFonts w:asciiTheme="majorBidi" w:hAnsiTheme="majorBidi" w:cstheme="majorBidi"/>
                <w:b/>
                <w:bCs/>
                <w:sz w:val="18"/>
                <w:szCs w:val="18"/>
              </w:rPr>
            </w:pPr>
          </w:p>
        </w:tc>
        <w:tc>
          <w:tcPr>
            <w:tcW w:w="901" w:type="pct"/>
            <w:tcMar>
              <w:left w:w="57" w:type="dxa"/>
              <w:right w:w="57" w:type="dxa"/>
            </w:tcMar>
            <w:vAlign w:val="center"/>
          </w:tcPr>
          <w:p w14:paraId="627352FA" w14:textId="77777777" w:rsidR="006B07B2" w:rsidRPr="002A5CB1" w:rsidRDefault="006B07B2" w:rsidP="00E4511C">
            <w:pPr>
              <w:spacing w:after="20"/>
              <w:rPr>
                <w:rFonts w:asciiTheme="majorBidi" w:hAnsiTheme="majorBidi" w:cstheme="majorBidi"/>
                <w:b/>
                <w:bCs/>
                <w:sz w:val="18"/>
                <w:szCs w:val="18"/>
              </w:rPr>
            </w:pPr>
          </w:p>
        </w:tc>
        <w:tc>
          <w:tcPr>
            <w:tcW w:w="352" w:type="pct"/>
            <w:noWrap/>
            <w:tcMar>
              <w:left w:w="57" w:type="dxa"/>
              <w:right w:w="57" w:type="dxa"/>
            </w:tcMar>
            <w:vAlign w:val="center"/>
            <w:hideMark/>
          </w:tcPr>
          <w:p w14:paraId="7D431DA7"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2018</w:t>
            </w:r>
          </w:p>
        </w:tc>
        <w:tc>
          <w:tcPr>
            <w:tcW w:w="352" w:type="pct"/>
            <w:noWrap/>
            <w:tcMar>
              <w:left w:w="57" w:type="dxa"/>
              <w:right w:w="57" w:type="dxa"/>
            </w:tcMar>
            <w:vAlign w:val="center"/>
            <w:hideMark/>
          </w:tcPr>
          <w:p w14:paraId="12D591E5"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2019</w:t>
            </w:r>
          </w:p>
        </w:tc>
        <w:tc>
          <w:tcPr>
            <w:tcW w:w="352" w:type="pct"/>
            <w:noWrap/>
            <w:tcMar>
              <w:left w:w="57" w:type="dxa"/>
              <w:right w:w="57" w:type="dxa"/>
            </w:tcMar>
            <w:vAlign w:val="center"/>
            <w:hideMark/>
          </w:tcPr>
          <w:p w14:paraId="264ACC58"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2020</w:t>
            </w:r>
          </w:p>
        </w:tc>
        <w:tc>
          <w:tcPr>
            <w:tcW w:w="352" w:type="pct"/>
            <w:noWrap/>
            <w:tcMar>
              <w:left w:w="57" w:type="dxa"/>
              <w:right w:w="57" w:type="dxa"/>
            </w:tcMar>
            <w:vAlign w:val="center"/>
            <w:hideMark/>
          </w:tcPr>
          <w:p w14:paraId="1E8E10C1"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2021</w:t>
            </w:r>
          </w:p>
        </w:tc>
        <w:tc>
          <w:tcPr>
            <w:tcW w:w="411" w:type="pct"/>
            <w:noWrap/>
            <w:tcMar>
              <w:left w:w="57" w:type="dxa"/>
              <w:right w:w="57" w:type="dxa"/>
            </w:tcMar>
            <w:vAlign w:val="center"/>
            <w:hideMark/>
          </w:tcPr>
          <w:p w14:paraId="4B258C36"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2022</w:t>
            </w:r>
          </w:p>
        </w:tc>
        <w:tc>
          <w:tcPr>
            <w:tcW w:w="352" w:type="pct"/>
            <w:noWrap/>
            <w:tcMar>
              <w:left w:w="57" w:type="dxa"/>
              <w:right w:w="57" w:type="dxa"/>
            </w:tcMar>
            <w:vAlign w:val="center"/>
            <w:hideMark/>
          </w:tcPr>
          <w:p w14:paraId="7A80D41F"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2023</w:t>
            </w:r>
          </w:p>
        </w:tc>
        <w:tc>
          <w:tcPr>
            <w:tcW w:w="666" w:type="pct"/>
            <w:noWrap/>
            <w:tcMar>
              <w:left w:w="57" w:type="dxa"/>
              <w:right w:w="57" w:type="dxa"/>
            </w:tcMar>
            <w:vAlign w:val="center"/>
            <w:hideMark/>
          </w:tcPr>
          <w:p w14:paraId="3B56A7AB"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2018-2023</w:t>
            </w:r>
          </w:p>
        </w:tc>
      </w:tr>
      <w:tr w:rsidR="00CB36A4" w:rsidRPr="00CB36A4" w14:paraId="4B75C025" w14:textId="77777777" w:rsidTr="00E4511C">
        <w:trPr>
          <w:cantSplit/>
          <w:trHeight w:val="315"/>
        </w:trPr>
        <w:tc>
          <w:tcPr>
            <w:tcW w:w="1262" w:type="pct"/>
            <w:tcMar>
              <w:left w:w="57" w:type="dxa"/>
              <w:right w:w="57" w:type="dxa"/>
            </w:tcMar>
            <w:vAlign w:val="center"/>
            <w:hideMark/>
          </w:tcPr>
          <w:p w14:paraId="542E68C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Data from Appendix 5</w:t>
            </w:r>
          </w:p>
        </w:tc>
        <w:tc>
          <w:tcPr>
            <w:tcW w:w="901" w:type="pct"/>
            <w:tcMar>
              <w:left w:w="57" w:type="dxa"/>
              <w:right w:w="57" w:type="dxa"/>
            </w:tcMar>
            <w:vAlign w:val="center"/>
            <w:hideMark/>
          </w:tcPr>
          <w:p w14:paraId="137767F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2016‒Jan2024</w:t>
            </w:r>
          </w:p>
        </w:tc>
        <w:tc>
          <w:tcPr>
            <w:tcW w:w="352" w:type="pct"/>
            <w:noWrap/>
            <w:tcMar>
              <w:left w:w="57" w:type="dxa"/>
              <w:right w:w="57" w:type="dxa"/>
            </w:tcMar>
            <w:vAlign w:val="center"/>
            <w:hideMark/>
          </w:tcPr>
          <w:p w14:paraId="66DBA9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952</w:t>
            </w:r>
          </w:p>
        </w:tc>
        <w:tc>
          <w:tcPr>
            <w:tcW w:w="352" w:type="pct"/>
            <w:noWrap/>
            <w:tcMar>
              <w:left w:w="57" w:type="dxa"/>
              <w:right w:w="57" w:type="dxa"/>
            </w:tcMar>
            <w:vAlign w:val="center"/>
            <w:hideMark/>
          </w:tcPr>
          <w:p w14:paraId="13F6CDC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936</w:t>
            </w:r>
          </w:p>
        </w:tc>
        <w:tc>
          <w:tcPr>
            <w:tcW w:w="352" w:type="pct"/>
            <w:noWrap/>
            <w:tcMar>
              <w:left w:w="57" w:type="dxa"/>
              <w:right w:w="57" w:type="dxa"/>
            </w:tcMar>
            <w:vAlign w:val="center"/>
            <w:hideMark/>
          </w:tcPr>
          <w:p w14:paraId="7E4184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392</w:t>
            </w:r>
          </w:p>
        </w:tc>
        <w:tc>
          <w:tcPr>
            <w:tcW w:w="352" w:type="pct"/>
            <w:noWrap/>
            <w:tcMar>
              <w:left w:w="57" w:type="dxa"/>
              <w:right w:w="57" w:type="dxa"/>
            </w:tcMar>
            <w:vAlign w:val="center"/>
            <w:hideMark/>
          </w:tcPr>
          <w:p w14:paraId="3274572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551</w:t>
            </w:r>
          </w:p>
        </w:tc>
        <w:tc>
          <w:tcPr>
            <w:tcW w:w="411" w:type="pct"/>
            <w:noWrap/>
            <w:tcMar>
              <w:left w:w="57" w:type="dxa"/>
              <w:right w:w="57" w:type="dxa"/>
            </w:tcMar>
            <w:vAlign w:val="center"/>
            <w:hideMark/>
          </w:tcPr>
          <w:p w14:paraId="3440E21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21186</w:t>
            </w:r>
          </w:p>
        </w:tc>
        <w:tc>
          <w:tcPr>
            <w:tcW w:w="352" w:type="pct"/>
            <w:noWrap/>
            <w:tcMar>
              <w:left w:w="57" w:type="dxa"/>
              <w:right w:w="57" w:type="dxa"/>
            </w:tcMar>
            <w:vAlign w:val="center"/>
            <w:hideMark/>
          </w:tcPr>
          <w:p w14:paraId="382F56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455</w:t>
            </w:r>
          </w:p>
        </w:tc>
        <w:tc>
          <w:tcPr>
            <w:tcW w:w="666" w:type="pct"/>
            <w:noWrap/>
            <w:tcMar>
              <w:left w:w="57" w:type="dxa"/>
              <w:right w:w="57" w:type="dxa"/>
            </w:tcMar>
            <w:vAlign w:val="center"/>
            <w:hideMark/>
          </w:tcPr>
          <w:p w14:paraId="0B049F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24472</w:t>
            </w:r>
          </w:p>
        </w:tc>
      </w:tr>
      <w:tr w:rsidR="00A365E7" w:rsidRPr="00C740D6" w14:paraId="4DFCB65F" w14:textId="77777777" w:rsidTr="00E4511C">
        <w:trPr>
          <w:cantSplit/>
          <w:trHeight w:val="315"/>
        </w:trPr>
        <w:tc>
          <w:tcPr>
            <w:tcW w:w="1262" w:type="pct"/>
            <w:tcMar>
              <w:left w:w="57" w:type="dxa"/>
              <w:right w:w="57" w:type="dxa"/>
            </w:tcMar>
            <w:vAlign w:val="center"/>
          </w:tcPr>
          <w:p w14:paraId="7F5923A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SUNAT statistics</w:t>
            </w:r>
          </w:p>
        </w:tc>
        <w:tc>
          <w:tcPr>
            <w:tcW w:w="901" w:type="pct"/>
            <w:tcMar>
              <w:left w:w="57" w:type="dxa"/>
              <w:right w:w="57" w:type="dxa"/>
            </w:tcMar>
            <w:vAlign w:val="center"/>
          </w:tcPr>
          <w:p w14:paraId="19B8CFAD" w14:textId="77777777" w:rsidR="006B07B2" w:rsidRPr="002A5CB1" w:rsidRDefault="006B07B2" w:rsidP="00E4511C">
            <w:pPr>
              <w:spacing w:after="20"/>
              <w:rPr>
                <w:rFonts w:asciiTheme="majorBidi" w:hAnsiTheme="majorBidi" w:cstheme="majorBidi"/>
                <w:sz w:val="18"/>
                <w:szCs w:val="18"/>
              </w:rPr>
            </w:pPr>
          </w:p>
        </w:tc>
        <w:tc>
          <w:tcPr>
            <w:tcW w:w="352" w:type="pct"/>
            <w:noWrap/>
            <w:tcMar>
              <w:left w:w="57" w:type="dxa"/>
              <w:right w:w="57" w:type="dxa"/>
            </w:tcMar>
            <w:vAlign w:val="center"/>
          </w:tcPr>
          <w:p w14:paraId="6203E0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952</w:t>
            </w:r>
          </w:p>
        </w:tc>
        <w:tc>
          <w:tcPr>
            <w:tcW w:w="352" w:type="pct"/>
            <w:noWrap/>
            <w:tcMar>
              <w:left w:w="57" w:type="dxa"/>
              <w:right w:w="57" w:type="dxa"/>
            </w:tcMar>
            <w:vAlign w:val="center"/>
          </w:tcPr>
          <w:p w14:paraId="49D451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944</w:t>
            </w:r>
          </w:p>
        </w:tc>
        <w:tc>
          <w:tcPr>
            <w:tcW w:w="352" w:type="pct"/>
            <w:noWrap/>
            <w:tcMar>
              <w:left w:w="57" w:type="dxa"/>
              <w:right w:w="57" w:type="dxa"/>
            </w:tcMar>
            <w:vAlign w:val="center"/>
          </w:tcPr>
          <w:p w14:paraId="7149345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392</w:t>
            </w:r>
          </w:p>
        </w:tc>
        <w:tc>
          <w:tcPr>
            <w:tcW w:w="352" w:type="pct"/>
            <w:noWrap/>
            <w:tcMar>
              <w:left w:w="57" w:type="dxa"/>
              <w:right w:w="57" w:type="dxa"/>
            </w:tcMar>
            <w:vAlign w:val="center"/>
          </w:tcPr>
          <w:p w14:paraId="206A98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551</w:t>
            </w:r>
          </w:p>
        </w:tc>
        <w:tc>
          <w:tcPr>
            <w:tcW w:w="411" w:type="pct"/>
            <w:noWrap/>
            <w:tcMar>
              <w:left w:w="57" w:type="dxa"/>
              <w:right w:w="57" w:type="dxa"/>
            </w:tcMar>
            <w:vAlign w:val="center"/>
          </w:tcPr>
          <w:p w14:paraId="3471A8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21186</w:t>
            </w:r>
          </w:p>
        </w:tc>
        <w:tc>
          <w:tcPr>
            <w:tcW w:w="352" w:type="pct"/>
            <w:noWrap/>
            <w:tcMar>
              <w:left w:w="57" w:type="dxa"/>
              <w:right w:w="57" w:type="dxa"/>
            </w:tcMar>
            <w:vAlign w:val="center"/>
          </w:tcPr>
          <w:p w14:paraId="076898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454</w:t>
            </w:r>
          </w:p>
        </w:tc>
        <w:tc>
          <w:tcPr>
            <w:tcW w:w="666" w:type="pct"/>
            <w:noWrap/>
            <w:tcMar>
              <w:left w:w="57" w:type="dxa"/>
              <w:right w:w="57" w:type="dxa"/>
            </w:tcMar>
            <w:vAlign w:val="center"/>
          </w:tcPr>
          <w:p w14:paraId="529C372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24479</w:t>
            </w:r>
          </w:p>
        </w:tc>
      </w:tr>
    </w:tbl>
    <w:p w14:paraId="72ED473B" w14:textId="77777777" w:rsidR="006B07B2" w:rsidRPr="002A5CB1" w:rsidRDefault="006B07B2" w:rsidP="002A5CB1">
      <w:pPr>
        <w:spacing w:after="120"/>
        <w:rPr>
          <w:rFonts w:asciiTheme="majorBidi" w:hAnsiTheme="majorBidi" w:cstheme="majorBidi"/>
        </w:rPr>
      </w:pPr>
    </w:p>
    <w:p w14:paraId="13D291C8" w14:textId="77777777" w:rsidR="006B07B2" w:rsidRPr="002A5CB1" w:rsidRDefault="006B07B2" w:rsidP="002A5CB1">
      <w:pPr>
        <w:spacing w:after="120"/>
        <w:rPr>
          <w:rFonts w:asciiTheme="majorBidi" w:hAnsiTheme="majorBidi" w:cstheme="majorBidi"/>
          <w:b/>
          <w:bCs/>
        </w:rPr>
      </w:pPr>
      <w:r w:rsidRPr="002A5CB1">
        <w:rPr>
          <w:rFonts w:asciiTheme="majorBidi" w:hAnsiTheme="majorBidi" w:cstheme="majorBidi"/>
          <w:b/>
          <w:bCs/>
        </w:rPr>
        <w:t>Japan</w:t>
      </w:r>
    </w:p>
    <w:p w14:paraId="102F562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Japan is not a significant supplier of mercury compounds to the global market. According to “17524 chemical products (2024 edition),” published by Chemical Daily of Japan, and according to comments from the Ministry of Economy, Trade and Industry:</w:t>
      </w:r>
    </w:p>
    <w:p w14:paraId="03084433" w14:textId="77777777" w:rsidR="006B07B2" w:rsidRPr="002A5CB1" w:rsidRDefault="006B07B2" w:rsidP="001E38AD">
      <w:pPr>
        <w:numPr>
          <w:ilvl w:val="0"/>
          <w:numId w:val="7"/>
        </w:numPr>
        <w:spacing w:after="120"/>
        <w:rPr>
          <w:rFonts w:asciiTheme="majorBidi" w:hAnsiTheme="majorBidi" w:cstheme="majorBidi"/>
        </w:rPr>
      </w:pPr>
      <w:r w:rsidRPr="002A5CB1">
        <w:rPr>
          <w:rFonts w:asciiTheme="majorBidi" w:hAnsiTheme="majorBidi" w:cstheme="majorBidi"/>
        </w:rPr>
        <w:t>High purity elemental mercury (CAS 7439-97-6) is produced by Nomura Kohsan and Matsugaki Chemical, but no longer by Nissui Chemical. In 2022, Japan exported 51336kg of elemental mercury, and imported 4kg.</w:t>
      </w:r>
    </w:p>
    <w:p w14:paraId="26C08BCD" w14:textId="77777777" w:rsidR="006B07B2" w:rsidRPr="002A5CB1" w:rsidRDefault="006B07B2" w:rsidP="001E38AD">
      <w:pPr>
        <w:numPr>
          <w:ilvl w:val="0"/>
          <w:numId w:val="7"/>
        </w:numPr>
        <w:spacing w:after="120"/>
        <w:rPr>
          <w:rFonts w:asciiTheme="majorBidi" w:hAnsiTheme="majorBidi" w:cstheme="majorBidi"/>
        </w:rPr>
      </w:pPr>
      <w:r w:rsidRPr="002A5CB1">
        <w:rPr>
          <w:rFonts w:asciiTheme="majorBidi" w:hAnsiTheme="majorBidi" w:cstheme="majorBidi"/>
        </w:rPr>
        <w:t>100kg of mercury(II) chloride (CAS 7487-94-7) was produced in 2022 by Startech and Nomura Kohsan, but neither company produces it any longer. For disposal of mercury(II) chloride, the 17524 publication suggests roasting to recover the elemental mercury, followed by stabilization using sodium sulfide, and finally, solidification with cement.</w:t>
      </w:r>
    </w:p>
    <w:p w14:paraId="2FD60128" w14:textId="77777777" w:rsidR="006B07B2" w:rsidRPr="002A5CB1" w:rsidRDefault="006B07B2" w:rsidP="001E38AD">
      <w:pPr>
        <w:numPr>
          <w:ilvl w:val="0"/>
          <w:numId w:val="7"/>
        </w:numPr>
        <w:spacing w:after="120"/>
        <w:rPr>
          <w:rFonts w:asciiTheme="majorBidi" w:hAnsiTheme="majorBidi" w:cstheme="majorBidi"/>
        </w:rPr>
      </w:pPr>
      <w:r w:rsidRPr="002A5CB1">
        <w:rPr>
          <w:rFonts w:asciiTheme="majorBidi" w:hAnsiTheme="majorBidi" w:cstheme="majorBidi"/>
        </w:rPr>
        <w:t>The 2022 production volume of mercury(II) oxide (CAS 21908-53-2) is unknown.</w:t>
      </w:r>
    </w:p>
    <w:p w14:paraId="3FF731C6" w14:textId="77777777" w:rsidR="006B07B2" w:rsidRPr="002A5CB1" w:rsidRDefault="006B07B2" w:rsidP="001E38AD">
      <w:pPr>
        <w:numPr>
          <w:ilvl w:val="0"/>
          <w:numId w:val="7"/>
        </w:numPr>
        <w:spacing w:after="120"/>
        <w:rPr>
          <w:rFonts w:asciiTheme="majorBidi" w:hAnsiTheme="majorBidi" w:cstheme="majorBidi"/>
        </w:rPr>
      </w:pPr>
      <w:r w:rsidRPr="002A5CB1">
        <w:rPr>
          <w:rFonts w:asciiTheme="majorBidi" w:hAnsiTheme="majorBidi" w:cstheme="majorBidi"/>
        </w:rPr>
        <w:t>Historically, mercury(II) sulfide = vermillion (CAS 1344-48-5) was produced by Kinka Chemical and Taketani Chemical, but they no longer produce it.</w:t>
      </w:r>
    </w:p>
    <w:p w14:paraId="093D5565" w14:textId="77777777" w:rsidR="006B07B2" w:rsidRPr="002A5CB1" w:rsidRDefault="006B07B2" w:rsidP="001E38AD">
      <w:pPr>
        <w:numPr>
          <w:ilvl w:val="0"/>
          <w:numId w:val="7"/>
        </w:numPr>
        <w:spacing w:after="120"/>
        <w:rPr>
          <w:rFonts w:asciiTheme="majorBidi" w:hAnsiTheme="majorBidi" w:cstheme="majorBidi"/>
        </w:rPr>
      </w:pPr>
      <w:r w:rsidRPr="002A5CB1">
        <w:rPr>
          <w:rFonts w:asciiTheme="majorBidi" w:hAnsiTheme="majorBidi" w:cstheme="majorBidi"/>
        </w:rPr>
        <w:t>Other compounds such as mercury(I) chloride were also reported for use as laboratory chemicals, but there is no information on production volume.</w:t>
      </w:r>
    </w:p>
    <w:p w14:paraId="0AB174BA" w14:textId="5E0097EF" w:rsidR="006B07B2" w:rsidRPr="002A5CB1" w:rsidRDefault="00D16B40" w:rsidP="006B07B2">
      <w:pPr>
        <w:pStyle w:val="Heading2"/>
        <w:rPr>
          <w:rFonts w:asciiTheme="majorBidi" w:hAnsiTheme="majorBidi" w:cstheme="majorBidi"/>
        </w:rPr>
      </w:pPr>
      <w:bookmarkStart w:id="39" w:name="_Toc194947770"/>
      <w:bookmarkStart w:id="40" w:name="_Toc194949930"/>
      <w:bookmarkStart w:id="41" w:name="_Toc194950070"/>
      <w:bookmarkStart w:id="42" w:name="_Toc194947771"/>
      <w:bookmarkStart w:id="43" w:name="_Toc194949931"/>
      <w:bookmarkStart w:id="44" w:name="_Toc194950071"/>
      <w:bookmarkStart w:id="45" w:name="_Toc194947774"/>
      <w:bookmarkStart w:id="46" w:name="_Toc194949934"/>
      <w:bookmarkStart w:id="47" w:name="_Toc194950074"/>
      <w:bookmarkStart w:id="48" w:name="_Toc194947839"/>
      <w:bookmarkStart w:id="49" w:name="_Toc194949999"/>
      <w:bookmarkStart w:id="50" w:name="_Toc194950139"/>
      <w:bookmarkStart w:id="51" w:name="_Toc194947866"/>
      <w:bookmarkStart w:id="52" w:name="_Toc194950026"/>
      <w:bookmarkStart w:id="53" w:name="_Toc194950166"/>
      <w:bookmarkStart w:id="54" w:name="_Toc194947867"/>
      <w:bookmarkStart w:id="55" w:name="_Toc194950027"/>
      <w:bookmarkStart w:id="56" w:name="_Toc194950167"/>
      <w:bookmarkStart w:id="57" w:name="_Toc194947868"/>
      <w:bookmarkStart w:id="58" w:name="_Toc194950028"/>
      <w:bookmarkStart w:id="59" w:name="_Toc194950168"/>
      <w:bookmarkStart w:id="60" w:name="_Toc194947869"/>
      <w:bookmarkStart w:id="61" w:name="_Toc194950029"/>
      <w:bookmarkStart w:id="62" w:name="_Toc194950169"/>
      <w:bookmarkStart w:id="63" w:name="_Toc194947870"/>
      <w:bookmarkStart w:id="64" w:name="_Toc194950030"/>
      <w:bookmarkStart w:id="65" w:name="_Toc194950170"/>
      <w:bookmarkStart w:id="66" w:name="_Toc194947871"/>
      <w:bookmarkStart w:id="67" w:name="_Toc194950031"/>
      <w:bookmarkStart w:id="68" w:name="_Toc194950171"/>
      <w:bookmarkStart w:id="69" w:name="_Toc194947872"/>
      <w:bookmarkStart w:id="70" w:name="_Toc194950032"/>
      <w:bookmarkStart w:id="71" w:name="_Toc194950172"/>
      <w:bookmarkStart w:id="72" w:name="_Toc194947873"/>
      <w:bookmarkStart w:id="73" w:name="_Toc194950033"/>
      <w:bookmarkStart w:id="74" w:name="_Toc194950173"/>
      <w:bookmarkStart w:id="75" w:name="_Toc20416118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B36A4">
        <w:rPr>
          <w:rFonts w:asciiTheme="majorBidi" w:hAnsiTheme="majorBidi" w:cstheme="majorBidi"/>
        </w:rPr>
        <w:t>G.</w:t>
      </w:r>
      <w:r w:rsidRPr="00CB36A4">
        <w:rPr>
          <w:rFonts w:asciiTheme="majorBidi" w:hAnsiTheme="majorBidi" w:cstheme="majorBidi"/>
        </w:rPr>
        <w:tab/>
      </w:r>
      <w:r w:rsidR="006B07B2" w:rsidRPr="002A5CB1">
        <w:rPr>
          <w:rFonts w:asciiTheme="majorBidi" w:hAnsiTheme="majorBidi" w:cstheme="majorBidi"/>
        </w:rPr>
        <w:t>Compounds used in skin lightening creams</w:t>
      </w:r>
      <w:bookmarkEnd w:id="75"/>
    </w:p>
    <w:p w14:paraId="43BFF2F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 report by the Environmental Investigation Agency (EIA 2023) revealed important information about the sources and trade of mercury compounds in skin lightening products (SLPs). EIA carried out undercover investigations in three different regions (Asia, North America, and Europe) and was able to confirm the continued trade, illegal production, sale and use of mercury compounds in SLPs. EIA obtained compelling evidence from seven companies in three countries (Thailand, Jamaica and Pakistan) that they intentionally added mercury compounds to SLPs. Detailed discussions with company executives made clear that these were not isolated incidents, but instead represent common practice in the industry</w:t>
      </w:r>
    </w:p>
    <w:p w14:paraId="72CF9671"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EIA investigation also identified two companies based in India, one in Spain, and one in the United States that legally supplied mercury compounds, specifically ammoniated mercury, for use in SLPs.</w:t>
      </w:r>
    </w:p>
    <w:p w14:paraId="35D8D01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To better understand the scale of this business, one of the Indian manufacturers of compounds told the EIA that he could produce four metric tons of ammoniated mercury per month, much of which was exported to Pakistan via the UAE. Likewise, a single producer registered in Pakistan and the UAE claimed to sell mercury-added SLPs to more than 50 countries.</w:t>
      </w:r>
    </w:p>
    <w:p w14:paraId="59B4AEF7"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Another EIA interviewee admitted that an importer could evade restrictions on the trade of mercury compounds by using a false product description such as kojic acid, which is a white or colorless crystalline powder (not dissimilar to ammoniated mercury) commonly used in Japan to make sake (rice wine) and other fermented foods. Kojic acid is a legal compound also found in many cosmetics for whitening and removing blemishes. Although generally safe, kojic acid can also cause skin irritation or allergic reactions in some people.</w:t>
      </w:r>
    </w:p>
    <w:p w14:paraId="3B2A46BF"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With the funding of the Global Environment Facility, a project “Eliminating Mercury Skin Lightening Products” started in 2023 involving UNEP, WHO, Biodiversity Research Institute, Gabon, Jamaica and Sri Lanka. At its third stakeholders forum in January 2025, project partners presented their progress developing a database of mercury-added SLPs available online, challenges in controlling trade of mercury-added SLPs, etc. </w:t>
      </w:r>
    </w:p>
    <w:p w14:paraId="03A9300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Separately, and following an amendment put forward by the African Region, COP-5 of the Minamata Convention requested the Secretariat to develop a report on the challenges that Parties face in controlling the manufacture and banning the trade of mercury-added cosmetics. The requested report is to be presented for consideration at COP-6 in November 2025.</w:t>
      </w:r>
    </w:p>
    <w:p w14:paraId="03C4FBB7" w14:textId="0B242F15" w:rsidR="006B07B2" w:rsidRPr="002A5CB1" w:rsidRDefault="00D16B40" w:rsidP="006B07B2">
      <w:pPr>
        <w:pStyle w:val="Heading2"/>
        <w:rPr>
          <w:rFonts w:asciiTheme="majorBidi" w:hAnsiTheme="majorBidi" w:cstheme="majorBidi"/>
        </w:rPr>
      </w:pPr>
      <w:bookmarkStart w:id="76" w:name="_Toc204161190"/>
      <w:r w:rsidRPr="00CB36A4">
        <w:rPr>
          <w:rFonts w:asciiTheme="majorBidi" w:hAnsiTheme="majorBidi" w:cstheme="majorBidi"/>
        </w:rPr>
        <w:t>H.</w:t>
      </w:r>
      <w:r w:rsidRPr="00CB36A4">
        <w:rPr>
          <w:rFonts w:asciiTheme="majorBidi" w:hAnsiTheme="majorBidi" w:cstheme="majorBidi"/>
        </w:rPr>
        <w:tab/>
      </w:r>
      <w:r w:rsidR="006B07B2" w:rsidRPr="002A5CB1">
        <w:rPr>
          <w:rFonts w:asciiTheme="majorBidi" w:hAnsiTheme="majorBidi" w:cstheme="majorBidi"/>
        </w:rPr>
        <w:t>Additional trade details</w:t>
      </w:r>
      <w:bookmarkEnd w:id="76"/>
    </w:p>
    <w:p w14:paraId="0CA4E892"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More detailed information regarding cross-border trade of specific mercury compounds is available from subscription databases, such as the data presented in Appendices 6 and 7. In order to present a sample of trade activity from each of the regions most actively trading compounds, data for Argentina, Brazil, Chile, China, Costa Rica, Germany, India, Indonesia, Mexico, Pakistan, Paraguay, Peru, South Korea, Spain, United States, United Arab Emirates, Venezuela, Viet Nam and other countries are included. While the data presented in these appendices are far from comprehensive globally, they are fully indicative of typical trade patterns.</w:t>
      </w:r>
    </w:p>
    <w:p w14:paraId="2D7AE2F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Appendix 6 is a snapshot taken from the first half of 2022, extracted from the Panjiva database as the result of a search for mercury compounds under HS codes 285210 and 285290 and for a variety of countries. Extraneous trade details, including many trades of lesser quantity or value, have been mostly removed from this data in order to focus on the more consequential trades, the trading partners, the type of mercury compound, and the weight and value of the compound traded. However, some of the data errors have been left in the table to demonstrate the care that must be taken in relying on consolidated trade data.</w:t>
      </w:r>
    </w:p>
    <w:p w14:paraId="4AE68F3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Among other things, Appendix 6 may include some trades whose purpose was to disguise or circumvent restrictions on the trade of elemental mercury. However, since cost data and other specifics are often missing from the trade record, it is impossible to confirm such intentions without further research.</w:t>
      </w:r>
    </w:p>
    <w:p w14:paraId="5E61BA8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Appendix 7 was also generated by searching the Panjiva database for commodity codes 285210 and 285290, and then deleting some 200 of the resulting trade records that listed multiple chemicals (including mercury compounds), preparations, lab equipment, etc., often from multiple countries. The deletions were made so as to select only those trade records where the specific mercury compounds could be identified, along with the country of origin and/or quantity and/or value. As a result, this table is an incomplete record of globally traded mercury compounds. Nevertheless, the remaining records presented in the table provide a useful overview of the specific mercury compounds routinely traded, as well as the quantity and value of the compounds traded, where those details were available in the database.</w:t>
      </w:r>
    </w:p>
    <w:p w14:paraId="31D1AC3B"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Analysis of the trade statistics in Appendix 7 suggests the following observations, among others:</w:t>
      </w:r>
    </w:p>
    <w:p w14:paraId="53C91778"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These data provide further evidence of the substantial reduction in the price of compounds when they are ordered in bulk (i.e., one kilogram or more).</w:t>
      </w:r>
    </w:p>
    <w:p w14:paraId="64962DBC"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Many of the trade records lack information on the value or quantity of compounds shipped, and in some cases (e.g., Uruguay) there is no information at all describing the goods.</w:t>
      </w:r>
    </w:p>
    <w:p w14:paraId="663CB71C"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There are often mistakes in commodity codes. For example, there are many instances of commodities with the HS 285210 code that appear to have nothing to do with mercury compounds, although most of these instances have been deleted from the appendix for purposes of length. In other cases HS 285290 is sometimes given as the code for a defined compound, even though that code should be used for mercury compounds that cannot be defined.</w:t>
      </w:r>
    </w:p>
    <w:p w14:paraId="7D6CA2F5"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The compounds most commonly observed in these data are mercury(II) chloride, mercury(II) nitrate, mercury(II) sulfate, mercury(II) iodide and mercury(II) acetate, while shipments of mercury(II) bromide and mercury(II) thiocyanate are somewhat less frequent.</w:t>
      </w:r>
    </w:p>
    <w:p w14:paraId="42499B9E"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The highest value trades, according to the somewhat limited data on value, are thimerosal (which is an allowed use under the Convention), mercury(II) ammonium chloride, mercury(II) chloride, mercury(II) nitrate, and mercury(II) sulfate, although details of these and other trades are often unclear because the weight of the mercury compound is missing, or the compound is combined with many other chemicals and preparations within a single consolidated shipping weight and/or value. Among other observations, some USD 400 thousand of mercury(II) chloride was exported by India to various countries.</w:t>
      </w:r>
    </w:p>
    <w:p w14:paraId="6B3318FA"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Shipping data for 2021 showed some USD 2 million of mercury(II) ammonium chloride exported from India to the United Arab Emirates. These shipments raise questions as to whether these transactions were associated with the manufacture of skin lightening creams prohibited under Article 4 of the Convention.</w:t>
      </w:r>
    </w:p>
    <w:p w14:paraId="225230E6"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On 23 August 2021, India exported USD 97 thousand of calomel to Poland. If the purpose was to extract and commercialize the mercury content, we have seen no evidence to confirm this.</w:t>
      </w:r>
    </w:p>
    <w:p w14:paraId="462AA79E" w14:textId="77777777" w:rsidR="006B07B2" w:rsidRPr="002A5CB1" w:rsidRDefault="006B07B2" w:rsidP="001E38AD">
      <w:pPr>
        <w:pStyle w:val="ListParagraph"/>
        <w:numPr>
          <w:ilvl w:val="0"/>
          <w:numId w:val="19"/>
        </w:numPr>
        <w:spacing w:after="120"/>
        <w:rPr>
          <w:rFonts w:asciiTheme="majorBidi" w:hAnsiTheme="majorBidi" w:cstheme="majorBidi"/>
        </w:rPr>
      </w:pPr>
      <w:r w:rsidRPr="002A5CB1">
        <w:rPr>
          <w:rFonts w:asciiTheme="majorBidi" w:hAnsiTheme="majorBidi" w:cstheme="majorBidi"/>
        </w:rPr>
        <w:t>The most common countries of origin in these records are India and Germany, while India is one of the key destinations as well.</w:t>
      </w:r>
    </w:p>
    <w:p w14:paraId="6D6D3DD9" w14:textId="681F6304" w:rsidR="006B07B2" w:rsidRPr="002A5CB1" w:rsidRDefault="00111076" w:rsidP="006B07B2">
      <w:pPr>
        <w:pStyle w:val="Heading1"/>
        <w:rPr>
          <w:rFonts w:asciiTheme="majorBidi" w:hAnsiTheme="majorBidi" w:cstheme="majorBidi"/>
        </w:rPr>
      </w:pPr>
      <w:bookmarkStart w:id="77" w:name="_Toc204161191"/>
      <w:r w:rsidRPr="00CB36A4">
        <w:rPr>
          <w:rFonts w:asciiTheme="majorBidi" w:hAnsiTheme="majorBidi" w:cstheme="majorBidi"/>
        </w:rPr>
        <w:t>V.</w:t>
      </w:r>
      <w:r w:rsidRPr="00CB36A4">
        <w:rPr>
          <w:rFonts w:asciiTheme="majorBidi" w:hAnsiTheme="majorBidi" w:cstheme="majorBidi"/>
        </w:rPr>
        <w:tab/>
      </w:r>
      <w:r w:rsidR="006B07B2" w:rsidRPr="002A5CB1">
        <w:rPr>
          <w:rFonts w:asciiTheme="majorBidi" w:hAnsiTheme="majorBidi" w:cstheme="majorBidi"/>
        </w:rPr>
        <w:t>Conclusions</w:t>
      </w:r>
      <w:bookmarkEnd w:id="77"/>
    </w:p>
    <w:p w14:paraId="12EAABC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This study provides information on the global supply, production, trade and use of mercury compounds listed in paragraph 1(b) of Article 3, as well as other mercury compounds, in response to a COP-5 request by the Parties to the Minamata Convention.</w:t>
      </w:r>
    </w:p>
    <w:p w14:paraId="1CE3CC3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Several mercury compounds are generated as a result of industrial processes – especially mercury(I) chloride, but also mercury(II) sulfide, mercury(II) oxide, mercury(II) sulfate and mercury(II) selenide. Some Parties permit these compounds to be processed to recover and commercialize the elemental mercury, while others require their disposal as waste, depending on the mercury content. There is no evidence cited in this study that mercury compounds generated via industrial processes are traded internationally with the purpose of circumventing restrictions on mercury trade.</w:t>
      </w:r>
    </w:p>
    <w:p w14:paraId="0C0D4E18"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More than 100 companies worldwide produce a large range of mercury compounds. Commercial production volumes are reported by only a small number of countries, but global production levels of most compounds can be inferred from their properties and their applications.</w:t>
      </w:r>
    </w:p>
    <w:p w14:paraId="6A1D8529"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There is significant international trade of less than 20 mercury compounds. Detailed trade statistics and PIC notifications can be useful in determining which compounds are most often legally traded. However, the public trade databases do not identify specific mercury compounds, and PIC notifications are not regularly used by many countries.</w:t>
      </w:r>
    </w:p>
    <w:p w14:paraId="5805162D"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following table summarizes key characteristics of the more significant mercury compounds identified in this study. These characteristics contribute to the likelihood that certain compounds could be used to circumvent mercury trade restrictions, as indicated in the last column, where the potential is roughly ranked from 1 (very low potential) to 10 (rather high potential).</w:t>
      </w:r>
    </w:p>
    <w:p w14:paraId="5630AFA9" w14:textId="35862941" w:rsidR="006B07B2" w:rsidRPr="00CB36A4" w:rsidRDefault="001E38AD" w:rsidP="00AD5E82">
      <w:pPr>
        <w:pStyle w:val="Caption"/>
      </w:pPr>
      <w:r>
        <w:t xml:space="preserve">Table </w:t>
      </w:r>
      <w:r w:rsidR="00AD5E82">
        <w:t>24</w:t>
      </w:r>
      <w:r>
        <w:t xml:space="preserve">: </w:t>
      </w:r>
      <w:r w:rsidR="006B07B2" w:rsidRPr="00CB36A4">
        <w:t>Key characteristics of mercury compounds of interest</w:t>
      </w:r>
    </w:p>
    <w:p w14:paraId="24CFD524" w14:textId="77777777" w:rsidR="006B07B2" w:rsidRPr="002A5CB1" w:rsidRDefault="006B07B2" w:rsidP="006B07B2">
      <w:pPr>
        <w:rPr>
          <w:rFonts w:asciiTheme="majorBidi" w:hAnsiTheme="majorBidi" w:cstheme="majorBidi"/>
        </w:rPr>
      </w:pPr>
      <w:r w:rsidRPr="00AD5E82">
        <w:rPr>
          <w:noProof/>
        </w:rPr>
        <w:drawing>
          <wp:inline distT="0" distB="0" distL="0" distR="0" wp14:anchorId="532EB6BC" wp14:editId="42253166">
            <wp:extent cx="5831840" cy="5117465"/>
            <wp:effectExtent l="0" t="0" r="0" b="6985"/>
            <wp:docPr id="100578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1840" cy="5117465"/>
                    </a:xfrm>
                    <a:prstGeom prst="rect">
                      <a:avLst/>
                    </a:prstGeom>
                    <a:noFill/>
                    <a:ln>
                      <a:noFill/>
                    </a:ln>
                  </pic:spPr>
                </pic:pic>
              </a:graphicData>
            </a:graphic>
          </wp:inline>
        </w:drawing>
      </w:r>
    </w:p>
    <w:p w14:paraId="54308B63" w14:textId="735CF501" w:rsidR="006B07B2" w:rsidRPr="002A5CB1" w:rsidRDefault="009E1E29" w:rsidP="002A5CB1">
      <w:pPr>
        <w:spacing w:after="120"/>
        <w:rPr>
          <w:rFonts w:asciiTheme="majorBidi" w:hAnsiTheme="majorBidi" w:cstheme="majorBidi"/>
          <w:i/>
          <w:iCs/>
          <w:sz w:val="18"/>
          <w:szCs w:val="18"/>
        </w:rPr>
      </w:pPr>
      <w:r w:rsidRPr="002A5CB1">
        <w:rPr>
          <w:rFonts w:asciiTheme="majorBidi" w:hAnsiTheme="majorBidi" w:cstheme="majorBidi"/>
          <w:i/>
          <w:iCs/>
          <w:sz w:val="18"/>
          <w:szCs w:val="18"/>
        </w:rPr>
        <w:t xml:space="preserve">Note: The last column </w:t>
      </w:r>
      <w:r w:rsidR="00066639" w:rsidRPr="002A5CB1">
        <w:rPr>
          <w:rFonts w:asciiTheme="majorBidi" w:hAnsiTheme="majorBidi" w:cstheme="majorBidi"/>
          <w:i/>
          <w:iCs/>
          <w:sz w:val="18"/>
          <w:szCs w:val="18"/>
        </w:rPr>
        <w:t>is the author’s estimate of</w:t>
      </w:r>
      <w:r w:rsidRPr="002A5CB1">
        <w:rPr>
          <w:rFonts w:asciiTheme="majorBidi" w:hAnsiTheme="majorBidi" w:cstheme="majorBidi"/>
          <w:i/>
          <w:iCs/>
          <w:sz w:val="18"/>
          <w:szCs w:val="18"/>
        </w:rPr>
        <w:t xml:space="preserve"> the likelihood that the compound could be used to circumvent mercury trade restrictions. The likelihood is ranked from 1 (very low potential) to 10 (</w:t>
      </w:r>
      <w:r w:rsidR="00066639" w:rsidRPr="002A5CB1">
        <w:rPr>
          <w:rFonts w:asciiTheme="majorBidi" w:hAnsiTheme="majorBidi" w:cstheme="majorBidi"/>
          <w:i/>
          <w:iCs/>
          <w:sz w:val="18"/>
          <w:szCs w:val="18"/>
        </w:rPr>
        <w:t>very</w:t>
      </w:r>
      <w:r w:rsidRPr="002A5CB1">
        <w:rPr>
          <w:rFonts w:asciiTheme="majorBidi" w:hAnsiTheme="majorBidi" w:cstheme="majorBidi"/>
          <w:i/>
          <w:iCs/>
          <w:sz w:val="18"/>
          <w:szCs w:val="18"/>
        </w:rPr>
        <w:t xml:space="preserve"> high potential).</w:t>
      </w:r>
    </w:p>
    <w:p w14:paraId="41FB7972" w14:textId="77777777" w:rsidR="009E1E29" w:rsidRPr="002A5CB1" w:rsidRDefault="009E1E29" w:rsidP="002A5CB1">
      <w:pPr>
        <w:spacing w:after="120"/>
        <w:rPr>
          <w:rFonts w:asciiTheme="majorBidi" w:hAnsiTheme="majorBidi" w:cstheme="majorBidi"/>
        </w:rPr>
      </w:pPr>
    </w:p>
    <w:p w14:paraId="65602F7A" w14:textId="63660B67" w:rsidR="006B07B2" w:rsidRPr="002A5CB1" w:rsidRDefault="006B07B2" w:rsidP="002A5CB1">
      <w:pPr>
        <w:spacing w:after="120"/>
        <w:rPr>
          <w:rFonts w:asciiTheme="majorBidi" w:hAnsiTheme="majorBidi" w:cstheme="majorBidi"/>
        </w:rPr>
      </w:pPr>
      <w:r w:rsidRPr="002A5CB1">
        <w:rPr>
          <w:rFonts w:asciiTheme="majorBidi" w:hAnsiTheme="majorBidi" w:cstheme="majorBidi"/>
        </w:rPr>
        <w:t>Based on the above-mentioned characteristics, this study concludes that the six mercury compounds listed in paragraph 1(b) of Article 3 (mercury(I) chloride, mercury(II) sulfide, cinnabar, mercury(II) oxide, mercury(II) sulphate, and mercury(II) nitrate), as well as others (especially mercury(II) acetate, mercury(II) chloride, and mercury(II) iodide) could be produced and traded for the purpose of circumventing restrictions on the trade of elemental mercury. The production of these compounds, as well as the recovery of elemental mercury from any of these compounds</w:t>
      </w:r>
      <w:r w:rsidR="00066639" w:rsidRPr="002A5CB1">
        <w:rPr>
          <w:rFonts w:asciiTheme="majorBidi" w:hAnsiTheme="majorBidi" w:cstheme="majorBidi"/>
        </w:rPr>
        <w:t>,</w:t>
      </w:r>
      <w:r w:rsidRPr="002A5CB1">
        <w:rPr>
          <w:rFonts w:asciiTheme="majorBidi" w:hAnsiTheme="majorBidi" w:cstheme="majorBidi"/>
        </w:rPr>
        <w:t xml:space="preserve"> is relatively straightforward. </w:t>
      </w:r>
      <w:r w:rsidR="0050231F" w:rsidRPr="002A5CB1">
        <w:rPr>
          <w:rFonts w:asciiTheme="majorBidi" w:eastAsiaTheme="minorEastAsia" w:hAnsiTheme="majorBidi" w:cstheme="majorBidi"/>
          <w:lang w:eastAsia="ja-JP"/>
        </w:rPr>
        <w:t>T</w:t>
      </w:r>
      <w:r w:rsidR="0050231F" w:rsidRPr="002A5CB1">
        <w:rPr>
          <w:rFonts w:asciiTheme="majorBidi" w:hAnsiTheme="majorBidi" w:cstheme="majorBidi"/>
        </w:rPr>
        <w:t>he study cite</w:t>
      </w:r>
      <w:r w:rsidR="0050231F" w:rsidRPr="002A5CB1">
        <w:rPr>
          <w:rFonts w:asciiTheme="majorBidi" w:eastAsiaTheme="minorEastAsia" w:hAnsiTheme="majorBidi" w:cstheme="majorBidi"/>
          <w:lang w:eastAsia="ja-JP"/>
        </w:rPr>
        <w:t>s</w:t>
      </w:r>
      <w:r w:rsidR="0050231F" w:rsidRPr="002A5CB1">
        <w:rPr>
          <w:rFonts w:asciiTheme="majorBidi" w:hAnsiTheme="majorBidi" w:cstheme="majorBidi"/>
        </w:rPr>
        <w:t xml:space="preserve"> recent evidence of cinnabar trade being used, under certain circumstances, to circumvent </w:t>
      </w:r>
      <w:r w:rsidR="00CF449F" w:rsidRPr="002A5CB1">
        <w:rPr>
          <w:rFonts w:asciiTheme="majorBidi" w:eastAsiaTheme="minorEastAsia" w:hAnsiTheme="majorBidi" w:cstheme="majorBidi"/>
          <w:lang w:eastAsia="ja-JP"/>
        </w:rPr>
        <w:t>mercury trade</w:t>
      </w:r>
      <w:r w:rsidR="0050231F" w:rsidRPr="002A5CB1">
        <w:rPr>
          <w:rFonts w:asciiTheme="majorBidi" w:hAnsiTheme="majorBidi" w:cstheme="majorBidi"/>
        </w:rPr>
        <w:t xml:space="preserve"> restrictions</w:t>
      </w:r>
      <w:r w:rsidR="00066639" w:rsidRPr="002A5CB1">
        <w:rPr>
          <w:rFonts w:asciiTheme="majorBidi" w:hAnsiTheme="majorBidi" w:cstheme="majorBidi"/>
        </w:rPr>
        <w:t>.</w:t>
      </w:r>
      <w:r w:rsidR="0050231F" w:rsidRPr="002A5CB1">
        <w:rPr>
          <w:rFonts w:asciiTheme="majorBidi" w:hAnsiTheme="majorBidi" w:cstheme="majorBidi"/>
        </w:rPr>
        <w:t xml:space="preserve"> </w:t>
      </w:r>
      <w:r w:rsidRPr="002A5CB1">
        <w:rPr>
          <w:rFonts w:asciiTheme="majorBidi" w:hAnsiTheme="majorBidi" w:cstheme="majorBidi"/>
        </w:rPr>
        <w:t xml:space="preserve">For </w:t>
      </w:r>
      <w:r w:rsidR="0046230A" w:rsidRPr="002A5CB1">
        <w:rPr>
          <w:rFonts w:asciiTheme="majorBidi" w:eastAsiaTheme="minorEastAsia" w:hAnsiTheme="majorBidi" w:cstheme="majorBidi"/>
          <w:lang w:eastAsia="ja-JP"/>
        </w:rPr>
        <w:t>other mercury</w:t>
      </w:r>
      <w:r w:rsidRPr="002A5CB1">
        <w:rPr>
          <w:rFonts w:asciiTheme="majorBidi" w:hAnsiTheme="majorBidi" w:cstheme="majorBidi"/>
        </w:rPr>
        <w:t xml:space="preserve"> compounds</w:t>
      </w:r>
      <w:r w:rsidR="00066639" w:rsidRPr="002A5CB1">
        <w:rPr>
          <w:rFonts w:asciiTheme="majorBidi" w:hAnsiTheme="majorBidi" w:cstheme="majorBidi"/>
        </w:rPr>
        <w:t>,</w:t>
      </w:r>
      <w:r w:rsidRPr="002A5CB1">
        <w:rPr>
          <w:rFonts w:asciiTheme="majorBidi" w:hAnsiTheme="majorBidi" w:cstheme="majorBidi"/>
        </w:rPr>
        <w:t xml:space="preserve"> </w:t>
      </w:r>
      <w:r w:rsidR="0046230A" w:rsidRPr="002A5CB1">
        <w:rPr>
          <w:rFonts w:asciiTheme="majorBidi" w:eastAsiaTheme="minorEastAsia" w:hAnsiTheme="majorBidi" w:cstheme="majorBidi"/>
          <w:lang w:eastAsia="ja-JP"/>
        </w:rPr>
        <w:t>hard</w:t>
      </w:r>
      <w:r w:rsidRPr="002A5CB1">
        <w:rPr>
          <w:rFonts w:asciiTheme="majorBidi" w:hAnsiTheme="majorBidi" w:cstheme="majorBidi"/>
        </w:rPr>
        <w:t xml:space="preserve"> evidence </w:t>
      </w:r>
      <w:r w:rsidR="0046230A" w:rsidRPr="002A5CB1">
        <w:rPr>
          <w:rFonts w:asciiTheme="majorBidi" w:eastAsiaTheme="minorEastAsia" w:hAnsiTheme="majorBidi" w:cstheme="majorBidi"/>
          <w:lang w:eastAsia="ja-JP"/>
        </w:rPr>
        <w:t xml:space="preserve">for </w:t>
      </w:r>
      <w:r w:rsidR="004D1AC2" w:rsidRPr="002A5CB1">
        <w:rPr>
          <w:rFonts w:asciiTheme="majorBidi" w:eastAsiaTheme="minorEastAsia" w:hAnsiTheme="majorBidi" w:cstheme="majorBidi"/>
          <w:lang w:eastAsia="ja-JP"/>
        </w:rPr>
        <w:t xml:space="preserve">such compromise has not been </w:t>
      </w:r>
      <w:r w:rsidR="00066639" w:rsidRPr="002A5CB1">
        <w:rPr>
          <w:rFonts w:asciiTheme="majorBidi" w:eastAsiaTheme="minorEastAsia" w:hAnsiTheme="majorBidi" w:cstheme="majorBidi"/>
          <w:lang w:eastAsia="ja-JP"/>
        </w:rPr>
        <w:t>reported</w:t>
      </w:r>
      <w:r w:rsidRPr="002A5CB1">
        <w:rPr>
          <w:rFonts w:asciiTheme="majorBidi" w:hAnsiTheme="majorBidi" w:cstheme="majorBidi"/>
        </w:rPr>
        <w:t>.</w:t>
      </w:r>
    </w:p>
    <w:p w14:paraId="098A5E6C"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Furthermore, the study provides evidence of recent trade of mercury(II) amidochloride for the purpose of producing mercury-added skin lightening products (SLPs). The study also provides evidence that mercury(II) iodide, mercury(I) chloride and mercury(II) oxide have been intentionally added to SLPs. The Minamata Convention does not currently restrict in any way the production or sale of these compounds; the Convention only requires that Parties endeavor to identify individual stocks of mercury compounds exceeding 50 metric tons, and report on these stocks every two years.</w:t>
      </w:r>
    </w:p>
    <w:p w14:paraId="1C5517A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Finally, the study demonstrates </w:t>
      </w:r>
      <w:r w:rsidR="00066639" w:rsidRPr="002A5CB1">
        <w:rPr>
          <w:rFonts w:asciiTheme="majorBidi" w:hAnsiTheme="majorBidi" w:cstheme="majorBidi"/>
        </w:rPr>
        <w:t>which</w:t>
      </w:r>
      <w:r w:rsidRPr="002A5CB1">
        <w:rPr>
          <w:rFonts w:asciiTheme="majorBidi" w:hAnsiTheme="majorBidi" w:cstheme="majorBidi"/>
        </w:rPr>
        <w:t xml:space="preserve"> mercury compounds are capable of being produced. While it necessarily focuses on the compounds currently produced, used or traded in the greatest quantities, the risk of substitution is significant. The EU experienced this problem when the initial set of control measures on polyurethane production targeted only five specifically identified mercury compounds, and then subsequently learned the industry could rapidly adapt to other mercury compounds, thereby undermining the intent of the control measures.</w:t>
      </w:r>
    </w:p>
    <w:p w14:paraId="6316F932" w14:textId="54F150F3"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These observations suggest that if the Minamata Convention or its Parties choose to further restrict or regulate the use of mercury compounds in products, it would be preferable to regulate the products in which they may be used rather than to regulate the compounds themselves, as is currently the case. However, regulating compounds that may be used to circumvent restrictions on mercury trade presents a different sort of challenge.</w:t>
      </w:r>
      <w:r w:rsidRPr="002A5CB1">
        <w:rPr>
          <w:rFonts w:asciiTheme="majorBidi" w:hAnsiTheme="majorBidi" w:cstheme="majorBidi"/>
        </w:rPr>
        <w:br w:type="page"/>
      </w:r>
    </w:p>
    <w:p w14:paraId="0362EBE1" w14:textId="77777777" w:rsidR="006B07B2" w:rsidRPr="002A5CB1" w:rsidRDefault="006B07B2" w:rsidP="006B07B2">
      <w:pPr>
        <w:pStyle w:val="Heading1"/>
        <w:rPr>
          <w:rFonts w:asciiTheme="majorBidi" w:hAnsiTheme="majorBidi" w:cstheme="majorBidi"/>
        </w:rPr>
      </w:pPr>
      <w:bookmarkStart w:id="78" w:name="_Toc204161192"/>
      <w:r w:rsidRPr="002A5CB1">
        <w:rPr>
          <w:rFonts w:asciiTheme="majorBidi" w:hAnsiTheme="majorBidi" w:cstheme="majorBidi"/>
        </w:rPr>
        <w:t>References</w:t>
      </w:r>
      <w:bookmarkEnd w:id="78"/>
    </w:p>
    <w:p w14:paraId="04FFBBC2"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AMAP/UNEP 2013. Technical Background Report for the Global Mercury Assessment 2013. Arctic Monitoring and Assessment Programme, Oslo, Norway/UNEP Chemicals Branch, Geneva, Switzerland.</w:t>
      </w:r>
    </w:p>
    <w:p w14:paraId="61D2AA9C"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AMAP/UN Environment 2019. Technical Background Report for the Global Mercury Assessment 2018. Arctic Monitoring and Assessment Programme, Oslo, Norway/UN Environment Programme, Chemicals and Health Branch, Geneva, Switzerland. Preface viii + 426 pp including E-Annexes.</w:t>
      </w:r>
    </w:p>
    <w:p w14:paraId="0778060F"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Basel Convention 2022. Document UNEP/CHW.15/6/Add.6/Rev.1 - Technical guidelines on the environmentally sound management of wastes consisting of, containing or contaminated with mercury or mercury compounds; Conference of the Parties to the Basel Convention on the Control of Transboundary Movements of Hazardous Wastes and Their Disposal, Fifteenth meeting, 8 July 2022.</w:t>
      </w:r>
    </w:p>
    <w:p w14:paraId="07F3AF8B"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Bastiansz et al. 2022. Bastiansz A, Ewald J, Rodríguez Saldaña V, Santa-Rios A, Basu N. A Systematic Review of Mercury Exposures from Skin-Lightening Products, </w:t>
      </w:r>
      <w:r w:rsidRPr="002A5CB1">
        <w:rPr>
          <w:rFonts w:asciiTheme="majorBidi" w:hAnsiTheme="majorBidi" w:cstheme="majorBidi"/>
          <w:i/>
          <w:iCs/>
        </w:rPr>
        <w:t>Environmental Health Perspectives</w:t>
      </w:r>
      <w:r w:rsidRPr="002A5CB1">
        <w:rPr>
          <w:rFonts w:asciiTheme="majorBidi" w:hAnsiTheme="majorBidi" w:cstheme="majorBidi"/>
        </w:rPr>
        <w:t>, November 2022.</w:t>
      </w:r>
    </w:p>
    <w:p w14:paraId="2AA22863"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CEC 2017. Enhancing the Alignment of North American Trade Statistics on Elemental Mercury and Mercury-added Products, Commission for Environmental Cooperation, Montreal, Canada.</w:t>
      </w:r>
    </w:p>
    <w:p w14:paraId="29F41CFB"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Chen at al. 2020. Chen J, Ye Y, Ran M, Li Q, Ruan Z, Jin N. Inhibition of tyrosinase by mercury chloride: spectroscopic and docking studies. </w:t>
      </w:r>
      <w:r w:rsidRPr="002A5CB1">
        <w:rPr>
          <w:rFonts w:asciiTheme="majorBidi" w:hAnsiTheme="majorBidi" w:cstheme="majorBidi"/>
          <w:i/>
          <w:iCs/>
        </w:rPr>
        <w:t>Front Pharmacol 11:81</w:t>
      </w:r>
      <w:r w:rsidRPr="002A5CB1">
        <w:rPr>
          <w:rFonts w:asciiTheme="majorBidi" w:hAnsiTheme="majorBidi" w:cstheme="majorBidi"/>
        </w:rPr>
        <w:t xml:space="preserve">, 2020. </w:t>
      </w:r>
      <w:hyperlink r:id="rId65" w:history="1">
        <w:r w:rsidRPr="002A5CB1">
          <w:rPr>
            <w:rStyle w:val="Hyperlink"/>
            <w:rFonts w:asciiTheme="majorBidi" w:hAnsiTheme="majorBidi" w:cstheme="majorBidi"/>
          </w:rPr>
          <w:t>https://doi.org/10.3389/fphar.2020.00081</w:t>
        </w:r>
      </w:hyperlink>
    </w:p>
    <w:p w14:paraId="150899CF"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Copan at al. 2015. Copan L, Fowles J, Barreau T, McGee N. Mercury Toxicity and Contamination of Households from the Use of Skin Creams Adulterated with Mercurous Chloride (Calomel). </w:t>
      </w:r>
      <w:r w:rsidRPr="002A5CB1">
        <w:rPr>
          <w:rFonts w:asciiTheme="majorBidi" w:hAnsiTheme="majorBidi" w:cstheme="majorBidi"/>
          <w:i/>
          <w:iCs/>
        </w:rPr>
        <w:t>Int J Environ Res Public Health</w:t>
      </w:r>
      <w:r w:rsidRPr="002A5CB1">
        <w:rPr>
          <w:rFonts w:asciiTheme="majorBidi" w:hAnsiTheme="majorBidi" w:cstheme="majorBidi"/>
        </w:rPr>
        <w:t>. 2015 Sep 2;12(9):10943-54.</w:t>
      </w:r>
    </w:p>
    <w:p w14:paraId="06015EC3"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DG ENV 2008. Options for reducing mercury use in products and applications, and the fate of mercury already circulating in society, COWI AS and Concorde East/West for the European Commission, DG ENV, December 2008, Brussels. </w:t>
      </w:r>
      <w:hyperlink r:id="rId66" w:history="1">
        <w:r w:rsidRPr="002A5CB1">
          <w:rPr>
            <w:rStyle w:val="Hyperlink"/>
            <w:rFonts w:asciiTheme="majorBidi" w:hAnsiTheme="majorBidi" w:cstheme="majorBidi"/>
            <w:sz w:val="23"/>
            <w:szCs w:val="23"/>
          </w:rPr>
          <w:t>http://ec.europa.eu/environment</w:t>
        </w:r>
        <w:r w:rsidRPr="002A5CB1">
          <w:rPr>
            <w:rStyle w:val="Hyperlink"/>
            <w:rFonts w:asciiTheme="majorBidi" w:hAnsiTheme="majorBidi" w:cstheme="majorBidi"/>
            <w:sz w:val="23"/>
            <w:szCs w:val="23"/>
          </w:rPr>
          <w:br/>
          <w:t>/chemicals/mercury/pdf/study_report2008.pdf</w:t>
        </w:r>
      </w:hyperlink>
    </w:p>
    <w:p w14:paraId="7D9D1A0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DG ENV 2020a. Prepare Information for submissions to the two Minamata Convention Registries under Article 4(4) and 5(4), Service Request 19 under Framework Contract ENV.C.4/FRA/2015/0042, Ricardo Energy &amp; Environment for the European Commission (DG Environment), 24 February 2020.</w:t>
      </w:r>
    </w:p>
    <w:p w14:paraId="228D1204"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DG ENV 2020b. Prepare Information for submissions to the two Minamata Convention Registries under Article 4(4) and 5(4): Appendix 1: Regulatory gaps between the EU acquis and the Minamata Convention, Ricardo Energy &amp; Environment for the European Commission (DG Environment), 24 February 2020.</w:t>
      </w:r>
    </w:p>
    <w:p w14:paraId="0A71564A"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DG ENV 2020c. Prepare Information for submissions to the two Minamata Convention Registries under Article 4(4) and 5(4): Appendix 2: Fiches on mercury-containing products and/or processes regulated in the EU but not under the Minamata Convention, Ricardo Energy &amp; Environment for the European Commission (DG Environment), 24 February 2020.</w:t>
      </w:r>
    </w:p>
    <w:p w14:paraId="18F8EF82"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DG ENV 2020d. Prepare Information for submissions to the two Minamata Convention Registries under Article 4(4) and 5(4): Appendix 3: Fiches on non-regulated uses of mercury compounds products and processes in the EU, Ricardo Energy &amp; Environment for the European Commission (DG Environment), 24 February 2020.</w:t>
      </w:r>
    </w:p>
    <w:p w14:paraId="038BEABA"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DG ENV 2020e. Prepare Information for submissions to the two Minamata Convention Registries under Article 4(4) and 5(4): Appendix 4: Fiches on other and/or emerging uses of mercury-added products or processes, Ricardo Energy &amp; Environment for the European Commission (DG Environment), 24 February 2020.</w:t>
      </w:r>
    </w:p>
    <w:p w14:paraId="21090FB7"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DME 2014. Maag J, Kjølholt J, Mikkelsen SH, Jeppesen CN, Clausen AJ, Ostenfeldt M. Survey of mercury and mercury compounds, Part of the LOUS-review, Environmental Proj. No. 1544, COWI A/S for Danish Environmental Protection Agency, Denmark. ISBN no. 978-87-93026-98-8.</w:t>
      </w:r>
    </w:p>
    <w:p w14:paraId="2B1AC96F"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EIA 2023. Mercury in Retrograde: The Dark World of Toxic Skin Lightening Products, Environmental Investigation Agency (EIA), 2023. </w:t>
      </w:r>
      <w:hyperlink r:id="rId67" w:history="1">
        <w:r w:rsidRPr="002A5CB1">
          <w:rPr>
            <w:rStyle w:val="Hyperlink"/>
            <w:rFonts w:asciiTheme="majorBidi" w:hAnsiTheme="majorBidi" w:cstheme="majorBidi"/>
          </w:rPr>
          <w:t>https://us.eia.org/wp-content/uploads</w:t>
        </w:r>
        <w:r w:rsidRPr="002A5CB1">
          <w:rPr>
            <w:rStyle w:val="Hyperlink"/>
            <w:rFonts w:asciiTheme="majorBidi" w:hAnsiTheme="majorBidi" w:cstheme="majorBidi"/>
          </w:rPr>
          <w:br/>
          <w:t>/2023/10/EIA_US_Mercury_in_SLP_report_0923_EIA_report_0208.pdf</w:t>
        </w:r>
      </w:hyperlink>
    </w:p>
    <w:p w14:paraId="3DAE8309"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European Commission 2015. Reply to UNEP's call for submissions in relation to a series of technical issues regarding the Minamata Convention on Mercury (1 December 2014); Document Version 30 April 2015.</w:t>
      </w:r>
    </w:p>
    <w:p w14:paraId="73ACAFE0"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European Commission 2019. Inventory of Existing Mercury-Added Products and Manufacturing Processes Involving the Use of Mercury or Mercury Compounds: Explanatory Text, in accordance with Regulation (EU) 2017/852 of the European Parliament and of the Council of 17 May 2017 on mercury and repealing Regulation (EC) No 1102/2008, Revision 1, 29 April 2019.</w:t>
      </w:r>
    </w:p>
    <w:p w14:paraId="0E6A501F"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European Commission 2023. EU Mercury Regulation 2023/0272 (COD). Proposal for a Regulation of the European Parliament and of the Council amending Regulation (EU) 2017/852 of the European Parliament and of the Council of 17 May 2017 on mercury as regards dental amalgam and other mercury-added products subject to manufacturing, import and export restrictions.</w:t>
      </w:r>
    </w:p>
    <w:p w14:paraId="1F9066A4"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UNEP and GRID-Arendal 2020. The Illegal Trade in Chemicals. United Nations Environment Programme, 2020.</w:t>
      </w:r>
    </w:p>
    <w:p w14:paraId="01BE6FF5"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Ibarz, Lawrence, Hunter 2024. Personal communications with Xavier Ibarz, Econ Industries; Bruce Lawrence, Bethlehem Apparatus; and David Hunter, December 2024.</w:t>
      </w:r>
    </w:p>
    <w:p w14:paraId="01D9BD55"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IMERC 2018. IMERC Fact Sheet: Formulated Mercury-Added Products, Interstate Mercury Education and Reduction Clearinghouse, December 2018.</w:t>
      </w:r>
    </w:p>
    <w:p w14:paraId="1941299E"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MinSec 2023a. UNEP/MC/COP.5/CRP.2 – Study of the global supply, trade and use of mercury compounds: Submission by the Governments of Australia, Canada, Chile and the United States of America. Conference of the Parties to the Minamata Convention on Mercury, Fifth meeting.</w:t>
      </w:r>
    </w:p>
    <w:p w14:paraId="42E420C2"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MinSec 2023b. UNEP/MC/COP.5/INF/5* – Submissions by parties and stakeholders and further information collected by the secretariat on annexes A and B to the Minamata Convention on Mercury: Note by the secretariat. Conference of the Parties to the Minamata Convention on Mercury, Fifth meeting.</w:t>
      </w:r>
    </w:p>
    <w:p w14:paraId="68B0B0E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MinSec 2023c. UNEP/MC/COP.5/INF/22* – The first effectiveness evaluation of the Minamata Convention on Mercury: Draft report on mercury trade, supply and demand. Conference of the Parties to the Minamata Convention on Mercury, Fifth meeting.</w:t>
      </w:r>
    </w:p>
    <w:p w14:paraId="5D7F9251"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MinSec 2023d. Report on the collection of technical and market information on mercury-added products, mercury-using manufacturing processes and their alternatives, Minamata Secretariat [See also UNEP/MC/COP.5/INF/5]</w:t>
      </w:r>
    </w:p>
    <w:p w14:paraId="021D05B2"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Minamata First Full National (Article 21) Reports, Minamata Secretariat. https://minamata</w:t>
      </w:r>
      <w:r w:rsidRPr="002A5CB1">
        <w:rPr>
          <w:rFonts w:asciiTheme="majorBidi" w:hAnsiTheme="majorBidi" w:cstheme="majorBidi"/>
        </w:rPr>
        <w:br/>
        <w:t>convention.org/en/parties/documents?f%5B0%5D=document_type%3A8</w:t>
      </w:r>
    </w:p>
    <w:p w14:paraId="2E70301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Minamata Second Short National (Article 21) Reports, Minamata Secretariat. https://mina</w:t>
      </w:r>
      <w:r w:rsidRPr="002A5CB1">
        <w:rPr>
          <w:rFonts w:asciiTheme="majorBidi" w:hAnsiTheme="majorBidi" w:cstheme="majorBidi"/>
        </w:rPr>
        <w:br/>
        <w:t>mataconvention.org/en/parties/documents?f%5B0%5D=document_type%3A8</w:t>
      </w:r>
    </w:p>
    <w:p w14:paraId="20F1C591"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Minamata Initial Assessments (MIA): </w:t>
      </w:r>
      <w:hyperlink r:id="rId68" w:history="1">
        <w:r w:rsidRPr="002A5CB1">
          <w:rPr>
            <w:rStyle w:val="Hyperlink"/>
            <w:rFonts w:asciiTheme="majorBidi" w:hAnsiTheme="majorBidi" w:cstheme="majorBidi"/>
          </w:rPr>
          <w:t>https://www.mercuryconvention.org/en/parties</w:t>
        </w:r>
        <w:r w:rsidRPr="002A5CB1">
          <w:rPr>
            <w:rStyle w:val="Hyperlink"/>
            <w:rFonts w:asciiTheme="majorBidi" w:hAnsiTheme="majorBidi" w:cstheme="majorBidi"/>
          </w:rPr>
          <w:br/>
          <w:t>/minamata-initial-assessments</w:t>
        </w:r>
      </w:hyperlink>
    </w:p>
    <w:p w14:paraId="763502AC" w14:textId="77777777" w:rsidR="006B07B2" w:rsidRPr="002A5CB1" w:rsidRDefault="006B07B2" w:rsidP="000048C1">
      <w:pPr>
        <w:spacing w:before="120" w:after="120"/>
        <w:rPr>
          <w:rFonts w:asciiTheme="majorBidi" w:hAnsiTheme="majorBidi" w:cstheme="majorBidi"/>
          <w:lang w:val="fr-CH"/>
        </w:rPr>
      </w:pPr>
      <w:r w:rsidRPr="002A5CB1">
        <w:rPr>
          <w:rFonts w:asciiTheme="majorBidi" w:hAnsiTheme="majorBidi" w:cstheme="majorBidi"/>
          <w:lang w:val="fr-CH"/>
        </w:rPr>
        <w:t xml:space="preserve">Minamata National Implementation Plans: </w:t>
      </w:r>
      <w:hyperlink r:id="rId69" w:history="1">
        <w:r w:rsidRPr="002A5CB1">
          <w:rPr>
            <w:rStyle w:val="Hyperlink"/>
            <w:rFonts w:asciiTheme="majorBidi" w:hAnsiTheme="majorBidi" w:cstheme="majorBidi"/>
            <w:lang w:val="fr-CH"/>
          </w:rPr>
          <w:t>https://minamataconvention.org/en/parties</w:t>
        </w:r>
        <w:r w:rsidRPr="002A5CB1">
          <w:rPr>
            <w:rStyle w:val="Hyperlink"/>
            <w:rFonts w:asciiTheme="majorBidi" w:hAnsiTheme="majorBidi" w:cstheme="majorBidi"/>
            <w:lang w:val="fr-CH"/>
          </w:rPr>
          <w:br/>
          <w:t>/national-implementation-plans</w:t>
        </w:r>
      </w:hyperlink>
    </w:p>
    <w:p w14:paraId="6AB466C2"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lang w:val="fr-CH"/>
        </w:rPr>
        <w:t xml:space="preserve">MoE Japan 2017. </w:t>
      </w:r>
      <w:r w:rsidRPr="002A5CB1">
        <w:rPr>
          <w:rFonts w:asciiTheme="majorBidi" w:hAnsiTheme="majorBidi" w:cstheme="majorBidi"/>
        </w:rPr>
        <w:t>National Implementation Plan for Preventing Environmental Pollution of Mercury and Mercury Compounds - To Realize the Mercury Minimum Environment, Inter-Ministerial Coordination Council on the Minamata Convention on Mercury, Ministry of the Environment, Japan, October 2017.</w:t>
      </w:r>
    </w:p>
    <w:p w14:paraId="44C97A0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NRDC 2015. NRDC submission of information relevant to the identification of individual stocks of mercury or mercury compounds exceeding 50 MT, and sources of mercury supply generating stocks exceeding 10 MT, Natural Resources Defense Council, 2015.</w:t>
      </w:r>
    </w:p>
    <w:p w14:paraId="48B748C3"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NRDC 2023. Feasibility of conducting a global inventory of mercury compound supply, use and trade. Concorde East/West for Natural Resources Defense Council.</w:t>
      </w:r>
    </w:p>
    <w:p w14:paraId="3A6F42C6"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NYC Health Department 2024. Hazardous Products: Mercury in Soaps and Creams, City of New York, 2024. </w:t>
      </w:r>
      <w:hyperlink r:id="rId70" w:history="1">
        <w:r w:rsidRPr="002A5CB1">
          <w:rPr>
            <w:rStyle w:val="Hyperlink"/>
            <w:rFonts w:asciiTheme="majorBidi" w:hAnsiTheme="majorBidi" w:cstheme="majorBidi"/>
          </w:rPr>
          <w:t>https://www.nyc.gov/site/doh/health/health-topics/mercury-in-soaps-and-creams.page</w:t>
        </w:r>
      </w:hyperlink>
    </w:p>
    <w:p w14:paraId="596168EA"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PubChem. National Library of Medicine, 8600 Rockville Pike, Bethesda, Maryland, USA 20894. </w:t>
      </w:r>
      <w:hyperlink r:id="rId71" w:history="1">
        <w:r w:rsidRPr="002A5CB1">
          <w:rPr>
            <w:rStyle w:val="Hyperlink"/>
            <w:rFonts w:asciiTheme="majorBidi" w:hAnsiTheme="majorBidi" w:cstheme="majorBidi"/>
            <w:sz w:val="23"/>
            <w:szCs w:val="23"/>
          </w:rPr>
          <w:t>https://pubchem.ncbi.nlm.nih.gov/</w:t>
        </w:r>
      </w:hyperlink>
    </w:p>
    <w:p w14:paraId="0902C1B0"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Rotterdam Convention on the Prior Informed Consent Procedure for Certain Hazardous Chemicals and Pesticides in International Trade.</w:t>
      </w:r>
    </w:p>
    <w:p w14:paraId="49CD26E6"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SAICM 2019. Third meeting of the intersessional process considering the Strategic Approach and sound management of chemicals and waste beyond 2020. Item 5 of the provisional agenda. Bangkok, Thailand, 1-4 October 2019.</w:t>
      </w:r>
    </w:p>
    <w:p w14:paraId="5E5A149A"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Sharma et al. 2019. Sharma BM, Bharat GK, Šebková K, Scheringer M. Implementation of the Minamata Convention to manage mercury pollution in India: challenges and opportunities. </w:t>
      </w:r>
      <w:r w:rsidRPr="002A5CB1">
        <w:rPr>
          <w:rFonts w:asciiTheme="majorBidi" w:hAnsiTheme="majorBidi" w:cstheme="majorBidi"/>
          <w:i/>
          <w:iCs/>
        </w:rPr>
        <w:t>Environ Sci Eur</w:t>
      </w:r>
      <w:r w:rsidRPr="002A5CB1">
        <w:rPr>
          <w:rFonts w:asciiTheme="majorBidi" w:hAnsiTheme="majorBidi" w:cstheme="majorBidi"/>
        </w:rPr>
        <w:t> </w:t>
      </w:r>
      <w:r w:rsidRPr="002A5CB1">
        <w:rPr>
          <w:rFonts w:asciiTheme="majorBidi" w:hAnsiTheme="majorBidi" w:cstheme="majorBidi"/>
          <w:b/>
          <w:bCs/>
        </w:rPr>
        <w:t>31</w:t>
      </w:r>
      <w:r w:rsidRPr="002A5CB1">
        <w:rPr>
          <w:rFonts w:asciiTheme="majorBidi" w:hAnsiTheme="majorBidi" w:cstheme="majorBidi"/>
        </w:rPr>
        <w:t xml:space="preserve">, 96 (2019). </w:t>
      </w:r>
      <w:hyperlink r:id="rId72" w:history="1">
        <w:r w:rsidRPr="002A5CB1">
          <w:rPr>
            <w:rStyle w:val="Hyperlink"/>
            <w:rFonts w:asciiTheme="majorBidi" w:hAnsiTheme="majorBidi" w:cstheme="majorBidi"/>
          </w:rPr>
          <w:t>https://doi.org/10.1186/s12302-019-0280-3</w:t>
        </w:r>
      </w:hyperlink>
      <w:r w:rsidRPr="002A5CB1">
        <w:rPr>
          <w:rFonts w:asciiTheme="majorBidi" w:hAnsiTheme="majorBidi" w:cstheme="majorBidi"/>
        </w:rPr>
        <w:t>.</w:t>
      </w:r>
    </w:p>
    <w:p w14:paraId="40D549FD"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Sweden 2015. “The Swedish Inventory of Mercury,” as presented in the EU “Reply to UNEP's call for submissions in relation to a series of technical issues regarding the Minamata Convention on Mercury (1 December 2014),” Document Version 30 April 2015.</w:t>
      </w:r>
    </w:p>
    <w:p w14:paraId="518433EB"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UNEP 2006. Summary of Supply, Trade and Demand Information on Mercury, as per UNEP Governing Council decision 23/9 IV, United Nations Environment Programme – Chemicals. Geneva, November 2006.</w:t>
      </w:r>
    </w:p>
    <w:p w14:paraId="57C8A360"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UNEP 2013. Global Mercury Assessment 2013: Sources, Emissions, Releases and Environmental Transport. UNEP Chemicals Branch, Geneva, Switzerland.</w:t>
      </w:r>
    </w:p>
    <w:p w14:paraId="47306E05"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UNEP 2017. Global mercury supply, trade and demand. United Nations Environment Programme, Chemicals and Health Branch, Geneva, Switzerland. Available at: </w:t>
      </w:r>
      <w:hyperlink r:id="rId73" w:history="1">
        <w:r w:rsidRPr="002A5CB1">
          <w:rPr>
            <w:rStyle w:val="Hyperlink"/>
            <w:rFonts w:asciiTheme="majorBidi" w:hAnsiTheme="majorBidi" w:cstheme="majorBidi"/>
          </w:rPr>
          <w:t>https://wedocs.unep.org/bitstream/handle/20.500.11822/21725/global_mercury.pdf</w:t>
        </w:r>
        <w:r w:rsidRPr="002A5CB1">
          <w:rPr>
            <w:rStyle w:val="Hyperlink"/>
            <w:rFonts w:asciiTheme="majorBidi" w:hAnsiTheme="majorBidi" w:cstheme="majorBidi"/>
          </w:rPr>
          <w:br/>
          <w:t>?sequence=1&amp;isAllowed=y</w:t>
        </w:r>
      </w:hyperlink>
    </w:p>
    <w:p w14:paraId="27F98EFC"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UNEP 2019. Global Mercury Assessment 2018. Available at: https://www.unenviron</w:t>
      </w:r>
      <w:r w:rsidRPr="002A5CB1">
        <w:rPr>
          <w:rFonts w:asciiTheme="majorBidi" w:hAnsiTheme="majorBidi" w:cstheme="majorBidi"/>
        </w:rPr>
        <w:br/>
        <w:t>ment.org/resources/publication/global-mercury-assessment-2018</w:t>
      </w:r>
    </w:p>
    <w:p w14:paraId="2BEF12DE"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UNEP-FAO Rotterdam Convention: </w:t>
      </w:r>
      <w:hyperlink r:id="rId74" w:history="1">
        <w:r w:rsidRPr="002A5CB1">
          <w:rPr>
            <w:rStyle w:val="Hyperlink"/>
            <w:rFonts w:asciiTheme="majorBidi" w:hAnsiTheme="majorBidi" w:cstheme="majorBidi"/>
            <w:sz w:val="23"/>
            <w:szCs w:val="23"/>
          </w:rPr>
          <w:t>http://www.pic.int</w:t>
        </w:r>
      </w:hyperlink>
    </w:p>
    <w:p w14:paraId="0DB3A6C4"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UNEP and GRID-Arendal 2020. The Illegal Trade in Chemicals.</w:t>
      </w:r>
    </w:p>
    <w:p w14:paraId="4011780F"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USEPA 2009a. Mercury Compounds in the United States: Uses, Consumption, and International Trade, Concorde East/West for U.S. EPA, Purchase Order EP09H000456, March 2009.</w:t>
      </w:r>
    </w:p>
    <w:p w14:paraId="79379C8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USEPA 2009b. Potential Export of Mercury Compounds from the United States for Conversion to Elemental Mercury, Report to Congress, United States Environmental Protection Agency, Office of Pollution Prevention and Toxic Substances, Washington, DC, October 14, 2009.</w:t>
      </w:r>
    </w:p>
    <w:p w14:paraId="005B70A8"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USEPA 2020. Inventory of Mercury Supply, Use, and Trade in the United States - 2020 Report (Reporting Year 2018), Office of Chemical Safety and Pollution Prevention, U.S. Environmental Protection Agency, Washington DC, 2020 (incl. unpublished details on compounds).</w:t>
      </w:r>
      <w:r w:rsidRPr="002A5CB1">
        <w:rPr>
          <w:rFonts w:asciiTheme="majorBidi" w:hAnsiTheme="majorBidi" w:cstheme="majorBidi"/>
        </w:rPr>
        <w:br/>
        <w:t>Also: “Updated Table 2 on page 12 of Mercury Inventory Report (March 30, 2020)”</w:t>
      </w:r>
    </w:p>
    <w:p w14:paraId="0677CE57"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USEPA 2023. Inventory of Mercury Supply, Use, and Trade in The United States - 2023 Report, Office of Chemical Safety and Pollution Prevention - Reporting Year 2021.</w:t>
      </w:r>
    </w:p>
    <w:p w14:paraId="3D3399C0"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ZMWG 2019. "Dangerous, mercury-laden and often illegal skin-lightening products: Readily available for (online) purchase,” Zero Mercury Working Group (ZMWG), European Environmental Bureau (EEB), November 2019 (Revised March 2022)</w:t>
      </w:r>
    </w:p>
    <w:p w14:paraId="7F9E32CA"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 xml:space="preserve">ZMWG 2022. Skin Lighteners Still Online Despite Mercury Findings, Zero Mercury Working Group (ZMWG), European Environmental Bureau (EEB), March 2022. </w:t>
      </w:r>
      <w:hyperlink r:id="rId75" w:tgtFrame="_blank" w:history="1">
        <w:r w:rsidRPr="002A5CB1">
          <w:rPr>
            <w:rStyle w:val="Hyperlink"/>
            <w:rFonts w:asciiTheme="majorBidi" w:hAnsiTheme="majorBidi" w:cstheme="majorBidi"/>
          </w:rPr>
          <w:t>https://eeb.org/wp-content/uploads/2022/03/ZMWG-Skin-2022-Report-Final.pdf</w:t>
        </w:r>
      </w:hyperlink>
    </w:p>
    <w:p w14:paraId="730F59A1"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ZMWG 2023a. "Prime" Time to Stop Online Sales of Illegal High Mercury Skin-Lightening Products, Mercury Policy Project, Zero Mercury Working Group (ZMWG) and European Environmental Bureau (EEB), February 2023.</w:t>
      </w:r>
    </w:p>
    <w:p w14:paraId="2EEE6535" w14:textId="77777777" w:rsidR="006B07B2" w:rsidRPr="002A5CB1" w:rsidRDefault="006B07B2" w:rsidP="000048C1">
      <w:pPr>
        <w:spacing w:before="120" w:after="120"/>
        <w:rPr>
          <w:rFonts w:asciiTheme="majorBidi" w:hAnsiTheme="majorBidi" w:cstheme="majorBidi"/>
        </w:rPr>
      </w:pPr>
      <w:r w:rsidRPr="002A5CB1">
        <w:rPr>
          <w:rFonts w:asciiTheme="majorBidi" w:hAnsiTheme="majorBidi" w:cstheme="majorBidi"/>
        </w:rPr>
        <w:t>ZMWG 2023b. Online Marketing of Toxic Skin Lighteners: Mercury cosmetics marketed as a 'solution' to dark skin, Zero Mercury Working Group (ZMWG), European Environmental Bureau (EEB), October 2023.</w:t>
      </w:r>
    </w:p>
    <w:p w14:paraId="0AAD7581" w14:textId="44F169CA" w:rsidR="006B07B2" w:rsidRPr="002A5CB1" w:rsidRDefault="006B07B2" w:rsidP="006B07B2">
      <w:pPr>
        <w:rPr>
          <w:rFonts w:asciiTheme="majorBidi" w:hAnsiTheme="majorBidi" w:cstheme="majorBidi"/>
        </w:rPr>
      </w:pPr>
      <w:r w:rsidRPr="002A5CB1">
        <w:rPr>
          <w:rFonts w:asciiTheme="majorBidi" w:hAnsiTheme="majorBidi" w:cstheme="majorBidi"/>
        </w:rPr>
        <w:br w:type="page"/>
      </w:r>
    </w:p>
    <w:p w14:paraId="2252823F" w14:textId="5D7F811D" w:rsidR="00AD5E82" w:rsidRDefault="006B07B2" w:rsidP="006B07B2">
      <w:pPr>
        <w:pStyle w:val="Heading1"/>
        <w:ind w:left="0" w:firstLine="0"/>
        <w:rPr>
          <w:rFonts w:asciiTheme="majorBidi" w:hAnsiTheme="majorBidi" w:cstheme="majorBidi"/>
        </w:rPr>
      </w:pPr>
      <w:bookmarkStart w:id="79" w:name="_Toc128703259"/>
      <w:bookmarkStart w:id="80" w:name="_Toc204161193"/>
      <w:r w:rsidRPr="002A5CB1">
        <w:rPr>
          <w:rFonts w:asciiTheme="majorBidi" w:hAnsiTheme="majorBidi" w:cstheme="majorBidi"/>
        </w:rPr>
        <w:t>Appendix 1</w:t>
      </w:r>
    </w:p>
    <w:p w14:paraId="3B8181C6" w14:textId="72BB9BBC"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EINECS* mercury compound</w:t>
      </w:r>
      <w:bookmarkEnd w:id="79"/>
      <w:r w:rsidRPr="002A5CB1">
        <w:rPr>
          <w:rFonts w:asciiTheme="majorBidi" w:hAnsiTheme="majorBidi" w:cstheme="majorBidi"/>
        </w:rPr>
        <w:t>s and substances</w:t>
      </w:r>
      <w:bookmarkStart w:id="81" w:name="_Hlk106396133"/>
      <w:bookmarkEnd w:id="80"/>
    </w:p>
    <w:tbl>
      <w:tblPr>
        <w:tblStyle w:val="TableGrid1"/>
        <w:tblW w:w="0" w:type="auto"/>
        <w:tblInd w:w="-5" w:type="dxa"/>
        <w:tblLook w:val="04A0" w:firstRow="1" w:lastRow="0" w:firstColumn="1" w:lastColumn="0" w:noHBand="0" w:noVBand="1"/>
      </w:tblPr>
      <w:tblGrid>
        <w:gridCol w:w="6521"/>
        <w:gridCol w:w="1276"/>
        <w:gridCol w:w="1382"/>
      </w:tblGrid>
      <w:tr w:rsidR="00CB36A4" w:rsidRPr="00AD5E82" w14:paraId="34427775" w14:textId="77777777" w:rsidTr="002A5CB1">
        <w:trPr>
          <w:tblHeader/>
        </w:trPr>
        <w:tc>
          <w:tcPr>
            <w:tcW w:w="6521" w:type="dxa"/>
            <w:tcMar>
              <w:top w:w="28" w:type="dxa"/>
              <w:left w:w="85" w:type="dxa"/>
              <w:bottom w:w="28" w:type="dxa"/>
              <w:right w:w="85" w:type="dxa"/>
            </w:tcMar>
            <w:vAlign w:val="center"/>
          </w:tcPr>
          <w:bookmarkEnd w:id="81"/>
          <w:p w14:paraId="725C4D56"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Substance name</w:t>
            </w:r>
          </w:p>
        </w:tc>
        <w:tc>
          <w:tcPr>
            <w:tcW w:w="1276" w:type="dxa"/>
            <w:tcMar>
              <w:top w:w="28" w:type="dxa"/>
              <w:left w:w="85" w:type="dxa"/>
              <w:bottom w:w="28" w:type="dxa"/>
              <w:right w:w="85" w:type="dxa"/>
            </w:tcMar>
            <w:vAlign w:val="center"/>
          </w:tcPr>
          <w:p w14:paraId="5A0FD639"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EC number</w:t>
            </w:r>
          </w:p>
        </w:tc>
        <w:tc>
          <w:tcPr>
            <w:tcW w:w="1382" w:type="dxa"/>
            <w:tcMar>
              <w:top w:w="28" w:type="dxa"/>
              <w:left w:w="85" w:type="dxa"/>
              <w:bottom w:w="28" w:type="dxa"/>
              <w:right w:w="85" w:type="dxa"/>
            </w:tcMar>
            <w:vAlign w:val="center"/>
          </w:tcPr>
          <w:p w14:paraId="2C9A3DD2"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CAS number</w:t>
            </w:r>
          </w:p>
        </w:tc>
      </w:tr>
      <w:tr w:rsidR="00CB36A4" w:rsidRPr="00AD5E82" w14:paraId="51FBE28F" w14:textId="77777777" w:rsidTr="002A5CB1">
        <w:tc>
          <w:tcPr>
            <w:tcW w:w="6521" w:type="dxa"/>
            <w:tcMar>
              <w:top w:w="28" w:type="dxa"/>
              <w:left w:w="85" w:type="dxa"/>
              <w:bottom w:w="28" w:type="dxa"/>
              <w:right w:w="85" w:type="dxa"/>
            </w:tcMar>
            <w:vAlign w:val="center"/>
          </w:tcPr>
          <w:p w14:paraId="74ED98F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(2',7'-dibromo-3',6'-dihydroxy-3-oxospiro[isobenzofuran-1(3H),9'-[9H]xanthen]-4'-yl)hydroxymercury</w:t>
            </w:r>
          </w:p>
        </w:tc>
        <w:tc>
          <w:tcPr>
            <w:tcW w:w="1276" w:type="dxa"/>
            <w:tcMar>
              <w:top w:w="28" w:type="dxa"/>
              <w:left w:w="85" w:type="dxa"/>
              <w:bottom w:w="28" w:type="dxa"/>
              <w:right w:w="85" w:type="dxa"/>
            </w:tcMar>
            <w:vAlign w:val="center"/>
          </w:tcPr>
          <w:p w14:paraId="5A1352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259-779-2</w:t>
            </w:r>
          </w:p>
        </w:tc>
        <w:tc>
          <w:tcPr>
            <w:tcW w:w="1382" w:type="dxa"/>
            <w:tcMar>
              <w:top w:w="28" w:type="dxa"/>
              <w:left w:w="85" w:type="dxa"/>
              <w:bottom w:w="28" w:type="dxa"/>
              <w:right w:w="85" w:type="dxa"/>
            </w:tcMar>
            <w:vAlign w:val="center"/>
          </w:tcPr>
          <w:p w14:paraId="3243114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55728-51-3</w:t>
            </w:r>
          </w:p>
        </w:tc>
      </w:tr>
      <w:tr w:rsidR="00CB36A4" w:rsidRPr="00AD5E82" w14:paraId="076F102A" w14:textId="77777777" w:rsidTr="002A5CB1">
        <w:tc>
          <w:tcPr>
            <w:tcW w:w="6521" w:type="dxa"/>
            <w:tcMar>
              <w:top w:w="28" w:type="dxa"/>
              <w:left w:w="85" w:type="dxa"/>
              <w:bottom w:w="28" w:type="dxa"/>
              <w:right w:w="85" w:type="dxa"/>
            </w:tcMar>
            <w:vAlign w:val="center"/>
          </w:tcPr>
          <w:p w14:paraId="472F60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(2-carboxy-m-tolyl)hydroxymercury, monosodium salt</w:t>
            </w:r>
          </w:p>
        </w:tc>
        <w:tc>
          <w:tcPr>
            <w:tcW w:w="1276" w:type="dxa"/>
            <w:tcMar>
              <w:top w:w="28" w:type="dxa"/>
              <w:left w:w="85" w:type="dxa"/>
              <w:bottom w:w="28" w:type="dxa"/>
              <w:right w:w="85" w:type="dxa"/>
            </w:tcMar>
            <w:vAlign w:val="center"/>
          </w:tcPr>
          <w:p w14:paraId="7F8816E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258-195-5</w:t>
            </w:r>
          </w:p>
        </w:tc>
        <w:tc>
          <w:tcPr>
            <w:tcW w:w="1382" w:type="dxa"/>
            <w:tcMar>
              <w:top w:w="28" w:type="dxa"/>
              <w:left w:w="85" w:type="dxa"/>
              <w:bottom w:w="28" w:type="dxa"/>
              <w:right w:w="85" w:type="dxa"/>
            </w:tcMar>
            <w:vAlign w:val="center"/>
          </w:tcPr>
          <w:p w14:paraId="22E35C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52795-88-7</w:t>
            </w:r>
          </w:p>
        </w:tc>
      </w:tr>
      <w:tr w:rsidR="00CB36A4" w:rsidRPr="00AD5E82" w14:paraId="2248840A" w14:textId="77777777" w:rsidTr="002A5CB1">
        <w:tc>
          <w:tcPr>
            <w:tcW w:w="6521" w:type="dxa"/>
            <w:tcMar>
              <w:top w:w="28" w:type="dxa"/>
              <w:left w:w="85" w:type="dxa"/>
              <w:bottom w:w="28" w:type="dxa"/>
              <w:right w:w="85" w:type="dxa"/>
            </w:tcMar>
            <w:vAlign w:val="center"/>
          </w:tcPr>
          <w:p w14:paraId="4ACBC85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(2-carboxyphenyl)hydroxymercury</w:t>
            </w:r>
          </w:p>
        </w:tc>
        <w:tc>
          <w:tcPr>
            <w:tcW w:w="1276" w:type="dxa"/>
            <w:tcMar>
              <w:top w:w="28" w:type="dxa"/>
              <w:left w:w="85" w:type="dxa"/>
              <w:bottom w:w="28" w:type="dxa"/>
              <w:right w:w="85" w:type="dxa"/>
            </w:tcMar>
            <w:vAlign w:val="center"/>
          </w:tcPr>
          <w:p w14:paraId="06D27E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237-918-8</w:t>
            </w:r>
          </w:p>
        </w:tc>
        <w:tc>
          <w:tcPr>
            <w:tcW w:w="1382" w:type="dxa"/>
            <w:tcMar>
              <w:top w:w="28" w:type="dxa"/>
              <w:left w:w="85" w:type="dxa"/>
              <w:bottom w:w="28" w:type="dxa"/>
              <w:right w:w="85" w:type="dxa"/>
            </w:tcMar>
            <w:vAlign w:val="center"/>
          </w:tcPr>
          <w:p w14:paraId="545D81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14066-61-6</w:t>
            </w:r>
          </w:p>
        </w:tc>
      </w:tr>
      <w:tr w:rsidR="00CB36A4" w:rsidRPr="00AD5E82" w14:paraId="6F3FBC5D" w14:textId="77777777" w:rsidTr="002A5CB1">
        <w:tc>
          <w:tcPr>
            <w:tcW w:w="6521" w:type="dxa"/>
            <w:tcMar>
              <w:top w:w="28" w:type="dxa"/>
              <w:left w:w="85" w:type="dxa"/>
              <w:bottom w:w="28" w:type="dxa"/>
              <w:right w:w="85" w:type="dxa"/>
            </w:tcMar>
            <w:vAlign w:val="center"/>
          </w:tcPr>
          <w:p w14:paraId="52FE37D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(2-ethylhexanoato)phenylmercury</w:t>
            </w:r>
          </w:p>
        </w:tc>
        <w:tc>
          <w:tcPr>
            <w:tcW w:w="1276" w:type="dxa"/>
            <w:tcMar>
              <w:top w:w="28" w:type="dxa"/>
              <w:left w:w="85" w:type="dxa"/>
              <w:bottom w:w="28" w:type="dxa"/>
              <w:right w:w="85" w:type="dxa"/>
            </w:tcMar>
            <w:vAlign w:val="center"/>
          </w:tcPr>
          <w:p w14:paraId="7DB032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236-326-7</w:t>
            </w:r>
          </w:p>
        </w:tc>
        <w:tc>
          <w:tcPr>
            <w:tcW w:w="1382" w:type="dxa"/>
            <w:tcMar>
              <w:top w:w="28" w:type="dxa"/>
              <w:left w:w="85" w:type="dxa"/>
              <w:bottom w:w="28" w:type="dxa"/>
              <w:right w:w="85" w:type="dxa"/>
            </w:tcMar>
            <w:vAlign w:val="center"/>
          </w:tcPr>
          <w:p w14:paraId="6B7B2B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13302-00-6</w:t>
            </w:r>
          </w:p>
        </w:tc>
      </w:tr>
      <w:tr w:rsidR="00CB36A4" w:rsidRPr="00AD5E82" w14:paraId="75184284" w14:textId="77777777" w:rsidTr="002A5CB1">
        <w:tc>
          <w:tcPr>
            <w:tcW w:w="6521" w:type="dxa"/>
            <w:tcMar>
              <w:top w:w="28" w:type="dxa"/>
              <w:left w:w="85" w:type="dxa"/>
              <w:bottom w:w="28" w:type="dxa"/>
              <w:right w:w="85" w:type="dxa"/>
            </w:tcMar>
            <w:vAlign w:val="center"/>
          </w:tcPr>
          <w:p w14:paraId="7B2A1BEA"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(acetato-O)[3-(chloromethoxy)propyl-C,O]mercury</w:t>
            </w:r>
          </w:p>
        </w:tc>
        <w:tc>
          <w:tcPr>
            <w:tcW w:w="1276" w:type="dxa"/>
            <w:tcMar>
              <w:top w:w="28" w:type="dxa"/>
              <w:left w:w="85" w:type="dxa"/>
              <w:bottom w:w="28" w:type="dxa"/>
              <w:right w:w="85" w:type="dxa"/>
            </w:tcMar>
            <w:vAlign w:val="center"/>
          </w:tcPr>
          <w:p w14:paraId="197DE20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227-719-4</w:t>
            </w:r>
          </w:p>
        </w:tc>
        <w:tc>
          <w:tcPr>
            <w:tcW w:w="1382" w:type="dxa"/>
            <w:tcMar>
              <w:top w:w="28" w:type="dxa"/>
              <w:left w:w="85" w:type="dxa"/>
              <w:bottom w:w="28" w:type="dxa"/>
              <w:right w:w="85" w:type="dxa"/>
            </w:tcMar>
            <w:vAlign w:val="center"/>
          </w:tcPr>
          <w:p w14:paraId="0D54464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5954-14-3</w:t>
            </w:r>
          </w:p>
        </w:tc>
      </w:tr>
      <w:tr w:rsidR="00CB36A4" w:rsidRPr="00AD5E82" w14:paraId="33F67E06" w14:textId="77777777" w:rsidTr="002A5CB1">
        <w:tc>
          <w:tcPr>
            <w:tcW w:w="6521" w:type="dxa"/>
            <w:tcMar>
              <w:top w:w="28" w:type="dxa"/>
              <w:left w:w="85" w:type="dxa"/>
              <w:bottom w:w="28" w:type="dxa"/>
              <w:right w:w="85" w:type="dxa"/>
            </w:tcMar>
            <w:vAlign w:val="center"/>
          </w:tcPr>
          <w:p w14:paraId="3EBCBB6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(acetato-O)diamminephenylmercury</w:t>
            </w:r>
          </w:p>
        </w:tc>
        <w:tc>
          <w:tcPr>
            <w:tcW w:w="1276" w:type="dxa"/>
            <w:tcMar>
              <w:top w:w="28" w:type="dxa"/>
              <w:left w:w="85" w:type="dxa"/>
              <w:bottom w:w="28" w:type="dxa"/>
              <w:right w:w="85" w:type="dxa"/>
            </w:tcMar>
            <w:vAlign w:val="center"/>
          </w:tcPr>
          <w:p w14:paraId="696E95E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269-247-1</w:t>
            </w:r>
          </w:p>
        </w:tc>
        <w:tc>
          <w:tcPr>
            <w:tcW w:w="1382" w:type="dxa"/>
            <w:tcMar>
              <w:top w:w="28" w:type="dxa"/>
              <w:left w:w="85" w:type="dxa"/>
              <w:bottom w:w="28" w:type="dxa"/>
              <w:right w:w="85" w:type="dxa"/>
            </w:tcMar>
            <w:vAlign w:val="center"/>
          </w:tcPr>
          <w:p w14:paraId="527A2B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68201-97-8</w:t>
            </w:r>
          </w:p>
        </w:tc>
      </w:tr>
      <w:tr w:rsidR="00CB36A4" w:rsidRPr="00AD5E82" w14:paraId="52E867C3" w14:textId="77777777" w:rsidTr="002A5CB1">
        <w:tc>
          <w:tcPr>
            <w:tcW w:w="6521" w:type="dxa"/>
            <w:tcMar>
              <w:top w:w="28" w:type="dxa"/>
              <w:left w:w="85" w:type="dxa"/>
              <w:bottom w:w="28" w:type="dxa"/>
              <w:right w:w="85" w:type="dxa"/>
            </w:tcMar>
            <w:vAlign w:val="center"/>
          </w:tcPr>
          <w:p w14:paraId="124D82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(acetato-O)ethylmercury</w:t>
            </w:r>
          </w:p>
        </w:tc>
        <w:tc>
          <w:tcPr>
            <w:tcW w:w="1276" w:type="dxa"/>
            <w:tcMar>
              <w:top w:w="28" w:type="dxa"/>
              <w:left w:w="85" w:type="dxa"/>
              <w:bottom w:w="28" w:type="dxa"/>
              <w:right w:w="85" w:type="dxa"/>
            </w:tcMar>
            <w:vAlign w:val="center"/>
          </w:tcPr>
          <w:p w14:paraId="428E65D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203-688-2</w:t>
            </w:r>
          </w:p>
        </w:tc>
        <w:tc>
          <w:tcPr>
            <w:tcW w:w="1382" w:type="dxa"/>
            <w:tcMar>
              <w:top w:w="28" w:type="dxa"/>
              <w:left w:w="85" w:type="dxa"/>
              <w:bottom w:w="28" w:type="dxa"/>
              <w:right w:w="85" w:type="dxa"/>
            </w:tcMar>
            <w:vAlign w:val="center"/>
          </w:tcPr>
          <w:p w14:paraId="6BE5332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109-62-6</w:t>
            </w:r>
          </w:p>
        </w:tc>
      </w:tr>
      <w:tr w:rsidR="00CB36A4" w:rsidRPr="00AD5E82" w14:paraId="3B73EDCA" w14:textId="77777777" w:rsidTr="002A5CB1">
        <w:tc>
          <w:tcPr>
            <w:tcW w:w="6521" w:type="dxa"/>
            <w:tcMar>
              <w:top w:w="28" w:type="dxa"/>
              <w:left w:w="85" w:type="dxa"/>
              <w:bottom w:w="28" w:type="dxa"/>
              <w:right w:w="85" w:type="dxa"/>
            </w:tcMar>
            <w:vAlign w:val="center"/>
          </w:tcPr>
          <w:p w14:paraId="38E182C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(acetato-O)methylmercury</w:t>
            </w:r>
          </w:p>
        </w:tc>
        <w:tc>
          <w:tcPr>
            <w:tcW w:w="1276" w:type="dxa"/>
            <w:tcMar>
              <w:top w:w="28" w:type="dxa"/>
              <w:left w:w="85" w:type="dxa"/>
              <w:bottom w:w="28" w:type="dxa"/>
              <w:right w:w="85" w:type="dxa"/>
            </w:tcMar>
            <w:vAlign w:val="center"/>
          </w:tcPr>
          <w:p w14:paraId="3E62C51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203-547-5</w:t>
            </w:r>
          </w:p>
        </w:tc>
        <w:tc>
          <w:tcPr>
            <w:tcW w:w="1382" w:type="dxa"/>
            <w:tcMar>
              <w:top w:w="28" w:type="dxa"/>
              <w:left w:w="85" w:type="dxa"/>
              <w:bottom w:w="28" w:type="dxa"/>
              <w:right w:w="85" w:type="dxa"/>
            </w:tcMar>
            <w:vAlign w:val="center"/>
          </w:tcPr>
          <w:p w14:paraId="6E2FD10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108-07-6</w:t>
            </w:r>
          </w:p>
        </w:tc>
      </w:tr>
      <w:tr w:rsidR="00CB36A4" w:rsidRPr="00AD5E82" w14:paraId="3F621D87" w14:textId="77777777" w:rsidTr="002A5CB1">
        <w:tc>
          <w:tcPr>
            <w:tcW w:w="6521" w:type="dxa"/>
            <w:tcMar>
              <w:top w:w="28" w:type="dxa"/>
              <w:left w:w="85" w:type="dxa"/>
              <w:bottom w:w="28" w:type="dxa"/>
              <w:right w:w="85" w:type="dxa"/>
            </w:tcMar>
            <w:vAlign w:val="center"/>
          </w:tcPr>
          <w:p w14:paraId="697620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(bromodichloromethyl)phenylmercury</w:t>
            </w:r>
          </w:p>
        </w:tc>
        <w:tc>
          <w:tcPr>
            <w:tcW w:w="1276" w:type="dxa"/>
            <w:tcMar>
              <w:top w:w="28" w:type="dxa"/>
              <w:left w:w="85" w:type="dxa"/>
              <w:bottom w:w="28" w:type="dxa"/>
              <w:right w:w="85" w:type="dxa"/>
            </w:tcMar>
            <w:vAlign w:val="center"/>
          </w:tcPr>
          <w:p w14:paraId="73D6DCB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221-961-4</w:t>
            </w:r>
          </w:p>
        </w:tc>
        <w:tc>
          <w:tcPr>
            <w:tcW w:w="1382" w:type="dxa"/>
            <w:tcMar>
              <w:top w:w="28" w:type="dxa"/>
              <w:left w:w="85" w:type="dxa"/>
              <w:bottom w:w="28" w:type="dxa"/>
              <w:right w:w="85" w:type="dxa"/>
            </w:tcMar>
            <w:vAlign w:val="center"/>
          </w:tcPr>
          <w:p w14:paraId="14DEB8B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3294-58-4</w:t>
            </w:r>
          </w:p>
        </w:tc>
      </w:tr>
      <w:tr w:rsidR="00CB36A4" w:rsidRPr="00AD5E82" w14:paraId="45027871" w14:textId="77777777" w:rsidTr="002A5CB1">
        <w:tc>
          <w:tcPr>
            <w:tcW w:w="6521" w:type="dxa"/>
            <w:tcMar>
              <w:top w:w="28" w:type="dxa"/>
              <w:left w:w="85" w:type="dxa"/>
              <w:bottom w:w="28" w:type="dxa"/>
              <w:right w:w="85" w:type="dxa"/>
            </w:tcMar>
            <w:vAlign w:val="center"/>
          </w:tcPr>
          <w:p w14:paraId="321388F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(dihydroxyphenyl)phenylmercury</w:t>
            </w:r>
          </w:p>
        </w:tc>
        <w:tc>
          <w:tcPr>
            <w:tcW w:w="1276" w:type="dxa"/>
            <w:tcMar>
              <w:top w:w="28" w:type="dxa"/>
              <w:left w:w="85" w:type="dxa"/>
              <w:bottom w:w="28" w:type="dxa"/>
              <w:right w:w="85" w:type="dxa"/>
            </w:tcMar>
            <w:vAlign w:val="center"/>
          </w:tcPr>
          <w:p w14:paraId="327ABCD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248-426-8</w:t>
            </w:r>
          </w:p>
        </w:tc>
        <w:tc>
          <w:tcPr>
            <w:tcW w:w="1382" w:type="dxa"/>
            <w:tcMar>
              <w:top w:w="28" w:type="dxa"/>
              <w:left w:w="85" w:type="dxa"/>
              <w:bottom w:w="28" w:type="dxa"/>
              <w:right w:w="85" w:type="dxa"/>
            </w:tcMar>
            <w:vAlign w:val="center"/>
          </w:tcPr>
          <w:p w14:paraId="29ABF5D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27360-58-3</w:t>
            </w:r>
          </w:p>
        </w:tc>
      </w:tr>
      <w:tr w:rsidR="00CB36A4" w:rsidRPr="00AD5E82" w14:paraId="582F698C" w14:textId="77777777" w:rsidTr="002A5CB1">
        <w:tc>
          <w:tcPr>
            <w:tcW w:w="6521" w:type="dxa"/>
            <w:tcMar>
              <w:top w:w="28" w:type="dxa"/>
              <w:left w:w="85" w:type="dxa"/>
              <w:bottom w:w="28" w:type="dxa"/>
              <w:right w:w="85" w:type="dxa"/>
            </w:tcMar>
            <w:vAlign w:val="center"/>
          </w:tcPr>
          <w:p w14:paraId="0AD36A4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(lactato-O1,O2)mercury</w:t>
            </w:r>
          </w:p>
        </w:tc>
        <w:tc>
          <w:tcPr>
            <w:tcW w:w="1276" w:type="dxa"/>
            <w:tcMar>
              <w:top w:w="28" w:type="dxa"/>
              <w:left w:w="85" w:type="dxa"/>
              <w:bottom w:w="28" w:type="dxa"/>
              <w:right w:w="85" w:type="dxa"/>
            </w:tcMar>
            <w:vAlign w:val="center"/>
          </w:tcPr>
          <w:p w14:paraId="6BA02C5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242-673-5</w:t>
            </w:r>
          </w:p>
        </w:tc>
        <w:tc>
          <w:tcPr>
            <w:tcW w:w="1382" w:type="dxa"/>
            <w:tcMar>
              <w:top w:w="28" w:type="dxa"/>
              <w:left w:w="85" w:type="dxa"/>
              <w:bottom w:w="28" w:type="dxa"/>
              <w:right w:w="85" w:type="dxa"/>
            </w:tcMar>
            <w:vAlign w:val="center"/>
          </w:tcPr>
          <w:p w14:paraId="7AD1A83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18918-06-4</w:t>
            </w:r>
          </w:p>
        </w:tc>
      </w:tr>
      <w:tr w:rsidR="00CB36A4" w:rsidRPr="00AD5E82" w14:paraId="2562EA71" w14:textId="77777777" w:rsidTr="002A5CB1">
        <w:tc>
          <w:tcPr>
            <w:tcW w:w="6521" w:type="dxa"/>
            <w:tcMar>
              <w:top w:w="28" w:type="dxa"/>
              <w:left w:w="85" w:type="dxa"/>
              <w:bottom w:w="28" w:type="dxa"/>
              <w:right w:w="85" w:type="dxa"/>
            </w:tcMar>
            <w:vAlign w:val="center"/>
          </w:tcPr>
          <w:p w14:paraId="2DF10DC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(maleoyldioxy)bis[phenylmercury]</w:t>
            </w:r>
          </w:p>
        </w:tc>
        <w:tc>
          <w:tcPr>
            <w:tcW w:w="1276" w:type="dxa"/>
            <w:tcMar>
              <w:top w:w="28" w:type="dxa"/>
              <w:left w:w="85" w:type="dxa"/>
              <w:bottom w:w="28" w:type="dxa"/>
              <w:right w:w="85" w:type="dxa"/>
            </w:tcMar>
            <w:vAlign w:val="center"/>
          </w:tcPr>
          <w:p w14:paraId="13AA77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220-286-2</w:t>
            </w:r>
          </w:p>
        </w:tc>
        <w:tc>
          <w:tcPr>
            <w:tcW w:w="1382" w:type="dxa"/>
            <w:tcMar>
              <w:top w:w="28" w:type="dxa"/>
              <w:left w:w="85" w:type="dxa"/>
              <w:bottom w:w="28" w:type="dxa"/>
              <w:right w:w="85" w:type="dxa"/>
            </w:tcMar>
            <w:vAlign w:val="center"/>
          </w:tcPr>
          <w:p w14:paraId="0DA59C1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2701-61-3</w:t>
            </w:r>
          </w:p>
        </w:tc>
      </w:tr>
      <w:tr w:rsidR="00CB36A4" w:rsidRPr="00AD5E82" w14:paraId="14ABED7C" w14:textId="77777777" w:rsidTr="002A5CB1">
        <w:tc>
          <w:tcPr>
            <w:tcW w:w="6521" w:type="dxa"/>
            <w:tcMar>
              <w:top w:w="28" w:type="dxa"/>
              <w:left w:w="85" w:type="dxa"/>
              <w:bottom w:w="28" w:type="dxa"/>
              <w:right w:w="85" w:type="dxa"/>
            </w:tcMar>
            <w:vAlign w:val="center"/>
          </w:tcPr>
          <w:p w14:paraId="5EC8A5B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(metaborato-O)phenylmercury</w:t>
            </w:r>
          </w:p>
        </w:tc>
        <w:tc>
          <w:tcPr>
            <w:tcW w:w="1276" w:type="dxa"/>
            <w:tcMar>
              <w:top w:w="28" w:type="dxa"/>
              <w:left w:w="85" w:type="dxa"/>
              <w:bottom w:w="28" w:type="dxa"/>
              <w:right w:w="85" w:type="dxa"/>
            </w:tcMar>
            <w:vAlign w:val="center"/>
          </w:tcPr>
          <w:p w14:paraId="528A9E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250-518-8</w:t>
            </w:r>
          </w:p>
        </w:tc>
        <w:tc>
          <w:tcPr>
            <w:tcW w:w="1382" w:type="dxa"/>
            <w:tcMar>
              <w:top w:w="28" w:type="dxa"/>
              <w:left w:w="85" w:type="dxa"/>
              <w:bottom w:w="28" w:type="dxa"/>
              <w:right w:w="85" w:type="dxa"/>
            </w:tcMar>
            <w:vAlign w:val="center"/>
          </w:tcPr>
          <w:p w14:paraId="2AF5041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31224-71-2</w:t>
            </w:r>
          </w:p>
        </w:tc>
      </w:tr>
      <w:tr w:rsidR="00CB36A4" w:rsidRPr="00AD5E82" w14:paraId="1EA62441" w14:textId="77777777" w:rsidTr="002A5CB1">
        <w:tc>
          <w:tcPr>
            <w:tcW w:w="6521" w:type="dxa"/>
            <w:tcMar>
              <w:top w:w="28" w:type="dxa"/>
              <w:left w:w="85" w:type="dxa"/>
              <w:bottom w:w="28" w:type="dxa"/>
              <w:right w:w="85" w:type="dxa"/>
            </w:tcMar>
            <w:vAlign w:val="center"/>
          </w:tcPr>
          <w:p w14:paraId="22C267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(neodecanoato-O)phenylmercury</w:t>
            </w:r>
          </w:p>
        </w:tc>
        <w:tc>
          <w:tcPr>
            <w:tcW w:w="1276" w:type="dxa"/>
            <w:tcMar>
              <w:top w:w="28" w:type="dxa"/>
              <w:left w:w="85" w:type="dxa"/>
              <w:bottom w:w="28" w:type="dxa"/>
              <w:right w:w="85" w:type="dxa"/>
            </w:tcMar>
            <w:vAlign w:val="center"/>
          </w:tcPr>
          <w:p w14:paraId="1715987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247-783-7</w:t>
            </w:r>
          </w:p>
        </w:tc>
        <w:tc>
          <w:tcPr>
            <w:tcW w:w="1382" w:type="dxa"/>
            <w:tcMar>
              <w:top w:w="28" w:type="dxa"/>
              <w:left w:w="85" w:type="dxa"/>
              <w:bottom w:w="28" w:type="dxa"/>
              <w:right w:w="85" w:type="dxa"/>
            </w:tcMar>
            <w:vAlign w:val="center"/>
          </w:tcPr>
          <w:p w14:paraId="3287CB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26545-49-3</w:t>
            </w:r>
          </w:p>
        </w:tc>
      </w:tr>
      <w:tr w:rsidR="00CB36A4" w:rsidRPr="00AD5E82" w14:paraId="0A1F44F1" w14:textId="77777777" w:rsidTr="002A5CB1">
        <w:tc>
          <w:tcPr>
            <w:tcW w:w="6521" w:type="dxa"/>
            <w:tcMar>
              <w:top w:w="28" w:type="dxa"/>
              <w:left w:w="85" w:type="dxa"/>
              <w:bottom w:w="28" w:type="dxa"/>
              <w:right w:w="85" w:type="dxa"/>
            </w:tcMar>
            <w:vAlign w:val="center"/>
          </w:tcPr>
          <w:p w14:paraId="66C9821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(oleato)phenylmercury</w:t>
            </w:r>
          </w:p>
        </w:tc>
        <w:tc>
          <w:tcPr>
            <w:tcW w:w="1276" w:type="dxa"/>
            <w:tcMar>
              <w:top w:w="28" w:type="dxa"/>
              <w:left w:w="85" w:type="dxa"/>
              <w:bottom w:w="28" w:type="dxa"/>
              <w:right w:w="85" w:type="dxa"/>
            </w:tcMar>
            <w:vAlign w:val="center"/>
          </w:tcPr>
          <w:p w14:paraId="5B909A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203-218-6</w:t>
            </w:r>
          </w:p>
        </w:tc>
        <w:tc>
          <w:tcPr>
            <w:tcW w:w="1382" w:type="dxa"/>
            <w:tcMar>
              <w:top w:w="28" w:type="dxa"/>
              <w:left w:w="85" w:type="dxa"/>
              <w:bottom w:w="28" w:type="dxa"/>
              <w:right w:w="85" w:type="dxa"/>
            </w:tcMar>
            <w:vAlign w:val="center"/>
          </w:tcPr>
          <w:p w14:paraId="55787B4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104-60-9</w:t>
            </w:r>
          </w:p>
        </w:tc>
      </w:tr>
      <w:tr w:rsidR="00CB36A4" w:rsidRPr="00AD5E82" w14:paraId="789CEC1C" w14:textId="77777777" w:rsidTr="002A5CB1">
        <w:tc>
          <w:tcPr>
            <w:tcW w:w="6521" w:type="dxa"/>
            <w:tcMar>
              <w:top w:w="28" w:type="dxa"/>
              <w:left w:w="85" w:type="dxa"/>
              <w:bottom w:w="28" w:type="dxa"/>
              <w:right w:w="85" w:type="dxa"/>
            </w:tcMar>
            <w:vAlign w:val="center"/>
          </w:tcPr>
          <w:p w14:paraId="6CA490B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(phenylmercurio)urea</w:t>
            </w:r>
          </w:p>
        </w:tc>
        <w:tc>
          <w:tcPr>
            <w:tcW w:w="1276" w:type="dxa"/>
            <w:tcMar>
              <w:top w:w="28" w:type="dxa"/>
              <w:left w:w="85" w:type="dxa"/>
              <w:bottom w:w="28" w:type="dxa"/>
              <w:right w:w="85" w:type="dxa"/>
            </w:tcMar>
            <w:vAlign w:val="center"/>
          </w:tcPr>
          <w:p w14:paraId="00509B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218-909-8</w:t>
            </w:r>
          </w:p>
        </w:tc>
        <w:tc>
          <w:tcPr>
            <w:tcW w:w="1382" w:type="dxa"/>
            <w:tcMar>
              <w:top w:w="28" w:type="dxa"/>
              <w:left w:w="85" w:type="dxa"/>
              <w:bottom w:w="28" w:type="dxa"/>
              <w:right w:w="85" w:type="dxa"/>
            </w:tcMar>
            <w:vAlign w:val="center"/>
          </w:tcPr>
          <w:p w14:paraId="2F58B1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2279-64-3</w:t>
            </w:r>
          </w:p>
        </w:tc>
      </w:tr>
      <w:tr w:rsidR="00CB36A4" w:rsidRPr="00AD5E82" w14:paraId="60D8B69E" w14:textId="77777777" w:rsidTr="002A5CB1">
        <w:tc>
          <w:tcPr>
            <w:tcW w:w="6521" w:type="dxa"/>
            <w:tcMar>
              <w:top w:w="28" w:type="dxa"/>
              <w:left w:w="85" w:type="dxa"/>
              <w:bottom w:w="28" w:type="dxa"/>
              <w:right w:w="85" w:type="dxa"/>
            </w:tcMar>
            <w:vAlign w:val="center"/>
          </w:tcPr>
          <w:p w14:paraId="371ADA2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1-cyano-3-(methylmercurio)guanidine</w:t>
            </w:r>
          </w:p>
        </w:tc>
        <w:tc>
          <w:tcPr>
            <w:tcW w:w="1276" w:type="dxa"/>
            <w:tcMar>
              <w:top w:w="28" w:type="dxa"/>
              <w:left w:w="85" w:type="dxa"/>
              <w:bottom w:w="28" w:type="dxa"/>
              <w:right w:w="85" w:type="dxa"/>
            </w:tcMar>
            <w:vAlign w:val="center"/>
          </w:tcPr>
          <w:p w14:paraId="1C2F8D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207-935-5</w:t>
            </w:r>
          </w:p>
        </w:tc>
        <w:tc>
          <w:tcPr>
            <w:tcW w:w="1382" w:type="dxa"/>
            <w:tcMar>
              <w:top w:w="28" w:type="dxa"/>
              <w:left w:w="85" w:type="dxa"/>
              <w:bottom w:w="28" w:type="dxa"/>
              <w:right w:w="85" w:type="dxa"/>
            </w:tcMar>
            <w:vAlign w:val="center"/>
          </w:tcPr>
          <w:p w14:paraId="6755C7A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502-39-6</w:t>
            </w:r>
          </w:p>
        </w:tc>
      </w:tr>
      <w:tr w:rsidR="00CB36A4" w:rsidRPr="00AD5E82" w14:paraId="0F449A12" w14:textId="77777777" w:rsidTr="002A5CB1">
        <w:tc>
          <w:tcPr>
            <w:tcW w:w="6521" w:type="dxa"/>
            <w:tcMar>
              <w:top w:w="28" w:type="dxa"/>
              <w:left w:w="85" w:type="dxa"/>
              <w:bottom w:w="28" w:type="dxa"/>
              <w:right w:w="85" w:type="dxa"/>
            </w:tcMar>
            <w:vAlign w:val="center"/>
          </w:tcPr>
          <w:p w14:paraId="74E2B5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2-(ethylmercuriothio)benzoic acid</w:t>
            </w:r>
          </w:p>
        </w:tc>
        <w:tc>
          <w:tcPr>
            <w:tcW w:w="1276" w:type="dxa"/>
            <w:tcMar>
              <w:top w:w="28" w:type="dxa"/>
              <w:left w:w="85" w:type="dxa"/>
              <w:bottom w:w="28" w:type="dxa"/>
              <w:right w:w="85" w:type="dxa"/>
            </w:tcMar>
            <w:vAlign w:val="center"/>
          </w:tcPr>
          <w:p w14:paraId="385F6A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205-719-5</w:t>
            </w:r>
          </w:p>
        </w:tc>
        <w:tc>
          <w:tcPr>
            <w:tcW w:w="1382" w:type="dxa"/>
            <w:tcMar>
              <w:top w:w="28" w:type="dxa"/>
              <w:left w:w="85" w:type="dxa"/>
              <w:bottom w:w="28" w:type="dxa"/>
              <w:right w:w="85" w:type="dxa"/>
            </w:tcMar>
            <w:vAlign w:val="center"/>
          </w:tcPr>
          <w:p w14:paraId="3F85E8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148-61-8</w:t>
            </w:r>
          </w:p>
        </w:tc>
      </w:tr>
      <w:tr w:rsidR="00CB36A4" w:rsidRPr="00AD5E82" w14:paraId="43D4BF7A" w14:textId="77777777" w:rsidTr="002A5CB1">
        <w:tc>
          <w:tcPr>
            <w:tcW w:w="6521" w:type="dxa"/>
            <w:tcMar>
              <w:top w:w="28" w:type="dxa"/>
              <w:left w:w="85" w:type="dxa"/>
              <w:bottom w:w="28" w:type="dxa"/>
              <w:right w:w="85" w:type="dxa"/>
            </w:tcMar>
            <w:vAlign w:val="center"/>
          </w:tcPr>
          <w:p w14:paraId="55D768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2-chloromercuriophenol</w:t>
            </w:r>
          </w:p>
        </w:tc>
        <w:tc>
          <w:tcPr>
            <w:tcW w:w="1276" w:type="dxa"/>
            <w:tcMar>
              <w:top w:w="28" w:type="dxa"/>
              <w:left w:w="85" w:type="dxa"/>
              <w:bottom w:w="28" w:type="dxa"/>
              <w:right w:w="85" w:type="dxa"/>
            </w:tcMar>
            <w:vAlign w:val="center"/>
          </w:tcPr>
          <w:p w14:paraId="43C5473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201-962-6</w:t>
            </w:r>
          </w:p>
        </w:tc>
        <w:tc>
          <w:tcPr>
            <w:tcW w:w="1382" w:type="dxa"/>
            <w:tcMar>
              <w:top w:w="28" w:type="dxa"/>
              <w:left w:w="85" w:type="dxa"/>
              <w:bottom w:w="28" w:type="dxa"/>
              <w:right w:w="85" w:type="dxa"/>
            </w:tcMar>
            <w:vAlign w:val="center"/>
          </w:tcPr>
          <w:p w14:paraId="0248F46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90-03-9</w:t>
            </w:r>
          </w:p>
        </w:tc>
      </w:tr>
      <w:tr w:rsidR="00CB36A4" w:rsidRPr="00AD5E82" w14:paraId="126E8590" w14:textId="77777777" w:rsidTr="002A5CB1">
        <w:tc>
          <w:tcPr>
            <w:tcW w:w="6521" w:type="dxa"/>
            <w:tcMar>
              <w:top w:w="28" w:type="dxa"/>
              <w:left w:w="85" w:type="dxa"/>
              <w:bottom w:w="28" w:type="dxa"/>
              <w:right w:w="85" w:type="dxa"/>
            </w:tcMar>
            <w:vAlign w:val="center"/>
          </w:tcPr>
          <w:p w14:paraId="53C27DA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2-ethoxyethylmercury acetate</w:t>
            </w:r>
          </w:p>
        </w:tc>
        <w:tc>
          <w:tcPr>
            <w:tcW w:w="1276" w:type="dxa"/>
            <w:tcMar>
              <w:top w:w="28" w:type="dxa"/>
              <w:left w:w="85" w:type="dxa"/>
              <w:bottom w:w="28" w:type="dxa"/>
              <w:right w:w="85" w:type="dxa"/>
            </w:tcMar>
            <w:vAlign w:val="center"/>
          </w:tcPr>
          <w:p w14:paraId="675BEB8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204-678-0</w:t>
            </w:r>
          </w:p>
        </w:tc>
        <w:tc>
          <w:tcPr>
            <w:tcW w:w="1382" w:type="dxa"/>
            <w:tcMar>
              <w:top w:w="28" w:type="dxa"/>
              <w:left w:w="85" w:type="dxa"/>
              <w:bottom w:w="28" w:type="dxa"/>
              <w:right w:w="85" w:type="dxa"/>
            </w:tcMar>
            <w:vAlign w:val="center"/>
          </w:tcPr>
          <w:p w14:paraId="4C667A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124-08-3</w:t>
            </w:r>
          </w:p>
        </w:tc>
      </w:tr>
      <w:tr w:rsidR="00CB36A4" w:rsidRPr="00AD5E82" w14:paraId="2D3FA3E1" w14:textId="77777777" w:rsidTr="002A5CB1">
        <w:tc>
          <w:tcPr>
            <w:tcW w:w="6521" w:type="dxa"/>
            <w:tcMar>
              <w:top w:w="28" w:type="dxa"/>
              <w:left w:w="85" w:type="dxa"/>
              <w:bottom w:w="28" w:type="dxa"/>
              <w:right w:w="85" w:type="dxa"/>
            </w:tcMar>
            <w:vAlign w:val="center"/>
          </w:tcPr>
          <w:p w14:paraId="3506918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2-ethoxyethylmercury chloride</w:t>
            </w:r>
          </w:p>
        </w:tc>
        <w:tc>
          <w:tcPr>
            <w:tcW w:w="1276" w:type="dxa"/>
            <w:tcMar>
              <w:top w:w="28" w:type="dxa"/>
              <w:left w:w="85" w:type="dxa"/>
              <w:bottom w:w="28" w:type="dxa"/>
              <w:right w:w="85" w:type="dxa"/>
            </w:tcMar>
            <w:vAlign w:val="center"/>
          </w:tcPr>
          <w:p w14:paraId="58097B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204-670-7</w:t>
            </w:r>
          </w:p>
        </w:tc>
        <w:tc>
          <w:tcPr>
            <w:tcW w:w="1382" w:type="dxa"/>
            <w:tcMar>
              <w:top w:w="28" w:type="dxa"/>
              <w:left w:w="85" w:type="dxa"/>
              <w:bottom w:w="28" w:type="dxa"/>
              <w:right w:w="85" w:type="dxa"/>
            </w:tcMar>
            <w:vAlign w:val="center"/>
          </w:tcPr>
          <w:p w14:paraId="7ED786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124-01-6</w:t>
            </w:r>
          </w:p>
        </w:tc>
      </w:tr>
      <w:tr w:rsidR="00CB36A4" w:rsidRPr="00AD5E82" w14:paraId="0E029662" w14:textId="77777777" w:rsidTr="002A5CB1">
        <w:tc>
          <w:tcPr>
            <w:tcW w:w="6521" w:type="dxa"/>
            <w:tcMar>
              <w:top w:w="28" w:type="dxa"/>
              <w:left w:w="85" w:type="dxa"/>
              <w:bottom w:w="28" w:type="dxa"/>
              <w:right w:w="85" w:type="dxa"/>
            </w:tcMar>
            <w:vAlign w:val="center"/>
          </w:tcPr>
          <w:p w14:paraId="7D7EB6E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2-hydroxy-5-(1,1,3,3-tetramethylbutyl)phenylmercury acetate</w:t>
            </w:r>
          </w:p>
        </w:tc>
        <w:tc>
          <w:tcPr>
            <w:tcW w:w="1276" w:type="dxa"/>
            <w:tcMar>
              <w:top w:w="28" w:type="dxa"/>
              <w:left w:w="85" w:type="dxa"/>
              <w:bottom w:w="28" w:type="dxa"/>
              <w:right w:w="85" w:type="dxa"/>
            </w:tcMar>
            <w:vAlign w:val="center"/>
          </w:tcPr>
          <w:p w14:paraId="013B45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209-534-0</w:t>
            </w:r>
          </w:p>
        </w:tc>
        <w:tc>
          <w:tcPr>
            <w:tcW w:w="1382" w:type="dxa"/>
            <w:tcMar>
              <w:top w:w="28" w:type="dxa"/>
              <w:left w:w="85" w:type="dxa"/>
              <w:bottom w:w="28" w:type="dxa"/>
              <w:right w:w="85" w:type="dxa"/>
            </w:tcMar>
            <w:vAlign w:val="center"/>
          </w:tcPr>
          <w:p w14:paraId="59F7AF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584-18-9</w:t>
            </w:r>
          </w:p>
        </w:tc>
      </w:tr>
      <w:tr w:rsidR="00CB36A4" w:rsidRPr="00AD5E82" w14:paraId="1A315888" w14:textId="77777777" w:rsidTr="002A5CB1">
        <w:tc>
          <w:tcPr>
            <w:tcW w:w="6521" w:type="dxa"/>
            <w:tcMar>
              <w:top w:w="28" w:type="dxa"/>
              <w:left w:w="85" w:type="dxa"/>
              <w:bottom w:w="28" w:type="dxa"/>
              <w:right w:w="85" w:type="dxa"/>
            </w:tcMar>
            <w:vAlign w:val="center"/>
          </w:tcPr>
          <w:p w14:paraId="144FEFB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2-methoxyethylmercury acetate</w:t>
            </w:r>
          </w:p>
        </w:tc>
        <w:tc>
          <w:tcPr>
            <w:tcW w:w="1276" w:type="dxa"/>
            <w:tcMar>
              <w:top w:w="28" w:type="dxa"/>
              <w:left w:w="85" w:type="dxa"/>
              <w:bottom w:w="28" w:type="dxa"/>
              <w:right w:w="85" w:type="dxa"/>
            </w:tcMar>
            <w:vAlign w:val="center"/>
          </w:tcPr>
          <w:p w14:paraId="59AB14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205-790-2</w:t>
            </w:r>
          </w:p>
        </w:tc>
        <w:tc>
          <w:tcPr>
            <w:tcW w:w="1382" w:type="dxa"/>
            <w:tcMar>
              <w:top w:w="28" w:type="dxa"/>
              <w:left w:w="85" w:type="dxa"/>
              <w:bottom w:w="28" w:type="dxa"/>
              <w:right w:w="85" w:type="dxa"/>
            </w:tcMar>
            <w:vAlign w:val="center"/>
          </w:tcPr>
          <w:p w14:paraId="1346B24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151-38-2</w:t>
            </w:r>
          </w:p>
        </w:tc>
      </w:tr>
      <w:tr w:rsidR="00CB36A4" w:rsidRPr="00AD5E82" w14:paraId="15E667ED" w14:textId="77777777" w:rsidTr="002A5CB1">
        <w:tc>
          <w:tcPr>
            <w:tcW w:w="6521" w:type="dxa"/>
            <w:tcMar>
              <w:top w:w="28" w:type="dxa"/>
              <w:left w:w="85" w:type="dxa"/>
              <w:bottom w:w="28" w:type="dxa"/>
              <w:right w:w="85" w:type="dxa"/>
            </w:tcMar>
            <w:vAlign w:val="center"/>
          </w:tcPr>
          <w:p w14:paraId="721E28F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2-methoxyethylmercury chloride</w:t>
            </w:r>
          </w:p>
        </w:tc>
        <w:tc>
          <w:tcPr>
            <w:tcW w:w="1276" w:type="dxa"/>
            <w:tcMar>
              <w:top w:w="28" w:type="dxa"/>
              <w:left w:w="85" w:type="dxa"/>
              <w:bottom w:w="28" w:type="dxa"/>
              <w:right w:w="85" w:type="dxa"/>
            </w:tcMar>
            <w:vAlign w:val="center"/>
          </w:tcPr>
          <w:p w14:paraId="0A16FB4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204-659-7</w:t>
            </w:r>
          </w:p>
        </w:tc>
        <w:tc>
          <w:tcPr>
            <w:tcW w:w="1382" w:type="dxa"/>
            <w:tcMar>
              <w:top w:w="28" w:type="dxa"/>
              <w:left w:w="85" w:type="dxa"/>
              <w:bottom w:w="28" w:type="dxa"/>
              <w:right w:w="85" w:type="dxa"/>
            </w:tcMar>
            <w:vAlign w:val="center"/>
          </w:tcPr>
          <w:p w14:paraId="2EB2A16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123-88-6</w:t>
            </w:r>
          </w:p>
        </w:tc>
      </w:tr>
      <w:tr w:rsidR="00CB36A4" w:rsidRPr="00AD5E82" w14:paraId="5BBD8B04" w14:textId="77777777" w:rsidTr="002A5CB1">
        <w:tc>
          <w:tcPr>
            <w:tcW w:w="6521" w:type="dxa"/>
            <w:tcMar>
              <w:top w:w="28" w:type="dxa"/>
              <w:left w:w="85" w:type="dxa"/>
              <w:bottom w:w="28" w:type="dxa"/>
              <w:right w:w="85" w:type="dxa"/>
            </w:tcMar>
            <w:vAlign w:val="center"/>
          </w:tcPr>
          <w:p w14:paraId="432DA67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4-aminophenylmercury acetate</w:t>
            </w:r>
          </w:p>
        </w:tc>
        <w:tc>
          <w:tcPr>
            <w:tcW w:w="1276" w:type="dxa"/>
            <w:tcMar>
              <w:top w:w="28" w:type="dxa"/>
              <w:left w:w="85" w:type="dxa"/>
              <w:bottom w:w="28" w:type="dxa"/>
              <w:right w:w="85" w:type="dxa"/>
            </w:tcMar>
            <w:vAlign w:val="center"/>
          </w:tcPr>
          <w:p w14:paraId="49582C5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228-497-1</w:t>
            </w:r>
          </w:p>
        </w:tc>
        <w:tc>
          <w:tcPr>
            <w:tcW w:w="1382" w:type="dxa"/>
            <w:tcMar>
              <w:top w:w="28" w:type="dxa"/>
              <w:left w:w="85" w:type="dxa"/>
              <w:bottom w:w="28" w:type="dxa"/>
              <w:right w:w="85" w:type="dxa"/>
            </w:tcMar>
            <w:vAlign w:val="center"/>
          </w:tcPr>
          <w:p w14:paraId="56AA3B9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6283-24-5</w:t>
            </w:r>
          </w:p>
        </w:tc>
      </w:tr>
      <w:tr w:rsidR="00CB36A4" w:rsidRPr="00AD5E82" w14:paraId="05890078" w14:textId="77777777" w:rsidTr="002A5CB1">
        <w:tc>
          <w:tcPr>
            <w:tcW w:w="6521" w:type="dxa"/>
            <w:tcMar>
              <w:top w:w="28" w:type="dxa"/>
              <w:left w:w="85" w:type="dxa"/>
              <w:bottom w:w="28" w:type="dxa"/>
              <w:right w:w="85" w:type="dxa"/>
            </w:tcMar>
            <w:vAlign w:val="center"/>
          </w:tcPr>
          <w:p w14:paraId="118AEC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4-chloromercuriobenzoic acid</w:t>
            </w:r>
          </w:p>
        </w:tc>
        <w:tc>
          <w:tcPr>
            <w:tcW w:w="1276" w:type="dxa"/>
            <w:tcMar>
              <w:top w:w="28" w:type="dxa"/>
              <w:left w:w="85" w:type="dxa"/>
              <w:bottom w:w="28" w:type="dxa"/>
              <w:right w:w="85" w:type="dxa"/>
            </w:tcMar>
            <w:vAlign w:val="center"/>
          </w:tcPr>
          <w:p w14:paraId="19AF023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200-442-6</w:t>
            </w:r>
          </w:p>
        </w:tc>
        <w:tc>
          <w:tcPr>
            <w:tcW w:w="1382" w:type="dxa"/>
            <w:tcMar>
              <w:top w:w="28" w:type="dxa"/>
              <w:left w:w="85" w:type="dxa"/>
              <w:bottom w:w="28" w:type="dxa"/>
              <w:right w:w="85" w:type="dxa"/>
            </w:tcMar>
            <w:vAlign w:val="center"/>
          </w:tcPr>
          <w:p w14:paraId="69F560A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59-85-8</w:t>
            </w:r>
          </w:p>
        </w:tc>
      </w:tr>
      <w:tr w:rsidR="00CB36A4" w:rsidRPr="00AD5E82" w14:paraId="37384FD7" w14:textId="77777777" w:rsidTr="002A5CB1">
        <w:tc>
          <w:tcPr>
            <w:tcW w:w="6521" w:type="dxa"/>
            <w:tcMar>
              <w:top w:w="28" w:type="dxa"/>
              <w:left w:w="85" w:type="dxa"/>
              <w:bottom w:w="28" w:type="dxa"/>
              <w:right w:w="85" w:type="dxa"/>
            </w:tcMar>
            <w:vAlign w:val="center"/>
          </w:tcPr>
          <w:p w14:paraId="73E3B8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6-methyl-3-nitrobenzoxamercurete</w:t>
            </w:r>
          </w:p>
        </w:tc>
        <w:tc>
          <w:tcPr>
            <w:tcW w:w="1276" w:type="dxa"/>
            <w:tcMar>
              <w:top w:w="28" w:type="dxa"/>
              <w:left w:w="85" w:type="dxa"/>
              <w:bottom w:w="28" w:type="dxa"/>
              <w:right w:w="85" w:type="dxa"/>
            </w:tcMar>
            <w:vAlign w:val="center"/>
          </w:tcPr>
          <w:p w14:paraId="0224872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205-112-5</w:t>
            </w:r>
          </w:p>
        </w:tc>
        <w:tc>
          <w:tcPr>
            <w:tcW w:w="1382" w:type="dxa"/>
            <w:tcMar>
              <w:top w:w="28" w:type="dxa"/>
              <w:left w:w="85" w:type="dxa"/>
              <w:bottom w:w="28" w:type="dxa"/>
              <w:right w:w="85" w:type="dxa"/>
            </w:tcMar>
            <w:vAlign w:val="center"/>
          </w:tcPr>
          <w:p w14:paraId="4E6296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133-58-4</w:t>
            </w:r>
          </w:p>
        </w:tc>
      </w:tr>
      <w:tr w:rsidR="00CB36A4" w:rsidRPr="00AD5E82" w14:paraId="6A8C8E68" w14:textId="77777777" w:rsidTr="002A5CB1">
        <w:tc>
          <w:tcPr>
            <w:tcW w:w="6521" w:type="dxa"/>
            <w:tcMar>
              <w:top w:w="28" w:type="dxa"/>
              <w:left w:w="85" w:type="dxa"/>
              <w:bottom w:w="28" w:type="dxa"/>
              <w:right w:w="85" w:type="dxa"/>
            </w:tcMar>
            <w:vAlign w:val="center"/>
          </w:tcPr>
          <w:p w14:paraId="065BB6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[(2-hydroxyethyl)amino]phenylmercury acetate</w:t>
            </w:r>
          </w:p>
        </w:tc>
        <w:tc>
          <w:tcPr>
            <w:tcW w:w="1276" w:type="dxa"/>
            <w:tcMar>
              <w:top w:w="28" w:type="dxa"/>
              <w:left w:w="85" w:type="dxa"/>
              <w:bottom w:w="28" w:type="dxa"/>
              <w:right w:w="85" w:type="dxa"/>
            </w:tcMar>
            <w:vAlign w:val="center"/>
          </w:tcPr>
          <w:p w14:paraId="0785C1C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263-211-9</w:t>
            </w:r>
          </w:p>
        </w:tc>
        <w:tc>
          <w:tcPr>
            <w:tcW w:w="1382" w:type="dxa"/>
            <w:tcMar>
              <w:top w:w="28" w:type="dxa"/>
              <w:left w:w="85" w:type="dxa"/>
              <w:bottom w:w="28" w:type="dxa"/>
              <w:right w:w="85" w:type="dxa"/>
            </w:tcMar>
            <w:vAlign w:val="center"/>
          </w:tcPr>
          <w:p w14:paraId="31677F5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61792-06-1</w:t>
            </w:r>
          </w:p>
        </w:tc>
      </w:tr>
      <w:tr w:rsidR="00CB36A4" w:rsidRPr="00AD5E82" w14:paraId="17CAB2A4" w14:textId="77777777" w:rsidTr="002A5CB1">
        <w:tc>
          <w:tcPr>
            <w:tcW w:w="6521" w:type="dxa"/>
            <w:tcMar>
              <w:top w:w="28" w:type="dxa"/>
              <w:left w:w="85" w:type="dxa"/>
              <w:bottom w:w="28" w:type="dxa"/>
              <w:right w:w="85" w:type="dxa"/>
            </w:tcMar>
            <w:vAlign w:val="center"/>
          </w:tcPr>
          <w:p w14:paraId="2D40244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[2,2',2''-nitrilotri(ethanol)-N,O,O',O'']phenylmercury lactate</w:t>
            </w:r>
          </w:p>
        </w:tc>
        <w:tc>
          <w:tcPr>
            <w:tcW w:w="1276" w:type="dxa"/>
            <w:tcMar>
              <w:top w:w="28" w:type="dxa"/>
              <w:left w:w="85" w:type="dxa"/>
              <w:bottom w:w="28" w:type="dxa"/>
              <w:right w:w="85" w:type="dxa"/>
            </w:tcMar>
            <w:vAlign w:val="center"/>
          </w:tcPr>
          <w:p w14:paraId="10BC21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245-581-3</w:t>
            </w:r>
          </w:p>
        </w:tc>
        <w:tc>
          <w:tcPr>
            <w:tcW w:w="1382" w:type="dxa"/>
            <w:tcMar>
              <w:top w:w="28" w:type="dxa"/>
              <w:left w:w="85" w:type="dxa"/>
              <w:bottom w:w="28" w:type="dxa"/>
              <w:right w:w="85" w:type="dxa"/>
            </w:tcMar>
            <w:vAlign w:val="center"/>
          </w:tcPr>
          <w:p w14:paraId="1C5F86F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23319-66-6</w:t>
            </w:r>
          </w:p>
        </w:tc>
      </w:tr>
      <w:tr w:rsidR="00CB36A4" w:rsidRPr="00AD5E82" w14:paraId="0477FA01" w14:textId="77777777" w:rsidTr="002A5CB1">
        <w:tc>
          <w:tcPr>
            <w:tcW w:w="6521" w:type="dxa"/>
            <w:tcMar>
              <w:top w:w="28" w:type="dxa"/>
              <w:left w:w="85" w:type="dxa"/>
              <w:bottom w:w="28" w:type="dxa"/>
              <w:right w:w="85" w:type="dxa"/>
            </w:tcMar>
            <w:vAlign w:val="center"/>
          </w:tcPr>
          <w:p w14:paraId="5633F46D"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[2,5-dichloro-3,6-dihydroxy-2,5-cyclohexadiene-1,4-dionato(2-)-O1,O6]mercury</w:t>
            </w:r>
          </w:p>
        </w:tc>
        <w:tc>
          <w:tcPr>
            <w:tcW w:w="1276" w:type="dxa"/>
            <w:tcMar>
              <w:top w:w="28" w:type="dxa"/>
              <w:left w:w="85" w:type="dxa"/>
              <w:bottom w:w="28" w:type="dxa"/>
              <w:right w:w="85" w:type="dxa"/>
            </w:tcMar>
            <w:vAlign w:val="center"/>
          </w:tcPr>
          <w:p w14:paraId="2234D1F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251-672-9</w:t>
            </w:r>
          </w:p>
        </w:tc>
        <w:tc>
          <w:tcPr>
            <w:tcW w:w="1382" w:type="dxa"/>
            <w:tcMar>
              <w:top w:w="28" w:type="dxa"/>
              <w:left w:w="85" w:type="dxa"/>
              <w:bottom w:w="28" w:type="dxa"/>
              <w:right w:w="85" w:type="dxa"/>
            </w:tcMar>
            <w:vAlign w:val="center"/>
          </w:tcPr>
          <w:p w14:paraId="5F66C3F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33770-60-4</w:t>
            </w:r>
          </w:p>
        </w:tc>
      </w:tr>
      <w:tr w:rsidR="00CB36A4" w:rsidRPr="00AD5E82" w14:paraId="6A57AB3E" w14:textId="77777777" w:rsidTr="002A5CB1">
        <w:tc>
          <w:tcPr>
            <w:tcW w:w="6521" w:type="dxa"/>
            <w:tcMar>
              <w:top w:w="28" w:type="dxa"/>
              <w:left w:w="85" w:type="dxa"/>
              <w:bottom w:w="28" w:type="dxa"/>
              <w:right w:w="85" w:type="dxa"/>
            </w:tcMar>
            <w:vAlign w:val="center"/>
          </w:tcPr>
          <w:p w14:paraId="09BE98B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EI</w:t>
            </w:r>
          </w:p>
        </w:tc>
        <w:tc>
          <w:tcPr>
            <w:tcW w:w="1276" w:type="dxa"/>
            <w:tcMar>
              <w:top w:w="28" w:type="dxa"/>
              <w:left w:w="85" w:type="dxa"/>
              <w:bottom w:w="28" w:type="dxa"/>
              <w:right w:w="85" w:type="dxa"/>
            </w:tcMar>
            <w:vAlign w:val="center"/>
          </w:tcPr>
          <w:p w14:paraId="6FF629C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248-559-1</w:t>
            </w:r>
          </w:p>
        </w:tc>
        <w:tc>
          <w:tcPr>
            <w:tcW w:w="1382" w:type="dxa"/>
            <w:tcMar>
              <w:top w:w="28" w:type="dxa"/>
              <w:left w:w="85" w:type="dxa"/>
              <w:bottom w:w="28" w:type="dxa"/>
              <w:right w:w="85" w:type="dxa"/>
            </w:tcMar>
            <w:vAlign w:val="center"/>
          </w:tcPr>
          <w:p w14:paraId="51ACB99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27605-30-7</w:t>
            </w:r>
          </w:p>
        </w:tc>
      </w:tr>
      <w:tr w:rsidR="00CB36A4" w:rsidRPr="00AD5E82" w14:paraId="20C00E64" w14:textId="77777777" w:rsidTr="002A5CB1">
        <w:tc>
          <w:tcPr>
            <w:tcW w:w="6521" w:type="dxa"/>
            <w:tcMar>
              <w:top w:w="28" w:type="dxa"/>
              <w:left w:w="85" w:type="dxa"/>
              <w:bottom w:w="28" w:type="dxa"/>
              <w:right w:w="85" w:type="dxa"/>
            </w:tcMar>
            <w:vAlign w:val="center"/>
          </w:tcPr>
          <w:p w14:paraId="405152D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[benzoato(2-)-C2,O1]mercury</w:t>
            </w:r>
          </w:p>
        </w:tc>
        <w:tc>
          <w:tcPr>
            <w:tcW w:w="1276" w:type="dxa"/>
            <w:tcMar>
              <w:top w:w="28" w:type="dxa"/>
              <w:left w:w="85" w:type="dxa"/>
              <w:bottom w:w="28" w:type="dxa"/>
              <w:right w:w="85" w:type="dxa"/>
            </w:tcMar>
            <w:vAlign w:val="center"/>
          </w:tcPr>
          <w:p w14:paraId="0AE51DB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227-228-5</w:t>
            </w:r>
          </w:p>
        </w:tc>
        <w:tc>
          <w:tcPr>
            <w:tcW w:w="1382" w:type="dxa"/>
            <w:tcMar>
              <w:top w:w="28" w:type="dxa"/>
              <w:left w:w="85" w:type="dxa"/>
              <w:bottom w:w="28" w:type="dxa"/>
              <w:right w:w="85" w:type="dxa"/>
            </w:tcMar>
            <w:vAlign w:val="center"/>
          </w:tcPr>
          <w:p w14:paraId="12B0B94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5722-59-8</w:t>
            </w:r>
          </w:p>
        </w:tc>
      </w:tr>
      <w:tr w:rsidR="00CB36A4" w:rsidRPr="00AD5E82" w14:paraId="7991511C" w14:textId="77777777" w:rsidTr="002A5CB1">
        <w:tc>
          <w:tcPr>
            <w:tcW w:w="6521" w:type="dxa"/>
            <w:tcMar>
              <w:top w:w="28" w:type="dxa"/>
              <w:left w:w="85" w:type="dxa"/>
              <w:bottom w:w="28" w:type="dxa"/>
              <w:right w:w="85" w:type="dxa"/>
            </w:tcMar>
            <w:vAlign w:val="center"/>
          </w:tcPr>
          <w:p w14:paraId="02F4DE0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[mu-[(oxydiethylene but-2-enedioato)(2-)]]diphenyldimercury</w:t>
            </w:r>
          </w:p>
        </w:tc>
        <w:tc>
          <w:tcPr>
            <w:tcW w:w="1276" w:type="dxa"/>
            <w:tcMar>
              <w:top w:w="28" w:type="dxa"/>
              <w:left w:w="85" w:type="dxa"/>
              <w:bottom w:w="28" w:type="dxa"/>
              <w:right w:w="85" w:type="dxa"/>
            </w:tcMar>
            <w:vAlign w:val="center"/>
          </w:tcPr>
          <w:p w14:paraId="06F5B7B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301-791-8</w:t>
            </w:r>
          </w:p>
        </w:tc>
        <w:tc>
          <w:tcPr>
            <w:tcW w:w="1382" w:type="dxa"/>
            <w:tcMar>
              <w:top w:w="28" w:type="dxa"/>
              <w:left w:w="85" w:type="dxa"/>
              <w:bottom w:w="28" w:type="dxa"/>
              <w:right w:w="85" w:type="dxa"/>
            </w:tcMar>
            <w:vAlign w:val="center"/>
          </w:tcPr>
          <w:p w14:paraId="1B968C4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94070-92-5</w:t>
            </w:r>
          </w:p>
        </w:tc>
      </w:tr>
      <w:tr w:rsidR="00CB36A4" w:rsidRPr="00AD5E82" w14:paraId="547111CC" w14:textId="77777777" w:rsidTr="002A5CB1">
        <w:tc>
          <w:tcPr>
            <w:tcW w:w="6521" w:type="dxa"/>
            <w:tcMar>
              <w:top w:w="28" w:type="dxa"/>
              <w:left w:w="85" w:type="dxa"/>
              <w:bottom w:w="28" w:type="dxa"/>
              <w:right w:w="85" w:type="dxa"/>
            </w:tcMar>
            <w:vAlign w:val="center"/>
          </w:tcPr>
          <w:p w14:paraId="56E1866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[mu-[(oxydiethylene phthalato)(2-)]]diphenylmercury</w:t>
            </w:r>
          </w:p>
        </w:tc>
        <w:tc>
          <w:tcPr>
            <w:tcW w:w="1276" w:type="dxa"/>
            <w:tcMar>
              <w:top w:w="28" w:type="dxa"/>
              <w:left w:w="85" w:type="dxa"/>
              <w:bottom w:w="28" w:type="dxa"/>
              <w:right w:w="85" w:type="dxa"/>
            </w:tcMar>
            <w:vAlign w:val="center"/>
          </w:tcPr>
          <w:p w14:paraId="24ED52B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301-792-3</w:t>
            </w:r>
          </w:p>
        </w:tc>
        <w:tc>
          <w:tcPr>
            <w:tcW w:w="1382" w:type="dxa"/>
            <w:tcMar>
              <w:top w:w="28" w:type="dxa"/>
              <w:left w:w="85" w:type="dxa"/>
              <w:bottom w:w="28" w:type="dxa"/>
              <w:right w:w="85" w:type="dxa"/>
            </w:tcMar>
            <w:vAlign w:val="center"/>
          </w:tcPr>
          <w:p w14:paraId="3F8B0CA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94070-93-6</w:t>
            </w:r>
          </w:p>
        </w:tc>
      </w:tr>
      <w:tr w:rsidR="00CB36A4" w:rsidRPr="00AD5E82" w14:paraId="5F3F7A80" w14:textId="77777777" w:rsidTr="002A5CB1">
        <w:tc>
          <w:tcPr>
            <w:tcW w:w="6521" w:type="dxa"/>
            <w:tcMar>
              <w:top w:w="28" w:type="dxa"/>
              <w:left w:w="85" w:type="dxa"/>
              <w:bottom w:w="28" w:type="dxa"/>
              <w:right w:w="85" w:type="dxa"/>
            </w:tcMar>
            <w:vAlign w:val="center"/>
          </w:tcPr>
          <w:p w14:paraId="10C4A2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[mu-[[4,4'-(oxydiethylene) bis(dodecenylsuccinato)](2-)]]diphenyldimercury</w:t>
            </w:r>
          </w:p>
        </w:tc>
        <w:tc>
          <w:tcPr>
            <w:tcW w:w="1276" w:type="dxa"/>
            <w:tcMar>
              <w:top w:w="28" w:type="dxa"/>
              <w:left w:w="85" w:type="dxa"/>
              <w:bottom w:w="28" w:type="dxa"/>
              <w:right w:w="85" w:type="dxa"/>
            </w:tcMar>
            <w:vAlign w:val="center"/>
          </w:tcPr>
          <w:p w14:paraId="629F434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299-418-6</w:t>
            </w:r>
          </w:p>
        </w:tc>
        <w:tc>
          <w:tcPr>
            <w:tcW w:w="1382" w:type="dxa"/>
            <w:tcMar>
              <w:top w:w="28" w:type="dxa"/>
              <w:left w:w="85" w:type="dxa"/>
              <w:bottom w:w="28" w:type="dxa"/>
              <w:right w:w="85" w:type="dxa"/>
            </w:tcMar>
            <w:vAlign w:val="center"/>
          </w:tcPr>
          <w:p w14:paraId="12E4669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93882-20-3</w:t>
            </w:r>
          </w:p>
        </w:tc>
      </w:tr>
      <w:tr w:rsidR="00CB36A4" w:rsidRPr="00AD5E82" w14:paraId="1CA9D96C" w14:textId="77777777" w:rsidTr="002A5CB1">
        <w:tc>
          <w:tcPr>
            <w:tcW w:w="6521" w:type="dxa"/>
            <w:tcMar>
              <w:top w:w="28" w:type="dxa"/>
              <w:left w:w="85" w:type="dxa"/>
              <w:bottom w:w="28" w:type="dxa"/>
              <w:right w:w="85" w:type="dxa"/>
            </w:tcMar>
            <w:vAlign w:val="center"/>
          </w:tcPr>
          <w:p w14:paraId="214B78B0"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[mu-[metasilicato(2-)-O:O]]bis(2-methoxyethyl)dimercury</w:t>
            </w:r>
          </w:p>
        </w:tc>
        <w:tc>
          <w:tcPr>
            <w:tcW w:w="1276" w:type="dxa"/>
            <w:tcMar>
              <w:top w:w="28" w:type="dxa"/>
              <w:left w:w="85" w:type="dxa"/>
              <w:bottom w:w="28" w:type="dxa"/>
              <w:right w:w="85" w:type="dxa"/>
            </w:tcMar>
            <w:vAlign w:val="center"/>
          </w:tcPr>
          <w:p w14:paraId="6761B8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242-997-7</w:t>
            </w:r>
          </w:p>
        </w:tc>
        <w:tc>
          <w:tcPr>
            <w:tcW w:w="1382" w:type="dxa"/>
            <w:tcMar>
              <w:top w:w="28" w:type="dxa"/>
              <w:left w:w="85" w:type="dxa"/>
              <w:bottom w:w="28" w:type="dxa"/>
              <w:right w:w="85" w:type="dxa"/>
            </w:tcMar>
            <w:vAlign w:val="center"/>
          </w:tcPr>
          <w:p w14:paraId="2AFF3B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19367-79-4</w:t>
            </w:r>
          </w:p>
        </w:tc>
      </w:tr>
      <w:tr w:rsidR="00CB36A4" w:rsidRPr="00AD5E82" w14:paraId="304C0167" w14:textId="77777777" w:rsidTr="002A5CB1">
        <w:tc>
          <w:tcPr>
            <w:tcW w:w="6521" w:type="dxa"/>
            <w:tcMar>
              <w:top w:w="28" w:type="dxa"/>
              <w:left w:w="85" w:type="dxa"/>
              <w:bottom w:w="28" w:type="dxa"/>
              <w:right w:w="85" w:type="dxa"/>
            </w:tcMar>
            <w:vAlign w:val="center"/>
          </w:tcPr>
          <w:p w14:paraId="3B06C92B"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[mu-[orthoborato(2-)-O:O']]diphenyldimercury</w:t>
            </w:r>
          </w:p>
        </w:tc>
        <w:tc>
          <w:tcPr>
            <w:tcW w:w="1276" w:type="dxa"/>
            <w:tcMar>
              <w:top w:w="28" w:type="dxa"/>
              <w:left w:w="85" w:type="dxa"/>
              <w:bottom w:w="28" w:type="dxa"/>
              <w:right w:w="85" w:type="dxa"/>
            </w:tcMar>
            <w:vAlign w:val="center"/>
          </w:tcPr>
          <w:p w14:paraId="0E6054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228-465-7</w:t>
            </w:r>
          </w:p>
        </w:tc>
        <w:tc>
          <w:tcPr>
            <w:tcW w:w="1382" w:type="dxa"/>
            <w:tcMar>
              <w:top w:w="28" w:type="dxa"/>
              <w:left w:w="85" w:type="dxa"/>
              <w:bottom w:w="28" w:type="dxa"/>
              <w:right w:w="85" w:type="dxa"/>
            </w:tcMar>
            <w:vAlign w:val="center"/>
          </w:tcPr>
          <w:p w14:paraId="209C894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6273-99-0</w:t>
            </w:r>
          </w:p>
        </w:tc>
      </w:tr>
      <w:tr w:rsidR="00CB36A4" w:rsidRPr="00AD5E82" w14:paraId="1675AC4B" w14:textId="77777777" w:rsidTr="002A5CB1">
        <w:tc>
          <w:tcPr>
            <w:tcW w:w="6521" w:type="dxa"/>
            <w:tcMar>
              <w:top w:w="28" w:type="dxa"/>
              <w:left w:w="85" w:type="dxa"/>
              <w:bottom w:w="28" w:type="dxa"/>
              <w:right w:w="85" w:type="dxa"/>
            </w:tcMar>
            <w:vAlign w:val="center"/>
          </w:tcPr>
          <w:p w14:paraId="6EDE894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[naphthoato(1-)-O]phenylmercury</w:t>
            </w:r>
          </w:p>
        </w:tc>
        <w:tc>
          <w:tcPr>
            <w:tcW w:w="1276" w:type="dxa"/>
            <w:tcMar>
              <w:top w:w="28" w:type="dxa"/>
              <w:left w:w="85" w:type="dxa"/>
              <w:bottom w:w="28" w:type="dxa"/>
              <w:right w:w="85" w:type="dxa"/>
            </w:tcMar>
            <w:vAlign w:val="center"/>
          </w:tcPr>
          <w:p w14:paraId="6A4495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250-736-3</w:t>
            </w:r>
          </w:p>
        </w:tc>
        <w:tc>
          <w:tcPr>
            <w:tcW w:w="1382" w:type="dxa"/>
            <w:tcMar>
              <w:top w:w="28" w:type="dxa"/>
              <w:left w:w="85" w:type="dxa"/>
              <w:bottom w:w="28" w:type="dxa"/>
              <w:right w:w="85" w:type="dxa"/>
            </w:tcMar>
            <w:vAlign w:val="center"/>
          </w:tcPr>
          <w:p w14:paraId="642FBD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31632-68-5</w:t>
            </w:r>
          </w:p>
        </w:tc>
      </w:tr>
      <w:tr w:rsidR="00CB36A4" w:rsidRPr="00AD5E82" w14:paraId="2A36087D" w14:textId="77777777" w:rsidTr="002A5CB1">
        <w:tc>
          <w:tcPr>
            <w:tcW w:w="6521" w:type="dxa"/>
            <w:tcMar>
              <w:top w:w="28" w:type="dxa"/>
              <w:left w:w="85" w:type="dxa"/>
              <w:bottom w:w="28" w:type="dxa"/>
              <w:right w:w="85" w:type="dxa"/>
            </w:tcMar>
            <w:vAlign w:val="center"/>
          </w:tcPr>
          <w:p w14:paraId="3B5F6EA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[salicylato(2-)-O1,O2]mercury</w:t>
            </w:r>
          </w:p>
        </w:tc>
        <w:tc>
          <w:tcPr>
            <w:tcW w:w="1276" w:type="dxa"/>
            <w:tcMar>
              <w:top w:w="28" w:type="dxa"/>
              <w:left w:w="85" w:type="dxa"/>
              <w:bottom w:w="28" w:type="dxa"/>
              <w:right w:w="85" w:type="dxa"/>
            </w:tcMar>
            <w:vAlign w:val="center"/>
          </w:tcPr>
          <w:p w14:paraId="5725838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227-760-8</w:t>
            </w:r>
          </w:p>
        </w:tc>
        <w:tc>
          <w:tcPr>
            <w:tcW w:w="1382" w:type="dxa"/>
            <w:tcMar>
              <w:top w:w="28" w:type="dxa"/>
              <w:left w:w="85" w:type="dxa"/>
              <w:bottom w:w="28" w:type="dxa"/>
              <w:right w:w="85" w:type="dxa"/>
            </w:tcMar>
            <w:vAlign w:val="center"/>
          </w:tcPr>
          <w:p w14:paraId="5533404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5970-32-1</w:t>
            </w:r>
          </w:p>
        </w:tc>
      </w:tr>
      <w:tr w:rsidR="00CB36A4" w:rsidRPr="00AD5E82" w14:paraId="4868BF95" w14:textId="77777777" w:rsidTr="002A5CB1">
        <w:tc>
          <w:tcPr>
            <w:tcW w:w="6521" w:type="dxa"/>
            <w:tcMar>
              <w:top w:w="28" w:type="dxa"/>
              <w:left w:w="85" w:type="dxa"/>
              <w:bottom w:w="28" w:type="dxa"/>
              <w:right w:w="85" w:type="dxa"/>
            </w:tcMar>
            <w:vAlign w:val="center"/>
          </w:tcPr>
          <w:p w14:paraId="75F060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Aminomercury chloride</w:t>
            </w:r>
          </w:p>
        </w:tc>
        <w:tc>
          <w:tcPr>
            <w:tcW w:w="1276" w:type="dxa"/>
            <w:tcMar>
              <w:top w:w="28" w:type="dxa"/>
              <w:left w:w="85" w:type="dxa"/>
              <w:bottom w:w="28" w:type="dxa"/>
              <w:right w:w="85" w:type="dxa"/>
            </w:tcMar>
            <w:vAlign w:val="center"/>
          </w:tcPr>
          <w:p w14:paraId="21AC43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233-335-8</w:t>
            </w:r>
          </w:p>
        </w:tc>
        <w:tc>
          <w:tcPr>
            <w:tcW w:w="1382" w:type="dxa"/>
            <w:tcMar>
              <w:top w:w="28" w:type="dxa"/>
              <w:left w:w="85" w:type="dxa"/>
              <w:bottom w:w="28" w:type="dxa"/>
              <w:right w:w="85" w:type="dxa"/>
            </w:tcMar>
            <w:vAlign w:val="center"/>
          </w:tcPr>
          <w:p w14:paraId="68B37A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10124-48-8</w:t>
            </w:r>
          </w:p>
        </w:tc>
      </w:tr>
      <w:tr w:rsidR="00CB36A4" w:rsidRPr="00AD5E82" w14:paraId="6FAE7756" w14:textId="77777777" w:rsidTr="002A5CB1">
        <w:tc>
          <w:tcPr>
            <w:tcW w:w="6521" w:type="dxa"/>
            <w:tcMar>
              <w:top w:w="28" w:type="dxa"/>
              <w:left w:w="85" w:type="dxa"/>
              <w:bottom w:w="28" w:type="dxa"/>
              <w:right w:w="85" w:type="dxa"/>
            </w:tcMar>
            <w:vAlign w:val="center"/>
          </w:tcPr>
          <w:p w14:paraId="758A93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Amminephenylmercury(1+) acetate</w:t>
            </w:r>
          </w:p>
        </w:tc>
        <w:tc>
          <w:tcPr>
            <w:tcW w:w="1276" w:type="dxa"/>
            <w:tcMar>
              <w:top w:w="28" w:type="dxa"/>
              <w:left w:w="85" w:type="dxa"/>
              <w:bottom w:w="28" w:type="dxa"/>
              <w:right w:w="85" w:type="dxa"/>
            </w:tcMar>
            <w:vAlign w:val="center"/>
          </w:tcPr>
          <w:p w14:paraId="604A07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245-006-6</w:t>
            </w:r>
          </w:p>
        </w:tc>
        <w:tc>
          <w:tcPr>
            <w:tcW w:w="1382" w:type="dxa"/>
            <w:tcMar>
              <w:top w:w="28" w:type="dxa"/>
              <w:left w:w="85" w:type="dxa"/>
              <w:bottom w:w="28" w:type="dxa"/>
              <w:right w:w="85" w:type="dxa"/>
            </w:tcMar>
            <w:vAlign w:val="center"/>
          </w:tcPr>
          <w:p w14:paraId="130987E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22450-90-4</w:t>
            </w:r>
          </w:p>
        </w:tc>
      </w:tr>
      <w:tr w:rsidR="00CB36A4" w:rsidRPr="00AD5E82" w14:paraId="5B65FB06" w14:textId="77777777" w:rsidTr="002A5CB1">
        <w:tc>
          <w:tcPr>
            <w:tcW w:w="6521" w:type="dxa"/>
            <w:tcMar>
              <w:top w:w="28" w:type="dxa"/>
              <w:left w:w="85" w:type="dxa"/>
              <w:bottom w:w="28" w:type="dxa"/>
              <w:right w:w="85" w:type="dxa"/>
            </w:tcMar>
            <w:vAlign w:val="center"/>
          </w:tcPr>
          <w:p w14:paraId="13250BB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Barium tetraiodomercurate</w:t>
            </w:r>
          </w:p>
        </w:tc>
        <w:tc>
          <w:tcPr>
            <w:tcW w:w="1276" w:type="dxa"/>
            <w:tcMar>
              <w:top w:w="28" w:type="dxa"/>
              <w:left w:w="85" w:type="dxa"/>
              <w:bottom w:w="28" w:type="dxa"/>
              <w:right w:w="85" w:type="dxa"/>
            </w:tcMar>
            <w:vAlign w:val="center"/>
          </w:tcPr>
          <w:p w14:paraId="0F3F2D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233-160-7</w:t>
            </w:r>
          </w:p>
        </w:tc>
        <w:tc>
          <w:tcPr>
            <w:tcW w:w="1382" w:type="dxa"/>
            <w:tcMar>
              <w:top w:w="28" w:type="dxa"/>
              <w:left w:w="85" w:type="dxa"/>
              <w:bottom w:w="28" w:type="dxa"/>
              <w:right w:w="85" w:type="dxa"/>
            </w:tcMar>
            <w:vAlign w:val="center"/>
          </w:tcPr>
          <w:p w14:paraId="05C115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10048-99-4</w:t>
            </w:r>
          </w:p>
        </w:tc>
      </w:tr>
      <w:tr w:rsidR="00CB36A4" w:rsidRPr="00AD5E82" w14:paraId="09299C03" w14:textId="77777777" w:rsidTr="002A5CB1">
        <w:tc>
          <w:tcPr>
            <w:tcW w:w="6521" w:type="dxa"/>
            <w:tcMar>
              <w:top w:w="28" w:type="dxa"/>
              <w:left w:w="85" w:type="dxa"/>
              <w:bottom w:w="28" w:type="dxa"/>
              <w:right w:w="85" w:type="dxa"/>
            </w:tcMar>
            <w:vAlign w:val="center"/>
          </w:tcPr>
          <w:p w14:paraId="725C05B8"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Bis(5-oxo-DL-prolinato-N1,O2)mercury</w:t>
            </w:r>
          </w:p>
        </w:tc>
        <w:tc>
          <w:tcPr>
            <w:tcW w:w="1276" w:type="dxa"/>
            <w:tcMar>
              <w:top w:w="28" w:type="dxa"/>
              <w:left w:w="85" w:type="dxa"/>
              <w:bottom w:w="28" w:type="dxa"/>
              <w:right w:w="85" w:type="dxa"/>
            </w:tcMar>
            <w:vAlign w:val="center"/>
          </w:tcPr>
          <w:p w14:paraId="4F545D4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304-523-8</w:t>
            </w:r>
          </w:p>
        </w:tc>
        <w:tc>
          <w:tcPr>
            <w:tcW w:w="1382" w:type="dxa"/>
            <w:tcMar>
              <w:top w:w="28" w:type="dxa"/>
              <w:left w:w="85" w:type="dxa"/>
              <w:bottom w:w="28" w:type="dxa"/>
              <w:right w:w="85" w:type="dxa"/>
            </w:tcMar>
            <w:vAlign w:val="center"/>
          </w:tcPr>
          <w:p w14:paraId="728C3DB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94276-38-7</w:t>
            </w:r>
          </w:p>
        </w:tc>
      </w:tr>
      <w:tr w:rsidR="00CB36A4" w:rsidRPr="00AD5E82" w14:paraId="09B1426D" w14:textId="77777777" w:rsidTr="002A5CB1">
        <w:tc>
          <w:tcPr>
            <w:tcW w:w="6521" w:type="dxa"/>
            <w:tcMar>
              <w:top w:w="28" w:type="dxa"/>
              <w:left w:w="85" w:type="dxa"/>
              <w:bottom w:w="28" w:type="dxa"/>
              <w:right w:w="85" w:type="dxa"/>
            </w:tcMar>
            <w:vAlign w:val="center"/>
          </w:tcPr>
          <w:p w14:paraId="1C52C77B"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Bis(5-oxo-L-prolinato-N1,O2)mercury</w:t>
            </w:r>
          </w:p>
        </w:tc>
        <w:tc>
          <w:tcPr>
            <w:tcW w:w="1276" w:type="dxa"/>
            <w:tcMar>
              <w:top w:w="28" w:type="dxa"/>
              <w:left w:w="85" w:type="dxa"/>
              <w:bottom w:w="28" w:type="dxa"/>
              <w:right w:w="85" w:type="dxa"/>
            </w:tcMar>
            <w:vAlign w:val="center"/>
          </w:tcPr>
          <w:p w14:paraId="2EBB697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305-388-8</w:t>
            </w:r>
          </w:p>
        </w:tc>
        <w:tc>
          <w:tcPr>
            <w:tcW w:w="1382" w:type="dxa"/>
            <w:tcMar>
              <w:top w:w="28" w:type="dxa"/>
              <w:left w:w="85" w:type="dxa"/>
              <w:bottom w:w="28" w:type="dxa"/>
              <w:right w:w="85" w:type="dxa"/>
            </w:tcMar>
            <w:vAlign w:val="center"/>
          </w:tcPr>
          <w:p w14:paraId="66CAB5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94481-62-6</w:t>
            </w:r>
          </w:p>
        </w:tc>
      </w:tr>
      <w:tr w:rsidR="00CB36A4" w:rsidRPr="00AD5E82" w14:paraId="582BF97F" w14:textId="77777777" w:rsidTr="002A5CB1">
        <w:tc>
          <w:tcPr>
            <w:tcW w:w="6521" w:type="dxa"/>
            <w:tcMar>
              <w:top w:w="28" w:type="dxa"/>
              <w:left w:w="85" w:type="dxa"/>
              <w:bottom w:w="28" w:type="dxa"/>
              <w:right w:w="85" w:type="dxa"/>
            </w:tcMar>
            <w:vAlign w:val="center"/>
          </w:tcPr>
          <w:p w14:paraId="704E0B7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Bis(acetato-O)[ì -(3',6'-dihydroxy-3-oxospiro[isobenzofuran-1(3H),9'-[9H]xanthene]-2',7'-diyl)]dimercury</w:t>
            </w:r>
          </w:p>
        </w:tc>
        <w:tc>
          <w:tcPr>
            <w:tcW w:w="1276" w:type="dxa"/>
            <w:tcMar>
              <w:top w:w="28" w:type="dxa"/>
              <w:left w:w="85" w:type="dxa"/>
              <w:bottom w:w="28" w:type="dxa"/>
              <w:right w:w="85" w:type="dxa"/>
            </w:tcMar>
            <w:vAlign w:val="center"/>
          </w:tcPr>
          <w:p w14:paraId="7D1AB31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222-673-1</w:t>
            </w:r>
          </w:p>
        </w:tc>
        <w:tc>
          <w:tcPr>
            <w:tcW w:w="1382" w:type="dxa"/>
            <w:tcMar>
              <w:top w:w="28" w:type="dxa"/>
              <w:left w:w="85" w:type="dxa"/>
              <w:bottom w:w="28" w:type="dxa"/>
              <w:right w:w="85" w:type="dxa"/>
            </w:tcMar>
            <w:vAlign w:val="center"/>
          </w:tcPr>
          <w:p w14:paraId="045551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3570-80-7</w:t>
            </w:r>
          </w:p>
        </w:tc>
      </w:tr>
      <w:tr w:rsidR="00CB36A4" w:rsidRPr="00AD5E82" w14:paraId="26124F89" w14:textId="77777777" w:rsidTr="002A5CB1">
        <w:tc>
          <w:tcPr>
            <w:tcW w:w="6521" w:type="dxa"/>
            <w:tcMar>
              <w:top w:w="28" w:type="dxa"/>
              <w:left w:w="85" w:type="dxa"/>
              <w:bottom w:w="28" w:type="dxa"/>
              <w:right w:w="85" w:type="dxa"/>
            </w:tcMar>
            <w:vAlign w:val="center"/>
          </w:tcPr>
          <w:p w14:paraId="2A0F6331"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Bis(acetato-O)[mu-[1,3-dioxane-2,5-diylbis(methylene)-C:C',O,O']]dimercury</w:t>
            </w:r>
          </w:p>
        </w:tc>
        <w:tc>
          <w:tcPr>
            <w:tcW w:w="1276" w:type="dxa"/>
            <w:tcMar>
              <w:top w:w="28" w:type="dxa"/>
              <w:left w:w="85" w:type="dxa"/>
              <w:bottom w:w="28" w:type="dxa"/>
              <w:right w:w="85" w:type="dxa"/>
            </w:tcMar>
            <w:vAlign w:val="center"/>
          </w:tcPr>
          <w:p w14:paraId="2B5D116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281-717-8</w:t>
            </w:r>
          </w:p>
        </w:tc>
        <w:tc>
          <w:tcPr>
            <w:tcW w:w="1382" w:type="dxa"/>
            <w:tcMar>
              <w:top w:w="28" w:type="dxa"/>
              <w:left w:w="85" w:type="dxa"/>
              <w:bottom w:w="28" w:type="dxa"/>
              <w:right w:w="85" w:type="dxa"/>
            </w:tcMar>
            <w:vAlign w:val="center"/>
          </w:tcPr>
          <w:p w14:paraId="2C71D5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84029-43-6</w:t>
            </w:r>
          </w:p>
        </w:tc>
      </w:tr>
      <w:tr w:rsidR="00CB36A4" w:rsidRPr="00AD5E82" w14:paraId="5B049061" w14:textId="77777777" w:rsidTr="002A5CB1">
        <w:tc>
          <w:tcPr>
            <w:tcW w:w="6521" w:type="dxa"/>
            <w:tcMar>
              <w:top w:w="28" w:type="dxa"/>
              <w:left w:w="85" w:type="dxa"/>
              <w:bottom w:w="28" w:type="dxa"/>
              <w:right w:w="85" w:type="dxa"/>
            </w:tcMar>
            <w:vAlign w:val="center"/>
          </w:tcPr>
          <w:p w14:paraId="278207F3"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Bis(lactato-O1,O2)mercury</w:t>
            </w:r>
          </w:p>
        </w:tc>
        <w:tc>
          <w:tcPr>
            <w:tcW w:w="1276" w:type="dxa"/>
            <w:tcMar>
              <w:top w:w="28" w:type="dxa"/>
              <w:left w:w="85" w:type="dxa"/>
              <w:bottom w:w="28" w:type="dxa"/>
              <w:right w:w="85" w:type="dxa"/>
            </w:tcMar>
            <w:vAlign w:val="center"/>
          </w:tcPr>
          <w:p w14:paraId="4277AC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242-667-2</w:t>
            </w:r>
          </w:p>
        </w:tc>
        <w:tc>
          <w:tcPr>
            <w:tcW w:w="1382" w:type="dxa"/>
            <w:tcMar>
              <w:top w:w="28" w:type="dxa"/>
              <w:left w:w="85" w:type="dxa"/>
              <w:bottom w:w="28" w:type="dxa"/>
              <w:right w:w="85" w:type="dxa"/>
            </w:tcMar>
            <w:vAlign w:val="center"/>
          </w:tcPr>
          <w:p w14:paraId="0415FFD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18917-83-4</w:t>
            </w:r>
          </w:p>
        </w:tc>
      </w:tr>
      <w:tr w:rsidR="00CB36A4" w:rsidRPr="00AD5E82" w14:paraId="789EDA32" w14:textId="77777777" w:rsidTr="002A5CB1">
        <w:tc>
          <w:tcPr>
            <w:tcW w:w="6521" w:type="dxa"/>
            <w:tcMar>
              <w:top w:w="28" w:type="dxa"/>
              <w:left w:w="85" w:type="dxa"/>
              <w:bottom w:w="28" w:type="dxa"/>
              <w:right w:w="85" w:type="dxa"/>
            </w:tcMar>
            <w:vAlign w:val="center"/>
          </w:tcPr>
          <w:p w14:paraId="5923B8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Bis(trichloromethyl)mercury</w:t>
            </w:r>
          </w:p>
        </w:tc>
        <w:tc>
          <w:tcPr>
            <w:tcW w:w="1276" w:type="dxa"/>
            <w:tcMar>
              <w:top w:w="28" w:type="dxa"/>
              <w:left w:w="85" w:type="dxa"/>
              <w:bottom w:w="28" w:type="dxa"/>
              <w:right w:w="85" w:type="dxa"/>
            </w:tcMar>
            <w:vAlign w:val="center"/>
          </w:tcPr>
          <w:p w14:paraId="4A716E3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229-867-5</w:t>
            </w:r>
          </w:p>
        </w:tc>
        <w:tc>
          <w:tcPr>
            <w:tcW w:w="1382" w:type="dxa"/>
            <w:tcMar>
              <w:top w:w="28" w:type="dxa"/>
              <w:left w:w="85" w:type="dxa"/>
              <w:bottom w:w="28" w:type="dxa"/>
              <w:right w:w="85" w:type="dxa"/>
            </w:tcMar>
            <w:vAlign w:val="center"/>
          </w:tcPr>
          <w:p w14:paraId="7C9EF1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6795-81-9</w:t>
            </w:r>
          </w:p>
        </w:tc>
      </w:tr>
      <w:tr w:rsidR="00CB36A4" w:rsidRPr="00AD5E82" w14:paraId="5B4B78DF" w14:textId="77777777" w:rsidTr="002A5CB1">
        <w:tc>
          <w:tcPr>
            <w:tcW w:w="6521" w:type="dxa"/>
            <w:tcMar>
              <w:top w:w="28" w:type="dxa"/>
              <w:left w:w="85" w:type="dxa"/>
              <w:bottom w:w="28" w:type="dxa"/>
              <w:right w:w="85" w:type="dxa"/>
            </w:tcMar>
            <w:vAlign w:val="center"/>
          </w:tcPr>
          <w:p w14:paraId="0125A6C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Bis[(+)-lactato]mercury</w:t>
            </w:r>
          </w:p>
        </w:tc>
        <w:tc>
          <w:tcPr>
            <w:tcW w:w="1276" w:type="dxa"/>
            <w:tcMar>
              <w:top w:w="28" w:type="dxa"/>
              <w:left w:w="85" w:type="dxa"/>
              <w:bottom w:w="28" w:type="dxa"/>
              <w:right w:w="85" w:type="dxa"/>
            </w:tcMar>
            <w:vAlign w:val="center"/>
          </w:tcPr>
          <w:p w14:paraId="1C7BE87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251-657-7</w:t>
            </w:r>
          </w:p>
        </w:tc>
        <w:tc>
          <w:tcPr>
            <w:tcW w:w="1382" w:type="dxa"/>
            <w:tcMar>
              <w:top w:w="28" w:type="dxa"/>
              <w:left w:w="85" w:type="dxa"/>
              <w:bottom w:w="28" w:type="dxa"/>
              <w:right w:w="85" w:type="dxa"/>
            </w:tcMar>
            <w:vAlign w:val="center"/>
          </w:tcPr>
          <w:p w14:paraId="58915A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33724-17-3</w:t>
            </w:r>
          </w:p>
        </w:tc>
      </w:tr>
      <w:tr w:rsidR="00CB36A4" w:rsidRPr="00AD5E82" w14:paraId="7ECD1C39" w14:textId="77777777" w:rsidTr="002A5CB1">
        <w:tc>
          <w:tcPr>
            <w:tcW w:w="6521" w:type="dxa"/>
            <w:tcMar>
              <w:top w:w="28" w:type="dxa"/>
              <w:left w:w="85" w:type="dxa"/>
              <w:bottom w:w="28" w:type="dxa"/>
              <w:right w:w="85" w:type="dxa"/>
            </w:tcMar>
            <w:vAlign w:val="center"/>
          </w:tcPr>
          <w:p w14:paraId="7968FA9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Bis[(trimethylsilyl)methyl]mercury</w:t>
            </w:r>
          </w:p>
        </w:tc>
        <w:tc>
          <w:tcPr>
            <w:tcW w:w="1276" w:type="dxa"/>
            <w:tcMar>
              <w:top w:w="28" w:type="dxa"/>
              <w:left w:w="85" w:type="dxa"/>
              <w:bottom w:w="28" w:type="dxa"/>
              <w:right w:w="85" w:type="dxa"/>
            </w:tcMar>
            <w:vAlign w:val="center"/>
          </w:tcPr>
          <w:p w14:paraId="4B6295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236-315-7</w:t>
            </w:r>
          </w:p>
        </w:tc>
        <w:tc>
          <w:tcPr>
            <w:tcW w:w="1382" w:type="dxa"/>
            <w:tcMar>
              <w:top w:w="28" w:type="dxa"/>
              <w:left w:w="85" w:type="dxa"/>
              <w:bottom w:w="28" w:type="dxa"/>
              <w:right w:w="85" w:type="dxa"/>
            </w:tcMar>
            <w:vAlign w:val="center"/>
          </w:tcPr>
          <w:p w14:paraId="200F1CB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13294-23-0</w:t>
            </w:r>
          </w:p>
        </w:tc>
      </w:tr>
      <w:tr w:rsidR="00CB36A4" w:rsidRPr="00AD5E82" w14:paraId="20AD688F" w14:textId="77777777" w:rsidTr="002A5CB1">
        <w:tc>
          <w:tcPr>
            <w:tcW w:w="6521" w:type="dxa"/>
            <w:tcMar>
              <w:top w:w="28" w:type="dxa"/>
              <w:left w:w="85" w:type="dxa"/>
              <w:bottom w:w="28" w:type="dxa"/>
              <w:right w:w="85" w:type="dxa"/>
            </w:tcMar>
            <w:vAlign w:val="center"/>
          </w:tcPr>
          <w:p w14:paraId="1DC0BA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Bromo(2-hydroxypropyl)mercury</w:t>
            </w:r>
          </w:p>
        </w:tc>
        <w:tc>
          <w:tcPr>
            <w:tcW w:w="1276" w:type="dxa"/>
            <w:tcMar>
              <w:top w:w="28" w:type="dxa"/>
              <w:left w:w="85" w:type="dxa"/>
              <w:bottom w:w="28" w:type="dxa"/>
              <w:right w:w="85" w:type="dxa"/>
            </w:tcMar>
            <w:vAlign w:val="center"/>
          </w:tcPr>
          <w:p w14:paraId="05AE94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242-613-8</w:t>
            </w:r>
          </w:p>
        </w:tc>
        <w:tc>
          <w:tcPr>
            <w:tcW w:w="1382" w:type="dxa"/>
            <w:tcMar>
              <w:top w:w="28" w:type="dxa"/>
              <w:left w:w="85" w:type="dxa"/>
              <w:bottom w:w="28" w:type="dxa"/>
              <w:right w:w="85" w:type="dxa"/>
            </w:tcMar>
            <w:vAlign w:val="center"/>
          </w:tcPr>
          <w:p w14:paraId="15956E1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18832-83-2</w:t>
            </w:r>
          </w:p>
        </w:tc>
      </w:tr>
      <w:tr w:rsidR="00CB36A4" w:rsidRPr="00AD5E82" w14:paraId="54583471" w14:textId="77777777" w:rsidTr="002A5CB1">
        <w:tc>
          <w:tcPr>
            <w:tcW w:w="6521" w:type="dxa"/>
            <w:tcMar>
              <w:top w:w="28" w:type="dxa"/>
              <w:left w:w="85" w:type="dxa"/>
              <w:bottom w:w="28" w:type="dxa"/>
              <w:right w:w="85" w:type="dxa"/>
            </w:tcMar>
            <w:vAlign w:val="center"/>
          </w:tcPr>
          <w:p w14:paraId="3791079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Bromoethylmercury</w:t>
            </w:r>
          </w:p>
        </w:tc>
        <w:tc>
          <w:tcPr>
            <w:tcW w:w="1276" w:type="dxa"/>
            <w:tcMar>
              <w:top w:w="28" w:type="dxa"/>
              <w:left w:w="85" w:type="dxa"/>
              <w:bottom w:w="28" w:type="dxa"/>
              <w:right w:w="85" w:type="dxa"/>
            </w:tcMar>
            <w:vAlign w:val="center"/>
          </w:tcPr>
          <w:p w14:paraId="51DE382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203-477-5</w:t>
            </w:r>
          </w:p>
        </w:tc>
        <w:tc>
          <w:tcPr>
            <w:tcW w:w="1382" w:type="dxa"/>
            <w:tcMar>
              <w:top w:w="28" w:type="dxa"/>
              <w:left w:w="85" w:type="dxa"/>
              <w:bottom w:w="28" w:type="dxa"/>
              <w:right w:w="85" w:type="dxa"/>
            </w:tcMar>
            <w:vAlign w:val="center"/>
          </w:tcPr>
          <w:p w14:paraId="551CFE6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107-26-6</w:t>
            </w:r>
          </w:p>
        </w:tc>
      </w:tr>
      <w:tr w:rsidR="00CB36A4" w:rsidRPr="00AD5E82" w14:paraId="76092E5B" w14:textId="77777777" w:rsidTr="002A5CB1">
        <w:tc>
          <w:tcPr>
            <w:tcW w:w="6521" w:type="dxa"/>
            <w:tcMar>
              <w:top w:w="28" w:type="dxa"/>
              <w:left w:w="85" w:type="dxa"/>
              <w:bottom w:w="28" w:type="dxa"/>
              <w:right w:w="85" w:type="dxa"/>
            </w:tcMar>
            <w:vAlign w:val="center"/>
          </w:tcPr>
          <w:p w14:paraId="56E0C56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Bromomethylmercury</w:t>
            </w:r>
          </w:p>
        </w:tc>
        <w:tc>
          <w:tcPr>
            <w:tcW w:w="1276" w:type="dxa"/>
            <w:tcMar>
              <w:top w:w="28" w:type="dxa"/>
              <w:left w:w="85" w:type="dxa"/>
              <w:bottom w:w="28" w:type="dxa"/>
              <w:right w:w="85" w:type="dxa"/>
            </w:tcMar>
            <w:vAlign w:val="center"/>
          </w:tcPr>
          <w:p w14:paraId="08016E3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208-057-5</w:t>
            </w:r>
          </w:p>
        </w:tc>
        <w:tc>
          <w:tcPr>
            <w:tcW w:w="1382" w:type="dxa"/>
            <w:tcMar>
              <w:top w:w="28" w:type="dxa"/>
              <w:left w:w="85" w:type="dxa"/>
              <w:bottom w:w="28" w:type="dxa"/>
              <w:right w:w="85" w:type="dxa"/>
            </w:tcMar>
            <w:vAlign w:val="center"/>
          </w:tcPr>
          <w:p w14:paraId="39EDE22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506-83-2</w:t>
            </w:r>
          </w:p>
        </w:tc>
      </w:tr>
      <w:tr w:rsidR="00CB36A4" w:rsidRPr="00AD5E82" w14:paraId="034B6DC0" w14:textId="77777777" w:rsidTr="002A5CB1">
        <w:tc>
          <w:tcPr>
            <w:tcW w:w="6521" w:type="dxa"/>
            <w:tcMar>
              <w:top w:w="28" w:type="dxa"/>
              <w:left w:w="85" w:type="dxa"/>
              <w:bottom w:w="28" w:type="dxa"/>
              <w:right w:w="85" w:type="dxa"/>
            </w:tcMar>
            <w:vAlign w:val="center"/>
          </w:tcPr>
          <w:p w14:paraId="59444A8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Bromophenylmercury</w:t>
            </w:r>
          </w:p>
        </w:tc>
        <w:tc>
          <w:tcPr>
            <w:tcW w:w="1276" w:type="dxa"/>
            <w:tcMar>
              <w:top w:w="28" w:type="dxa"/>
              <w:left w:w="85" w:type="dxa"/>
              <w:bottom w:w="28" w:type="dxa"/>
              <w:right w:w="85" w:type="dxa"/>
            </w:tcMar>
            <w:vAlign w:val="center"/>
          </w:tcPr>
          <w:p w14:paraId="2BEAEA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214-760-8</w:t>
            </w:r>
          </w:p>
        </w:tc>
        <w:tc>
          <w:tcPr>
            <w:tcW w:w="1382" w:type="dxa"/>
            <w:tcMar>
              <w:top w:w="28" w:type="dxa"/>
              <w:left w:w="85" w:type="dxa"/>
              <w:bottom w:w="28" w:type="dxa"/>
              <w:right w:w="85" w:type="dxa"/>
            </w:tcMar>
            <w:vAlign w:val="center"/>
          </w:tcPr>
          <w:p w14:paraId="6E385CC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1192-89-8</w:t>
            </w:r>
          </w:p>
        </w:tc>
      </w:tr>
      <w:tr w:rsidR="00CB36A4" w:rsidRPr="00AD5E82" w14:paraId="5A7243BB" w14:textId="77777777" w:rsidTr="002A5CB1">
        <w:tc>
          <w:tcPr>
            <w:tcW w:w="6521" w:type="dxa"/>
            <w:tcMar>
              <w:top w:w="28" w:type="dxa"/>
              <w:left w:w="85" w:type="dxa"/>
              <w:bottom w:w="28" w:type="dxa"/>
              <w:right w:w="85" w:type="dxa"/>
            </w:tcMar>
            <w:vAlign w:val="center"/>
          </w:tcPr>
          <w:p w14:paraId="7FBE082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Cadmium mercury sulfide</w:t>
            </w:r>
          </w:p>
        </w:tc>
        <w:tc>
          <w:tcPr>
            <w:tcW w:w="1276" w:type="dxa"/>
            <w:tcMar>
              <w:top w:w="28" w:type="dxa"/>
              <w:left w:w="85" w:type="dxa"/>
              <w:bottom w:w="28" w:type="dxa"/>
              <w:right w:w="85" w:type="dxa"/>
            </w:tcMar>
            <w:vAlign w:val="center"/>
          </w:tcPr>
          <w:p w14:paraId="384CDE1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215-717-6</w:t>
            </w:r>
          </w:p>
        </w:tc>
        <w:tc>
          <w:tcPr>
            <w:tcW w:w="1382" w:type="dxa"/>
            <w:tcMar>
              <w:top w:w="28" w:type="dxa"/>
              <w:left w:w="85" w:type="dxa"/>
              <w:bottom w:w="28" w:type="dxa"/>
              <w:right w:w="85" w:type="dxa"/>
            </w:tcMar>
            <w:vAlign w:val="center"/>
          </w:tcPr>
          <w:p w14:paraId="77F058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1345-09-1</w:t>
            </w:r>
          </w:p>
        </w:tc>
      </w:tr>
      <w:tr w:rsidR="00CB36A4" w:rsidRPr="00AD5E82" w14:paraId="3A99EDCD" w14:textId="77777777" w:rsidTr="002A5CB1">
        <w:tc>
          <w:tcPr>
            <w:tcW w:w="6521" w:type="dxa"/>
            <w:tcMar>
              <w:top w:w="28" w:type="dxa"/>
              <w:left w:w="85" w:type="dxa"/>
              <w:bottom w:w="28" w:type="dxa"/>
              <w:right w:w="85" w:type="dxa"/>
            </w:tcMar>
            <w:vAlign w:val="center"/>
          </w:tcPr>
          <w:p w14:paraId="6C9D311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Cadmium mercury telluride</w:t>
            </w:r>
          </w:p>
        </w:tc>
        <w:tc>
          <w:tcPr>
            <w:tcW w:w="1276" w:type="dxa"/>
            <w:tcMar>
              <w:top w:w="28" w:type="dxa"/>
              <w:left w:w="85" w:type="dxa"/>
              <w:bottom w:w="28" w:type="dxa"/>
              <w:right w:w="85" w:type="dxa"/>
            </w:tcMar>
            <w:vAlign w:val="center"/>
          </w:tcPr>
          <w:p w14:paraId="6570A56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249-914-3</w:t>
            </w:r>
          </w:p>
        </w:tc>
        <w:tc>
          <w:tcPr>
            <w:tcW w:w="1382" w:type="dxa"/>
            <w:tcMar>
              <w:top w:w="28" w:type="dxa"/>
              <w:left w:w="85" w:type="dxa"/>
              <w:bottom w:w="28" w:type="dxa"/>
              <w:right w:w="85" w:type="dxa"/>
            </w:tcMar>
            <w:vAlign w:val="center"/>
          </w:tcPr>
          <w:p w14:paraId="2D874CC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29870-72-2</w:t>
            </w:r>
          </w:p>
        </w:tc>
      </w:tr>
      <w:tr w:rsidR="00CB36A4" w:rsidRPr="00AD5E82" w14:paraId="27E1F54F" w14:textId="77777777" w:rsidTr="002A5CB1">
        <w:tc>
          <w:tcPr>
            <w:tcW w:w="6521" w:type="dxa"/>
            <w:tcMar>
              <w:top w:w="28" w:type="dxa"/>
              <w:left w:w="85" w:type="dxa"/>
              <w:bottom w:w="28" w:type="dxa"/>
              <w:right w:w="85" w:type="dxa"/>
            </w:tcMar>
            <w:vAlign w:val="center"/>
          </w:tcPr>
          <w:p w14:paraId="3E44941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Chloro(hydroxyphenyl)mercury</w:t>
            </w:r>
          </w:p>
        </w:tc>
        <w:tc>
          <w:tcPr>
            <w:tcW w:w="1276" w:type="dxa"/>
            <w:tcMar>
              <w:top w:w="28" w:type="dxa"/>
              <w:left w:w="85" w:type="dxa"/>
              <w:bottom w:w="28" w:type="dxa"/>
              <w:right w:w="85" w:type="dxa"/>
            </w:tcMar>
            <w:vAlign w:val="center"/>
          </w:tcPr>
          <w:p w14:paraId="67F1D5D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215-308-2</w:t>
            </w:r>
          </w:p>
        </w:tc>
        <w:tc>
          <w:tcPr>
            <w:tcW w:w="1382" w:type="dxa"/>
            <w:tcMar>
              <w:top w:w="28" w:type="dxa"/>
              <w:left w:w="85" w:type="dxa"/>
              <w:bottom w:w="28" w:type="dxa"/>
              <w:right w:w="85" w:type="dxa"/>
            </w:tcMar>
            <w:vAlign w:val="center"/>
          </w:tcPr>
          <w:p w14:paraId="43A4E49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1320-80-5</w:t>
            </w:r>
          </w:p>
        </w:tc>
      </w:tr>
      <w:tr w:rsidR="00CB36A4" w:rsidRPr="00AD5E82" w14:paraId="397484CF" w14:textId="77777777" w:rsidTr="002A5CB1">
        <w:tc>
          <w:tcPr>
            <w:tcW w:w="6521" w:type="dxa"/>
            <w:tcMar>
              <w:top w:w="28" w:type="dxa"/>
              <w:left w:w="85" w:type="dxa"/>
              <w:bottom w:w="28" w:type="dxa"/>
              <w:right w:w="85" w:type="dxa"/>
            </w:tcMar>
            <w:vAlign w:val="center"/>
          </w:tcPr>
          <w:p w14:paraId="228C8EA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Chloro-2-thienylmercury</w:t>
            </w:r>
          </w:p>
        </w:tc>
        <w:tc>
          <w:tcPr>
            <w:tcW w:w="1276" w:type="dxa"/>
            <w:tcMar>
              <w:top w:w="28" w:type="dxa"/>
              <w:left w:w="85" w:type="dxa"/>
              <w:bottom w:w="28" w:type="dxa"/>
              <w:right w:w="85" w:type="dxa"/>
            </w:tcMar>
            <w:vAlign w:val="center"/>
          </w:tcPr>
          <w:p w14:paraId="0548491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227-481-1</w:t>
            </w:r>
          </w:p>
        </w:tc>
        <w:tc>
          <w:tcPr>
            <w:tcW w:w="1382" w:type="dxa"/>
            <w:tcMar>
              <w:top w:w="28" w:type="dxa"/>
              <w:left w:w="85" w:type="dxa"/>
              <w:bottom w:w="28" w:type="dxa"/>
              <w:right w:w="85" w:type="dxa"/>
            </w:tcMar>
            <w:vAlign w:val="center"/>
          </w:tcPr>
          <w:p w14:paraId="4128132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5857-39-6</w:t>
            </w:r>
          </w:p>
        </w:tc>
      </w:tr>
      <w:tr w:rsidR="00CB36A4" w:rsidRPr="00AD5E82" w14:paraId="56BB8D8F" w14:textId="77777777" w:rsidTr="002A5CB1">
        <w:tc>
          <w:tcPr>
            <w:tcW w:w="6521" w:type="dxa"/>
            <w:tcMar>
              <w:top w:w="28" w:type="dxa"/>
              <w:left w:w="85" w:type="dxa"/>
              <w:bottom w:w="28" w:type="dxa"/>
              <w:right w:w="85" w:type="dxa"/>
            </w:tcMar>
            <w:vAlign w:val="center"/>
          </w:tcPr>
          <w:p w14:paraId="4617BC6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Chloro-m-tolylmercury</w:t>
            </w:r>
          </w:p>
        </w:tc>
        <w:tc>
          <w:tcPr>
            <w:tcW w:w="1276" w:type="dxa"/>
            <w:tcMar>
              <w:top w:w="28" w:type="dxa"/>
              <w:left w:w="85" w:type="dxa"/>
              <w:bottom w:w="28" w:type="dxa"/>
              <w:right w:w="85" w:type="dxa"/>
            </w:tcMar>
            <w:vAlign w:val="center"/>
          </w:tcPr>
          <w:p w14:paraId="17A3DF5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227-722-0</w:t>
            </w:r>
          </w:p>
        </w:tc>
        <w:tc>
          <w:tcPr>
            <w:tcW w:w="1382" w:type="dxa"/>
            <w:tcMar>
              <w:top w:w="28" w:type="dxa"/>
              <w:left w:w="85" w:type="dxa"/>
              <w:bottom w:w="28" w:type="dxa"/>
              <w:right w:w="85" w:type="dxa"/>
            </w:tcMar>
            <w:vAlign w:val="center"/>
          </w:tcPr>
          <w:p w14:paraId="04BCB6C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5955-19-1</w:t>
            </w:r>
          </w:p>
        </w:tc>
      </w:tr>
      <w:tr w:rsidR="00CB36A4" w:rsidRPr="00AD5E82" w14:paraId="06869474" w14:textId="77777777" w:rsidTr="002A5CB1">
        <w:tc>
          <w:tcPr>
            <w:tcW w:w="6521" w:type="dxa"/>
            <w:tcMar>
              <w:top w:w="28" w:type="dxa"/>
              <w:left w:w="85" w:type="dxa"/>
              <w:bottom w:w="28" w:type="dxa"/>
              <w:right w:w="85" w:type="dxa"/>
            </w:tcMar>
            <w:vAlign w:val="center"/>
          </w:tcPr>
          <w:p w14:paraId="74328E6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Chloro-o-tolylmercury</w:t>
            </w:r>
          </w:p>
        </w:tc>
        <w:tc>
          <w:tcPr>
            <w:tcW w:w="1276" w:type="dxa"/>
            <w:tcMar>
              <w:top w:w="28" w:type="dxa"/>
              <w:left w:w="85" w:type="dxa"/>
              <w:bottom w:w="28" w:type="dxa"/>
              <w:right w:w="85" w:type="dxa"/>
            </w:tcMar>
            <w:vAlign w:val="center"/>
          </w:tcPr>
          <w:p w14:paraId="528EBF8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220-469-7</w:t>
            </w:r>
          </w:p>
        </w:tc>
        <w:tc>
          <w:tcPr>
            <w:tcW w:w="1382" w:type="dxa"/>
            <w:tcMar>
              <w:top w:w="28" w:type="dxa"/>
              <w:left w:w="85" w:type="dxa"/>
              <w:bottom w:w="28" w:type="dxa"/>
              <w:right w:w="85" w:type="dxa"/>
            </w:tcMar>
            <w:vAlign w:val="center"/>
          </w:tcPr>
          <w:p w14:paraId="4956159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2777-37-9</w:t>
            </w:r>
          </w:p>
        </w:tc>
      </w:tr>
      <w:tr w:rsidR="00CB36A4" w:rsidRPr="00AD5E82" w14:paraId="13F803FC" w14:textId="77777777" w:rsidTr="002A5CB1">
        <w:tc>
          <w:tcPr>
            <w:tcW w:w="6521" w:type="dxa"/>
            <w:tcMar>
              <w:top w:w="28" w:type="dxa"/>
              <w:left w:w="85" w:type="dxa"/>
              <w:bottom w:w="28" w:type="dxa"/>
              <w:right w:w="85" w:type="dxa"/>
            </w:tcMar>
            <w:vAlign w:val="center"/>
          </w:tcPr>
          <w:p w14:paraId="73F9D6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Chloro[p-[(2-hydroxy-1-naphthyl)azo]phenyl]mercury</w:t>
            </w:r>
          </w:p>
        </w:tc>
        <w:tc>
          <w:tcPr>
            <w:tcW w:w="1276" w:type="dxa"/>
            <w:tcMar>
              <w:top w:w="28" w:type="dxa"/>
              <w:left w:w="85" w:type="dxa"/>
              <w:bottom w:w="28" w:type="dxa"/>
              <w:right w:w="85" w:type="dxa"/>
            </w:tcMar>
            <w:vAlign w:val="center"/>
          </w:tcPr>
          <w:p w14:paraId="52B118F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221-358-6</w:t>
            </w:r>
          </w:p>
        </w:tc>
        <w:tc>
          <w:tcPr>
            <w:tcW w:w="1382" w:type="dxa"/>
            <w:tcMar>
              <w:top w:w="28" w:type="dxa"/>
              <w:left w:w="85" w:type="dxa"/>
              <w:bottom w:w="28" w:type="dxa"/>
              <w:right w:w="85" w:type="dxa"/>
            </w:tcMar>
            <w:vAlign w:val="center"/>
          </w:tcPr>
          <w:p w14:paraId="6F1858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3076-91-3</w:t>
            </w:r>
          </w:p>
        </w:tc>
      </w:tr>
      <w:tr w:rsidR="00CB36A4" w:rsidRPr="00AD5E82" w14:paraId="76DBBEC4" w14:textId="77777777" w:rsidTr="002A5CB1">
        <w:tc>
          <w:tcPr>
            <w:tcW w:w="6521" w:type="dxa"/>
            <w:tcMar>
              <w:top w:w="28" w:type="dxa"/>
              <w:left w:w="85" w:type="dxa"/>
              <w:bottom w:w="28" w:type="dxa"/>
              <w:right w:w="85" w:type="dxa"/>
            </w:tcMar>
            <w:vAlign w:val="center"/>
          </w:tcPr>
          <w:p w14:paraId="2CBD92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Chloromethylmercury</w:t>
            </w:r>
          </w:p>
        </w:tc>
        <w:tc>
          <w:tcPr>
            <w:tcW w:w="1276" w:type="dxa"/>
            <w:tcMar>
              <w:top w:w="28" w:type="dxa"/>
              <w:left w:w="85" w:type="dxa"/>
              <w:bottom w:w="28" w:type="dxa"/>
              <w:right w:w="85" w:type="dxa"/>
            </w:tcMar>
            <w:vAlign w:val="center"/>
          </w:tcPr>
          <w:p w14:paraId="7FB6459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204-064-2</w:t>
            </w:r>
          </w:p>
        </w:tc>
        <w:tc>
          <w:tcPr>
            <w:tcW w:w="1382" w:type="dxa"/>
            <w:tcMar>
              <w:top w:w="28" w:type="dxa"/>
              <w:left w:w="85" w:type="dxa"/>
              <w:bottom w:w="28" w:type="dxa"/>
              <w:right w:w="85" w:type="dxa"/>
            </w:tcMar>
            <w:vAlign w:val="center"/>
          </w:tcPr>
          <w:p w14:paraId="0E97F6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115-09-3</w:t>
            </w:r>
          </w:p>
        </w:tc>
      </w:tr>
      <w:tr w:rsidR="00CB36A4" w:rsidRPr="00AD5E82" w14:paraId="47DCC058" w14:textId="77777777" w:rsidTr="002A5CB1">
        <w:tc>
          <w:tcPr>
            <w:tcW w:w="6521" w:type="dxa"/>
            <w:tcMar>
              <w:top w:w="28" w:type="dxa"/>
              <w:left w:w="85" w:type="dxa"/>
              <w:bottom w:w="28" w:type="dxa"/>
              <w:right w:w="85" w:type="dxa"/>
            </w:tcMar>
            <w:vAlign w:val="center"/>
          </w:tcPr>
          <w:p w14:paraId="673263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Di(acetato-O)anilinemercury</w:t>
            </w:r>
          </w:p>
        </w:tc>
        <w:tc>
          <w:tcPr>
            <w:tcW w:w="1276" w:type="dxa"/>
            <w:tcMar>
              <w:top w:w="28" w:type="dxa"/>
              <w:left w:w="85" w:type="dxa"/>
              <w:bottom w:w="28" w:type="dxa"/>
              <w:right w:w="85" w:type="dxa"/>
            </w:tcMar>
            <w:vAlign w:val="center"/>
          </w:tcPr>
          <w:p w14:paraId="130FFC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264-306-8</w:t>
            </w:r>
          </w:p>
        </w:tc>
        <w:tc>
          <w:tcPr>
            <w:tcW w:w="1382" w:type="dxa"/>
            <w:tcMar>
              <w:top w:w="28" w:type="dxa"/>
              <w:left w:w="85" w:type="dxa"/>
              <w:bottom w:w="28" w:type="dxa"/>
              <w:right w:w="85" w:type="dxa"/>
            </w:tcMar>
            <w:vAlign w:val="center"/>
          </w:tcPr>
          <w:p w14:paraId="675520E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63549-47-3</w:t>
            </w:r>
          </w:p>
        </w:tc>
      </w:tr>
      <w:tr w:rsidR="00CB36A4" w:rsidRPr="00AD5E82" w14:paraId="237A8645" w14:textId="77777777" w:rsidTr="002A5CB1">
        <w:tc>
          <w:tcPr>
            <w:tcW w:w="6521" w:type="dxa"/>
            <w:tcMar>
              <w:top w:w="28" w:type="dxa"/>
              <w:left w:w="85" w:type="dxa"/>
              <w:bottom w:w="28" w:type="dxa"/>
              <w:right w:w="85" w:type="dxa"/>
            </w:tcMar>
            <w:vAlign w:val="center"/>
          </w:tcPr>
          <w:p w14:paraId="7ACBDC2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Di-o-tolylmercury</w:t>
            </w:r>
          </w:p>
        </w:tc>
        <w:tc>
          <w:tcPr>
            <w:tcW w:w="1276" w:type="dxa"/>
            <w:tcMar>
              <w:top w:w="28" w:type="dxa"/>
              <w:left w:w="85" w:type="dxa"/>
              <w:bottom w:w="28" w:type="dxa"/>
              <w:right w:w="85" w:type="dxa"/>
            </w:tcMar>
            <w:vAlign w:val="center"/>
          </w:tcPr>
          <w:p w14:paraId="79CA1C2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210-499-9</w:t>
            </w:r>
          </w:p>
        </w:tc>
        <w:tc>
          <w:tcPr>
            <w:tcW w:w="1382" w:type="dxa"/>
            <w:tcMar>
              <w:top w:w="28" w:type="dxa"/>
              <w:left w:w="85" w:type="dxa"/>
              <w:bottom w:w="28" w:type="dxa"/>
              <w:right w:w="85" w:type="dxa"/>
            </w:tcMar>
            <w:vAlign w:val="center"/>
          </w:tcPr>
          <w:p w14:paraId="59A82AB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616-99-9</w:t>
            </w:r>
          </w:p>
        </w:tc>
      </w:tr>
      <w:tr w:rsidR="00CB36A4" w:rsidRPr="00AD5E82" w14:paraId="037634D3" w14:textId="77777777" w:rsidTr="002A5CB1">
        <w:tc>
          <w:tcPr>
            <w:tcW w:w="6521" w:type="dxa"/>
            <w:tcMar>
              <w:top w:w="28" w:type="dxa"/>
              <w:left w:w="85" w:type="dxa"/>
              <w:bottom w:w="28" w:type="dxa"/>
              <w:right w:w="85" w:type="dxa"/>
            </w:tcMar>
            <w:vAlign w:val="center"/>
          </w:tcPr>
          <w:p w14:paraId="2E7DC0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Di-p-tolylmercury</w:t>
            </w:r>
          </w:p>
        </w:tc>
        <w:tc>
          <w:tcPr>
            <w:tcW w:w="1276" w:type="dxa"/>
            <w:tcMar>
              <w:top w:w="28" w:type="dxa"/>
              <w:left w:w="85" w:type="dxa"/>
              <w:bottom w:w="28" w:type="dxa"/>
              <w:right w:w="85" w:type="dxa"/>
            </w:tcMar>
            <w:vAlign w:val="center"/>
          </w:tcPr>
          <w:p w14:paraId="295C8FD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208-672-9</w:t>
            </w:r>
          </w:p>
        </w:tc>
        <w:tc>
          <w:tcPr>
            <w:tcW w:w="1382" w:type="dxa"/>
            <w:tcMar>
              <w:top w:w="28" w:type="dxa"/>
              <w:left w:w="85" w:type="dxa"/>
              <w:bottom w:w="28" w:type="dxa"/>
              <w:right w:w="85" w:type="dxa"/>
            </w:tcMar>
            <w:vAlign w:val="center"/>
          </w:tcPr>
          <w:p w14:paraId="5F05FAD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537-64-4</w:t>
            </w:r>
          </w:p>
        </w:tc>
      </w:tr>
      <w:tr w:rsidR="00CB36A4" w:rsidRPr="00AD5E82" w14:paraId="0A7F3047" w14:textId="77777777" w:rsidTr="002A5CB1">
        <w:tc>
          <w:tcPr>
            <w:tcW w:w="6521" w:type="dxa"/>
            <w:tcMar>
              <w:top w:w="28" w:type="dxa"/>
              <w:left w:w="85" w:type="dxa"/>
              <w:bottom w:w="28" w:type="dxa"/>
              <w:right w:w="85" w:type="dxa"/>
            </w:tcMar>
            <w:vAlign w:val="center"/>
          </w:tcPr>
          <w:p w14:paraId="68D5472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Diammonium tetrachloromercurate</w:t>
            </w:r>
          </w:p>
        </w:tc>
        <w:tc>
          <w:tcPr>
            <w:tcW w:w="1276" w:type="dxa"/>
            <w:tcMar>
              <w:top w:w="28" w:type="dxa"/>
              <w:left w:w="85" w:type="dxa"/>
              <w:bottom w:w="28" w:type="dxa"/>
              <w:right w:w="85" w:type="dxa"/>
            </w:tcMar>
            <w:vAlign w:val="center"/>
          </w:tcPr>
          <w:p w14:paraId="5916E44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251-524-3</w:t>
            </w:r>
          </w:p>
        </w:tc>
        <w:tc>
          <w:tcPr>
            <w:tcW w:w="1382" w:type="dxa"/>
            <w:tcMar>
              <w:top w:w="28" w:type="dxa"/>
              <w:left w:w="85" w:type="dxa"/>
              <w:bottom w:w="28" w:type="dxa"/>
              <w:right w:w="85" w:type="dxa"/>
            </w:tcMar>
            <w:vAlign w:val="center"/>
          </w:tcPr>
          <w:p w14:paraId="5E414E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33445-15-7</w:t>
            </w:r>
          </w:p>
        </w:tc>
      </w:tr>
      <w:tr w:rsidR="00CB36A4" w:rsidRPr="00AD5E82" w14:paraId="278822A9" w14:textId="77777777" w:rsidTr="002A5CB1">
        <w:tc>
          <w:tcPr>
            <w:tcW w:w="6521" w:type="dxa"/>
            <w:tcMar>
              <w:top w:w="28" w:type="dxa"/>
              <w:left w:w="85" w:type="dxa"/>
              <w:bottom w:w="28" w:type="dxa"/>
              <w:right w:w="85" w:type="dxa"/>
            </w:tcMar>
            <w:vAlign w:val="center"/>
          </w:tcPr>
          <w:p w14:paraId="4C6BBF6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Dicopper tetraiodomercurate</w:t>
            </w:r>
          </w:p>
        </w:tc>
        <w:tc>
          <w:tcPr>
            <w:tcW w:w="1276" w:type="dxa"/>
            <w:tcMar>
              <w:top w:w="28" w:type="dxa"/>
              <w:left w:w="85" w:type="dxa"/>
              <w:bottom w:w="28" w:type="dxa"/>
              <w:right w:w="85" w:type="dxa"/>
            </w:tcMar>
            <w:vAlign w:val="center"/>
          </w:tcPr>
          <w:p w14:paraId="5C9AA1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237-634-4</w:t>
            </w:r>
          </w:p>
        </w:tc>
        <w:tc>
          <w:tcPr>
            <w:tcW w:w="1382" w:type="dxa"/>
            <w:tcMar>
              <w:top w:w="28" w:type="dxa"/>
              <w:left w:w="85" w:type="dxa"/>
              <w:bottom w:w="28" w:type="dxa"/>
              <w:right w:w="85" w:type="dxa"/>
            </w:tcMar>
            <w:vAlign w:val="center"/>
          </w:tcPr>
          <w:p w14:paraId="332B848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13876-85-2</w:t>
            </w:r>
          </w:p>
        </w:tc>
      </w:tr>
      <w:tr w:rsidR="00CB36A4" w:rsidRPr="00AD5E82" w14:paraId="4757E424" w14:textId="77777777" w:rsidTr="002A5CB1">
        <w:tc>
          <w:tcPr>
            <w:tcW w:w="6521" w:type="dxa"/>
            <w:tcMar>
              <w:top w:w="28" w:type="dxa"/>
              <w:left w:w="85" w:type="dxa"/>
              <w:bottom w:w="28" w:type="dxa"/>
              <w:right w:w="85" w:type="dxa"/>
            </w:tcMar>
            <w:vAlign w:val="center"/>
          </w:tcPr>
          <w:p w14:paraId="2CA66B4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Diethylmercury</w:t>
            </w:r>
          </w:p>
        </w:tc>
        <w:tc>
          <w:tcPr>
            <w:tcW w:w="1276" w:type="dxa"/>
            <w:tcMar>
              <w:top w:w="28" w:type="dxa"/>
              <w:left w:w="85" w:type="dxa"/>
              <w:bottom w:w="28" w:type="dxa"/>
              <w:right w:w="85" w:type="dxa"/>
            </w:tcMar>
            <w:vAlign w:val="center"/>
          </w:tcPr>
          <w:p w14:paraId="076EAAB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211-000-7</w:t>
            </w:r>
          </w:p>
        </w:tc>
        <w:tc>
          <w:tcPr>
            <w:tcW w:w="1382" w:type="dxa"/>
            <w:tcMar>
              <w:top w:w="28" w:type="dxa"/>
              <w:left w:w="85" w:type="dxa"/>
              <w:bottom w:w="28" w:type="dxa"/>
              <w:right w:w="85" w:type="dxa"/>
            </w:tcMar>
            <w:vAlign w:val="center"/>
          </w:tcPr>
          <w:p w14:paraId="3B97BD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627-44-1</w:t>
            </w:r>
          </w:p>
        </w:tc>
      </w:tr>
      <w:tr w:rsidR="00CB36A4" w:rsidRPr="00AD5E82" w14:paraId="437DD503" w14:textId="77777777" w:rsidTr="002A5CB1">
        <w:tc>
          <w:tcPr>
            <w:tcW w:w="6521" w:type="dxa"/>
            <w:tcMar>
              <w:top w:w="28" w:type="dxa"/>
              <w:left w:w="85" w:type="dxa"/>
              <w:bottom w:w="28" w:type="dxa"/>
              <w:right w:w="85" w:type="dxa"/>
            </w:tcMar>
            <w:vAlign w:val="center"/>
          </w:tcPr>
          <w:p w14:paraId="11D80E0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Dihydrogen [orthoborato(3-)-O]phenylmercurate(2-)</w:t>
            </w:r>
          </w:p>
        </w:tc>
        <w:tc>
          <w:tcPr>
            <w:tcW w:w="1276" w:type="dxa"/>
            <w:tcMar>
              <w:top w:w="28" w:type="dxa"/>
              <w:left w:w="85" w:type="dxa"/>
              <w:bottom w:w="28" w:type="dxa"/>
              <w:right w:w="85" w:type="dxa"/>
            </w:tcMar>
            <w:vAlign w:val="center"/>
          </w:tcPr>
          <w:p w14:paraId="289FBB7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203-068-1</w:t>
            </w:r>
          </w:p>
        </w:tc>
        <w:tc>
          <w:tcPr>
            <w:tcW w:w="1382" w:type="dxa"/>
            <w:tcMar>
              <w:top w:w="28" w:type="dxa"/>
              <w:left w:w="85" w:type="dxa"/>
              <w:bottom w:w="28" w:type="dxa"/>
              <w:right w:w="85" w:type="dxa"/>
            </w:tcMar>
            <w:vAlign w:val="center"/>
          </w:tcPr>
          <w:p w14:paraId="12E703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102-98-7</w:t>
            </w:r>
          </w:p>
        </w:tc>
      </w:tr>
      <w:tr w:rsidR="00CB36A4" w:rsidRPr="00AD5E82" w14:paraId="080557AF" w14:textId="77777777" w:rsidTr="002A5CB1">
        <w:tc>
          <w:tcPr>
            <w:tcW w:w="6521" w:type="dxa"/>
            <w:tcMar>
              <w:top w:w="28" w:type="dxa"/>
              <w:left w:w="85" w:type="dxa"/>
              <w:bottom w:w="28" w:type="dxa"/>
              <w:right w:w="85" w:type="dxa"/>
            </w:tcMar>
            <w:vAlign w:val="center"/>
          </w:tcPr>
          <w:p w14:paraId="4D619E91"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Diiodo(5-iodopyridin-2-amine-N1)mercury</w:t>
            </w:r>
          </w:p>
        </w:tc>
        <w:tc>
          <w:tcPr>
            <w:tcW w:w="1276" w:type="dxa"/>
            <w:tcMar>
              <w:top w:w="28" w:type="dxa"/>
              <w:left w:w="85" w:type="dxa"/>
              <w:bottom w:w="28" w:type="dxa"/>
              <w:right w:w="85" w:type="dxa"/>
            </w:tcMar>
            <w:vAlign w:val="center"/>
          </w:tcPr>
          <w:p w14:paraId="350D0F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298-602-3</w:t>
            </w:r>
          </w:p>
        </w:tc>
        <w:tc>
          <w:tcPr>
            <w:tcW w:w="1382" w:type="dxa"/>
            <w:tcMar>
              <w:top w:w="28" w:type="dxa"/>
              <w:left w:w="85" w:type="dxa"/>
              <w:bottom w:w="28" w:type="dxa"/>
              <w:right w:w="85" w:type="dxa"/>
            </w:tcMar>
            <w:vAlign w:val="center"/>
          </w:tcPr>
          <w:p w14:paraId="511E072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93820-20-3</w:t>
            </w:r>
          </w:p>
        </w:tc>
      </w:tr>
      <w:tr w:rsidR="00CB36A4" w:rsidRPr="00AD5E82" w14:paraId="51126AB1" w14:textId="77777777" w:rsidTr="002A5CB1">
        <w:tc>
          <w:tcPr>
            <w:tcW w:w="6521" w:type="dxa"/>
            <w:tcMar>
              <w:top w:w="28" w:type="dxa"/>
              <w:left w:w="85" w:type="dxa"/>
              <w:bottom w:w="28" w:type="dxa"/>
              <w:right w:w="85" w:type="dxa"/>
            </w:tcMar>
            <w:vAlign w:val="center"/>
          </w:tcPr>
          <w:p w14:paraId="500199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Diiodobis(5-iodopyridin-2-amine)mercury dihydroiodide</w:t>
            </w:r>
          </w:p>
        </w:tc>
        <w:tc>
          <w:tcPr>
            <w:tcW w:w="1276" w:type="dxa"/>
            <w:tcMar>
              <w:top w:w="28" w:type="dxa"/>
              <w:left w:w="85" w:type="dxa"/>
              <w:bottom w:w="28" w:type="dxa"/>
              <w:right w:w="85" w:type="dxa"/>
            </w:tcMar>
            <w:vAlign w:val="center"/>
          </w:tcPr>
          <w:p w14:paraId="68652E8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264-100-8</w:t>
            </w:r>
          </w:p>
        </w:tc>
        <w:tc>
          <w:tcPr>
            <w:tcW w:w="1382" w:type="dxa"/>
            <w:tcMar>
              <w:top w:w="28" w:type="dxa"/>
              <w:left w:w="85" w:type="dxa"/>
              <w:bottom w:w="28" w:type="dxa"/>
              <w:right w:w="85" w:type="dxa"/>
            </w:tcMar>
            <w:vAlign w:val="center"/>
          </w:tcPr>
          <w:p w14:paraId="0CB684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63325-16-6</w:t>
            </w:r>
          </w:p>
        </w:tc>
      </w:tr>
      <w:tr w:rsidR="00CB36A4" w:rsidRPr="00AD5E82" w14:paraId="39B162B6" w14:textId="77777777" w:rsidTr="002A5CB1">
        <w:tc>
          <w:tcPr>
            <w:tcW w:w="6521" w:type="dxa"/>
            <w:tcMar>
              <w:top w:w="28" w:type="dxa"/>
              <w:left w:w="85" w:type="dxa"/>
              <w:bottom w:w="28" w:type="dxa"/>
              <w:right w:w="85" w:type="dxa"/>
            </w:tcMar>
            <w:vAlign w:val="center"/>
          </w:tcPr>
          <w:p w14:paraId="4A93F28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amidatenitrate</w:t>
            </w:r>
          </w:p>
        </w:tc>
        <w:tc>
          <w:tcPr>
            <w:tcW w:w="1276" w:type="dxa"/>
            <w:tcMar>
              <w:top w:w="28" w:type="dxa"/>
              <w:left w:w="85" w:type="dxa"/>
              <w:bottom w:w="28" w:type="dxa"/>
              <w:right w:w="85" w:type="dxa"/>
            </w:tcMar>
            <w:vAlign w:val="center"/>
          </w:tcPr>
          <w:p w14:paraId="28CCD46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215-187-6</w:t>
            </w:r>
          </w:p>
        </w:tc>
        <w:tc>
          <w:tcPr>
            <w:tcW w:w="1382" w:type="dxa"/>
            <w:tcMar>
              <w:top w:w="28" w:type="dxa"/>
              <w:left w:w="85" w:type="dxa"/>
              <w:bottom w:w="28" w:type="dxa"/>
              <w:right w:w="85" w:type="dxa"/>
            </w:tcMar>
            <w:vAlign w:val="center"/>
          </w:tcPr>
          <w:p w14:paraId="54FE453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1310-88-9</w:t>
            </w:r>
          </w:p>
        </w:tc>
      </w:tr>
      <w:tr w:rsidR="00CB36A4" w:rsidRPr="00AD5E82" w14:paraId="2743C485" w14:textId="77777777" w:rsidTr="002A5CB1">
        <w:tc>
          <w:tcPr>
            <w:tcW w:w="6521" w:type="dxa"/>
            <w:tcMar>
              <w:top w:w="28" w:type="dxa"/>
              <w:left w:w="85" w:type="dxa"/>
              <w:bottom w:w="28" w:type="dxa"/>
              <w:right w:w="85" w:type="dxa"/>
            </w:tcMar>
            <w:vAlign w:val="center"/>
          </w:tcPr>
          <w:p w14:paraId="6524A7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di(acetate)</w:t>
            </w:r>
          </w:p>
        </w:tc>
        <w:tc>
          <w:tcPr>
            <w:tcW w:w="1276" w:type="dxa"/>
            <w:tcMar>
              <w:top w:w="28" w:type="dxa"/>
              <w:left w:w="85" w:type="dxa"/>
              <w:bottom w:w="28" w:type="dxa"/>
              <w:right w:w="85" w:type="dxa"/>
            </w:tcMar>
            <w:vAlign w:val="center"/>
          </w:tcPr>
          <w:p w14:paraId="4A49FC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211-161-3</w:t>
            </w:r>
          </w:p>
        </w:tc>
        <w:tc>
          <w:tcPr>
            <w:tcW w:w="1382" w:type="dxa"/>
            <w:tcMar>
              <w:top w:w="28" w:type="dxa"/>
              <w:left w:w="85" w:type="dxa"/>
              <w:bottom w:w="28" w:type="dxa"/>
              <w:right w:w="85" w:type="dxa"/>
            </w:tcMar>
            <w:vAlign w:val="center"/>
          </w:tcPr>
          <w:p w14:paraId="1375BF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631-60-7</w:t>
            </w:r>
          </w:p>
        </w:tc>
      </w:tr>
      <w:tr w:rsidR="00CB36A4" w:rsidRPr="00AD5E82" w14:paraId="09171EE9" w14:textId="77777777" w:rsidTr="002A5CB1">
        <w:tc>
          <w:tcPr>
            <w:tcW w:w="6521" w:type="dxa"/>
            <w:tcMar>
              <w:top w:w="28" w:type="dxa"/>
              <w:left w:w="85" w:type="dxa"/>
              <w:bottom w:w="28" w:type="dxa"/>
              <w:right w:w="85" w:type="dxa"/>
            </w:tcMar>
            <w:vAlign w:val="center"/>
          </w:tcPr>
          <w:p w14:paraId="6DD6F2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dichloride</w:t>
            </w:r>
          </w:p>
        </w:tc>
        <w:tc>
          <w:tcPr>
            <w:tcW w:w="1276" w:type="dxa"/>
            <w:tcMar>
              <w:top w:w="28" w:type="dxa"/>
              <w:left w:w="85" w:type="dxa"/>
              <w:bottom w:w="28" w:type="dxa"/>
              <w:right w:w="85" w:type="dxa"/>
            </w:tcMar>
            <w:vAlign w:val="center"/>
          </w:tcPr>
          <w:p w14:paraId="6A2D0C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233-307-5</w:t>
            </w:r>
          </w:p>
        </w:tc>
        <w:tc>
          <w:tcPr>
            <w:tcW w:w="1382" w:type="dxa"/>
            <w:tcMar>
              <w:top w:w="28" w:type="dxa"/>
              <w:left w:w="85" w:type="dxa"/>
              <w:bottom w:w="28" w:type="dxa"/>
              <w:right w:w="85" w:type="dxa"/>
            </w:tcMar>
            <w:vAlign w:val="center"/>
          </w:tcPr>
          <w:p w14:paraId="5D405C0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10112-91-1</w:t>
            </w:r>
          </w:p>
        </w:tc>
      </w:tr>
      <w:tr w:rsidR="00CB36A4" w:rsidRPr="00AD5E82" w14:paraId="52220834" w14:textId="77777777" w:rsidTr="002A5CB1">
        <w:tc>
          <w:tcPr>
            <w:tcW w:w="6521" w:type="dxa"/>
            <w:tcMar>
              <w:top w:w="28" w:type="dxa"/>
              <w:left w:w="85" w:type="dxa"/>
              <w:bottom w:w="28" w:type="dxa"/>
              <w:right w:w="85" w:type="dxa"/>
            </w:tcMar>
            <w:vAlign w:val="center"/>
          </w:tcPr>
          <w:p w14:paraId="5709841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dicyanide oxide</w:t>
            </w:r>
          </w:p>
        </w:tc>
        <w:tc>
          <w:tcPr>
            <w:tcW w:w="1276" w:type="dxa"/>
            <w:tcMar>
              <w:top w:w="28" w:type="dxa"/>
              <w:left w:w="85" w:type="dxa"/>
              <w:bottom w:w="28" w:type="dxa"/>
              <w:right w:w="85" w:type="dxa"/>
            </w:tcMar>
            <w:vAlign w:val="center"/>
          </w:tcPr>
          <w:p w14:paraId="231E6A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215-629-8</w:t>
            </w:r>
          </w:p>
        </w:tc>
        <w:tc>
          <w:tcPr>
            <w:tcW w:w="1382" w:type="dxa"/>
            <w:tcMar>
              <w:top w:w="28" w:type="dxa"/>
              <w:left w:w="85" w:type="dxa"/>
              <w:bottom w:w="28" w:type="dxa"/>
              <w:right w:w="85" w:type="dxa"/>
            </w:tcMar>
            <w:vAlign w:val="center"/>
          </w:tcPr>
          <w:p w14:paraId="60F92C3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1335-31-5</w:t>
            </w:r>
          </w:p>
        </w:tc>
      </w:tr>
      <w:tr w:rsidR="00CB36A4" w:rsidRPr="00AD5E82" w14:paraId="740354B0" w14:textId="77777777" w:rsidTr="002A5CB1">
        <w:tc>
          <w:tcPr>
            <w:tcW w:w="6521" w:type="dxa"/>
            <w:tcMar>
              <w:top w:w="28" w:type="dxa"/>
              <w:left w:w="85" w:type="dxa"/>
              <w:bottom w:w="28" w:type="dxa"/>
              <w:right w:w="85" w:type="dxa"/>
            </w:tcMar>
            <w:vAlign w:val="center"/>
          </w:tcPr>
          <w:p w14:paraId="7EA1A50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difluoride</w:t>
            </w:r>
          </w:p>
        </w:tc>
        <w:tc>
          <w:tcPr>
            <w:tcW w:w="1276" w:type="dxa"/>
            <w:tcMar>
              <w:top w:w="28" w:type="dxa"/>
              <w:left w:w="85" w:type="dxa"/>
              <w:bottom w:w="28" w:type="dxa"/>
              <w:right w:w="85" w:type="dxa"/>
            </w:tcMar>
            <w:vAlign w:val="center"/>
          </w:tcPr>
          <w:p w14:paraId="1A4409B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237-747-9</w:t>
            </w:r>
          </w:p>
        </w:tc>
        <w:tc>
          <w:tcPr>
            <w:tcW w:w="1382" w:type="dxa"/>
            <w:tcMar>
              <w:top w:w="28" w:type="dxa"/>
              <w:left w:w="85" w:type="dxa"/>
              <w:bottom w:w="28" w:type="dxa"/>
              <w:right w:w="85" w:type="dxa"/>
            </w:tcMar>
            <w:vAlign w:val="center"/>
          </w:tcPr>
          <w:p w14:paraId="3F351F6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13967-25-4</w:t>
            </w:r>
          </w:p>
        </w:tc>
      </w:tr>
      <w:tr w:rsidR="00CB36A4" w:rsidRPr="00AD5E82" w14:paraId="67083888" w14:textId="77777777" w:rsidTr="002A5CB1">
        <w:tc>
          <w:tcPr>
            <w:tcW w:w="6521" w:type="dxa"/>
            <w:tcMar>
              <w:top w:w="28" w:type="dxa"/>
              <w:left w:w="85" w:type="dxa"/>
              <w:bottom w:w="28" w:type="dxa"/>
              <w:right w:w="85" w:type="dxa"/>
            </w:tcMar>
            <w:vAlign w:val="center"/>
          </w:tcPr>
          <w:p w14:paraId="3ED4D7B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diiodide</w:t>
            </w:r>
          </w:p>
        </w:tc>
        <w:tc>
          <w:tcPr>
            <w:tcW w:w="1276" w:type="dxa"/>
            <w:tcMar>
              <w:top w:w="28" w:type="dxa"/>
              <w:left w:w="85" w:type="dxa"/>
              <w:bottom w:w="28" w:type="dxa"/>
              <w:right w:w="85" w:type="dxa"/>
            </w:tcMar>
            <w:vAlign w:val="center"/>
          </w:tcPr>
          <w:p w14:paraId="0663E0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239-409-6</w:t>
            </w:r>
          </w:p>
        </w:tc>
        <w:tc>
          <w:tcPr>
            <w:tcW w:w="1382" w:type="dxa"/>
            <w:tcMar>
              <w:top w:w="28" w:type="dxa"/>
              <w:left w:w="85" w:type="dxa"/>
              <w:bottom w:w="28" w:type="dxa"/>
              <w:right w:w="85" w:type="dxa"/>
            </w:tcMar>
            <w:vAlign w:val="center"/>
          </w:tcPr>
          <w:p w14:paraId="40A0772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15385-57-6</w:t>
            </w:r>
          </w:p>
        </w:tc>
      </w:tr>
      <w:tr w:rsidR="00CB36A4" w:rsidRPr="00AD5E82" w14:paraId="58B89F47" w14:textId="77777777" w:rsidTr="002A5CB1">
        <w:tc>
          <w:tcPr>
            <w:tcW w:w="6521" w:type="dxa"/>
            <w:tcMar>
              <w:top w:w="28" w:type="dxa"/>
              <w:left w:w="85" w:type="dxa"/>
              <w:bottom w:w="28" w:type="dxa"/>
              <w:right w:w="85" w:type="dxa"/>
            </w:tcMar>
            <w:vAlign w:val="center"/>
          </w:tcPr>
          <w:p w14:paraId="416DB5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dinitrate</w:t>
            </w:r>
          </w:p>
        </w:tc>
        <w:tc>
          <w:tcPr>
            <w:tcW w:w="1276" w:type="dxa"/>
            <w:tcMar>
              <w:top w:w="28" w:type="dxa"/>
              <w:left w:w="85" w:type="dxa"/>
              <w:bottom w:w="28" w:type="dxa"/>
              <w:right w:w="85" w:type="dxa"/>
            </w:tcMar>
            <w:vAlign w:val="center"/>
          </w:tcPr>
          <w:p w14:paraId="28C70F3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233-886-4</w:t>
            </w:r>
          </w:p>
        </w:tc>
        <w:tc>
          <w:tcPr>
            <w:tcW w:w="1382" w:type="dxa"/>
            <w:tcMar>
              <w:top w:w="28" w:type="dxa"/>
              <w:left w:w="85" w:type="dxa"/>
              <w:bottom w:w="28" w:type="dxa"/>
              <w:right w:w="85" w:type="dxa"/>
            </w:tcMar>
            <w:vAlign w:val="center"/>
          </w:tcPr>
          <w:p w14:paraId="77A039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10415-75-5</w:t>
            </w:r>
          </w:p>
        </w:tc>
      </w:tr>
      <w:tr w:rsidR="00CB36A4" w:rsidRPr="00AD5E82" w14:paraId="7EC7A718" w14:textId="77777777" w:rsidTr="002A5CB1">
        <w:tc>
          <w:tcPr>
            <w:tcW w:w="6521" w:type="dxa"/>
            <w:tcMar>
              <w:top w:w="28" w:type="dxa"/>
              <w:left w:w="85" w:type="dxa"/>
              <w:bottom w:w="28" w:type="dxa"/>
              <w:right w:w="85" w:type="dxa"/>
            </w:tcMar>
            <w:vAlign w:val="center"/>
          </w:tcPr>
          <w:p w14:paraId="3DC349A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 sulphate</w:t>
            </w:r>
          </w:p>
        </w:tc>
        <w:tc>
          <w:tcPr>
            <w:tcW w:w="1276" w:type="dxa"/>
            <w:tcMar>
              <w:top w:w="28" w:type="dxa"/>
              <w:left w:w="85" w:type="dxa"/>
              <w:bottom w:w="28" w:type="dxa"/>
              <w:right w:w="85" w:type="dxa"/>
            </w:tcMar>
            <w:vAlign w:val="center"/>
          </w:tcPr>
          <w:p w14:paraId="07EC490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231-993-0</w:t>
            </w:r>
          </w:p>
        </w:tc>
        <w:tc>
          <w:tcPr>
            <w:tcW w:w="1382" w:type="dxa"/>
            <w:tcMar>
              <w:top w:w="28" w:type="dxa"/>
              <w:left w:w="85" w:type="dxa"/>
              <w:bottom w:w="28" w:type="dxa"/>
              <w:right w:w="85" w:type="dxa"/>
            </w:tcMar>
            <w:vAlign w:val="center"/>
          </w:tcPr>
          <w:p w14:paraId="0EB988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7783-36-0</w:t>
            </w:r>
          </w:p>
        </w:tc>
      </w:tr>
      <w:tr w:rsidR="00CB36A4" w:rsidRPr="00AD5E82" w14:paraId="0C85F183" w14:textId="77777777" w:rsidTr="002A5CB1">
        <w:tc>
          <w:tcPr>
            <w:tcW w:w="6521" w:type="dxa"/>
            <w:tcMar>
              <w:top w:w="28" w:type="dxa"/>
              <w:left w:w="85" w:type="dxa"/>
              <w:bottom w:w="28" w:type="dxa"/>
              <w:right w:w="85" w:type="dxa"/>
            </w:tcMar>
            <w:vAlign w:val="center"/>
          </w:tcPr>
          <w:p w14:paraId="4C62353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Dimercury(I) oxalate</w:t>
            </w:r>
          </w:p>
        </w:tc>
        <w:tc>
          <w:tcPr>
            <w:tcW w:w="1276" w:type="dxa"/>
            <w:tcMar>
              <w:top w:w="28" w:type="dxa"/>
              <w:left w:w="85" w:type="dxa"/>
              <w:bottom w:w="28" w:type="dxa"/>
              <w:right w:w="85" w:type="dxa"/>
            </w:tcMar>
            <w:vAlign w:val="center"/>
          </w:tcPr>
          <w:p w14:paraId="6EA11F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220-966-9</w:t>
            </w:r>
          </w:p>
        </w:tc>
        <w:tc>
          <w:tcPr>
            <w:tcW w:w="1382" w:type="dxa"/>
            <w:tcMar>
              <w:top w:w="28" w:type="dxa"/>
              <w:left w:w="85" w:type="dxa"/>
              <w:bottom w:w="28" w:type="dxa"/>
              <w:right w:w="85" w:type="dxa"/>
            </w:tcMar>
            <w:vAlign w:val="center"/>
          </w:tcPr>
          <w:p w14:paraId="364EEA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2949-11-3</w:t>
            </w:r>
          </w:p>
        </w:tc>
      </w:tr>
      <w:tr w:rsidR="00CB36A4" w:rsidRPr="00AD5E82" w14:paraId="434B9DBB" w14:textId="77777777" w:rsidTr="002A5CB1">
        <w:tc>
          <w:tcPr>
            <w:tcW w:w="6521" w:type="dxa"/>
            <w:tcMar>
              <w:top w:w="28" w:type="dxa"/>
              <w:left w:w="85" w:type="dxa"/>
              <w:bottom w:w="28" w:type="dxa"/>
              <w:right w:w="85" w:type="dxa"/>
            </w:tcMar>
            <w:vAlign w:val="center"/>
          </w:tcPr>
          <w:p w14:paraId="098EE1FF"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Dimethyl[ì -[sulphato(2-)-O:O']]dimercury</w:t>
            </w:r>
          </w:p>
        </w:tc>
        <w:tc>
          <w:tcPr>
            <w:tcW w:w="1276" w:type="dxa"/>
            <w:tcMar>
              <w:top w:w="28" w:type="dxa"/>
              <w:left w:w="85" w:type="dxa"/>
              <w:bottom w:w="28" w:type="dxa"/>
              <w:right w:w="85" w:type="dxa"/>
            </w:tcMar>
            <w:vAlign w:val="center"/>
          </w:tcPr>
          <w:p w14:paraId="498097F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223-288-1</w:t>
            </w:r>
          </w:p>
        </w:tc>
        <w:tc>
          <w:tcPr>
            <w:tcW w:w="1382" w:type="dxa"/>
            <w:tcMar>
              <w:top w:w="28" w:type="dxa"/>
              <w:left w:w="85" w:type="dxa"/>
              <w:bottom w:w="28" w:type="dxa"/>
              <w:right w:w="85" w:type="dxa"/>
            </w:tcMar>
            <w:vAlign w:val="center"/>
          </w:tcPr>
          <w:p w14:paraId="65532F5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3810-81-9</w:t>
            </w:r>
          </w:p>
        </w:tc>
      </w:tr>
      <w:tr w:rsidR="00CB36A4" w:rsidRPr="00AD5E82" w14:paraId="30DC4AE1" w14:textId="77777777" w:rsidTr="002A5CB1">
        <w:tc>
          <w:tcPr>
            <w:tcW w:w="6521" w:type="dxa"/>
            <w:tcMar>
              <w:top w:w="28" w:type="dxa"/>
              <w:left w:w="85" w:type="dxa"/>
              <w:bottom w:w="28" w:type="dxa"/>
              <w:right w:w="85" w:type="dxa"/>
            </w:tcMar>
            <w:vAlign w:val="center"/>
          </w:tcPr>
          <w:p w14:paraId="46EEDE3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Dimethylmercury</w:t>
            </w:r>
          </w:p>
        </w:tc>
        <w:tc>
          <w:tcPr>
            <w:tcW w:w="1276" w:type="dxa"/>
            <w:tcMar>
              <w:top w:w="28" w:type="dxa"/>
              <w:left w:w="85" w:type="dxa"/>
              <w:bottom w:w="28" w:type="dxa"/>
              <w:right w:w="85" w:type="dxa"/>
            </w:tcMar>
            <w:vAlign w:val="center"/>
          </w:tcPr>
          <w:p w14:paraId="54CF77D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209-805-3</w:t>
            </w:r>
          </w:p>
        </w:tc>
        <w:tc>
          <w:tcPr>
            <w:tcW w:w="1382" w:type="dxa"/>
            <w:tcMar>
              <w:top w:w="28" w:type="dxa"/>
              <w:left w:w="85" w:type="dxa"/>
              <w:bottom w:w="28" w:type="dxa"/>
              <w:right w:w="85" w:type="dxa"/>
            </w:tcMar>
            <w:vAlign w:val="center"/>
          </w:tcPr>
          <w:p w14:paraId="36352BC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593-74-8</w:t>
            </w:r>
          </w:p>
        </w:tc>
      </w:tr>
      <w:tr w:rsidR="00CB36A4" w:rsidRPr="00AD5E82" w14:paraId="26BC217E" w14:textId="77777777" w:rsidTr="002A5CB1">
        <w:tc>
          <w:tcPr>
            <w:tcW w:w="6521" w:type="dxa"/>
            <w:tcMar>
              <w:top w:w="28" w:type="dxa"/>
              <w:left w:w="85" w:type="dxa"/>
              <w:bottom w:w="28" w:type="dxa"/>
              <w:right w:w="85" w:type="dxa"/>
            </w:tcMar>
            <w:vAlign w:val="center"/>
          </w:tcPr>
          <w:p w14:paraId="0E316352"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Diphenyl[mu-[(tetrapropenyl)succinato(2-)-O:O']]dimercury</w:t>
            </w:r>
          </w:p>
        </w:tc>
        <w:tc>
          <w:tcPr>
            <w:tcW w:w="1276" w:type="dxa"/>
            <w:tcMar>
              <w:top w:w="28" w:type="dxa"/>
              <w:left w:w="85" w:type="dxa"/>
              <w:bottom w:w="28" w:type="dxa"/>
              <w:right w:w="85" w:type="dxa"/>
            </w:tcMar>
            <w:vAlign w:val="center"/>
          </w:tcPr>
          <w:p w14:paraId="17BC02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248-355-2</w:t>
            </w:r>
          </w:p>
        </w:tc>
        <w:tc>
          <w:tcPr>
            <w:tcW w:w="1382" w:type="dxa"/>
            <w:tcMar>
              <w:top w:w="28" w:type="dxa"/>
              <w:left w:w="85" w:type="dxa"/>
              <w:bottom w:w="28" w:type="dxa"/>
              <w:right w:w="85" w:type="dxa"/>
            </w:tcMar>
            <w:vAlign w:val="center"/>
          </w:tcPr>
          <w:p w14:paraId="22B8CDC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27236-65-3</w:t>
            </w:r>
          </w:p>
        </w:tc>
      </w:tr>
      <w:tr w:rsidR="00CB36A4" w:rsidRPr="00AD5E82" w14:paraId="245FC03C" w14:textId="77777777" w:rsidTr="002A5CB1">
        <w:tc>
          <w:tcPr>
            <w:tcW w:w="6521" w:type="dxa"/>
            <w:tcMar>
              <w:top w:w="28" w:type="dxa"/>
              <w:left w:w="85" w:type="dxa"/>
              <w:bottom w:w="28" w:type="dxa"/>
              <w:right w:w="85" w:type="dxa"/>
            </w:tcMar>
            <w:vAlign w:val="center"/>
          </w:tcPr>
          <w:p w14:paraId="1A5DA77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Diphenylmercury</w:t>
            </w:r>
          </w:p>
        </w:tc>
        <w:tc>
          <w:tcPr>
            <w:tcW w:w="1276" w:type="dxa"/>
            <w:tcMar>
              <w:top w:w="28" w:type="dxa"/>
              <w:left w:w="85" w:type="dxa"/>
              <w:bottom w:w="28" w:type="dxa"/>
              <w:right w:w="85" w:type="dxa"/>
            </w:tcMar>
            <w:vAlign w:val="center"/>
          </w:tcPr>
          <w:p w14:paraId="15EDEE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209-606-1</w:t>
            </w:r>
          </w:p>
        </w:tc>
        <w:tc>
          <w:tcPr>
            <w:tcW w:w="1382" w:type="dxa"/>
            <w:tcMar>
              <w:top w:w="28" w:type="dxa"/>
              <w:left w:w="85" w:type="dxa"/>
              <w:bottom w:w="28" w:type="dxa"/>
              <w:right w:w="85" w:type="dxa"/>
            </w:tcMar>
            <w:vAlign w:val="center"/>
          </w:tcPr>
          <w:p w14:paraId="63DCB02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587-85-9</w:t>
            </w:r>
          </w:p>
        </w:tc>
      </w:tr>
      <w:tr w:rsidR="00CB36A4" w:rsidRPr="00AD5E82" w14:paraId="3E1315E5" w14:textId="77777777" w:rsidTr="002A5CB1">
        <w:tc>
          <w:tcPr>
            <w:tcW w:w="6521" w:type="dxa"/>
            <w:tcMar>
              <w:top w:w="28" w:type="dxa"/>
              <w:left w:w="85" w:type="dxa"/>
              <w:bottom w:w="28" w:type="dxa"/>
              <w:right w:w="85" w:type="dxa"/>
            </w:tcMar>
            <w:vAlign w:val="center"/>
          </w:tcPr>
          <w:p w14:paraId="085E8A6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Dipotassium tetracyanomercurate</w:t>
            </w:r>
          </w:p>
        </w:tc>
        <w:tc>
          <w:tcPr>
            <w:tcW w:w="1276" w:type="dxa"/>
            <w:tcMar>
              <w:top w:w="28" w:type="dxa"/>
              <w:left w:w="85" w:type="dxa"/>
              <w:bottom w:w="28" w:type="dxa"/>
              <w:right w:w="85" w:type="dxa"/>
            </w:tcMar>
            <w:vAlign w:val="center"/>
          </w:tcPr>
          <w:p w14:paraId="2DEF50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209-735-3</w:t>
            </w:r>
          </w:p>
        </w:tc>
        <w:tc>
          <w:tcPr>
            <w:tcW w:w="1382" w:type="dxa"/>
            <w:tcMar>
              <w:top w:w="28" w:type="dxa"/>
              <w:left w:w="85" w:type="dxa"/>
              <w:bottom w:w="28" w:type="dxa"/>
              <w:right w:w="85" w:type="dxa"/>
            </w:tcMar>
            <w:vAlign w:val="center"/>
          </w:tcPr>
          <w:p w14:paraId="50FABC3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591-89-9</w:t>
            </w:r>
          </w:p>
        </w:tc>
      </w:tr>
      <w:tr w:rsidR="00CB36A4" w:rsidRPr="00AD5E82" w14:paraId="412A3B55" w14:textId="77777777" w:rsidTr="002A5CB1">
        <w:tc>
          <w:tcPr>
            <w:tcW w:w="6521" w:type="dxa"/>
            <w:tcMar>
              <w:top w:w="28" w:type="dxa"/>
              <w:left w:w="85" w:type="dxa"/>
              <w:bottom w:w="28" w:type="dxa"/>
              <w:right w:w="85" w:type="dxa"/>
            </w:tcMar>
            <w:vAlign w:val="center"/>
          </w:tcPr>
          <w:p w14:paraId="7D3BC77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Dipotassium tetraiodomercurate</w:t>
            </w:r>
          </w:p>
        </w:tc>
        <w:tc>
          <w:tcPr>
            <w:tcW w:w="1276" w:type="dxa"/>
            <w:tcMar>
              <w:top w:w="28" w:type="dxa"/>
              <w:left w:w="85" w:type="dxa"/>
              <w:bottom w:w="28" w:type="dxa"/>
              <w:right w:w="85" w:type="dxa"/>
            </w:tcMar>
            <w:vAlign w:val="center"/>
          </w:tcPr>
          <w:p w14:paraId="795FC8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231-990-4</w:t>
            </w:r>
          </w:p>
        </w:tc>
        <w:tc>
          <w:tcPr>
            <w:tcW w:w="1382" w:type="dxa"/>
            <w:tcMar>
              <w:top w:w="28" w:type="dxa"/>
              <w:left w:w="85" w:type="dxa"/>
              <w:bottom w:w="28" w:type="dxa"/>
              <w:right w:w="85" w:type="dxa"/>
            </w:tcMar>
            <w:vAlign w:val="center"/>
          </w:tcPr>
          <w:p w14:paraId="6A9A6B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7783-33-7</w:t>
            </w:r>
          </w:p>
        </w:tc>
      </w:tr>
      <w:tr w:rsidR="00CB36A4" w:rsidRPr="00AD5E82" w14:paraId="4C194807" w14:textId="77777777" w:rsidTr="002A5CB1">
        <w:tc>
          <w:tcPr>
            <w:tcW w:w="6521" w:type="dxa"/>
            <w:tcMar>
              <w:top w:w="28" w:type="dxa"/>
              <w:left w:w="85" w:type="dxa"/>
              <w:bottom w:w="28" w:type="dxa"/>
              <w:right w:w="85" w:type="dxa"/>
            </w:tcMar>
            <w:vAlign w:val="center"/>
          </w:tcPr>
          <w:p w14:paraId="0C3311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Disodium tetra(cyano-C)mercurate(2-)</w:t>
            </w:r>
          </w:p>
        </w:tc>
        <w:tc>
          <w:tcPr>
            <w:tcW w:w="1276" w:type="dxa"/>
            <w:tcMar>
              <w:top w:w="28" w:type="dxa"/>
              <w:left w:w="85" w:type="dxa"/>
              <w:bottom w:w="28" w:type="dxa"/>
              <w:right w:w="85" w:type="dxa"/>
            </w:tcMar>
            <w:vAlign w:val="center"/>
          </w:tcPr>
          <w:p w14:paraId="1E32813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239-766-8</w:t>
            </w:r>
          </w:p>
        </w:tc>
        <w:tc>
          <w:tcPr>
            <w:tcW w:w="1382" w:type="dxa"/>
            <w:tcMar>
              <w:top w:w="28" w:type="dxa"/>
              <w:left w:w="85" w:type="dxa"/>
              <w:bottom w:w="28" w:type="dxa"/>
              <w:right w:w="85" w:type="dxa"/>
            </w:tcMar>
            <w:vAlign w:val="center"/>
          </w:tcPr>
          <w:p w14:paraId="1293D32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15682-88-9</w:t>
            </w:r>
          </w:p>
        </w:tc>
      </w:tr>
      <w:tr w:rsidR="00CB36A4" w:rsidRPr="00AD5E82" w14:paraId="758085ED" w14:textId="77777777" w:rsidTr="002A5CB1">
        <w:tc>
          <w:tcPr>
            <w:tcW w:w="6521" w:type="dxa"/>
            <w:tcMar>
              <w:top w:w="28" w:type="dxa"/>
              <w:left w:w="85" w:type="dxa"/>
              <w:bottom w:w="28" w:type="dxa"/>
              <w:right w:w="85" w:type="dxa"/>
            </w:tcMar>
            <w:vAlign w:val="center"/>
          </w:tcPr>
          <w:p w14:paraId="00ED16D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Disuccinimidomercury</w:t>
            </w:r>
          </w:p>
        </w:tc>
        <w:tc>
          <w:tcPr>
            <w:tcW w:w="1276" w:type="dxa"/>
            <w:tcMar>
              <w:top w:w="28" w:type="dxa"/>
              <w:left w:w="85" w:type="dxa"/>
              <w:bottom w:w="28" w:type="dxa"/>
              <w:right w:w="85" w:type="dxa"/>
            </w:tcMar>
            <w:vAlign w:val="center"/>
          </w:tcPr>
          <w:p w14:paraId="229268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209-537-7</w:t>
            </w:r>
          </w:p>
        </w:tc>
        <w:tc>
          <w:tcPr>
            <w:tcW w:w="1382" w:type="dxa"/>
            <w:tcMar>
              <w:top w:w="28" w:type="dxa"/>
              <w:left w:w="85" w:type="dxa"/>
              <w:bottom w:w="28" w:type="dxa"/>
              <w:right w:w="85" w:type="dxa"/>
            </w:tcMar>
            <w:vAlign w:val="center"/>
          </w:tcPr>
          <w:p w14:paraId="65C5EF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584-43-0</w:t>
            </w:r>
          </w:p>
        </w:tc>
      </w:tr>
      <w:tr w:rsidR="00CB36A4" w:rsidRPr="00AD5E82" w14:paraId="54D538FF" w14:textId="77777777" w:rsidTr="002A5CB1">
        <w:tc>
          <w:tcPr>
            <w:tcW w:w="6521" w:type="dxa"/>
            <w:tcMar>
              <w:top w:w="28" w:type="dxa"/>
              <w:left w:w="85" w:type="dxa"/>
              <w:bottom w:w="28" w:type="dxa"/>
              <w:right w:w="85" w:type="dxa"/>
            </w:tcMar>
            <w:vAlign w:val="center"/>
          </w:tcPr>
          <w:p w14:paraId="5E9EC79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Ethyliodomercury</w:t>
            </w:r>
          </w:p>
        </w:tc>
        <w:tc>
          <w:tcPr>
            <w:tcW w:w="1276" w:type="dxa"/>
            <w:tcMar>
              <w:top w:w="28" w:type="dxa"/>
              <w:left w:w="85" w:type="dxa"/>
              <w:bottom w:w="28" w:type="dxa"/>
              <w:right w:w="85" w:type="dxa"/>
            </w:tcMar>
            <w:vAlign w:val="center"/>
          </w:tcPr>
          <w:p w14:paraId="0C5BB4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219-471-0</w:t>
            </w:r>
          </w:p>
        </w:tc>
        <w:tc>
          <w:tcPr>
            <w:tcW w:w="1382" w:type="dxa"/>
            <w:tcMar>
              <w:top w:w="28" w:type="dxa"/>
              <w:left w:w="85" w:type="dxa"/>
              <w:bottom w:w="28" w:type="dxa"/>
              <w:right w:w="85" w:type="dxa"/>
            </w:tcMar>
            <w:vAlign w:val="center"/>
          </w:tcPr>
          <w:p w14:paraId="35212D5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2440-42-8</w:t>
            </w:r>
          </w:p>
        </w:tc>
      </w:tr>
      <w:tr w:rsidR="00CB36A4" w:rsidRPr="00AD5E82" w14:paraId="7415D2CB" w14:textId="77777777" w:rsidTr="002A5CB1">
        <w:tc>
          <w:tcPr>
            <w:tcW w:w="6521" w:type="dxa"/>
            <w:tcMar>
              <w:top w:w="28" w:type="dxa"/>
              <w:left w:w="85" w:type="dxa"/>
              <w:bottom w:w="28" w:type="dxa"/>
              <w:right w:w="85" w:type="dxa"/>
            </w:tcMar>
            <w:vAlign w:val="center"/>
          </w:tcPr>
          <w:p w14:paraId="12F879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Ethylmercury chloride</w:t>
            </w:r>
          </w:p>
        </w:tc>
        <w:tc>
          <w:tcPr>
            <w:tcW w:w="1276" w:type="dxa"/>
            <w:tcMar>
              <w:top w:w="28" w:type="dxa"/>
              <w:left w:w="85" w:type="dxa"/>
              <w:bottom w:w="28" w:type="dxa"/>
              <w:right w:w="85" w:type="dxa"/>
            </w:tcMar>
            <w:vAlign w:val="center"/>
          </w:tcPr>
          <w:p w14:paraId="6148256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203-478-0</w:t>
            </w:r>
          </w:p>
        </w:tc>
        <w:tc>
          <w:tcPr>
            <w:tcW w:w="1382" w:type="dxa"/>
            <w:tcMar>
              <w:top w:w="28" w:type="dxa"/>
              <w:left w:w="85" w:type="dxa"/>
              <w:bottom w:w="28" w:type="dxa"/>
              <w:right w:w="85" w:type="dxa"/>
            </w:tcMar>
            <w:vAlign w:val="center"/>
          </w:tcPr>
          <w:p w14:paraId="27D0108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107-27-7</w:t>
            </w:r>
          </w:p>
        </w:tc>
      </w:tr>
      <w:tr w:rsidR="00CB36A4" w:rsidRPr="00AD5E82" w14:paraId="2416AD6C" w14:textId="77777777" w:rsidTr="002A5CB1">
        <w:tc>
          <w:tcPr>
            <w:tcW w:w="6521" w:type="dxa"/>
            <w:tcMar>
              <w:top w:w="28" w:type="dxa"/>
              <w:left w:w="85" w:type="dxa"/>
              <w:bottom w:w="28" w:type="dxa"/>
              <w:right w:w="85" w:type="dxa"/>
            </w:tcMar>
            <w:vAlign w:val="center"/>
          </w:tcPr>
          <w:p w14:paraId="04449CD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Hydrogen [3-[(á-carboxylato-o-anisoyl)amino]-2-hydroxypropyl]hydroxymercurate(1-)</w:t>
            </w:r>
          </w:p>
        </w:tc>
        <w:tc>
          <w:tcPr>
            <w:tcW w:w="1276" w:type="dxa"/>
            <w:tcMar>
              <w:top w:w="28" w:type="dxa"/>
              <w:left w:w="85" w:type="dxa"/>
              <w:bottom w:w="28" w:type="dxa"/>
              <w:right w:w="85" w:type="dxa"/>
            </w:tcMar>
            <w:vAlign w:val="center"/>
          </w:tcPr>
          <w:p w14:paraId="574208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247-796-8</w:t>
            </w:r>
          </w:p>
        </w:tc>
        <w:tc>
          <w:tcPr>
            <w:tcW w:w="1382" w:type="dxa"/>
            <w:tcMar>
              <w:top w:w="28" w:type="dxa"/>
              <w:left w:w="85" w:type="dxa"/>
              <w:bottom w:w="28" w:type="dxa"/>
              <w:right w:w="85" w:type="dxa"/>
            </w:tcMar>
            <w:vAlign w:val="center"/>
          </w:tcPr>
          <w:p w14:paraId="1B443E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26552-50-1</w:t>
            </w:r>
          </w:p>
        </w:tc>
      </w:tr>
      <w:tr w:rsidR="00CB36A4" w:rsidRPr="00AD5E82" w14:paraId="12B5CE1A" w14:textId="77777777" w:rsidTr="002A5CB1">
        <w:tc>
          <w:tcPr>
            <w:tcW w:w="6521" w:type="dxa"/>
            <w:tcMar>
              <w:top w:w="28" w:type="dxa"/>
              <w:left w:w="85" w:type="dxa"/>
              <w:bottom w:w="28" w:type="dxa"/>
              <w:right w:w="85" w:type="dxa"/>
            </w:tcMar>
            <w:vAlign w:val="center"/>
          </w:tcPr>
          <w:p w14:paraId="1507CA79"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Hydrogen [metasilicato(2-)-O](2-methoxyethyl)mercurate(1-)</w:t>
            </w:r>
          </w:p>
        </w:tc>
        <w:tc>
          <w:tcPr>
            <w:tcW w:w="1276" w:type="dxa"/>
            <w:tcMar>
              <w:top w:w="28" w:type="dxa"/>
              <w:left w:w="85" w:type="dxa"/>
              <w:bottom w:w="28" w:type="dxa"/>
              <w:right w:w="85" w:type="dxa"/>
            </w:tcMar>
            <w:vAlign w:val="center"/>
          </w:tcPr>
          <w:p w14:paraId="66EF4D4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264-920-6</w:t>
            </w:r>
          </w:p>
        </w:tc>
        <w:tc>
          <w:tcPr>
            <w:tcW w:w="1382" w:type="dxa"/>
            <w:tcMar>
              <w:top w:w="28" w:type="dxa"/>
              <w:left w:w="85" w:type="dxa"/>
              <w:bottom w:w="28" w:type="dxa"/>
              <w:right w:w="85" w:type="dxa"/>
            </w:tcMar>
            <w:vAlign w:val="center"/>
          </w:tcPr>
          <w:p w14:paraId="0575C93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64491-92-5</w:t>
            </w:r>
          </w:p>
        </w:tc>
      </w:tr>
      <w:tr w:rsidR="00CB36A4" w:rsidRPr="00AD5E82" w14:paraId="3A8FCF30" w14:textId="77777777" w:rsidTr="002A5CB1">
        <w:tc>
          <w:tcPr>
            <w:tcW w:w="6521" w:type="dxa"/>
            <w:tcMar>
              <w:top w:w="28" w:type="dxa"/>
              <w:left w:w="85" w:type="dxa"/>
              <w:bottom w:w="28" w:type="dxa"/>
              <w:right w:w="85" w:type="dxa"/>
            </w:tcMar>
            <w:vAlign w:val="center"/>
          </w:tcPr>
          <w:p w14:paraId="63B083F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Hydrogen mu-hydroxy[mu-[orthoborato(3-)-O:O']]diphenyldimercurate(1-)</w:t>
            </w:r>
          </w:p>
        </w:tc>
        <w:tc>
          <w:tcPr>
            <w:tcW w:w="1276" w:type="dxa"/>
            <w:tcMar>
              <w:top w:w="28" w:type="dxa"/>
              <w:left w:w="85" w:type="dxa"/>
              <w:bottom w:w="28" w:type="dxa"/>
              <w:right w:w="85" w:type="dxa"/>
            </w:tcMar>
            <w:vAlign w:val="center"/>
          </w:tcPr>
          <w:p w14:paraId="05C3E11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304-637-8</w:t>
            </w:r>
          </w:p>
        </w:tc>
        <w:tc>
          <w:tcPr>
            <w:tcW w:w="1382" w:type="dxa"/>
            <w:tcMar>
              <w:top w:w="28" w:type="dxa"/>
              <w:left w:w="85" w:type="dxa"/>
              <w:bottom w:w="28" w:type="dxa"/>
              <w:right w:w="85" w:type="dxa"/>
            </w:tcMar>
            <w:vAlign w:val="center"/>
          </w:tcPr>
          <w:p w14:paraId="469E1B7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94277-53-9</w:t>
            </w:r>
          </w:p>
        </w:tc>
      </w:tr>
      <w:tr w:rsidR="00CB36A4" w:rsidRPr="00AD5E82" w14:paraId="1FD8EA29" w14:textId="77777777" w:rsidTr="002A5CB1">
        <w:tc>
          <w:tcPr>
            <w:tcW w:w="6521" w:type="dxa"/>
            <w:tcMar>
              <w:top w:w="28" w:type="dxa"/>
              <w:left w:w="85" w:type="dxa"/>
              <w:bottom w:w="28" w:type="dxa"/>
              <w:right w:w="85" w:type="dxa"/>
            </w:tcMar>
            <w:vAlign w:val="center"/>
          </w:tcPr>
          <w:p w14:paraId="3A0C38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Hydrogen triiodomercurate(1-), compound with 3-methyl-3H-benzothiazol-2-imine (1:1)</w:t>
            </w:r>
          </w:p>
        </w:tc>
        <w:tc>
          <w:tcPr>
            <w:tcW w:w="1276" w:type="dxa"/>
            <w:tcMar>
              <w:top w:w="28" w:type="dxa"/>
              <w:left w:w="85" w:type="dxa"/>
              <w:bottom w:w="28" w:type="dxa"/>
              <w:right w:w="85" w:type="dxa"/>
            </w:tcMar>
            <w:vAlign w:val="center"/>
          </w:tcPr>
          <w:p w14:paraId="01CF663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276-613-4</w:t>
            </w:r>
          </w:p>
        </w:tc>
        <w:tc>
          <w:tcPr>
            <w:tcW w:w="1382" w:type="dxa"/>
            <w:tcMar>
              <w:top w:w="28" w:type="dxa"/>
              <w:left w:w="85" w:type="dxa"/>
              <w:bottom w:w="28" w:type="dxa"/>
              <w:right w:w="85" w:type="dxa"/>
            </w:tcMar>
            <w:vAlign w:val="center"/>
          </w:tcPr>
          <w:p w14:paraId="0C9088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72379-35-2</w:t>
            </w:r>
          </w:p>
        </w:tc>
      </w:tr>
      <w:tr w:rsidR="00CB36A4" w:rsidRPr="00AD5E82" w14:paraId="42790302" w14:textId="77777777" w:rsidTr="002A5CB1">
        <w:tc>
          <w:tcPr>
            <w:tcW w:w="6521" w:type="dxa"/>
            <w:tcMar>
              <w:top w:w="28" w:type="dxa"/>
              <w:left w:w="85" w:type="dxa"/>
              <w:bottom w:w="28" w:type="dxa"/>
              <w:right w:w="85" w:type="dxa"/>
            </w:tcMar>
            <w:vAlign w:val="center"/>
          </w:tcPr>
          <w:p w14:paraId="5F9BFB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Iodo(iodomethyl)mercury</w:t>
            </w:r>
          </w:p>
        </w:tc>
        <w:tc>
          <w:tcPr>
            <w:tcW w:w="1276" w:type="dxa"/>
            <w:tcMar>
              <w:top w:w="28" w:type="dxa"/>
              <w:left w:w="85" w:type="dxa"/>
              <w:bottom w:w="28" w:type="dxa"/>
              <w:right w:w="85" w:type="dxa"/>
            </w:tcMar>
            <w:vAlign w:val="center"/>
          </w:tcPr>
          <w:p w14:paraId="7DFA2B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205-485-4</w:t>
            </w:r>
          </w:p>
        </w:tc>
        <w:tc>
          <w:tcPr>
            <w:tcW w:w="1382" w:type="dxa"/>
            <w:tcMar>
              <w:top w:w="28" w:type="dxa"/>
              <w:left w:w="85" w:type="dxa"/>
              <w:bottom w:w="28" w:type="dxa"/>
              <w:right w:w="85" w:type="dxa"/>
            </w:tcMar>
            <w:vAlign w:val="center"/>
          </w:tcPr>
          <w:p w14:paraId="01700B9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141-51-5</w:t>
            </w:r>
          </w:p>
        </w:tc>
      </w:tr>
      <w:tr w:rsidR="00CB36A4" w:rsidRPr="00AD5E82" w14:paraId="6997F7CC" w14:textId="77777777" w:rsidTr="002A5CB1">
        <w:tc>
          <w:tcPr>
            <w:tcW w:w="6521" w:type="dxa"/>
            <w:tcMar>
              <w:top w:w="28" w:type="dxa"/>
              <w:left w:w="85" w:type="dxa"/>
              <w:bottom w:w="28" w:type="dxa"/>
              <w:right w:w="85" w:type="dxa"/>
            </w:tcMar>
            <w:vAlign w:val="center"/>
          </w:tcPr>
          <w:p w14:paraId="3775403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Iodomethylmercury</w:t>
            </w:r>
          </w:p>
        </w:tc>
        <w:tc>
          <w:tcPr>
            <w:tcW w:w="1276" w:type="dxa"/>
            <w:tcMar>
              <w:top w:w="28" w:type="dxa"/>
              <w:left w:w="85" w:type="dxa"/>
              <w:bottom w:w="28" w:type="dxa"/>
              <w:right w:w="85" w:type="dxa"/>
            </w:tcMar>
            <w:vAlign w:val="center"/>
          </w:tcPr>
          <w:p w14:paraId="282C5C4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205-600-8</w:t>
            </w:r>
          </w:p>
        </w:tc>
        <w:tc>
          <w:tcPr>
            <w:tcW w:w="1382" w:type="dxa"/>
            <w:tcMar>
              <w:top w:w="28" w:type="dxa"/>
              <w:left w:w="85" w:type="dxa"/>
              <w:bottom w:w="28" w:type="dxa"/>
              <w:right w:w="85" w:type="dxa"/>
            </w:tcMar>
            <w:vAlign w:val="center"/>
          </w:tcPr>
          <w:p w14:paraId="48DD371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143-36-2</w:t>
            </w:r>
          </w:p>
        </w:tc>
      </w:tr>
      <w:tr w:rsidR="00CB36A4" w:rsidRPr="00AD5E82" w14:paraId="6899753D" w14:textId="77777777" w:rsidTr="002A5CB1">
        <w:tc>
          <w:tcPr>
            <w:tcW w:w="6521" w:type="dxa"/>
            <w:tcMar>
              <w:top w:w="28" w:type="dxa"/>
              <w:left w:w="85" w:type="dxa"/>
              <w:bottom w:w="28" w:type="dxa"/>
              <w:right w:w="85" w:type="dxa"/>
            </w:tcMar>
            <w:vAlign w:val="center"/>
          </w:tcPr>
          <w:p w14:paraId="060A4A0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Lactatophenylmercury</w:t>
            </w:r>
          </w:p>
        </w:tc>
        <w:tc>
          <w:tcPr>
            <w:tcW w:w="1276" w:type="dxa"/>
            <w:tcMar>
              <w:top w:w="28" w:type="dxa"/>
              <w:left w:w="85" w:type="dxa"/>
              <w:bottom w:w="28" w:type="dxa"/>
              <w:right w:w="85" w:type="dxa"/>
            </w:tcMar>
            <w:vAlign w:val="center"/>
          </w:tcPr>
          <w:p w14:paraId="53C64D6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204-560-9</w:t>
            </w:r>
          </w:p>
        </w:tc>
        <w:tc>
          <w:tcPr>
            <w:tcW w:w="1382" w:type="dxa"/>
            <w:tcMar>
              <w:top w:w="28" w:type="dxa"/>
              <w:left w:w="85" w:type="dxa"/>
              <w:bottom w:w="28" w:type="dxa"/>
              <w:right w:w="85" w:type="dxa"/>
            </w:tcMar>
            <w:vAlign w:val="center"/>
          </w:tcPr>
          <w:p w14:paraId="79951D7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122-64-5</w:t>
            </w:r>
          </w:p>
        </w:tc>
      </w:tr>
      <w:tr w:rsidR="00CB36A4" w:rsidRPr="00AD5E82" w14:paraId="17F27C6E" w14:textId="77777777" w:rsidTr="002A5CB1">
        <w:tc>
          <w:tcPr>
            <w:tcW w:w="6521" w:type="dxa"/>
            <w:tcMar>
              <w:top w:w="28" w:type="dxa"/>
              <w:left w:w="85" w:type="dxa"/>
              <w:bottom w:w="28" w:type="dxa"/>
              <w:right w:w="85" w:type="dxa"/>
            </w:tcMar>
            <w:vAlign w:val="center"/>
          </w:tcPr>
          <w:p w14:paraId="623398C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Mercurate(1-), [dodecenylbutanedioato(2-)-O']phenyl-, hydrogen</w:t>
            </w:r>
          </w:p>
        </w:tc>
        <w:tc>
          <w:tcPr>
            <w:tcW w:w="1276" w:type="dxa"/>
            <w:tcMar>
              <w:top w:w="28" w:type="dxa"/>
              <w:left w:w="85" w:type="dxa"/>
              <w:bottom w:w="28" w:type="dxa"/>
              <w:right w:w="85" w:type="dxa"/>
            </w:tcMar>
            <w:vAlign w:val="center"/>
          </w:tcPr>
          <w:p w14:paraId="7078C82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304-575-1</w:t>
            </w:r>
          </w:p>
        </w:tc>
        <w:tc>
          <w:tcPr>
            <w:tcW w:w="1382" w:type="dxa"/>
            <w:tcMar>
              <w:top w:w="28" w:type="dxa"/>
              <w:left w:w="85" w:type="dxa"/>
              <w:bottom w:w="28" w:type="dxa"/>
              <w:right w:w="85" w:type="dxa"/>
            </w:tcMar>
            <w:vAlign w:val="center"/>
          </w:tcPr>
          <w:p w14:paraId="64A48E4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94276-88-7</w:t>
            </w:r>
          </w:p>
        </w:tc>
      </w:tr>
      <w:tr w:rsidR="00CB36A4" w:rsidRPr="00AD5E82" w14:paraId="300BCD53" w14:textId="77777777" w:rsidTr="002A5CB1">
        <w:tc>
          <w:tcPr>
            <w:tcW w:w="6521" w:type="dxa"/>
            <w:tcMar>
              <w:top w:w="28" w:type="dxa"/>
              <w:left w:w="85" w:type="dxa"/>
              <w:bottom w:w="28" w:type="dxa"/>
              <w:right w:w="85" w:type="dxa"/>
            </w:tcMar>
            <w:vAlign w:val="center"/>
          </w:tcPr>
          <w:p w14:paraId="4C9C44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Mercurialis annua, ext.</w:t>
            </w:r>
          </w:p>
        </w:tc>
        <w:tc>
          <w:tcPr>
            <w:tcW w:w="1276" w:type="dxa"/>
            <w:tcMar>
              <w:top w:w="28" w:type="dxa"/>
              <w:left w:w="85" w:type="dxa"/>
              <w:bottom w:w="28" w:type="dxa"/>
              <w:right w:w="85" w:type="dxa"/>
            </w:tcMar>
            <w:vAlign w:val="center"/>
          </w:tcPr>
          <w:p w14:paraId="21FCD9B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290-062-7</w:t>
            </w:r>
          </w:p>
        </w:tc>
        <w:tc>
          <w:tcPr>
            <w:tcW w:w="1382" w:type="dxa"/>
            <w:tcMar>
              <w:top w:w="28" w:type="dxa"/>
              <w:left w:w="85" w:type="dxa"/>
              <w:bottom w:w="28" w:type="dxa"/>
              <w:right w:w="85" w:type="dxa"/>
            </w:tcMar>
            <w:vAlign w:val="center"/>
          </w:tcPr>
          <w:p w14:paraId="7C38F4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90064-02-1</w:t>
            </w:r>
          </w:p>
        </w:tc>
      </w:tr>
      <w:tr w:rsidR="00CB36A4" w:rsidRPr="00AD5E82" w14:paraId="7ECDA97D" w14:textId="77777777" w:rsidTr="002A5CB1">
        <w:tc>
          <w:tcPr>
            <w:tcW w:w="6521" w:type="dxa"/>
            <w:tcMar>
              <w:top w:w="28" w:type="dxa"/>
              <w:left w:w="85" w:type="dxa"/>
              <w:bottom w:w="28" w:type="dxa"/>
              <w:right w:w="85" w:type="dxa"/>
            </w:tcMar>
            <w:vAlign w:val="center"/>
          </w:tcPr>
          <w:p w14:paraId="4FD0B0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Mercurialis perennis, ext.</w:t>
            </w:r>
          </w:p>
        </w:tc>
        <w:tc>
          <w:tcPr>
            <w:tcW w:w="1276" w:type="dxa"/>
            <w:tcMar>
              <w:top w:w="28" w:type="dxa"/>
              <w:left w:w="85" w:type="dxa"/>
              <w:bottom w:w="28" w:type="dxa"/>
              <w:right w:w="85" w:type="dxa"/>
            </w:tcMar>
            <w:vAlign w:val="center"/>
          </w:tcPr>
          <w:p w14:paraId="141DBB3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290-063-2</w:t>
            </w:r>
          </w:p>
        </w:tc>
        <w:tc>
          <w:tcPr>
            <w:tcW w:w="1382" w:type="dxa"/>
            <w:tcMar>
              <w:top w:w="28" w:type="dxa"/>
              <w:left w:w="85" w:type="dxa"/>
              <w:bottom w:w="28" w:type="dxa"/>
              <w:right w:w="85" w:type="dxa"/>
            </w:tcMar>
            <w:vAlign w:val="center"/>
          </w:tcPr>
          <w:p w14:paraId="53A512C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90064-03-2</w:t>
            </w:r>
          </w:p>
        </w:tc>
      </w:tr>
      <w:tr w:rsidR="00CB36A4" w:rsidRPr="00AD5E82" w14:paraId="78B180BD" w14:textId="77777777" w:rsidTr="002A5CB1">
        <w:tc>
          <w:tcPr>
            <w:tcW w:w="6521" w:type="dxa"/>
            <w:tcMar>
              <w:top w:w="28" w:type="dxa"/>
              <w:left w:w="85" w:type="dxa"/>
              <w:bottom w:w="28" w:type="dxa"/>
              <w:right w:w="85" w:type="dxa"/>
            </w:tcMar>
            <w:vAlign w:val="center"/>
          </w:tcPr>
          <w:p w14:paraId="32EC1AC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Mercurobutol</w:t>
            </w:r>
          </w:p>
        </w:tc>
        <w:tc>
          <w:tcPr>
            <w:tcW w:w="1276" w:type="dxa"/>
            <w:tcMar>
              <w:top w:w="28" w:type="dxa"/>
              <w:left w:w="85" w:type="dxa"/>
              <w:bottom w:w="28" w:type="dxa"/>
              <w:right w:w="85" w:type="dxa"/>
            </w:tcMar>
            <w:vAlign w:val="center"/>
          </w:tcPr>
          <w:p w14:paraId="26CBC2D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207-869-7</w:t>
            </w:r>
          </w:p>
        </w:tc>
        <w:tc>
          <w:tcPr>
            <w:tcW w:w="1382" w:type="dxa"/>
            <w:tcMar>
              <w:top w:w="28" w:type="dxa"/>
              <w:left w:w="85" w:type="dxa"/>
              <w:bottom w:w="28" w:type="dxa"/>
              <w:right w:w="85" w:type="dxa"/>
            </w:tcMar>
            <w:vAlign w:val="center"/>
          </w:tcPr>
          <w:p w14:paraId="71FFAD8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498-73-7</w:t>
            </w:r>
          </w:p>
        </w:tc>
      </w:tr>
      <w:tr w:rsidR="00CB36A4" w:rsidRPr="00AD5E82" w14:paraId="66C01787" w14:textId="77777777" w:rsidTr="002A5CB1">
        <w:tc>
          <w:tcPr>
            <w:tcW w:w="6521" w:type="dxa"/>
            <w:tcMar>
              <w:top w:w="28" w:type="dxa"/>
              <w:left w:w="85" w:type="dxa"/>
              <w:bottom w:w="28" w:type="dxa"/>
              <w:right w:w="85" w:type="dxa"/>
            </w:tcMar>
            <w:vAlign w:val="center"/>
          </w:tcPr>
          <w:p w14:paraId="4CA4CB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Mercurous oxide</w:t>
            </w:r>
          </w:p>
        </w:tc>
        <w:tc>
          <w:tcPr>
            <w:tcW w:w="1276" w:type="dxa"/>
            <w:tcMar>
              <w:top w:w="28" w:type="dxa"/>
              <w:left w:w="85" w:type="dxa"/>
              <w:bottom w:w="28" w:type="dxa"/>
              <w:right w:w="85" w:type="dxa"/>
            </w:tcMar>
            <w:vAlign w:val="center"/>
          </w:tcPr>
          <w:p w14:paraId="691AC6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239-934-0</w:t>
            </w:r>
          </w:p>
        </w:tc>
        <w:tc>
          <w:tcPr>
            <w:tcW w:w="1382" w:type="dxa"/>
            <w:tcMar>
              <w:top w:w="28" w:type="dxa"/>
              <w:left w:w="85" w:type="dxa"/>
              <w:bottom w:w="28" w:type="dxa"/>
              <w:right w:w="85" w:type="dxa"/>
            </w:tcMar>
            <w:vAlign w:val="center"/>
          </w:tcPr>
          <w:p w14:paraId="434FC8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15829-53-5</w:t>
            </w:r>
          </w:p>
        </w:tc>
      </w:tr>
      <w:tr w:rsidR="00CB36A4" w:rsidRPr="00AD5E82" w14:paraId="7CFFC03F" w14:textId="77777777" w:rsidTr="002A5CB1">
        <w:tc>
          <w:tcPr>
            <w:tcW w:w="6521" w:type="dxa"/>
            <w:tcMar>
              <w:top w:w="28" w:type="dxa"/>
              <w:left w:w="85" w:type="dxa"/>
              <w:bottom w:w="28" w:type="dxa"/>
              <w:right w:w="85" w:type="dxa"/>
            </w:tcMar>
            <w:vAlign w:val="center"/>
          </w:tcPr>
          <w:p w14:paraId="72538F6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w:t>
            </w:r>
          </w:p>
        </w:tc>
        <w:tc>
          <w:tcPr>
            <w:tcW w:w="1276" w:type="dxa"/>
            <w:tcMar>
              <w:top w:w="28" w:type="dxa"/>
              <w:left w:w="85" w:type="dxa"/>
              <w:bottom w:w="28" w:type="dxa"/>
              <w:right w:w="85" w:type="dxa"/>
            </w:tcMar>
            <w:vAlign w:val="center"/>
          </w:tcPr>
          <w:p w14:paraId="0AB22C5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231-106-7</w:t>
            </w:r>
          </w:p>
        </w:tc>
        <w:tc>
          <w:tcPr>
            <w:tcW w:w="1382" w:type="dxa"/>
            <w:tcMar>
              <w:top w:w="28" w:type="dxa"/>
              <w:left w:w="85" w:type="dxa"/>
              <w:bottom w:w="28" w:type="dxa"/>
              <w:right w:w="85" w:type="dxa"/>
            </w:tcMar>
            <w:vAlign w:val="center"/>
          </w:tcPr>
          <w:p w14:paraId="705B63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7439-97-6</w:t>
            </w:r>
          </w:p>
        </w:tc>
      </w:tr>
      <w:tr w:rsidR="00CB36A4" w:rsidRPr="00AD5E82" w14:paraId="4B5EA6B8" w14:textId="77777777" w:rsidTr="002A5CB1">
        <w:tc>
          <w:tcPr>
            <w:tcW w:w="6521" w:type="dxa"/>
            <w:tcMar>
              <w:top w:w="28" w:type="dxa"/>
              <w:left w:w="85" w:type="dxa"/>
              <w:bottom w:w="28" w:type="dxa"/>
              <w:right w:w="85" w:type="dxa"/>
            </w:tcMar>
            <w:vAlign w:val="center"/>
          </w:tcPr>
          <w:p w14:paraId="7A7F2C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acetate</w:t>
            </w:r>
          </w:p>
        </w:tc>
        <w:tc>
          <w:tcPr>
            <w:tcW w:w="1276" w:type="dxa"/>
            <w:tcMar>
              <w:top w:w="28" w:type="dxa"/>
              <w:left w:w="85" w:type="dxa"/>
              <w:bottom w:w="28" w:type="dxa"/>
              <w:right w:w="85" w:type="dxa"/>
            </w:tcMar>
            <w:vAlign w:val="center"/>
          </w:tcPr>
          <w:p w14:paraId="7BDE98D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209-766-2</w:t>
            </w:r>
          </w:p>
        </w:tc>
        <w:tc>
          <w:tcPr>
            <w:tcW w:w="1382" w:type="dxa"/>
            <w:tcMar>
              <w:top w:w="28" w:type="dxa"/>
              <w:left w:w="85" w:type="dxa"/>
              <w:bottom w:w="28" w:type="dxa"/>
              <w:right w:w="85" w:type="dxa"/>
            </w:tcMar>
            <w:vAlign w:val="center"/>
          </w:tcPr>
          <w:p w14:paraId="259B217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592-63-2</w:t>
            </w:r>
          </w:p>
        </w:tc>
      </w:tr>
      <w:tr w:rsidR="00CB36A4" w:rsidRPr="00AD5E82" w14:paraId="1374A057" w14:textId="77777777" w:rsidTr="002A5CB1">
        <w:tc>
          <w:tcPr>
            <w:tcW w:w="6521" w:type="dxa"/>
            <w:tcMar>
              <w:top w:w="28" w:type="dxa"/>
              <w:left w:w="85" w:type="dxa"/>
              <w:bottom w:w="28" w:type="dxa"/>
              <w:right w:w="85" w:type="dxa"/>
            </w:tcMar>
            <w:vAlign w:val="center"/>
          </w:tcPr>
          <w:p w14:paraId="092EC34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bis(2-ethylhexanoate)</w:t>
            </w:r>
          </w:p>
        </w:tc>
        <w:tc>
          <w:tcPr>
            <w:tcW w:w="1276" w:type="dxa"/>
            <w:tcMar>
              <w:top w:w="28" w:type="dxa"/>
              <w:left w:w="85" w:type="dxa"/>
              <w:bottom w:w="28" w:type="dxa"/>
              <w:right w:w="85" w:type="dxa"/>
            </w:tcMar>
            <w:vAlign w:val="center"/>
          </w:tcPr>
          <w:p w14:paraId="62072E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236-113-9</w:t>
            </w:r>
          </w:p>
        </w:tc>
        <w:tc>
          <w:tcPr>
            <w:tcW w:w="1382" w:type="dxa"/>
            <w:tcMar>
              <w:top w:w="28" w:type="dxa"/>
              <w:left w:w="85" w:type="dxa"/>
              <w:bottom w:w="28" w:type="dxa"/>
              <w:right w:w="85" w:type="dxa"/>
            </w:tcMar>
            <w:vAlign w:val="center"/>
          </w:tcPr>
          <w:p w14:paraId="488AE4B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13170-76-8</w:t>
            </w:r>
          </w:p>
        </w:tc>
      </w:tr>
      <w:tr w:rsidR="00CB36A4" w:rsidRPr="00AD5E82" w14:paraId="1CEF0CCB" w14:textId="77777777" w:rsidTr="002A5CB1">
        <w:tc>
          <w:tcPr>
            <w:tcW w:w="6521" w:type="dxa"/>
            <w:tcMar>
              <w:top w:w="28" w:type="dxa"/>
              <w:left w:w="85" w:type="dxa"/>
              <w:bottom w:w="28" w:type="dxa"/>
              <w:right w:w="85" w:type="dxa"/>
            </w:tcMar>
            <w:vAlign w:val="center"/>
          </w:tcPr>
          <w:p w14:paraId="7C37E0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bis(4-chlorobenzoate)</w:t>
            </w:r>
          </w:p>
        </w:tc>
        <w:tc>
          <w:tcPr>
            <w:tcW w:w="1276" w:type="dxa"/>
            <w:tcMar>
              <w:top w:w="28" w:type="dxa"/>
              <w:left w:w="85" w:type="dxa"/>
              <w:bottom w:w="28" w:type="dxa"/>
              <w:right w:w="85" w:type="dxa"/>
            </w:tcMar>
            <w:vAlign w:val="center"/>
          </w:tcPr>
          <w:p w14:paraId="06995B4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239-548-2</w:t>
            </w:r>
          </w:p>
        </w:tc>
        <w:tc>
          <w:tcPr>
            <w:tcW w:w="1382" w:type="dxa"/>
            <w:tcMar>
              <w:top w:w="28" w:type="dxa"/>
              <w:left w:w="85" w:type="dxa"/>
              <w:bottom w:w="28" w:type="dxa"/>
              <w:right w:w="85" w:type="dxa"/>
            </w:tcMar>
            <w:vAlign w:val="center"/>
          </w:tcPr>
          <w:p w14:paraId="444EC52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15516-76-4</w:t>
            </w:r>
          </w:p>
        </w:tc>
      </w:tr>
      <w:tr w:rsidR="00CB36A4" w:rsidRPr="00AD5E82" w14:paraId="67086609" w14:textId="77777777" w:rsidTr="002A5CB1">
        <w:tc>
          <w:tcPr>
            <w:tcW w:w="6521" w:type="dxa"/>
            <w:tcMar>
              <w:top w:w="28" w:type="dxa"/>
              <w:left w:w="85" w:type="dxa"/>
              <w:bottom w:w="28" w:type="dxa"/>
              <w:right w:w="85" w:type="dxa"/>
            </w:tcMar>
            <w:vAlign w:val="center"/>
          </w:tcPr>
          <w:p w14:paraId="19CA792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bis(trifluoroacetate)</w:t>
            </w:r>
          </w:p>
        </w:tc>
        <w:tc>
          <w:tcPr>
            <w:tcW w:w="1276" w:type="dxa"/>
            <w:tcMar>
              <w:top w:w="28" w:type="dxa"/>
              <w:left w:w="85" w:type="dxa"/>
              <w:bottom w:w="28" w:type="dxa"/>
              <w:right w:w="85" w:type="dxa"/>
            </w:tcMar>
            <w:vAlign w:val="center"/>
          </w:tcPr>
          <w:p w14:paraId="07958F0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236-250-4</w:t>
            </w:r>
          </w:p>
        </w:tc>
        <w:tc>
          <w:tcPr>
            <w:tcW w:w="1382" w:type="dxa"/>
            <w:tcMar>
              <w:top w:w="28" w:type="dxa"/>
              <w:left w:w="85" w:type="dxa"/>
              <w:bottom w:w="28" w:type="dxa"/>
              <w:right w:w="85" w:type="dxa"/>
            </w:tcMar>
            <w:vAlign w:val="center"/>
          </w:tcPr>
          <w:p w14:paraId="0F9BCCB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13257-51-7</w:t>
            </w:r>
          </w:p>
        </w:tc>
      </w:tr>
      <w:tr w:rsidR="00CB36A4" w:rsidRPr="00AD5E82" w14:paraId="7B5BF63B" w14:textId="77777777" w:rsidTr="002A5CB1">
        <w:tc>
          <w:tcPr>
            <w:tcW w:w="6521" w:type="dxa"/>
            <w:tcMar>
              <w:top w:w="28" w:type="dxa"/>
              <w:left w:w="85" w:type="dxa"/>
              <w:bottom w:w="28" w:type="dxa"/>
              <w:right w:w="85" w:type="dxa"/>
            </w:tcMar>
            <w:vAlign w:val="center"/>
          </w:tcPr>
          <w:p w14:paraId="483F48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chloride</w:t>
            </w:r>
          </w:p>
        </w:tc>
        <w:tc>
          <w:tcPr>
            <w:tcW w:w="1276" w:type="dxa"/>
            <w:tcMar>
              <w:top w:w="28" w:type="dxa"/>
              <w:left w:w="85" w:type="dxa"/>
              <w:bottom w:w="28" w:type="dxa"/>
              <w:right w:w="85" w:type="dxa"/>
            </w:tcMar>
            <w:vAlign w:val="center"/>
          </w:tcPr>
          <w:p w14:paraId="3EDC936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231-430-9</w:t>
            </w:r>
          </w:p>
        </w:tc>
        <w:tc>
          <w:tcPr>
            <w:tcW w:w="1382" w:type="dxa"/>
            <w:tcMar>
              <w:top w:w="28" w:type="dxa"/>
              <w:left w:w="85" w:type="dxa"/>
              <w:bottom w:w="28" w:type="dxa"/>
              <w:right w:w="85" w:type="dxa"/>
            </w:tcMar>
            <w:vAlign w:val="center"/>
          </w:tcPr>
          <w:p w14:paraId="2F0F5C7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7546-30-7</w:t>
            </w:r>
          </w:p>
        </w:tc>
      </w:tr>
      <w:tr w:rsidR="00CB36A4" w:rsidRPr="00AD5E82" w14:paraId="42DCD2BF" w14:textId="77777777" w:rsidTr="002A5CB1">
        <w:tc>
          <w:tcPr>
            <w:tcW w:w="6521" w:type="dxa"/>
            <w:tcMar>
              <w:top w:w="28" w:type="dxa"/>
              <w:left w:w="85" w:type="dxa"/>
              <w:bottom w:w="28" w:type="dxa"/>
              <w:right w:w="85" w:type="dxa"/>
            </w:tcMar>
            <w:vAlign w:val="center"/>
          </w:tcPr>
          <w:p w14:paraId="120238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di(acetate)</w:t>
            </w:r>
          </w:p>
        </w:tc>
        <w:tc>
          <w:tcPr>
            <w:tcW w:w="1276" w:type="dxa"/>
            <w:tcMar>
              <w:top w:w="28" w:type="dxa"/>
              <w:left w:w="85" w:type="dxa"/>
              <w:bottom w:w="28" w:type="dxa"/>
              <w:right w:w="85" w:type="dxa"/>
            </w:tcMar>
            <w:vAlign w:val="center"/>
          </w:tcPr>
          <w:p w14:paraId="7A4EFA4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216-491-1</w:t>
            </w:r>
          </w:p>
        </w:tc>
        <w:tc>
          <w:tcPr>
            <w:tcW w:w="1382" w:type="dxa"/>
            <w:tcMar>
              <w:top w:w="28" w:type="dxa"/>
              <w:left w:w="85" w:type="dxa"/>
              <w:bottom w:w="28" w:type="dxa"/>
              <w:right w:w="85" w:type="dxa"/>
            </w:tcMar>
            <w:vAlign w:val="center"/>
          </w:tcPr>
          <w:p w14:paraId="42E413E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1600-27-7</w:t>
            </w:r>
          </w:p>
        </w:tc>
      </w:tr>
      <w:tr w:rsidR="00CB36A4" w:rsidRPr="00AD5E82" w14:paraId="5E340849" w14:textId="77777777" w:rsidTr="002A5CB1">
        <w:tc>
          <w:tcPr>
            <w:tcW w:w="6521" w:type="dxa"/>
            <w:tcMar>
              <w:top w:w="28" w:type="dxa"/>
              <w:left w:w="85" w:type="dxa"/>
              <w:bottom w:w="28" w:type="dxa"/>
              <w:right w:w="85" w:type="dxa"/>
            </w:tcMar>
            <w:vAlign w:val="center"/>
          </w:tcPr>
          <w:p w14:paraId="2C8DC1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dibenzoate</w:t>
            </w:r>
          </w:p>
        </w:tc>
        <w:tc>
          <w:tcPr>
            <w:tcW w:w="1276" w:type="dxa"/>
            <w:tcMar>
              <w:top w:w="28" w:type="dxa"/>
              <w:left w:w="85" w:type="dxa"/>
              <w:bottom w:w="28" w:type="dxa"/>
              <w:right w:w="85" w:type="dxa"/>
            </w:tcMar>
            <w:vAlign w:val="center"/>
          </w:tcPr>
          <w:p w14:paraId="55567BF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209-499-1</w:t>
            </w:r>
          </w:p>
        </w:tc>
        <w:tc>
          <w:tcPr>
            <w:tcW w:w="1382" w:type="dxa"/>
            <w:tcMar>
              <w:top w:w="28" w:type="dxa"/>
              <w:left w:w="85" w:type="dxa"/>
              <w:bottom w:w="28" w:type="dxa"/>
              <w:right w:w="85" w:type="dxa"/>
            </w:tcMar>
            <w:vAlign w:val="center"/>
          </w:tcPr>
          <w:p w14:paraId="71DD9F4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583-15-3</w:t>
            </w:r>
          </w:p>
        </w:tc>
      </w:tr>
      <w:tr w:rsidR="00CB36A4" w:rsidRPr="00AD5E82" w14:paraId="2F11EBAD" w14:textId="77777777" w:rsidTr="002A5CB1">
        <w:tc>
          <w:tcPr>
            <w:tcW w:w="6521" w:type="dxa"/>
            <w:tcMar>
              <w:top w:w="28" w:type="dxa"/>
              <w:left w:w="85" w:type="dxa"/>
              <w:bottom w:w="28" w:type="dxa"/>
              <w:right w:w="85" w:type="dxa"/>
            </w:tcMar>
            <w:vAlign w:val="center"/>
          </w:tcPr>
          <w:p w14:paraId="0D2EB9D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dibromide</w:t>
            </w:r>
          </w:p>
        </w:tc>
        <w:tc>
          <w:tcPr>
            <w:tcW w:w="1276" w:type="dxa"/>
            <w:tcMar>
              <w:top w:w="28" w:type="dxa"/>
              <w:left w:w="85" w:type="dxa"/>
              <w:bottom w:w="28" w:type="dxa"/>
              <w:right w:w="85" w:type="dxa"/>
            </w:tcMar>
            <w:vAlign w:val="center"/>
          </w:tcPr>
          <w:p w14:paraId="549CB82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232-169-3</w:t>
            </w:r>
          </w:p>
        </w:tc>
        <w:tc>
          <w:tcPr>
            <w:tcW w:w="1382" w:type="dxa"/>
            <w:tcMar>
              <w:top w:w="28" w:type="dxa"/>
              <w:left w:w="85" w:type="dxa"/>
              <w:bottom w:w="28" w:type="dxa"/>
              <w:right w:w="85" w:type="dxa"/>
            </w:tcMar>
            <w:vAlign w:val="center"/>
          </w:tcPr>
          <w:p w14:paraId="1B51E02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7789-47-1</w:t>
            </w:r>
          </w:p>
        </w:tc>
      </w:tr>
      <w:tr w:rsidR="00CB36A4" w:rsidRPr="00AD5E82" w14:paraId="13EEBF44" w14:textId="77777777" w:rsidTr="002A5CB1">
        <w:tc>
          <w:tcPr>
            <w:tcW w:w="6521" w:type="dxa"/>
            <w:tcMar>
              <w:top w:w="28" w:type="dxa"/>
              <w:left w:w="85" w:type="dxa"/>
              <w:bottom w:w="28" w:type="dxa"/>
              <w:right w:w="85" w:type="dxa"/>
            </w:tcMar>
            <w:vAlign w:val="center"/>
          </w:tcPr>
          <w:p w14:paraId="5D8B10B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dichloride</w:t>
            </w:r>
          </w:p>
        </w:tc>
        <w:tc>
          <w:tcPr>
            <w:tcW w:w="1276" w:type="dxa"/>
            <w:tcMar>
              <w:top w:w="28" w:type="dxa"/>
              <w:left w:w="85" w:type="dxa"/>
              <w:bottom w:w="28" w:type="dxa"/>
              <w:right w:w="85" w:type="dxa"/>
            </w:tcMar>
            <w:vAlign w:val="center"/>
          </w:tcPr>
          <w:p w14:paraId="3B0CC6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231-299-8</w:t>
            </w:r>
          </w:p>
        </w:tc>
        <w:tc>
          <w:tcPr>
            <w:tcW w:w="1382" w:type="dxa"/>
            <w:tcMar>
              <w:top w:w="28" w:type="dxa"/>
              <w:left w:w="85" w:type="dxa"/>
              <w:bottom w:w="28" w:type="dxa"/>
              <w:right w:w="85" w:type="dxa"/>
            </w:tcMar>
            <w:vAlign w:val="center"/>
          </w:tcPr>
          <w:p w14:paraId="743442A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7487-94-7</w:t>
            </w:r>
          </w:p>
        </w:tc>
      </w:tr>
      <w:tr w:rsidR="00CB36A4" w:rsidRPr="00AD5E82" w14:paraId="65D6725F" w14:textId="77777777" w:rsidTr="002A5CB1">
        <w:tc>
          <w:tcPr>
            <w:tcW w:w="6521" w:type="dxa"/>
            <w:tcMar>
              <w:top w:w="28" w:type="dxa"/>
              <w:left w:w="85" w:type="dxa"/>
              <w:bottom w:w="28" w:type="dxa"/>
              <w:right w:w="85" w:type="dxa"/>
            </w:tcMar>
            <w:vAlign w:val="center"/>
          </w:tcPr>
          <w:p w14:paraId="492C541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dichromate</w:t>
            </w:r>
          </w:p>
        </w:tc>
        <w:tc>
          <w:tcPr>
            <w:tcW w:w="1276" w:type="dxa"/>
            <w:tcMar>
              <w:top w:w="28" w:type="dxa"/>
              <w:left w:w="85" w:type="dxa"/>
              <w:bottom w:w="28" w:type="dxa"/>
              <w:right w:w="85" w:type="dxa"/>
            </w:tcMar>
            <w:vAlign w:val="center"/>
          </w:tcPr>
          <w:p w14:paraId="44A1EB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232-144-7</w:t>
            </w:r>
          </w:p>
        </w:tc>
        <w:tc>
          <w:tcPr>
            <w:tcW w:w="1382" w:type="dxa"/>
            <w:tcMar>
              <w:top w:w="28" w:type="dxa"/>
              <w:left w:w="85" w:type="dxa"/>
              <w:bottom w:w="28" w:type="dxa"/>
              <w:right w:w="85" w:type="dxa"/>
            </w:tcMar>
            <w:vAlign w:val="center"/>
          </w:tcPr>
          <w:p w14:paraId="12C68B3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7789-10-8</w:t>
            </w:r>
          </w:p>
        </w:tc>
      </w:tr>
      <w:tr w:rsidR="00CB36A4" w:rsidRPr="00AD5E82" w14:paraId="681724B1" w14:textId="77777777" w:rsidTr="002A5CB1">
        <w:tc>
          <w:tcPr>
            <w:tcW w:w="6521" w:type="dxa"/>
            <w:tcMar>
              <w:top w:w="28" w:type="dxa"/>
              <w:left w:w="85" w:type="dxa"/>
              <w:bottom w:w="28" w:type="dxa"/>
              <w:right w:w="85" w:type="dxa"/>
            </w:tcMar>
            <w:vAlign w:val="center"/>
          </w:tcPr>
          <w:p w14:paraId="6EEEA0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dicyanide</w:t>
            </w:r>
          </w:p>
        </w:tc>
        <w:tc>
          <w:tcPr>
            <w:tcW w:w="1276" w:type="dxa"/>
            <w:tcMar>
              <w:top w:w="28" w:type="dxa"/>
              <w:left w:w="85" w:type="dxa"/>
              <w:bottom w:w="28" w:type="dxa"/>
              <w:right w:w="85" w:type="dxa"/>
            </w:tcMar>
            <w:vAlign w:val="center"/>
          </w:tcPr>
          <w:p w14:paraId="539896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209-741-6</w:t>
            </w:r>
          </w:p>
        </w:tc>
        <w:tc>
          <w:tcPr>
            <w:tcW w:w="1382" w:type="dxa"/>
            <w:tcMar>
              <w:top w:w="28" w:type="dxa"/>
              <w:left w:w="85" w:type="dxa"/>
              <w:bottom w:w="28" w:type="dxa"/>
              <w:right w:w="85" w:type="dxa"/>
            </w:tcMar>
            <w:vAlign w:val="center"/>
          </w:tcPr>
          <w:p w14:paraId="1FD2767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592-04-1</w:t>
            </w:r>
          </w:p>
        </w:tc>
      </w:tr>
      <w:tr w:rsidR="00CB36A4" w:rsidRPr="00AD5E82" w14:paraId="5F5CCF62" w14:textId="77777777" w:rsidTr="002A5CB1">
        <w:tc>
          <w:tcPr>
            <w:tcW w:w="6521" w:type="dxa"/>
            <w:tcMar>
              <w:top w:w="28" w:type="dxa"/>
              <w:left w:w="85" w:type="dxa"/>
              <w:bottom w:w="28" w:type="dxa"/>
              <w:right w:w="85" w:type="dxa"/>
            </w:tcMar>
            <w:vAlign w:val="center"/>
          </w:tcPr>
          <w:p w14:paraId="5AE791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difluoride</w:t>
            </w:r>
          </w:p>
        </w:tc>
        <w:tc>
          <w:tcPr>
            <w:tcW w:w="1276" w:type="dxa"/>
            <w:tcMar>
              <w:top w:w="28" w:type="dxa"/>
              <w:left w:w="85" w:type="dxa"/>
              <w:bottom w:w="28" w:type="dxa"/>
              <w:right w:w="85" w:type="dxa"/>
            </w:tcMar>
            <w:vAlign w:val="center"/>
          </w:tcPr>
          <w:p w14:paraId="00C068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231-994-6</w:t>
            </w:r>
          </w:p>
        </w:tc>
        <w:tc>
          <w:tcPr>
            <w:tcW w:w="1382" w:type="dxa"/>
            <w:tcMar>
              <w:top w:w="28" w:type="dxa"/>
              <w:left w:w="85" w:type="dxa"/>
              <w:bottom w:w="28" w:type="dxa"/>
              <w:right w:w="85" w:type="dxa"/>
            </w:tcMar>
            <w:vAlign w:val="center"/>
          </w:tcPr>
          <w:p w14:paraId="706EA2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7783-39-3</w:t>
            </w:r>
          </w:p>
        </w:tc>
      </w:tr>
      <w:tr w:rsidR="00CB36A4" w:rsidRPr="00AD5E82" w14:paraId="678D7F98" w14:textId="77777777" w:rsidTr="002A5CB1">
        <w:tc>
          <w:tcPr>
            <w:tcW w:w="6521" w:type="dxa"/>
            <w:tcMar>
              <w:top w:w="28" w:type="dxa"/>
              <w:left w:w="85" w:type="dxa"/>
              <w:bottom w:w="28" w:type="dxa"/>
              <w:right w:w="85" w:type="dxa"/>
            </w:tcMar>
            <w:vAlign w:val="center"/>
          </w:tcPr>
          <w:p w14:paraId="068CC18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difulminate</w:t>
            </w:r>
          </w:p>
        </w:tc>
        <w:tc>
          <w:tcPr>
            <w:tcW w:w="1276" w:type="dxa"/>
            <w:tcMar>
              <w:top w:w="28" w:type="dxa"/>
              <w:left w:w="85" w:type="dxa"/>
              <w:bottom w:w="28" w:type="dxa"/>
              <w:right w:w="85" w:type="dxa"/>
            </w:tcMar>
            <w:vAlign w:val="center"/>
          </w:tcPr>
          <w:p w14:paraId="60E983E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211-057-8</w:t>
            </w:r>
          </w:p>
        </w:tc>
        <w:tc>
          <w:tcPr>
            <w:tcW w:w="1382" w:type="dxa"/>
            <w:tcMar>
              <w:top w:w="28" w:type="dxa"/>
              <w:left w:w="85" w:type="dxa"/>
              <w:bottom w:w="28" w:type="dxa"/>
              <w:right w:w="85" w:type="dxa"/>
            </w:tcMar>
            <w:vAlign w:val="center"/>
          </w:tcPr>
          <w:p w14:paraId="79770F2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628-86-4</w:t>
            </w:r>
          </w:p>
        </w:tc>
      </w:tr>
      <w:tr w:rsidR="00CB36A4" w:rsidRPr="00AD5E82" w14:paraId="134C7073" w14:textId="77777777" w:rsidTr="002A5CB1">
        <w:tc>
          <w:tcPr>
            <w:tcW w:w="6521" w:type="dxa"/>
            <w:tcMar>
              <w:top w:w="28" w:type="dxa"/>
              <w:left w:w="85" w:type="dxa"/>
              <w:bottom w:w="28" w:type="dxa"/>
              <w:right w:w="85" w:type="dxa"/>
            </w:tcMar>
            <w:vAlign w:val="center"/>
          </w:tcPr>
          <w:p w14:paraId="3A64D3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diiodate</w:t>
            </w:r>
          </w:p>
        </w:tc>
        <w:tc>
          <w:tcPr>
            <w:tcW w:w="1276" w:type="dxa"/>
            <w:tcMar>
              <w:top w:w="28" w:type="dxa"/>
              <w:left w:w="85" w:type="dxa"/>
              <w:bottom w:w="28" w:type="dxa"/>
              <w:right w:w="85" w:type="dxa"/>
            </w:tcMar>
            <w:vAlign w:val="center"/>
          </w:tcPr>
          <w:p w14:paraId="49012B4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231-989-9</w:t>
            </w:r>
          </w:p>
        </w:tc>
        <w:tc>
          <w:tcPr>
            <w:tcW w:w="1382" w:type="dxa"/>
            <w:tcMar>
              <w:top w:w="28" w:type="dxa"/>
              <w:left w:w="85" w:type="dxa"/>
              <w:bottom w:w="28" w:type="dxa"/>
              <w:right w:w="85" w:type="dxa"/>
            </w:tcMar>
            <w:vAlign w:val="center"/>
          </w:tcPr>
          <w:p w14:paraId="4CE549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7783-32-6</w:t>
            </w:r>
          </w:p>
        </w:tc>
      </w:tr>
      <w:tr w:rsidR="00CB36A4" w:rsidRPr="00AD5E82" w14:paraId="4F79BBFF" w14:textId="77777777" w:rsidTr="002A5CB1">
        <w:tc>
          <w:tcPr>
            <w:tcW w:w="6521" w:type="dxa"/>
            <w:tcMar>
              <w:top w:w="28" w:type="dxa"/>
              <w:left w:w="85" w:type="dxa"/>
              <w:bottom w:w="28" w:type="dxa"/>
              <w:right w:w="85" w:type="dxa"/>
            </w:tcMar>
            <w:vAlign w:val="center"/>
          </w:tcPr>
          <w:p w14:paraId="7682A9B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diiodide</w:t>
            </w:r>
          </w:p>
        </w:tc>
        <w:tc>
          <w:tcPr>
            <w:tcW w:w="1276" w:type="dxa"/>
            <w:tcMar>
              <w:top w:w="28" w:type="dxa"/>
              <w:left w:w="85" w:type="dxa"/>
              <w:bottom w:w="28" w:type="dxa"/>
              <w:right w:w="85" w:type="dxa"/>
            </w:tcMar>
            <w:vAlign w:val="center"/>
          </w:tcPr>
          <w:p w14:paraId="0DB6C02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231-873-8</w:t>
            </w:r>
          </w:p>
        </w:tc>
        <w:tc>
          <w:tcPr>
            <w:tcW w:w="1382" w:type="dxa"/>
            <w:tcMar>
              <w:top w:w="28" w:type="dxa"/>
              <w:left w:w="85" w:type="dxa"/>
              <w:bottom w:w="28" w:type="dxa"/>
              <w:right w:w="85" w:type="dxa"/>
            </w:tcMar>
            <w:vAlign w:val="center"/>
          </w:tcPr>
          <w:p w14:paraId="36F77CC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7774-29-0</w:t>
            </w:r>
          </w:p>
        </w:tc>
      </w:tr>
      <w:tr w:rsidR="00CB36A4" w:rsidRPr="00AD5E82" w14:paraId="08AB63CA" w14:textId="77777777" w:rsidTr="002A5CB1">
        <w:tc>
          <w:tcPr>
            <w:tcW w:w="6521" w:type="dxa"/>
            <w:tcMar>
              <w:top w:w="28" w:type="dxa"/>
              <w:left w:w="85" w:type="dxa"/>
              <w:bottom w:w="28" w:type="dxa"/>
              <w:right w:w="85" w:type="dxa"/>
            </w:tcMar>
            <w:vAlign w:val="center"/>
          </w:tcPr>
          <w:p w14:paraId="0C2E153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dinitrate</w:t>
            </w:r>
          </w:p>
        </w:tc>
        <w:tc>
          <w:tcPr>
            <w:tcW w:w="1276" w:type="dxa"/>
            <w:tcMar>
              <w:top w:w="28" w:type="dxa"/>
              <w:left w:w="85" w:type="dxa"/>
              <w:bottom w:w="28" w:type="dxa"/>
              <w:right w:w="85" w:type="dxa"/>
            </w:tcMar>
            <w:vAlign w:val="center"/>
          </w:tcPr>
          <w:p w14:paraId="5EF057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233-152-3</w:t>
            </w:r>
          </w:p>
        </w:tc>
        <w:tc>
          <w:tcPr>
            <w:tcW w:w="1382" w:type="dxa"/>
            <w:tcMar>
              <w:top w:w="28" w:type="dxa"/>
              <w:left w:w="85" w:type="dxa"/>
              <w:bottom w:w="28" w:type="dxa"/>
              <w:right w:w="85" w:type="dxa"/>
            </w:tcMar>
            <w:vAlign w:val="center"/>
          </w:tcPr>
          <w:p w14:paraId="455929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10045-94-0</w:t>
            </w:r>
          </w:p>
        </w:tc>
      </w:tr>
      <w:tr w:rsidR="00CB36A4" w:rsidRPr="00AD5E82" w14:paraId="5A4EAC1D" w14:textId="77777777" w:rsidTr="002A5CB1">
        <w:tc>
          <w:tcPr>
            <w:tcW w:w="6521" w:type="dxa"/>
            <w:tcMar>
              <w:top w:w="28" w:type="dxa"/>
              <w:left w:w="85" w:type="dxa"/>
              <w:bottom w:w="28" w:type="dxa"/>
              <w:right w:w="85" w:type="dxa"/>
            </w:tcMar>
            <w:vAlign w:val="center"/>
          </w:tcPr>
          <w:p w14:paraId="321FF04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dioleate</w:t>
            </w:r>
          </w:p>
        </w:tc>
        <w:tc>
          <w:tcPr>
            <w:tcW w:w="1276" w:type="dxa"/>
            <w:tcMar>
              <w:top w:w="28" w:type="dxa"/>
              <w:left w:w="85" w:type="dxa"/>
              <w:bottom w:w="28" w:type="dxa"/>
              <w:right w:w="85" w:type="dxa"/>
            </w:tcMar>
            <w:vAlign w:val="center"/>
          </w:tcPr>
          <w:p w14:paraId="0E52DB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214-741-4</w:t>
            </w:r>
          </w:p>
        </w:tc>
        <w:tc>
          <w:tcPr>
            <w:tcW w:w="1382" w:type="dxa"/>
            <w:tcMar>
              <w:top w:w="28" w:type="dxa"/>
              <w:left w:w="85" w:type="dxa"/>
              <w:bottom w:w="28" w:type="dxa"/>
              <w:right w:w="85" w:type="dxa"/>
            </w:tcMar>
            <w:vAlign w:val="center"/>
          </w:tcPr>
          <w:p w14:paraId="1BC7C7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1191-80-6</w:t>
            </w:r>
          </w:p>
        </w:tc>
      </w:tr>
      <w:tr w:rsidR="00CB36A4" w:rsidRPr="00AD5E82" w14:paraId="3DF1CBFE" w14:textId="77777777" w:rsidTr="002A5CB1">
        <w:tc>
          <w:tcPr>
            <w:tcW w:w="6521" w:type="dxa"/>
            <w:tcMar>
              <w:top w:w="28" w:type="dxa"/>
              <w:left w:w="85" w:type="dxa"/>
              <w:bottom w:w="28" w:type="dxa"/>
              <w:right w:w="85" w:type="dxa"/>
            </w:tcMar>
            <w:vAlign w:val="center"/>
          </w:tcPr>
          <w:p w14:paraId="172DB1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diperchlorate</w:t>
            </w:r>
          </w:p>
        </w:tc>
        <w:tc>
          <w:tcPr>
            <w:tcW w:w="1276" w:type="dxa"/>
            <w:tcMar>
              <w:top w:w="28" w:type="dxa"/>
              <w:left w:w="85" w:type="dxa"/>
              <w:bottom w:w="28" w:type="dxa"/>
              <w:right w:w="85" w:type="dxa"/>
            </w:tcMar>
            <w:vAlign w:val="center"/>
          </w:tcPr>
          <w:p w14:paraId="4F00251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231-525-5</w:t>
            </w:r>
          </w:p>
        </w:tc>
        <w:tc>
          <w:tcPr>
            <w:tcW w:w="1382" w:type="dxa"/>
            <w:tcMar>
              <w:top w:w="28" w:type="dxa"/>
              <w:left w:w="85" w:type="dxa"/>
              <w:bottom w:w="28" w:type="dxa"/>
              <w:right w:w="85" w:type="dxa"/>
            </w:tcMar>
            <w:vAlign w:val="center"/>
          </w:tcPr>
          <w:p w14:paraId="539CB5A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7616-83-3</w:t>
            </w:r>
          </w:p>
        </w:tc>
      </w:tr>
      <w:tr w:rsidR="00CB36A4" w:rsidRPr="00AD5E82" w14:paraId="3A118870" w14:textId="77777777" w:rsidTr="002A5CB1">
        <w:tc>
          <w:tcPr>
            <w:tcW w:w="6521" w:type="dxa"/>
            <w:tcMar>
              <w:top w:w="28" w:type="dxa"/>
              <w:left w:w="85" w:type="dxa"/>
              <w:bottom w:w="28" w:type="dxa"/>
              <w:right w:w="85" w:type="dxa"/>
            </w:tcMar>
            <w:vAlign w:val="center"/>
          </w:tcPr>
          <w:p w14:paraId="002BA09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dipotassium tetrathiocyanate</w:t>
            </w:r>
          </w:p>
        </w:tc>
        <w:tc>
          <w:tcPr>
            <w:tcW w:w="1276" w:type="dxa"/>
            <w:tcMar>
              <w:top w:w="28" w:type="dxa"/>
              <w:left w:w="85" w:type="dxa"/>
              <w:bottom w:w="28" w:type="dxa"/>
              <w:right w:w="85" w:type="dxa"/>
            </w:tcMar>
            <w:vAlign w:val="center"/>
          </w:tcPr>
          <w:p w14:paraId="24BBDD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237-949-7</w:t>
            </w:r>
          </w:p>
        </w:tc>
        <w:tc>
          <w:tcPr>
            <w:tcW w:w="1382" w:type="dxa"/>
            <w:tcMar>
              <w:top w:w="28" w:type="dxa"/>
              <w:left w:w="85" w:type="dxa"/>
              <w:bottom w:w="28" w:type="dxa"/>
              <w:right w:w="85" w:type="dxa"/>
            </w:tcMar>
            <w:vAlign w:val="center"/>
          </w:tcPr>
          <w:p w14:paraId="563E961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14099-12-8</w:t>
            </w:r>
          </w:p>
        </w:tc>
      </w:tr>
      <w:tr w:rsidR="00CB36A4" w:rsidRPr="00AD5E82" w14:paraId="15DB8567" w14:textId="77777777" w:rsidTr="002A5CB1">
        <w:tc>
          <w:tcPr>
            <w:tcW w:w="6521" w:type="dxa"/>
            <w:tcMar>
              <w:top w:w="28" w:type="dxa"/>
              <w:left w:w="85" w:type="dxa"/>
              <w:bottom w:w="28" w:type="dxa"/>
              <w:right w:w="85" w:type="dxa"/>
            </w:tcMar>
            <w:vAlign w:val="center"/>
          </w:tcPr>
          <w:p w14:paraId="4DAC097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disilver tetraiodide</w:t>
            </w:r>
          </w:p>
        </w:tc>
        <w:tc>
          <w:tcPr>
            <w:tcW w:w="1276" w:type="dxa"/>
            <w:tcMar>
              <w:top w:w="28" w:type="dxa"/>
              <w:left w:w="85" w:type="dxa"/>
              <w:bottom w:w="28" w:type="dxa"/>
              <w:right w:w="85" w:type="dxa"/>
            </w:tcMar>
            <w:vAlign w:val="center"/>
          </w:tcPr>
          <w:p w14:paraId="5BF470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232-045-9</w:t>
            </w:r>
          </w:p>
        </w:tc>
        <w:tc>
          <w:tcPr>
            <w:tcW w:w="1382" w:type="dxa"/>
            <w:tcMar>
              <w:top w:w="28" w:type="dxa"/>
              <w:left w:w="85" w:type="dxa"/>
              <w:bottom w:w="28" w:type="dxa"/>
              <w:right w:w="85" w:type="dxa"/>
            </w:tcMar>
            <w:vAlign w:val="center"/>
          </w:tcPr>
          <w:p w14:paraId="4B8DB16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7784-03-4</w:t>
            </w:r>
          </w:p>
        </w:tc>
      </w:tr>
      <w:tr w:rsidR="00CB36A4" w:rsidRPr="00AD5E82" w14:paraId="17F13E8F" w14:textId="77777777" w:rsidTr="002A5CB1">
        <w:tc>
          <w:tcPr>
            <w:tcW w:w="6521" w:type="dxa"/>
            <w:tcMar>
              <w:top w:w="28" w:type="dxa"/>
              <w:left w:w="85" w:type="dxa"/>
              <w:bottom w:w="28" w:type="dxa"/>
              <w:right w:w="85" w:type="dxa"/>
            </w:tcMar>
            <w:vAlign w:val="center"/>
          </w:tcPr>
          <w:p w14:paraId="219970C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distearate</w:t>
            </w:r>
          </w:p>
        </w:tc>
        <w:tc>
          <w:tcPr>
            <w:tcW w:w="1276" w:type="dxa"/>
            <w:tcMar>
              <w:top w:w="28" w:type="dxa"/>
              <w:left w:w="85" w:type="dxa"/>
              <w:bottom w:w="28" w:type="dxa"/>
              <w:right w:w="85" w:type="dxa"/>
            </w:tcMar>
            <w:vAlign w:val="center"/>
          </w:tcPr>
          <w:p w14:paraId="16872F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211-458-8</w:t>
            </w:r>
          </w:p>
        </w:tc>
        <w:tc>
          <w:tcPr>
            <w:tcW w:w="1382" w:type="dxa"/>
            <w:tcMar>
              <w:top w:w="28" w:type="dxa"/>
              <w:left w:w="85" w:type="dxa"/>
              <w:bottom w:w="28" w:type="dxa"/>
              <w:right w:w="85" w:type="dxa"/>
            </w:tcMar>
            <w:vAlign w:val="center"/>
          </w:tcPr>
          <w:p w14:paraId="5B2E3D4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645-99-8</w:t>
            </w:r>
          </w:p>
        </w:tc>
      </w:tr>
      <w:tr w:rsidR="00CB36A4" w:rsidRPr="00AD5E82" w14:paraId="4537FB6C" w14:textId="77777777" w:rsidTr="002A5CB1">
        <w:tc>
          <w:tcPr>
            <w:tcW w:w="6521" w:type="dxa"/>
            <w:tcMar>
              <w:top w:w="28" w:type="dxa"/>
              <w:left w:w="85" w:type="dxa"/>
              <w:bottom w:w="28" w:type="dxa"/>
              <w:right w:w="85" w:type="dxa"/>
            </w:tcMar>
            <w:vAlign w:val="center"/>
          </w:tcPr>
          <w:p w14:paraId="1CF9BA2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dithiocyanate</w:t>
            </w:r>
          </w:p>
        </w:tc>
        <w:tc>
          <w:tcPr>
            <w:tcW w:w="1276" w:type="dxa"/>
            <w:tcMar>
              <w:top w:w="28" w:type="dxa"/>
              <w:left w:w="85" w:type="dxa"/>
              <w:bottom w:w="28" w:type="dxa"/>
              <w:right w:w="85" w:type="dxa"/>
            </w:tcMar>
            <w:vAlign w:val="center"/>
          </w:tcPr>
          <w:p w14:paraId="336771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209-773-0</w:t>
            </w:r>
          </w:p>
        </w:tc>
        <w:tc>
          <w:tcPr>
            <w:tcW w:w="1382" w:type="dxa"/>
            <w:tcMar>
              <w:top w:w="28" w:type="dxa"/>
              <w:left w:w="85" w:type="dxa"/>
              <w:bottom w:w="28" w:type="dxa"/>
              <w:right w:w="85" w:type="dxa"/>
            </w:tcMar>
            <w:vAlign w:val="center"/>
          </w:tcPr>
          <w:p w14:paraId="228AE32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592-85-8</w:t>
            </w:r>
          </w:p>
        </w:tc>
      </w:tr>
      <w:tr w:rsidR="00CB36A4" w:rsidRPr="00AD5E82" w14:paraId="3DE46B20" w14:textId="77777777" w:rsidTr="002A5CB1">
        <w:tc>
          <w:tcPr>
            <w:tcW w:w="6521" w:type="dxa"/>
            <w:tcMar>
              <w:top w:w="28" w:type="dxa"/>
              <w:left w:w="85" w:type="dxa"/>
              <w:bottom w:w="28" w:type="dxa"/>
              <w:right w:w="85" w:type="dxa"/>
            </w:tcMar>
            <w:vAlign w:val="center"/>
          </w:tcPr>
          <w:p w14:paraId="0FB52BF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fluoride</w:t>
            </w:r>
          </w:p>
        </w:tc>
        <w:tc>
          <w:tcPr>
            <w:tcW w:w="1276" w:type="dxa"/>
            <w:tcMar>
              <w:top w:w="28" w:type="dxa"/>
              <w:left w:w="85" w:type="dxa"/>
              <w:bottom w:w="28" w:type="dxa"/>
              <w:right w:w="85" w:type="dxa"/>
            </w:tcMar>
            <w:vAlign w:val="center"/>
          </w:tcPr>
          <w:p w14:paraId="346357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248-538-7</w:t>
            </w:r>
          </w:p>
        </w:tc>
        <w:tc>
          <w:tcPr>
            <w:tcW w:w="1382" w:type="dxa"/>
            <w:tcMar>
              <w:top w:w="28" w:type="dxa"/>
              <w:left w:w="85" w:type="dxa"/>
              <w:bottom w:w="28" w:type="dxa"/>
              <w:right w:w="85" w:type="dxa"/>
            </w:tcMar>
            <w:vAlign w:val="center"/>
          </w:tcPr>
          <w:p w14:paraId="622198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27575-47-9</w:t>
            </w:r>
          </w:p>
        </w:tc>
      </w:tr>
      <w:tr w:rsidR="00CB36A4" w:rsidRPr="00AD5E82" w14:paraId="24B0366C" w14:textId="77777777" w:rsidTr="002A5CB1">
        <w:tc>
          <w:tcPr>
            <w:tcW w:w="6521" w:type="dxa"/>
            <w:tcMar>
              <w:top w:w="28" w:type="dxa"/>
              <w:left w:w="85" w:type="dxa"/>
              <w:bottom w:w="28" w:type="dxa"/>
              <w:right w:w="85" w:type="dxa"/>
            </w:tcMar>
            <w:vAlign w:val="center"/>
          </w:tcPr>
          <w:p w14:paraId="7EEE716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hydrogen cyclohexanebutyrate</w:t>
            </w:r>
          </w:p>
        </w:tc>
        <w:tc>
          <w:tcPr>
            <w:tcW w:w="1276" w:type="dxa"/>
            <w:tcMar>
              <w:top w:w="28" w:type="dxa"/>
              <w:left w:w="85" w:type="dxa"/>
              <w:bottom w:w="28" w:type="dxa"/>
              <w:right w:w="85" w:type="dxa"/>
            </w:tcMar>
            <w:vAlign w:val="center"/>
          </w:tcPr>
          <w:p w14:paraId="1C827BC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263-665-8</w:t>
            </w:r>
          </w:p>
        </w:tc>
        <w:tc>
          <w:tcPr>
            <w:tcW w:w="1382" w:type="dxa"/>
            <w:tcMar>
              <w:top w:w="28" w:type="dxa"/>
              <w:left w:w="85" w:type="dxa"/>
              <w:bottom w:w="28" w:type="dxa"/>
              <w:right w:w="85" w:type="dxa"/>
            </w:tcMar>
            <w:vAlign w:val="center"/>
          </w:tcPr>
          <w:p w14:paraId="54D259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62638-02-2</w:t>
            </w:r>
          </w:p>
        </w:tc>
      </w:tr>
      <w:tr w:rsidR="00CB36A4" w:rsidRPr="00AD5E82" w14:paraId="2F5431C7" w14:textId="77777777" w:rsidTr="002A5CB1">
        <w:tc>
          <w:tcPr>
            <w:tcW w:w="6521" w:type="dxa"/>
            <w:tcMar>
              <w:top w:w="28" w:type="dxa"/>
              <w:left w:w="85" w:type="dxa"/>
              <w:bottom w:w="28" w:type="dxa"/>
              <w:right w:w="85" w:type="dxa"/>
            </w:tcMar>
            <w:vAlign w:val="center"/>
          </w:tcPr>
          <w:p w14:paraId="1724A52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hydrogenarsenate</w:t>
            </w:r>
          </w:p>
        </w:tc>
        <w:tc>
          <w:tcPr>
            <w:tcW w:w="1276" w:type="dxa"/>
            <w:tcMar>
              <w:top w:w="28" w:type="dxa"/>
              <w:left w:w="85" w:type="dxa"/>
              <w:bottom w:w="28" w:type="dxa"/>
              <w:right w:w="85" w:type="dxa"/>
            </w:tcMar>
            <w:vAlign w:val="center"/>
          </w:tcPr>
          <w:p w14:paraId="73DF98E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232-062-1</w:t>
            </w:r>
          </w:p>
        </w:tc>
        <w:tc>
          <w:tcPr>
            <w:tcW w:w="1382" w:type="dxa"/>
            <w:tcMar>
              <w:top w:w="28" w:type="dxa"/>
              <w:left w:w="85" w:type="dxa"/>
              <w:bottom w:w="28" w:type="dxa"/>
              <w:right w:w="85" w:type="dxa"/>
            </w:tcMar>
            <w:vAlign w:val="center"/>
          </w:tcPr>
          <w:p w14:paraId="63FB00A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7784-37-4</w:t>
            </w:r>
          </w:p>
        </w:tc>
      </w:tr>
      <w:tr w:rsidR="00CB36A4" w:rsidRPr="00AD5E82" w14:paraId="0B0A0656" w14:textId="77777777" w:rsidTr="002A5CB1">
        <w:tc>
          <w:tcPr>
            <w:tcW w:w="6521" w:type="dxa"/>
            <w:tcMar>
              <w:top w:w="28" w:type="dxa"/>
              <w:left w:w="85" w:type="dxa"/>
              <w:bottom w:w="28" w:type="dxa"/>
              <w:right w:w="85" w:type="dxa"/>
            </w:tcMar>
            <w:vAlign w:val="center"/>
          </w:tcPr>
          <w:p w14:paraId="4C065A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iodide</w:t>
            </w:r>
          </w:p>
        </w:tc>
        <w:tc>
          <w:tcPr>
            <w:tcW w:w="1276" w:type="dxa"/>
            <w:tcMar>
              <w:top w:w="28" w:type="dxa"/>
              <w:left w:w="85" w:type="dxa"/>
              <w:bottom w:w="28" w:type="dxa"/>
              <w:right w:w="85" w:type="dxa"/>
            </w:tcMar>
            <w:vAlign w:val="center"/>
          </w:tcPr>
          <w:p w14:paraId="2ACA33E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231-988-3</w:t>
            </w:r>
          </w:p>
        </w:tc>
        <w:tc>
          <w:tcPr>
            <w:tcW w:w="1382" w:type="dxa"/>
            <w:tcMar>
              <w:top w:w="28" w:type="dxa"/>
              <w:left w:w="85" w:type="dxa"/>
              <w:bottom w:w="28" w:type="dxa"/>
              <w:right w:w="85" w:type="dxa"/>
            </w:tcMar>
            <w:vAlign w:val="center"/>
          </w:tcPr>
          <w:p w14:paraId="2A3695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7783-30-4</w:t>
            </w:r>
          </w:p>
        </w:tc>
      </w:tr>
      <w:tr w:rsidR="00CB36A4" w:rsidRPr="00AD5E82" w14:paraId="2CCE55A6" w14:textId="77777777" w:rsidTr="002A5CB1">
        <w:tc>
          <w:tcPr>
            <w:tcW w:w="6521" w:type="dxa"/>
            <w:tcMar>
              <w:top w:w="28" w:type="dxa"/>
              <w:left w:w="85" w:type="dxa"/>
              <w:bottom w:w="28" w:type="dxa"/>
              <w:right w:w="85" w:type="dxa"/>
            </w:tcMar>
            <w:vAlign w:val="center"/>
          </w:tcPr>
          <w:p w14:paraId="1AA1CB8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monoxide</w:t>
            </w:r>
          </w:p>
        </w:tc>
        <w:tc>
          <w:tcPr>
            <w:tcW w:w="1276" w:type="dxa"/>
            <w:tcMar>
              <w:top w:w="28" w:type="dxa"/>
              <w:left w:w="85" w:type="dxa"/>
              <w:bottom w:w="28" w:type="dxa"/>
              <w:right w:w="85" w:type="dxa"/>
            </w:tcMar>
            <w:vAlign w:val="center"/>
          </w:tcPr>
          <w:p w14:paraId="4C0A2C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244-654-7</w:t>
            </w:r>
          </w:p>
        </w:tc>
        <w:tc>
          <w:tcPr>
            <w:tcW w:w="1382" w:type="dxa"/>
            <w:tcMar>
              <w:top w:w="28" w:type="dxa"/>
              <w:left w:w="85" w:type="dxa"/>
              <w:bottom w:w="28" w:type="dxa"/>
              <w:right w:w="85" w:type="dxa"/>
            </w:tcMar>
            <w:vAlign w:val="center"/>
          </w:tcPr>
          <w:p w14:paraId="3D637D6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21908-53-2</w:t>
            </w:r>
          </w:p>
        </w:tc>
      </w:tr>
      <w:tr w:rsidR="00CB36A4" w:rsidRPr="00AD5E82" w14:paraId="777CA794" w14:textId="77777777" w:rsidTr="002A5CB1">
        <w:tc>
          <w:tcPr>
            <w:tcW w:w="6521" w:type="dxa"/>
            <w:tcMar>
              <w:top w:w="28" w:type="dxa"/>
              <w:left w:w="85" w:type="dxa"/>
              <w:bottom w:w="28" w:type="dxa"/>
              <w:right w:w="85" w:type="dxa"/>
            </w:tcMar>
            <w:vAlign w:val="center"/>
          </w:tcPr>
          <w:p w14:paraId="02B87F8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selenide</w:t>
            </w:r>
          </w:p>
        </w:tc>
        <w:tc>
          <w:tcPr>
            <w:tcW w:w="1276" w:type="dxa"/>
            <w:tcMar>
              <w:top w:w="28" w:type="dxa"/>
              <w:left w:w="85" w:type="dxa"/>
              <w:bottom w:w="28" w:type="dxa"/>
              <w:right w:w="85" w:type="dxa"/>
            </w:tcMar>
            <w:vAlign w:val="center"/>
          </w:tcPr>
          <w:p w14:paraId="7AFFFBD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243-910-5</w:t>
            </w:r>
          </w:p>
        </w:tc>
        <w:tc>
          <w:tcPr>
            <w:tcW w:w="1382" w:type="dxa"/>
            <w:tcMar>
              <w:top w:w="28" w:type="dxa"/>
              <w:left w:w="85" w:type="dxa"/>
              <w:bottom w:w="28" w:type="dxa"/>
              <w:right w:w="85" w:type="dxa"/>
            </w:tcMar>
            <w:vAlign w:val="center"/>
          </w:tcPr>
          <w:p w14:paraId="496D0C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20601-83-6</w:t>
            </w:r>
          </w:p>
        </w:tc>
      </w:tr>
      <w:tr w:rsidR="00CB36A4" w:rsidRPr="00AD5E82" w14:paraId="2EED0340" w14:textId="77777777" w:rsidTr="002A5CB1">
        <w:tc>
          <w:tcPr>
            <w:tcW w:w="6521" w:type="dxa"/>
            <w:tcMar>
              <w:top w:w="28" w:type="dxa"/>
              <w:left w:w="85" w:type="dxa"/>
              <w:bottom w:w="28" w:type="dxa"/>
              <w:right w:w="85" w:type="dxa"/>
            </w:tcMar>
            <w:vAlign w:val="center"/>
          </w:tcPr>
          <w:p w14:paraId="0435C3E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silver iodide</w:t>
            </w:r>
          </w:p>
        </w:tc>
        <w:tc>
          <w:tcPr>
            <w:tcW w:w="1276" w:type="dxa"/>
            <w:tcMar>
              <w:top w:w="28" w:type="dxa"/>
              <w:left w:w="85" w:type="dxa"/>
              <w:bottom w:w="28" w:type="dxa"/>
              <w:right w:w="85" w:type="dxa"/>
            </w:tcMar>
            <w:vAlign w:val="center"/>
          </w:tcPr>
          <w:p w14:paraId="1DA9B84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235-601-9</w:t>
            </w:r>
          </w:p>
        </w:tc>
        <w:tc>
          <w:tcPr>
            <w:tcW w:w="1382" w:type="dxa"/>
            <w:tcMar>
              <w:top w:w="28" w:type="dxa"/>
              <w:left w:w="85" w:type="dxa"/>
              <w:bottom w:w="28" w:type="dxa"/>
              <w:right w:w="85" w:type="dxa"/>
            </w:tcMar>
            <w:vAlign w:val="center"/>
          </w:tcPr>
          <w:p w14:paraId="130E841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12344-40-0</w:t>
            </w:r>
          </w:p>
        </w:tc>
      </w:tr>
      <w:tr w:rsidR="00CB36A4" w:rsidRPr="00AD5E82" w14:paraId="164432AB" w14:textId="77777777" w:rsidTr="002A5CB1">
        <w:tc>
          <w:tcPr>
            <w:tcW w:w="6521" w:type="dxa"/>
            <w:tcMar>
              <w:top w:w="28" w:type="dxa"/>
              <w:left w:w="85" w:type="dxa"/>
              <w:bottom w:w="28" w:type="dxa"/>
              <w:right w:w="85" w:type="dxa"/>
            </w:tcMar>
            <w:vAlign w:val="center"/>
          </w:tcPr>
          <w:p w14:paraId="55A272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succinate</w:t>
            </w:r>
          </w:p>
        </w:tc>
        <w:tc>
          <w:tcPr>
            <w:tcW w:w="1276" w:type="dxa"/>
            <w:tcMar>
              <w:top w:w="28" w:type="dxa"/>
              <w:left w:w="85" w:type="dxa"/>
              <w:bottom w:w="28" w:type="dxa"/>
              <w:right w:w="85" w:type="dxa"/>
            </w:tcMar>
            <w:vAlign w:val="center"/>
          </w:tcPr>
          <w:p w14:paraId="541E30A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209-656-4</w:t>
            </w:r>
          </w:p>
        </w:tc>
        <w:tc>
          <w:tcPr>
            <w:tcW w:w="1382" w:type="dxa"/>
            <w:tcMar>
              <w:top w:w="28" w:type="dxa"/>
              <w:left w:w="85" w:type="dxa"/>
              <w:bottom w:w="28" w:type="dxa"/>
              <w:right w:w="85" w:type="dxa"/>
            </w:tcMar>
            <w:vAlign w:val="center"/>
          </w:tcPr>
          <w:p w14:paraId="253C52E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589-65-1</w:t>
            </w:r>
          </w:p>
        </w:tc>
      </w:tr>
      <w:tr w:rsidR="00CB36A4" w:rsidRPr="00AD5E82" w14:paraId="4870470E" w14:textId="77777777" w:rsidTr="002A5CB1">
        <w:tc>
          <w:tcPr>
            <w:tcW w:w="6521" w:type="dxa"/>
            <w:tcMar>
              <w:top w:w="28" w:type="dxa"/>
              <w:left w:w="85" w:type="dxa"/>
              <w:bottom w:w="28" w:type="dxa"/>
              <w:right w:w="85" w:type="dxa"/>
            </w:tcMar>
            <w:vAlign w:val="center"/>
          </w:tcPr>
          <w:p w14:paraId="5158950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sulphate</w:t>
            </w:r>
          </w:p>
        </w:tc>
        <w:tc>
          <w:tcPr>
            <w:tcW w:w="1276" w:type="dxa"/>
            <w:tcMar>
              <w:top w:w="28" w:type="dxa"/>
              <w:left w:w="85" w:type="dxa"/>
              <w:bottom w:w="28" w:type="dxa"/>
              <w:right w:w="85" w:type="dxa"/>
            </w:tcMar>
            <w:vAlign w:val="center"/>
          </w:tcPr>
          <w:p w14:paraId="4E5ADFC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231-992-5</w:t>
            </w:r>
          </w:p>
        </w:tc>
        <w:tc>
          <w:tcPr>
            <w:tcW w:w="1382" w:type="dxa"/>
            <w:tcMar>
              <w:top w:w="28" w:type="dxa"/>
              <w:left w:w="85" w:type="dxa"/>
              <w:bottom w:w="28" w:type="dxa"/>
              <w:right w:w="85" w:type="dxa"/>
            </w:tcMar>
            <w:vAlign w:val="center"/>
          </w:tcPr>
          <w:p w14:paraId="0F4796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7783-35-9</w:t>
            </w:r>
          </w:p>
        </w:tc>
      </w:tr>
      <w:tr w:rsidR="00CB36A4" w:rsidRPr="00AD5E82" w14:paraId="689F1EE3" w14:textId="77777777" w:rsidTr="002A5CB1">
        <w:tc>
          <w:tcPr>
            <w:tcW w:w="6521" w:type="dxa"/>
            <w:tcMar>
              <w:top w:w="28" w:type="dxa"/>
              <w:left w:w="85" w:type="dxa"/>
              <w:bottom w:w="28" w:type="dxa"/>
              <w:right w:w="85" w:type="dxa"/>
            </w:tcMar>
            <w:vAlign w:val="center"/>
          </w:tcPr>
          <w:p w14:paraId="1662BA1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telluride</w:t>
            </w:r>
          </w:p>
        </w:tc>
        <w:tc>
          <w:tcPr>
            <w:tcW w:w="1276" w:type="dxa"/>
            <w:tcMar>
              <w:top w:w="28" w:type="dxa"/>
              <w:left w:w="85" w:type="dxa"/>
              <w:bottom w:w="28" w:type="dxa"/>
              <w:right w:w="85" w:type="dxa"/>
            </w:tcMar>
            <w:vAlign w:val="center"/>
          </w:tcPr>
          <w:p w14:paraId="648A655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235-108-9</w:t>
            </w:r>
          </w:p>
        </w:tc>
        <w:tc>
          <w:tcPr>
            <w:tcW w:w="1382" w:type="dxa"/>
            <w:tcMar>
              <w:top w:w="28" w:type="dxa"/>
              <w:left w:w="85" w:type="dxa"/>
              <w:bottom w:w="28" w:type="dxa"/>
              <w:right w:w="85" w:type="dxa"/>
            </w:tcMar>
            <w:vAlign w:val="center"/>
          </w:tcPr>
          <w:p w14:paraId="2C5F8C8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12068-90-5</w:t>
            </w:r>
          </w:p>
        </w:tc>
      </w:tr>
      <w:tr w:rsidR="00CB36A4" w:rsidRPr="00AD5E82" w14:paraId="200671EC" w14:textId="77777777" w:rsidTr="002A5CB1">
        <w:tc>
          <w:tcPr>
            <w:tcW w:w="6521" w:type="dxa"/>
            <w:tcMar>
              <w:top w:w="28" w:type="dxa"/>
              <w:left w:w="85" w:type="dxa"/>
              <w:bottom w:w="28" w:type="dxa"/>
              <w:right w:w="85" w:type="dxa"/>
            </w:tcMar>
            <w:vAlign w:val="center"/>
          </w:tcPr>
          <w:p w14:paraId="3B70D0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thallium dinitrate</w:t>
            </w:r>
          </w:p>
        </w:tc>
        <w:tc>
          <w:tcPr>
            <w:tcW w:w="1276" w:type="dxa"/>
            <w:tcMar>
              <w:top w:w="28" w:type="dxa"/>
              <w:left w:w="85" w:type="dxa"/>
              <w:bottom w:w="28" w:type="dxa"/>
              <w:right w:w="85" w:type="dxa"/>
            </w:tcMar>
            <w:vAlign w:val="center"/>
          </w:tcPr>
          <w:p w14:paraId="71F6812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301-543-9</w:t>
            </w:r>
          </w:p>
        </w:tc>
        <w:tc>
          <w:tcPr>
            <w:tcW w:w="1382" w:type="dxa"/>
            <w:tcMar>
              <w:top w:w="28" w:type="dxa"/>
              <w:left w:w="85" w:type="dxa"/>
              <w:bottom w:w="28" w:type="dxa"/>
              <w:right w:w="85" w:type="dxa"/>
            </w:tcMar>
            <w:vAlign w:val="center"/>
          </w:tcPr>
          <w:p w14:paraId="18C6DC8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94022-47-6</w:t>
            </w:r>
          </w:p>
        </w:tc>
      </w:tr>
      <w:tr w:rsidR="00CB36A4" w:rsidRPr="00AD5E82" w14:paraId="6DE1C929" w14:textId="77777777" w:rsidTr="002A5CB1">
        <w:tc>
          <w:tcPr>
            <w:tcW w:w="6521" w:type="dxa"/>
            <w:tcMar>
              <w:top w:w="28" w:type="dxa"/>
              <w:left w:w="85" w:type="dxa"/>
              <w:bottom w:w="28" w:type="dxa"/>
              <w:right w:w="85" w:type="dxa"/>
            </w:tcMar>
            <w:vAlign w:val="center"/>
          </w:tcPr>
          <w:p w14:paraId="324D26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Mercury(1+) bromate</w:t>
            </w:r>
          </w:p>
        </w:tc>
        <w:tc>
          <w:tcPr>
            <w:tcW w:w="1276" w:type="dxa"/>
            <w:tcMar>
              <w:top w:w="28" w:type="dxa"/>
              <w:left w:w="85" w:type="dxa"/>
              <w:bottom w:w="28" w:type="dxa"/>
              <w:right w:w="85" w:type="dxa"/>
            </w:tcMar>
            <w:vAlign w:val="center"/>
          </w:tcPr>
          <w:p w14:paraId="54CBE0E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236-694-9</w:t>
            </w:r>
          </w:p>
        </w:tc>
        <w:tc>
          <w:tcPr>
            <w:tcW w:w="1382" w:type="dxa"/>
            <w:tcMar>
              <w:top w:w="28" w:type="dxa"/>
              <w:left w:w="85" w:type="dxa"/>
              <w:bottom w:w="28" w:type="dxa"/>
              <w:right w:w="85" w:type="dxa"/>
            </w:tcMar>
            <w:vAlign w:val="center"/>
          </w:tcPr>
          <w:p w14:paraId="2C810D2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13465-33-3</w:t>
            </w:r>
          </w:p>
        </w:tc>
      </w:tr>
      <w:tr w:rsidR="00CB36A4" w:rsidRPr="00AD5E82" w14:paraId="6FEF2014" w14:textId="77777777" w:rsidTr="002A5CB1">
        <w:tc>
          <w:tcPr>
            <w:tcW w:w="6521" w:type="dxa"/>
            <w:tcMar>
              <w:top w:w="28" w:type="dxa"/>
              <w:left w:w="85" w:type="dxa"/>
              <w:bottom w:w="28" w:type="dxa"/>
              <w:right w:w="85" w:type="dxa"/>
            </w:tcMar>
            <w:vAlign w:val="center"/>
          </w:tcPr>
          <w:p w14:paraId="09EF14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Mercury(1+) ethyl sulphate</w:t>
            </w:r>
          </w:p>
        </w:tc>
        <w:tc>
          <w:tcPr>
            <w:tcW w:w="1276" w:type="dxa"/>
            <w:tcMar>
              <w:top w:w="28" w:type="dxa"/>
              <w:left w:w="85" w:type="dxa"/>
              <w:bottom w:w="28" w:type="dxa"/>
              <w:right w:w="85" w:type="dxa"/>
            </w:tcMar>
            <w:vAlign w:val="center"/>
          </w:tcPr>
          <w:p w14:paraId="33FB97C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275-904-3</w:t>
            </w:r>
          </w:p>
        </w:tc>
        <w:tc>
          <w:tcPr>
            <w:tcW w:w="1382" w:type="dxa"/>
            <w:tcMar>
              <w:top w:w="28" w:type="dxa"/>
              <w:left w:w="85" w:type="dxa"/>
              <w:bottom w:w="28" w:type="dxa"/>
              <w:right w:w="85" w:type="dxa"/>
            </w:tcMar>
            <w:vAlign w:val="center"/>
          </w:tcPr>
          <w:p w14:paraId="55F9EC6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71720-55-3</w:t>
            </w:r>
          </w:p>
        </w:tc>
      </w:tr>
      <w:tr w:rsidR="00CB36A4" w:rsidRPr="00AD5E82" w14:paraId="6BC255AE" w14:textId="77777777" w:rsidTr="002A5CB1">
        <w:tc>
          <w:tcPr>
            <w:tcW w:w="6521" w:type="dxa"/>
            <w:tcMar>
              <w:top w:w="28" w:type="dxa"/>
              <w:left w:w="85" w:type="dxa"/>
              <w:bottom w:w="28" w:type="dxa"/>
              <w:right w:w="85" w:type="dxa"/>
            </w:tcMar>
            <w:vAlign w:val="center"/>
          </w:tcPr>
          <w:p w14:paraId="43AE98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Mercury(1+) trifluoroacetate</w:t>
            </w:r>
          </w:p>
        </w:tc>
        <w:tc>
          <w:tcPr>
            <w:tcW w:w="1276" w:type="dxa"/>
            <w:tcMar>
              <w:top w:w="28" w:type="dxa"/>
              <w:left w:w="85" w:type="dxa"/>
              <w:bottom w:w="28" w:type="dxa"/>
              <w:right w:w="85" w:type="dxa"/>
            </w:tcMar>
            <w:vAlign w:val="center"/>
          </w:tcPr>
          <w:p w14:paraId="1C177C8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220-875-4</w:t>
            </w:r>
          </w:p>
        </w:tc>
        <w:tc>
          <w:tcPr>
            <w:tcW w:w="1382" w:type="dxa"/>
            <w:tcMar>
              <w:top w:w="28" w:type="dxa"/>
              <w:left w:w="85" w:type="dxa"/>
              <w:bottom w:w="28" w:type="dxa"/>
              <w:right w:w="85" w:type="dxa"/>
            </w:tcMar>
            <w:vAlign w:val="center"/>
          </w:tcPr>
          <w:p w14:paraId="4C120E7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2923-15-1</w:t>
            </w:r>
          </w:p>
        </w:tc>
      </w:tr>
      <w:tr w:rsidR="00CB36A4" w:rsidRPr="00AD5E82" w14:paraId="63A81E8E" w14:textId="77777777" w:rsidTr="002A5CB1">
        <w:tc>
          <w:tcPr>
            <w:tcW w:w="6521" w:type="dxa"/>
            <w:tcMar>
              <w:top w:w="28" w:type="dxa"/>
              <w:left w:w="85" w:type="dxa"/>
              <w:bottom w:w="28" w:type="dxa"/>
              <w:right w:w="85" w:type="dxa"/>
            </w:tcMar>
            <w:vAlign w:val="center"/>
          </w:tcPr>
          <w:p w14:paraId="195DDB9D"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Mercury(2+) (9Z,12Z)-octadeca-9,12-dienoate</w:t>
            </w:r>
          </w:p>
        </w:tc>
        <w:tc>
          <w:tcPr>
            <w:tcW w:w="1276" w:type="dxa"/>
            <w:tcMar>
              <w:top w:w="28" w:type="dxa"/>
              <w:left w:w="85" w:type="dxa"/>
              <w:bottom w:w="28" w:type="dxa"/>
              <w:right w:w="85" w:type="dxa"/>
            </w:tcMar>
            <w:vAlign w:val="center"/>
          </w:tcPr>
          <w:p w14:paraId="40BEE2F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231-814-6</w:t>
            </w:r>
          </w:p>
        </w:tc>
        <w:tc>
          <w:tcPr>
            <w:tcW w:w="1382" w:type="dxa"/>
            <w:tcMar>
              <w:top w:w="28" w:type="dxa"/>
              <w:left w:w="85" w:type="dxa"/>
              <w:bottom w:w="28" w:type="dxa"/>
              <w:right w:w="85" w:type="dxa"/>
            </w:tcMar>
            <w:vAlign w:val="center"/>
          </w:tcPr>
          <w:p w14:paraId="7616CC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7756-49-2</w:t>
            </w:r>
          </w:p>
        </w:tc>
      </w:tr>
      <w:tr w:rsidR="00CB36A4" w:rsidRPr="00AD5E82" w14:paraId="1219AAC3" w14:textId="77777777" w:rsidTr="002A5CB1">
        <w:tc>
          <w:tcPr>
            <w:tcW w:w="6521" w:type="dxa"/>
            <w:tcMar>
              <w:top w:w="28" w:type="dxa"/>
              <w:left w:w="85" w:type="dxa"/>
              <w:bottom w:w="28" w:type="dxa"/>
              <w:right w:w="85" w:type="dxa"/>
            </w:tcMar>
            <w:vAlign w:val="center"/>
          </w:tcPr>
          <w:p w14:paraId="43A9082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Mercury(2+) chloroacetate</w:t>
            </w:r>
          </w:p>
        </w:tc>
        <w:tc>
          <w:tcPr>
            <w:tcW w:w="1276" w:type="dxa"/>
            <w:tcMar>
              <w:top w:w="28" w:type="dxa"/>
              <w:left w:w="85" w:type="dxa"/>
              <w:bottom w:w="28" w:type="dxa"/>
              <w:right w:w="85" w:type="dxa"/>
            </w:tcMar>
            <w:vAlign w:val="center"/>
          </w:tcPr>
          <w:p w14:paraId="46AB70F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247-925-8</w:t>
            </w:r>
          </w:p>
        </w:tc>
        <w:tc>
          <w:tcPr>
            <w:tcW w:w="1382" w:type="dxa"/>
            <w:tcMar>
              <w:top w:w="28" w:type="dxa"/>
              <w:left w:w="85" w:type="dxa"/>
              <w:bottom w:w="28" w:type="dxa"/>
              <w:right w:w="85" w:type="dxa"/>
            </w:tcMar>
            <w:vAlign w:val="center"/>
          </w:tcPr>
          <w:p w14:paraId="3A19FD5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26719-07-3</w:t>
            </w:r>
          </w:p>
        </w:tc>
      </w:tr>
      <w:tr w:rsidR="00CB36A4" w:rsidRPr="00AD5E82" w14:paraId="2A352D94" w14:textId="77777777" w:rsidTr="002A5CB1">
        <w:tc>
          <w:tcPr>
            <w:tcW w:w="6521" w:type="dxa"/>
            <w:tcMar>
              <w:top w:w="28" w:type="dxa"/>
              <w:left w:w="85" w:type="dxa"/>
              <w:bottom w:w="28" w:type="dxa"/>
              <w:right w:w="85" w:type="dxa"/>
            </w:tcMar>
            <w:vAlign w:val="center"/>
          </w:tcPr>
          <w:p w14:paraId="7DB8A35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Mercury(2+) tetrakis(thiocyanato-N)cobaltate(2-)</w:t>
            </w:r>
          </w:p>
        </w:tc>
        <w:tc>
          <w:tcPr>
            <w:tcW w:w="1276" w:type="dxa"/>
            <w:tcMar>
              <w:top w:w="28" w:type="dxa"/>
              <w:left w:w="85" w:type="dxa"/>
              <w:bottom w:w="28" w:type="dxa"/>
              <w:right w:w="85" w:type="dxa"/>
            </w:tcMar>
            <w:vAlign w:val="center"/>
          </w:tcPr>
          <w:p w14:paraId="2F607DF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248-602-4</w:t>
            </w:r>
          </w:p>
        </w:tc>
        <w:tc>
          <w:tcPr>
            <w:tcW w:w="1382" w:type="dxa"/>
            <w:tcMar>
              <w:top w:w="28" w:type="dxa"/>
              <w:left w:w="85" w:type="dxa"/>
              <w:bottom w:w="28" w:type="dxa"/>
              <w:right w:w="85" w:type="dxa"/>
            </w:tcMar>
            <w:vAlign w:val="center"/>
          </w:tcPr>
          <w:p w14:paraId="23CDD37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27685-51-4</w:t>
            </w:r>
          </w:p>
        </w:tc>
      </w:tr>
      <w:tr w:rsidR="00CB36A4" w:rsidRPr="00AD5E82" w14:paraId="7A70DA46" w14:textId="77777777" w:rsidTr="002A5CB1">
        <w:tc>
          <w:tcPr>
            <w:tcW w:w="6521" w:type="dxa"/>
            <w:tcMar>
              <w:top w:w="28" w:type="dxa"/>
              <w:left w:w="85" w:type="dxa"/>
              <w:bottom w:w="28" w:type="dxa"/>
              <w:right w:w="85" w:type="dxa"/>
            </w:tcMar>
            <w:vAlign w:val="center"/>
          </w:tcPr>
          <w:p w14:paraId="552261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oxalate</w:t>
            </w:r>
          </w:p>
        </w:tc>
        <w:tc>
          <w:tcPr>
            <w:tcW w:w="1276" w:type="dxa"/>
            <w:tcMar>
              <w:top w:w="28" w:type="dxa"/>
              <w:left w:w="85" w:type="dxa"/>
              <w:bottom w:w="28" w:type="dxa"/>
              <w:right w:w="85" w:type="dxa"/>
            </w:tcMar>
            <w:vAlign w:val="center"/>
          </w:tcPr>
          <w:p w14:paraId="2314A9A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222-356-8</w:t>
            </w:r>
          </w:p>
        </w:tc>
        <w:tc>
          <w:tcPr>
            <w:tcW w:w="1382" w:type="dxa"/>
            <w:tcMar>
              <w:top w:w="28" w:type="dxa"/>
              <w:left w:w="85" w:type="dxa"/>
              <w:bottom w:w="28" w:type="dxa"/>
              <w:right w:w="85" w:type="dxa"/>
            </w:tcMar>
            <w:vAlign w:val="center"/>
          </w:tcPr>
          <w:p w14:paraId="6ABD479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3444-13-1</w:t>
            </w:r>
          </w:p>
        </w:tc>
      </w:tr>
      <w:tr w:rsidR="00CB36A4" w:rsidRPr="00AD5E82" w14:paraId="477281A1" w14:textId="77777777" w:rsidTr="002A5CB1">
        <w:tc>
          <w:tcPr>
            <w:tcW w:w="6521" w:type="dxa"/>
            <w:tcMar>
              <w:top w:w="28" w:type="dxa"/>
              <w:left w:w="85" w:type="dxa"/>
              <w:bottom w:w="28" w:type="dxa"/>
              <w:right w:w="85" w:type="dxa"/>
            </w:tcMar>
            <w:vAlign w:val="center"/>
          </w:tcPr>
          <w:p w14:paraId="5672AE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sulfide</w:t>
            </w:r>
          </w:p>
        </w:tc>
        <w:tc>
          <w:tcPr>
            <w:tcW w:w="1276" w:type="dxa"/>
            <w:tcMar>
              <w:top w:w="28" w:type="dxa"/>
              <w:left w:w="85" w:type="dxa"/>
              <w:bottom w:w="28" w:type="dxa"/>
              <w:right w:w="85" w:type="dxa"/>
            </w:tcMar>
            <w:vAlign w:val="center"/>
          </w:tcPr>
          <w:p w14:paraId="08ABECE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215-696-3</w:t>
            </w:r>
          </w:p>
        </w:tc>
        <w:tc>
          <w:tcPr>
            <w:tcW w:w="1382" w:type="dxa"/>
            <w:tcMar>
              <w:top w:w="28" w:type="dxa"/>
              <w:left w:w="85" w:type="dxa"/>
              <w:bottom w:w="28" w:type="dxa"/>
              <w:right w:w="85" w:type="dxa"/>
            </w:tcMar>
            <w:vAlign w:val="center"/>
          </w:tcPr>
          <w:p w14:paraId="46ABCA0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1344-48-5</w:t>
            </w:r>
          </w:p>
        </w:tc>
      </w:tr>
      <w:tr w:rsidR="00CB36A4" w:rsidRPr="00AD5E82" w14:paraId="2503929F" w14:textId="77777777" w:rsidTr="002A5CB1">
        <w:tc>
          <w:tcPr>
            <w:tcW w:w="6521" w:type="dxa"/>
            <w:tcMar>
              <w:top w:w="28" w:type="dxa"/>
              <w:left w:w="85" w:type="dxa"/>
              <w:bottom w:w="28" w:type="dxa"/>
              <w:right w:w="85" w:type="dxa"/>
            </w:tcMar>
            <w:vAlign w:val="center"/>
          </w:tcPr>
          <w:p w14:paraId="0EE3C6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compound with titanium (1:3)</w:t>
            </w:r>
          </w:p>
        </w:tc>
        <w:tc>
          <w:tcPr>
            <w:tcW w:w="1276" w:type="dxa"/>
            <w:tcMar>
              <w:top w:w="28" w:type="dxa"/>
              <w:left w:w="85" w:type="dxa"/>
              <w:bottom w:w="28" w:type="dxa"/>
              <w:right w:w="85" w:type="dxa"/>
            </w:tcMar>
            <w:vAlign w:val="center"/>
          </w:tcPr>
          <w:p w14:paraId="5341C04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234-306-2</w:t>
            </w:r>
          </w:p>
        </w:tc>
        <w:tc>
          <w:tcPr>
            <w:tcW w:w="1382" w:type="dxa"/>
            <w:tcMar>
              <w:top w:w="28" w:type="dxa"/>
              <w:left w:w="85" w:type="dxa"/>
              <w:bottom w:w="28" w:type="dxa"/>
              <w:right w:w="85" w:type="dxa"/>
            </w:tcMar>
            <w:vAlign w:val="center"/>
          </w:tcPr>
          <w:p w14:paraId="1C7A906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11083-41-3</w:t>
            </w:r>
          </w:p>
        </w:tc>
      </w:tr>
      <w:tr w:rsidR="00CB36A4" w:rsidRPr="00AD5E82" w14:paraId="074CC79A" w14:textId="77777777" w:rsidTr="002A5CB1">
        <w:tc>
          <w:tcPr>
            <w:tcW w:w="6521" w:type="dxa"/>
            <w:tcMar>
              <w:top w:w="28" w:type="dxa"/>
              <w:left w:w="85" w:type="dxa"/>
              <w:bottom w:w="28" w:type="dxa"/>
              <w:right w:w="85" w:type="dxa"/>
            </w:tcMar>
            <w:vAlign w:val="center"/>
          </w:tcPr>
          <w:p w14:paraId="151C9C4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reaction products with stibnite (Sb2S3)</w:t>
            </w:r>
          </w:p>
        </w:tc>
        <w:tc>
          <w:tcPr>
            <w:tcW w:w="1276" w:type="dxa"/>
            <w:tcMar>
              <w:top w:w="28" w:type="dxa"/>
              <w:left w:w="85" w:type="dxa"/>
              <w:bottom w:w="28" w:type="dxa"/>
              <w:right w:w="85" w:type="dxa"/>
            </w:tcMar>
            <w:vAlign w:val="center"/>
          </w:tcPr>
          <w:p w14:paraId="05A32FD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295-924-6</w:t>
            </w:r>
          </w:p>
        </w:tc>
        <w:tc>
          <w:tcPr>
            <w:tcW w:w="1382" w:type="dxa"/>
            <w:tcMar>
              <w:top w:w="28" w:type="dxa"/>
              <w:left w:w="85" w:type="dxa"/>
              <w:bottom w:w="28" w:type="dxa"/>
              <w:right w:w="85" w:type="dxa"/>
            </w:tcMar>
            <w:vAlign w:val="center"/>
          </w:tcPr>
          <w:p w14:paraId="606E6C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92200-97-0</w:t>
            </w:r>
          </w:p>
        </w:tc>
      </w:tr>
      <w:tr w:rsidR="00CB36A4" w:rsidRPr="00AD5E82" w14:paraId="639A361B" w14:textId="77777777" w:rsidTr="002A5CB1">
        <w:tc>
          <w:tcPr>
            <w:tcW w:w="6521" w:type="dxa"/>
            <w:tcMar>
              <w:top w:w="28" w:type="dxa"/>
              <w:left w:w="85" w:type="dxa"/>
              <w:bottom w:w="28" w:type="dxa"/>
              <w:right w:w="85" w:type="dxa"/>
            </w:tcMar>
            <w:vAlign w:val="center"/>
          </w:tcPr>
          <w:p w14:paraId="279217B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Methyl(pentachlorophenolato)mercury</w:t>
            </w:r>
          </w:p>
        </w:tc>
        <w:tc>
          <w:tcPr>
            <w:tcW w:w="1276" w:type="dxa"/>
            <w:tcMar>
              <w:top w:w="28" w:type="dxa"/>
              <w:left w:w="85" w:type="dxa"/>
              <w:bottom w:w="28" w:type="dxa"/>
              <w:right w:w="85" w:type="dxa"/>
            </w:tcMar>
            <w:vAlign w:val="center"/>
          </w:tcPr>
          <w:p w14:paraId="2AA5A1B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227-596-7</w:t>
            </w:r>
          </w:p>
        </w:tc>
        <w:tc>
          <w:tcPr>
            <w:tcW w:w="1382" w:type="dxa"/>
            <w:tcMar>
              <w:top w:w="28" w:type="dxa"/>
              <w:left w:w="85" w:type="dxa"/>
              <w:bottom w:w="28" w:type="dxa"/>
              <w:right w:w="85" w:type="dxa"/>
            </w:tcMar>
            <w:vAlign w:val="center"/>
          </w:tcPr>
          <w:p w14:paraId="2F3A1DE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5902-76-1</w:t>
            </w:r>
          </w:p>
        </w:tc>
      </w:tr>
      <w:tr w:rsidR="00CB36A4" w:rsidRPr="00AD5E82" w14:paraId="7FF3F9CD" w14:textId="77777777" w:rsidTr="002A5CB1">
        <w:tc>
          <w:tcPr>
            <w:tcW w:w="6521" w:type="dxa"/>
            <w:tcMar>
              <w:top w:w="28" w:type="dxa"/>
              <w:left w:w="85" w:type="dxa"/>
              <w:bottom w:w="28" w:type="dxa"/>
              <w:right w:w="85" w:type="dxa"/>
            </w:tcMar>
            <w:vAlign w:val="center"/>
          </w:tcPr>
          <w:p w14:paraId="2E1A881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Methylmercury benzoate</w:t>
            </w:r>
          </w:p>
        </w:tc>
        <w:tc>
          <w:tcPr>
            <w:tcW w:w="1276" w:type="dxa"/>
            <w:tcMar>
              <w:top w:w="28" w:type="dxa"/>
              <w:left w:w="85" w:type="dxa"/>
              <w:bottom w:w="28" w:type="dxa"/>
              <w:right w:w="85" w:type="dxa"/>
            </w:tcMar>
            <w:vAlign w:val="center"/>
          </w:tcPr>
          <w:p w14:paraId="4AE2E15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222-834-6</w:t>
            </w:r>
          </w:p>
        </w:tc>
        <w:tc>
          <w:tcPr>
            <w:tcW w:w="1382" w:type="dxa"/>
            <w:tcMar>
              <w:top w:w="28" w:type="dxa"/>
              <w:left w:w="85" w:type="dxa"/>
              <w:bottom w:w="28" w:type="dxa"/>
              <w:right w:w="85" w:type="dxa"/>
            </w:tcMar>
            <w:vAlign w:val="center"/>
          </w:tcPr>
          <w:p w14:paraId="7CEBDFC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3626-13-9</w:t>
            </w:r>
          </w:p>
        </w:tc>
      </w:tr>
      <w:tr w:rsidR="00CB36A4" w:rsidRPr="00AD5E82" w14:paraId="77ECC894" w14:textId="77777777" w:rsidTr="002A5CB1">
        <w:tc>
          <w:tcPr>
            <w:tcW w:w="6521" w:type="dxa"/>
            <w:tcMar>
              <w:top w:w="28" w:type="dxa"/>
              <w:left w:w="85" w:type="dxa"/>
              <w:bottom w:w="28" w:type="dxa"/>
              <w:right w:w="85" w:type="dxa"/>
            </w:tcMar>
            <w:vAlign w:val="center"/>
          </w:tcPr>
          <w:p w14:paraId="4DC3361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Methylmercury hydroxide</w:t>
            </w:r>
          </w:p>
        </w:tc>
        <w:tc>
          <w:tcPr>
            <w:tcW w:w="1276" w:type="dxa"/>
            <w:tcMar>
              <w:top w:w="28" w:type="dxa"/>
              <w:left w:w="85" w:type="dxa"/>
              <w:bottom w:w="28" w:type="dxa"/>
              <w:right w:w="85" w:type="dxa"/>
            </w:tcMar>
            <w:vAlign w:val="center"/>
          </w:tcPr>
          <w:p w14:paraId="54FE091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214-667-2</w:t>
            </w:r>
          </w:p>
        </w:tc>
        <w:tc>
          <w:tcPr>
            <w:tcW w:w="1382" w:type="dxa"/>
            <w:tcMar>
              <w:top w:w="28" w:type="dxa"/>
              <w:left w:w="85" w:type="dxa"/>
              <w:bottom w:w="28" w:type="dxa"/>
              <w:right w:w="85" w:type="dxa"/>
            </w:tcMar>
            <w:vAlign w:val="center"/>
          </w:tcPr>
          <w:p w14:paraId="30B0565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1184-57-2</w:t>
            </w:r>
          </w:p>
        </w:tc>
      </w:tr>
      <w:tr w:rsidR="00CB36A4" w:rsidRPr="00AD5E82" w14:paraId="537BB723" w14:textId="77777777" w:rsidTr="002A5CB1">
        <w:tc>
          <w:tcPr>
            <w:tcW w:w="6521" w:type="dxa"/>
            <w:tcMar>
              <w:top w:w="28" w:type="dxa"/>
              <w:left w:w="85" w:type="dxa"/>
              <w:bottom w:w="28" w:type="dxa"/>
              <w:right w:w="85" w:type="dxa"/>
            </w:tcMar>
            <w:vAlign w:val="center"/>
          </w:tcPr>
          <w:p w14:paraId="51D7BD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N-(ethylmercurio)toluene-4-sulphonanilide</w:t>
            </w:r>
          </w:p>
        </w:tc>
        <w:tc>
          <w:tcPr>
            <w:tcW w:w="1276" w:type="dxa"/>
            <w:tcMar>
              <w:top w:w="28" w:type="dxa"/>
              <w:left w:w="85" w:type="dxa"/>
              <w:bottom w:w="28" w:type="dxa"/>
              <w:right w:w="85" w:type="dxa"/>
            </w:tcMar>
            <w:vAlign w:val="center"/>
          </w:tcPr>
          <w:p w14:paraId="5C8C670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208-231-0</w:t>
            </w:r>
          </w:p>
        </w:tc>
        <w:tc>
          <w:tcPr>
            <w:tcW w:w="1382" w:type="dxa"/>
            <w:tcMar>
              <w:top w:w="28" w:type="dxa"/>
              <w:left w:w="85" w:type="dxa"/>
              <w:bottom w:w="28" w:type="dxa"/>
              <w:right w:w="85" w:type="dxa"/>
            </w:tcMar>
            <w:vAlign w:val="center"/>
          </w:tcPr>
          <w:p w14:paraId="115A625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517-16-8</w:t>
            </w:r>
          </w:p>
        </w:tc>
      </w:tr>
      <w:tr w:rsidR="00CB36A4" w:rsidRPr="00AD5E82" w14:paraId="7EA660E4" w14:textId="77777777" w:rsidTr="002A5CB1">
        <w:tc>
          <w:tcPr>
            <w:tcW w:w="6521" w:type="dxa"/>
            <w:tcMar>
              <w:top w:w="28" w:type="dxa"/>
              <w:left w:w="85" w:type="dxa"/>
              <w:bottom w:w="28" w:type="dxa"/>
              <w:right w:w="85" w:type="dxa"/>
            </w:tcMar>
            <w:vAlign w:val="center"/>
          </w:tcPr>
          <w:p w14:paraId="4C2DAC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Naphthenic acids, mercury salts</w:t>
            </w:r>
          </w:p>
        </w:tc>
        <w:tc>
          <w:tcPr>
            <w:tcW w:w="1276" w:type="dxa"/>
            <w:tcMar>
              <w:top w:w="28" w:type="dxa"/>
              <w:left w:w="85" w:type="dxa"/>
              <w:bottom w:w="28" w:type="dxa"/>
              <w:right w:w="85" w:type="dxa"/>
            </w:tcMar>
            <w:vAlign w:val="center"/>
          </w:tcPr>
          <w:p w14:paraId="0F3FB53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215-651-8</w:t>
            </w:r>
          </w:p>
        </w:tc>
        <w:tc>
          <w:tcPr>
            <w:tcW w:w="1382" w:type="dxa"/>
            <w:tcMar>
              <w:top w:w="28" w:type="dxa"/>
              <w:left w:w="85" w:type="dxa"/>
              <w:bottom w:w="28" w:type="dxa"/>
              <w:right w:w="85" w:type="dxa"/>
            </w:tcMar>
            <w:vAlign w:val="center"/>
          </w:tcPr>
          <w:p w14:paraId="1A16FA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1336-96-5</w:t>
            </w:r>
          </w:p>
        </w:tc>
      </w:tr>
      <w:tr w:rsidR="00CB36A4" w:rsidRPr="00AD5E82" w14:paraId="529A0972" w14:textId="77777777" w:rsidTr="002A5CB1">
        <w:tc>
          <w:tcPr>
            <w:tcW w:w="6521" w:type="dxa"/>
            <w:tcMar>
              <w:top w:w="28" w:type="dxa"/>
              <w:left w:w="85" w:type="dxa"/>
              <w:bottom w:w="28" w:type="dxa"/>
              <w:right w:w="85" w:type="dxa"/>
            </w:tcMar>
            <w:vAlign w:val="center"/>
          </w:tcPr>
          <w:p w14:paraId="4FE00D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P-tolylmercury chloride</w:t>
            </w:r>
          </w:p>
        </w:tc>
        <w:tc>
          <w:tcPr>
            <w:tcW w:w="1276" w:type="dxa"/>
            <w:tcMar>
              <w:top w:w="28" w:type="dxa"/>
              <w:left w:w="85" w:type="dxa"/>
              <w:bottom w:w="28" w:type="dxa"/>
              <w:right w:w="85" w:type="dxa"/>
            </w:tcMar>
            <w:vAlign w:val="center"/>
          </w:tcPr>
          <w:p w14:paraId="6172DF4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208-716-7</w:t>
            </w:r>
          </w:p>
        </w:tc>
        <w:tc>
          <w:tcPr>
            <w:tcW w:w="1382" w:type="dxa"/>
            <w:tcMar>
              <w:top w:w="28" w:type="dxa"/>
              <w:left w:w="85" w:type="dxa"/>
              <w:bottom w:w="28" w:type="dxa"/>
              <w:right w:w="85" w:type="dxa"/>
            </w:tcMar>
            <w:vAlign w:val="center"/>
          </w:tcPr>
          <w:p w14:paraId="0EEDC4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539-43-5</w:t>
            </w:r>
          </w:p>
        </w:tc>
      </w:tr>
      <w:tr w:rsidR="00CB36A4" w:rsidRPr="00AD5E82" w14:paraId="03C0B766" w14:textId="77777777" w:rsidTr="002A5CB1">
        <w:tc>
          <w:tcPr>
            <w:tcW w:w="6521" w:type="dxa"/>
            <w:tcMar>
              <w:top w:w="28" w:type="dxa"/>
              <w:left w:w="85" w:type="dxa"/>
              <w:bottom w:w="28" w:type="dxa"/>
              <w:right w:w="85" w:type="dxa"/>
            </w:tcMar>
            <w:vAlign w:val="center"/>
          </w:tcPr>
          <w:p w14:paraId="7A694B67"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Phenyl(quinolin-8-olato-N1,O8)mercury</w:t>
            </w:r>
          </w:p>
        </w:tc>
        <w:tc>
          <w:tcPr>
            <w:tcW w:w="1276" w:type="dxa"/>
            <w:tcMar>
              <w:top w:w="28" w:type="dxa"/>
              <w:left w:w="85" w:type="dxa"/>
              <w:bottom w:w="28" w:type="dxa"/>
              <w:right w:w="85" w:type="dxa"/>
            </w:tcMar>
            <w:vAlign w:val="center"/>
          </w:tcPr>
          <w:p w14:paraId="347EAB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238-316-8</w:t>
            </w:r>
          </w:p>
        </w:tc>
        <w:tc>
          <w:tcPr>
            <w:tcW w:w="1382" w:type="dxa"/>
            <w:tcMar>
              <w:top w:w="28" w:type="dxa"/>
              <w:left w:w="85" w:type="dxa"/>
              <w:bottom w:w="28" w:type="dxa"/>
              <w:right w:w="85" w:type="dxa"/>
            </w:tcMar>
            <w:vAlign w:val="center"/>
          </w:tcPr>
          <w:p w14:paraId="7A7F613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14354-56-4</w:t>
            </w:r>
          </w:p>
        </w:tc>
      </w:tr>
      <w:tr w:rsidR="00CB36A4" w:rsidRPr="00AD5E82" w14:paraId="4E1C224A" w14:textId="77777777" w:rsidTr="002A5CB1">
        <w:tc>
          <w:tcPr>
            <w:tcW w:w="6521" w:type="dxa"/>
            <w:tcMar>
              <w:top w:w="28" w:type="dxa"/>
              <w:left w:w="85" w:type="dxa"/>
              <w:bottom w:w="28" w:type="dxa"/>
              <w:right w:w="85" w:type="dxa"/>
            </w:tcMar>
            <w:vAlign w:val="center"/>
          </w:tcPr>
          <w:p w14:paraId="13487D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Phenyl(tribromomethyl)mercury</w:t>
            </w:r>
          </w:p>
        </w:tc>
        <w:tc>
          <w:tcPr>
            <w:tcW w:w="1276" w:type="dxa"/>
            <w:tcMar>
              <w:top w:w="28" w:type="dxa"/>
              <w:left w:w="85" w:type="dxa"/>
              <w:bottom w:w="28" w:type="dxa"/>
              <w:right w:w="85" w:type="dxa"/>
            </w:tcMar>
            <w:vAlign w:val="center"/>
          </w:tcPr>
          <w:p w14:paraId="5F0FE33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221-963-5</w:t>
            </w:r>
          </w:p>
        </w:tc>
        <w:tc>
          <w:tcPr>
            <w:tcW w:w="1382" w:type="dxa"/>
            <w:tcMar>
              <w:top w:w="28" w:type="dxa"/>
              <w:left w:w="85" w:type="dxa"/>
              <w:bottom w:w="28" w:type="dxa"/>
              <w:right w:w="85" w:type="dxa"/>
            </w:tcMar>
            <w:vAlign w:val="center"/>
          </w:tcPr>
          <w:p w14:paraId="7F8C8D7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3294-60-8</w:t>
            </w:r>
          </w:p>
        </w:tc>
      </w:tr>
      <w:tr w:rsidR="00CB36A4" w:rsidRPr="00AD5E82" w14:paraId="78E9B12D" w14:textId="77777777" w:rsidTr="002A5CB1">
        <w:tc>
          <w:tcPr>
            <w:tcW w:w="6521" w:type="dxa"/>
            <w:tcMar>
              <w:top w:w="28" w:type="dxa"/>
              <w:left w:w="85" w:type="dxa"/>
              <w:bottom w:w="28" w:type="dxa"/>
              <w:right w:w="85" w:type="dxa"/>
            </w:tcMar>
            <w:vAlign w:val="center"/>
          </w:tcPr>
          <w:p w14:paraId="285C47B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Phenyl(trichloromethyl)mercury</w:t>
            </w:r>
          </w:p>
        </w:tc>
        <w:tc>
          <w:tcPr>
            <w:tcW w:w="1276" w:type="dxa"/>
            <w:tcMar>
              <w:top w:w="28" w:type="dxa"/>
              <w:left w:w="85" w:type="dxa"/>
              <w:bottom w:w="28" w:type="dxa"/>
              <w:right w:w="85" w:type="dxa"/>
            </w:tcMar>
            <w:vAlign w:val="center"/>
          </w:tcPr>
          <w:p w14:paraId="7738720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221-960-9</w:t>
            </w:r>
          </w:p>
        </w:tc>
        <w:tc>
          <w:tcPr>
            <w:tcW w:w="1382" w:type="dxa"/>
            <w:tcMar>
              <w:top w:w="28" w:type="dxa"/>
              <w:left w:w="85" w:type="dxa"/>
              <w:bottom w:w="28" w:type="dxa"/>
              <w:right w:w="85" w:type="dxa"/>
            </w:tcMar>
            <w:vAlign w:val="center"/>
          </w:tcPr>
          <w:p w14:paraId="4B7C418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3294-57-3</w:t>
            </w:r>
          </w:p>
        </w:tc>
      </w:tr>
      <w:tr w:rsidR="00CB36A4" w:rsidRPr="00AD5E82" w14:paraId="6E3F3806" w14:textId="77777777" w:rsidTr="002A5CB1">
        <w:tc>
          <w:tcPr>
            <w:tcW w:w="6521" w:type="dxa"/>
            <w:tcMar>
              <w:top w:w="28" w:type="dxa"/>
              <w:left w:w="85" w:type="dxa"/>
              <w:bottom w:w="28" w:type="dxa"/>
              <w:right w:w="85" w:type="dxa"/>
            </w:tcMar>
            <w:vAlign w:val="center"/>
          </w:tcPr>
          <w:p w14:paraId="383EF7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acetate</w:t>
            </w:r>
          </w:p>
        </w:tc>
        <w:tc>
          <w:tcPr>
            <w:tcW w:w="1276" w:type="dxa"/>
            <w:tcMar>
              <w:top w:w="28" w:type="dxa"/>
              <w:left w:w="85" w:type="dxa"/>
              <w:bottom w:w="28" w:type="dxa"/>
              <w:right w:w="85" w:type="dxa"/>
            </w:tcMar>
            <w:vAlign w:val="center"/>
          </w:tcPr>
          <w:p w14:paraId="62B6F3E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200-532-5</w:t>
            </w:r>
          </w:p>
        </w:tc>
        <w:tc>
          <w:tcPr>
            <w:tcW w:w="1382" w:type="dxa"/>
            <w:tcMar>
              <w:top w:w="28" w:type="dxa"/>
              <w:left w:w="85" w:type="dxa"/>
              <w:bottom w:w="28" w:type="dxa"/>
              <w:right w:w="85" w:type="dxa"/>
            </w:tcMar>
            <w:vAlign w:val="center"/>
          </w:tcPr>
          <w:p w14:paraId="1FB7EE5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62-38-4</w:t>
            </w:r>
          </w:p>
        </w:tc>
      </w:tr>
      <w:tr w:rsidR="00CB36A4" w:rsidRPr="00AD5E82" w14:paraId="2A11FC33" w14:textId="77777777" w:rsidTr="002A5CB1">
        <w:tc>
          <w:tcPr>
            <w:tcW w:w="6521" w:type="dxa"/>
            <w:tcMar>
              <w:top w:w="28" w:type="dxa"/>
              <w:left w:w="85" w:type="dxa"/>
              <w:bottom w:w="28" w:type="dxa"/>
              <w:right w:w="85" w:type="dxa"/>
            </w:tcMar>
            <w:vAlign w:val="center"/>
          </w:tcPr>
          <w:p w14:paraId="0A5535C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benzoate</w:t>
            </w:r>
          </w:p>
        </w:tc>
        <w:tc>
          <w:tcPr>
            <w:tcW w:w="1276" w:type="dxa"/>
            <w:tcMar>
              <w:top w:w="28" w:type="dxa"/>
              <w:left w:w="85" w:type="dxa"/>
              <w:bottom w:w="28" w:type="dxa"/>
              <w:right w:w="85" w:type="dxa"/>
            </w:tcMar>
            <w:vAlign w:val="center"/>
          </w:tcPr>
          <w:p w14:paraId="01FC762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202-331-8</w:t>
            </w:r>
          </w:p>
        </w:tc>
        <w:tc>
          <w:tcPr>
            <w:tcW w:w="1382" w:type="dxa"/>
            <w:tcMar>
              <w:top w:w="28" w:type="dxa"/>
              <w:left w:w="85" w:type="dxa"/>
              <w:bottom w:w="28" w:type="dxa"/>
              <w:right w:w="85" w:type="dxa"/>
            </w:tcMar>
            <w:vAlign w:val="center"/>
          </w:tcPr>
          <w:p w14:paraId="4D4D506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94-43-9</w:t>
            </w:r>
          </w:p>
        </w:tc>
      </w:tr>
      <w:tr w:rsidR="00CB36A4" w:rsidRPr="00AD5E82" w14:paraId="20A8098A" w14:textId="77777777" w:rsidTr="002A5CB1">
        <w:tc>
          <w:tcPr>
            <w:tcW w:w="6521" w:type="dxa"/>
            <w:tcMar>
              <w:top w:w="28" w:type="dxa"/>
              <w:left w:w="85" w:type="dxa"/>
              <w:bottom w:w="28" w:type="dxa"/>
              <w:right w:w="85" w:type="dxa"/>
            </w:tcMar>
            <w:vAlign w:val="center"/>
          </w:tcPr>
          <w:p w14:paraId="0F05024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chloride</w:t>
            </w:r>
          </w:p>
        </w:tc>
        <w:tc>
          <w:tcPr>
            <w:tcW w:w="1276" w:type="dxa"/>
            <w:tcMar>
              <w:top w:w="28" w:type="dxa"/>
              <w:left w:w="85" w:type="dxa"/>
              <w:bottom w:w="28" w:type="dxa"/>
              <w:right w:w="85" w:type="dxa"/>
            </w:tcMar>
            <w:vAlign w:val="center"/>
          </w:tcPr>
          <w:p w14:paraId="4E3517C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202-865-1</w:t>
            </w:r>
          </w:p>
        </w:tc>
        <w:tc>
          <w:tcPr>
            <w:tcW w:w="1382" w:type="dxa"/>
            <w:tcMar>
              <w:top w:w="28" w:type="dxa"/>
              <w:left w:w="85" w:type="dxa"/>
              <w:bottom w:w="28" w:type="dxa"/>
              <w:right w:w="85" w:type="dxa"/>
            </w:tcMar>
            <w:vAlign w:val="center"/>
          </w:tcPr>
          <w:p w14:paraId="65DE6A7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100-56-1</w:t>
            </w:r>
          </w:p>
        </w:tc>
      </w:tr>
      <w:tr w:rsidR="00CB36A4" w:rsidRPr="00AD5E82" w14:paraId="35F0156C" w14:textId="77777777" w:rsidTr="002A5CB1">
        <w:tc>
          <w:tcPr>
            <w:tcW w:w="6521" w:type="dxa"/>
            <w:tcMar>
              <w:top w:w="28" w:type="dxa"/>
              <w:left w:w="85" w:type="dxa"/>
              <w:bottom w:w="28" w:type="dxa"/>
              <w:right w:w="85" w:type="dxa"/>
            </w:tcMar>
            <w:vAlign w:val="center"/>
          </w:tcPr>
          <w:p w14:paraId="6982BB9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dimethyldithiocarbamate</w:t>
            </w:r>
          </w:p>
        </w:tc>
        <w:tc>
          <w:tcPr>
            <w:tcW w:w="1276" w:type="dxa"/>
            <w:tcMar>
              <w:top w:w="28" w:type="dxa"/>
              <w:left w:w="85" w:type="dxa"/>
              <w:bottom w:w="28" w:type="dxa"/>
              <w:right w:w="85" w:type="dxa"/>
            </w:tcMar>
            <w:vAlign w:val="center"/>
          </w:tcPr>
          <w:p w14:paraId="57635C2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251-026-6</w:t>
            </w:r>
          </w:p>
        </w:tc>
        <w:tc>
          <w:tcPr>
            <w:tcW w:w="1382" w:type="dxa"/>
            <w:tcMar>
              <w:top w:w="28" w:type="dxa"/>
              <w:left w:w="85" w:type="dxa"/>
              <w:bottom w:w="28" w:type="dxa"/>
              <w:right w:w="85" w:type="dxa"/>
            </w:tcMar>
            <w:vAlign w:val="center"/>
          </w:tcPr>
          <w:p w14:paraId="19D25A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32407-99-1</w:t>
            </w:r>
          </w:p>
        </w:tc>
      </w:tr>
      <w:tr w:rsidR="00CB36A4" w:rsidRPr="00AD5E82" w14:paraId="36371EAC" w14:textId="77777777" w:rsidTr="002A5CB1">
        <w:tc>
          <w:tcPr>
            <w:tcW w:w="6521" w:type="dxa"/>
            <w:tcMar>
              <w:top w:w="28" w:type="dxa"/>
              <w:left w:w="85" w:type="dxa"/>
              <w:bottom w:w="28" w:type="dxa"/>
              <w:right w:w="85" w:type="dxa"/>
            </w:tcMar>
            <w:vAlign w:val="center"/>
          </w:tcPr>
          <w:p w14:paraId="5672A7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hydroxide</w:t>
            </w:r>
          </w:p>
        </w:tc>
        <w:tc>
          <w:tcPr>
            <w:tcW w:w="1276" w:type="dxa"/>
            <w:tcMar>
              <w:top w:w="28" w:type="dxa"/>
              <w:left w:w="85" w:type="dxa"/>
              <w:bottom w:w="28" w:type="dxa"/>
              <w:right w:w="85" w:type="dxa"/>
            </w:tcMar>
            <w:vAlign w:val="center"/>
          </w:tcPr>
          <w:p w14:paraId="078BF13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202-866-7</w:t>
            </w:r>
          </w:p>
        </w:tc>
        <w:tc>
          <w:tcPr>
            <w:tcW w:w="1382" w:type="dxa"/>
            <w:tcMar>
              <w:top w:w="28" w:type="dxa"/>
              <w:left w:w="85" w:type="dxa"/>
              <w:bottom w:w="28" w:type="dxa"/>
              <w:right w:w="85" w:type="dxa"/>
            </w:tcMar>
            <w:vAlign w:val="center"/>
          </w:tcPr>
          <w:p w14:paraId="1EB238B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100-57-2</w:t>
            </w:r>
          </w:p>
        </w:tc>
      </w:tr>
      <w:tr w:rsidR="00CB36A4" w:rsidRPr="00AD5E82" w14:paraId="5A256C79" w14:textId="77777777" w:rsidTr="002A5CB1">
        <w:tc>
          <w:tcPr>
            <w:tcW w:w="6521" w:type="dxa"/>
            <w:tcMar>
              <w:top w:w="28" w:type="dxa"/>
              <w:left w:w="85" w:type="dxa"/>
              <w:bottom w:w="28" w:type="dxa"/>
              <w:right w:w="85" w:type="dxa"/>
            </w:tcMar>
            <w:vAlign w:val="center"/>
          </w:tcPr>
          <w:p w14:paraId="7BA083E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nitrate</w:t>
            </w:r>
          </w:p>
        </w:tc>
        <w:tc>
          <w:tcPr>
            <w:tcW w:w="1276" w:type="dxa"/>
            <w:tcMar>
              <w:top w:w="28" w:type="dxa"/>
              <w:left w:w="85" w:type="dxa"/>
              <w:bottom w:w="28" w:type="dxa"/>
              <w:right w:w="85" w:type="dxa"/>
            </w:tcMar>
            <w:vAlign w:val="center"/>
          </w:tcPr>
          <w:p w14:paraId="57F1F3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200-242-9</w:t>
            </w:r>
          </w:p>
        </w:tc>
        <w:tc>
          <w:tcPr>
            <w:tcW w:w="1382" w:type="dxa"/>
            <w:tcMar>
              <w:top w:w="28" w:type="dxa"/>
              <w:left w:w="85" w:type="dxa"/>
              <w:bottom w:w="28" w:type="dxa"/>
              <w:right w:w="85" w:type="dxa"/>
            </w:tcMar>
            <w:vAlign w:val="center"/>
          </w:tcPr>
          <w:p w14:paraId="78290EB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55-68-5</w:t>
            </w:r>
          </w:p>
        </w:tc>
      </w:tr>
      <w:tr w:rsidR="00CB36A4" w:rsidRPr="00AD5E82" w14:paraId="317E57E5" w14:textId="77777777" w:rsidTr="002A5CB1">
        <w:tc>
          <w:tcPr>
            <w:tcW w:w="6521" w:type="dxa"/>
            <w:tcMar>
              <w:top w:w="28" w:type="dxa"/>
              <w:left w:w="85" w:type="dxa"/>
              <w:bottom w:w="28" w:type="dxa"/>
              <w:right w:w="85" w:type="dxa"/>
            </w:tcMar>
            <w:vAlign w:val="center"/>
          </w:tcPr>
          <w:p w14:paraId="68BF459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propionate</w:t>
            </w:r>
          </w:p>
        </w:tc>
        <w:tc>
          <w:tcPr>
            <w:tcW w:w="1276" w:type="dxa"/>
            <w:tcMar>
              <w:top w:w="28" w:type="dxa"/>
              <w:left w:w="85" w:type="dxa"/>
              <w:bottom w:w="28" w:type="dxa"/>
              <w:right w:w="85" w:type="dxa"/>
            </w:tcMar>
            <w:vAlign w:val="center"/>
          </w:tcPr>
          <w:p w14:paraId="0CDD46F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203-094-3</w:t>
            </w:r>
          </w:p>
        </w:tc>
        <w:tc>
          <w:tcPr>
            <w:tcW w:w="1382" w:type="dxa"/>
            <w:tcMar>
              <w:top w:w="28" w:type="dxa"/>
              <w:left w:w="85" w:type="dxa"/>
              <w:bottom w:w="28" w:type="dxa"/>
              <w:right w:w="85" w:type="dxa"/>
            </w:tcMar>
            <w:vAlign w:val="center"/>
          </w:tcPr>
          <w:p w14:paraId="1FF913E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103-27-5</w:t>
            </w:r>
          </w:p>
        </w:tc>
      </w:tr>
      <w:tr w:rsidR="00CB36A4" w:rsidRPr="00AD5E82" w14:paraId="791BFEFD" w14:textId="77777777" w:rsidTr="002A5CB1">
        <w:tc>
          <w:tcPr>
            <w:tcW w:w="6521" w:type="dxa"/>
            <w:tcMar>
              <w:top w:w="28" w:type="dxa"/>
              <w:left w:w="85" w:type="dxa"/>
              <w:bottom w:w="28" w:type="dxa"/>
              <w:right w:w="85" w:type="dxa"/>
            </w:tcMar>
            <w:vAlign w:val="center"/>
          </w:tcPr>
          <w:p w14:paraId="56FEBC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salicylate</w:t>
            </w:r>
          </w:p>
        </w:tc>
        <w:tc>
          <w:tcPr>
            <w:tcW w:w="1276" w:type="dxa"/>
            <w:tcMar>
              <w:top w:w="28" w:type="dxa"/>
              <w:left w:w="85" w:type="dxa"/>
              <w:bottom w:w="28" w:type="dxa"/>
              <w:right w:w="85" w:type="dxa"/>
            </w:tcMar>
            <w:vAlign w:val="center"/>
          </w:tcPr>
          <w:p w14:paraId="058483A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248-828-3</w:t>
            </w:r>
          </w:p>
        </w:tc>
        <w:tc>
          <w:tcPr>
            <w:tcW w:w="1382" w:type="dxa"/>
            <w:tcMar>
              <w:top w:w="28" w:type="dxa"/>
              <w:left w:w="85" w:type="dxa"/>
              <w:bottom w:w="28" w:type="dxa"/>
              <w:right w:w="85" w:type="dxa"/>
            </w:tcMar>
            <w:vAlign w:val="center"/>
          </w:tcPr>
          <w:p w14:paraId="47BB579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28086-13-7</w:t>
            </w:r>
          </w:p>
        </w:tc>
      </w:tr>
      <w:tr w:rsidR="00CB36A4" w:rsidRPr="00AD5E82" w14:paraId="2224241B" w14:textId="77777777" w:rsidTr="002A5CB1">
        <w:tc>
          <w:tcPr>
            <w:tcW w:w="6521" w:type="dxa"/>
            <w:tcMar>
              <w:top w:w="28" w:type="dxa"/>
              <w:left w:w="85" w:type="dxa"/>
              <w:bottom w:w="28" w:type="dxa"/>
              <w:right w:w="85" w:type="dxa"/>
            </w:tcMar>
            <w:vAlign w:val="center"/>
          </w:tcPr>
          <w:p w14:paraId="4212268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 stearate</w:t>
            </w:r>
          </w:p>
        </w:tc>
        <w:tc>
          <w:tcPr>
            <w:tcW w:w="1276" w:type="dxa"/>
            <w:tcMar>
              <w:top w:w="28" w:type="dxa"/>
              <w:left w:w="85" w:type="dxa"/>
              <w:bottom w:w="28" w:type="dxa"/>
              <w:right w:w="85" w:type="dxa"/>
            </w:tcMar>
            <w:vAlign w:val="center"/>
          </w:tcPr>
          <w:p w14:paraId="4D5CAAD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203-217-0</w:t>
            </w:r>
          </w:p>
        </w:tc>
        <w:tc>
          <w:tcPr>
            <w:tcW w:w="1382" w:type="dxa"/>
            <w:tcMar>
              <w:top w:w="28" w:type="dxa"/>
              <w:left w:w="85" w:type="dxa"/>
              <w:bottom w:w="28" w:type="dxa"/>
              <w:right w:w="85" w:type="dxa"/>
            </w:tcMar>
            <w:vAlign w:val="center"/>
          </w:tcPr>
          <w:p w14:paraId="7712AA8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104-59-6</w:t>
            </w:r>
          </w:p>
        </w:tc>
      </w:tr>
      <w:tr w:rsidR="00CB36A4" w:rsidRPr="00AD5E82" w14:paraId="0C51ACFD" w14:textId="77777777" w:rsidTr="002A5CB1">
        <w:tc>
          <w:tcPr>
            <w:tcW w:w="6521" w:type="dxa"/>
            <w:tcMar>
              <w:top w:w="28" w:type="dxa"/>
              <w:left w:w="85" w:type="dxa"/>
              <w:bottom w:w="28" w:type="dxa"/>
              <w:right w:w="85" w:type="dxa"/>
            </w:tcMar>
            <w:vAlign w:val="center"/>
          </w:tcPr>
          <w:p w14:paraId="5F89E26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Phosphoric acid, mercury salt</w:t>
            </w:r>
          </w:p>
        </w:tc>
        <w:tc>
          <w:tcPr>
            <w:tcW w:w="1276" w:type="dxa"/>
            <w:tcMar>
              <w:top w:w="28" w:type="dxa"/>
              <w:left w:w="85" w:type="dxa"/>
              <w:bottom w:w="28" w:type="dxa"/>
              <w:right w:w="85" w:type="dxa"/>
            </w:tcMar>
            <w:vAlign w:val="center"/>
          </w:tcPr>
          <w:p w14:paraId="47C00F1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233-939-1</w:t>
            </w:r>
          </w:p>
        </w:tc>
        <w:tc>
          <w:tcPr>
            <w:tcW w:w="1382" w:type="dxa"/>
            <w:tcMar>
              <w:top w:w="28" w:type="dxa"/>
              <w:left w:w="85" w:type="dxa"/>
              <w:bottom w:w="28" w:type="dxa"/>
              <w:right w:w="85" w:type="dxa"/>
            </w:tcMar>
            <w:vAlign w:val="center"/>
          </w:tcPr>
          <w:p w14:paraId="2E0EE41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10451-12-4</w:t>
            </w:r>
          </w:p>
        </w:tc>
      </w:tr>
      <w:tr w:rsidR="00CB36A4" w:rsidRPr="00AD5E82" w14:paraId="48507BDC" w14:textId="77777777" w:rsidTr="002A5CB1">
        <w:tc>
          <w:tcPr>
            <w:tcW w:w="6521" w:type="dxa"/>
            <w:tcMar>
              <w:top w:w="28" w:type="dxa"/>
              <w:left w:w="85" w:type="dxa"/>
              <w:bottom w:w="28" w:type="dxa"/>
              <w:right w:w="85" w:type="dxa"/>
            </w:tcMar>
            <w:vAlign w:val="center"/>
          </w:tcPr>
          <w:p w14:paraId="34661CD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Potassium triiodomercurate(1-)</w:t>
            </w:r>
          </w:p>
        </w:tc>
        <w:tc>
          <w:tcPr>
            <w:tcW w:w="1276" w:type="dxa"/>
            <w:tcMar>
              <w:top w:w="28" w:type="dxa"/>
              <w:left w:w="85" w:type="dxa"/>
              <w:bottom w:w="28" w:type="dxa"/>
              <w:right w:w="85" w:type="dxa"/>
            </w:tcMar>
            <w:vAlign w:val="center"/>
          </w:tcPr>
          <w:p w14:paraId="4C6CF6B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244-913-4</w:t>
            </w:r>
          </w:p>
        </w:tc>
        <w:tc>
          <w:tcPr>
            <w:tcW w:w="1382" w:type="dxa"/>
            <w:tcMar>
              <w:top w:w="28" w:type="dxa"/>
              <w:left w:w="85" w:type="dxa"/>
              <w:bottom w:w="28" w:type="dxa"/>
              <w:right w:w="85" w:type="dxa"/>
            </w:tcMar>
            <w:vAlign w:val="center"/>
          </w:tcPr>
          <w:p w14:paraId="0B4099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22330-18-3</w:t>
            </w:r>
          </w:p>
        </w:tc>
      </w:tr>
      <w:tr w:rsidR="00CB36A4" w:rsidRPr="00AD5E82" w14:paraId="3176E1FE" w14:textId="77777777" w:rsidTr="002A5CB1">
        <w:tc>
          <w:tcPr>
            <w:tcW w:w="6521" w:type="dxa"/>
            <w:tcMar>
              <w:top w:w="28" w:type="dxa"/>
              <w:left w:w="85" w:type="dxa"/>
              <w:bottom w:w="28" w:type="dxa"/>
              <w:right w:w="85" w:type="dxa"/>
            </w:tcMar>
            <w:vAlign w:val="center"/>
          </w:tcPr>
          <w:p w14:paraId="52AC90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Residues, zinc refining flue dust wastewater, mercury-selenium</w:t>
            </w:r>
          </w:p>
        </w:tc>
        <w:tc>
          <w:tcPr>
            <w:tcW w:w="1276" w:type="dxa"/>
            <w:tcMar>
              <w:top w:w="28" w:type="dxa"/>
              <w:left w:w="85" w:type="dxa"/>
              <w:bottom w:w="28" w:type="dxa"/>
              <w:right w:w="85" w:type="dxa"/>
            </w:tcMar>
            <w:vAlign w:val="center"/>
          </w:tcPr>
          <w:p w14:paraId="41302F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309-609-9</w:t>
            </w:r>
          </w:p>
        </w:tc>
        <w:tc>
          <w:tcPr>
            <w:tcW w:w="1382" w:type="dxa"/>
            <w:tcMar>
              <w:top w:w="28" w:type="dxa"/>
              <w:left w:w="85" w:type="dxa"/>
              <w:bottom w:w="28" w:type="dxa"/>
              <w:right w:w="85" w:type="dxa"/>
            </w:tcMar>
            <w:vAlign w:val="center"/>
          </w:tcPr>
          <w:p w14:paraId="70957A0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100403-63-2</w:t>
            </w:r>
          </w:p>
        </w:tc>
      </w:tr>
      <w:tr w:rsidR="00CB36A4" w:rsidRPr="00AD5E82" w14:paraId="13C764AA" w14:textId="77777777" w:rsidTr="002A5CB1">
        <w:tc>
          <w:tcPr>
            <w:tcW w:w="6521" w:type="dxa"/>
            <w:tcMar>
              <w:top w:w="28" w:type="dxa"/>
              <w:left w:w="85" w:type="dxa"/>
              <w:bottom w:w="28" w:type="dxa"/>
              <w:right w:w="85" w:type="dxa"/>
            </w:tcMar>
            <w:vAlign w:val="center"/>
          </w:tcPr>
          <w:p w14:paraId="38C88E8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Slimes and Sludges, alkali metal chloride electrolysis, mercury-free</w:t>
            </w:r>
          </w:p>
        </w:tc>
        <w:tc>
          <w:tcPr>
            <w:tcW w:w="1276" w:type="dxa"/>
            <w:tcMar>
              <w:top w:w="28" w:type="dxa"/>
              <w:left w:w="85" w:type="dxa"/>
              <w:bottom w:w="28" w:type="dxa"/>
              <w:right w:w="85" w:type="dxa"/>
            </w:tcMar>
            <w:vAlign w:val="center"/>
          </w:tcPr>
          <w:p w14:paraId="0110FFA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293-673-7</w:t>
            </w:r>
          </w:p>
        </w:tc>
        <w:tc>
          <w:tcPr>
            <w:tcW w:w="1382" w:type="dxa"/>
            <w:tcMar>
              <w:top w:w="28" w:type="dxa"/>
              <w:left w:w="85" w:type="dxa"/>
              <w:bottom w:w="28" w:type="dxa"/>
              <w:right w:w="85" w:type="dxa"/>
            </w:tcMar>
            <w:vAlign w:val="center"/>
          </w:tcPr>
          <w:p w14:paraId="042B7F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91081-66-2</w:t>
            </w:r>
          </w:p>
        </w:tc>
      </w:tr>
      <w:tr w:rsidR="00CB36A4" w:rsidRPr="00AD5E82" w14:paraId="4E54B7B4" w14:textId="77777777" w:rsidTr="002A5CB1">
        <w:tc>
          <w:tcPr>
            <w:tcW w:w="6521" w:type="dxa"/>
            <w:tcMar>
              <w:top w:w="28" w:type="dxa"/>
              <w:left w:w="85" w:type="dxa"/>
              <w:bottom w:w="28" w:type="dxa"/>
              <w:right w:w="85" w:type="dxa"/>
            </w:tcMar>
            <w:vAlign w:val="center"/>
          </w:tcPr>
          <w:p w14:paraId="636D82D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Slimes and Sludges, chlorine manuf. mercury cell brine treatment</w:t>
            </w:r>
          </w:p>
        </w:tc>
        <w:tc>
          <w:tcPr>
            <w:tcW w:w="1276" w:type="dxa"/>
            <w:tcMar>
              <w:top w:w="28" w:type="dxa"/>
              <w:left w:w="85" w:type="dxa"/>
              <w:bottom w:w="28" w:type="dxa"/>
              <w:right w:w="85" w:type="dxa"/>
            </w:tcMar>
            <w:vAlign w:val="center"/>
          </w:tcPr>
          <w:p w14:paraId="7B414B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274-638-5</w:t>
            </w:r>
          </w:p>
        </w:tc>
        <w:tc>
          <w:tcPr>
            <w:tcW w:w="1382" w:type="dxa"/>
            <w:tcMar>
              <w:top w:w="28" w:type="dxa"/>
              <w:left w:w="85" w:type="dxa"/>
              <w:bottom w:w="28" w:type="dxa"/>
              <w:right w:w="85" w:type="dxa"/>
            </w:tcMar>
            <w:vAlign w:val="center"/>
          </w:tcPr>
          <w:p w14:paraId="1301FD0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70514-23-7</w:t>
            </w:r>
          </w:p>
        </w:tc>
      </w:tr>
      <w:tr w:rsidR="00CB36A4" w:rsidRPr="00AD5E82" w14:paraId="51B8331A" w14:textId="77777777" w:rsidTr="002A5CB1">
        <w:tc>
          <w:tcPr>
            <w:tcW w:w="6521" w:type="dxa"/>
            <w:tcMar>
              <w:top w:w="28" w:type="dxa"/>
              <w:left w:w="85" w:type="dxa"/>
              <w:bottom w:w="28" w:type="dxa"/>
              <w:right w:w="85" w:type="dxa"/>
            </w:tcMar>
            <w:vAlign w:val="center"/>
          </w:tcPr>
          <w:p w14:paraId="23185D2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Slimes and Sludges, chlorine manuf. mercury cell brine treatment wastewater</w:t>
            </w:r>
          </w:p>
        </w:tc>
        <w:tc>
          <w:tcPr>
            <w:tcW w:w="1276" w:type="dxa"/>
            <w:tcMar>
              <w:top w:w="28" w:type="dxa"/>
              <w:left w:w="85" w:type="dxa"/>
              <w:bottom w:w="28" w:type="dxa"/>
              <w:right w:w="85" w:type="dxa"/>
            </w:tcMar>
            <w:vAlign w:val="center"/>
          </w:tcPr>
          <w:p w14:paraId="78BA05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294-413-5</w:t>
            </w:r>
          </w:p>
        </w:tc>
        <w:tc>
          <w:tcPr>
            <w:tcW w:w="1382" w:type="dxa"/>
            <w:tcMar>
              <w:top w:w="28" w:type="dxa"/>
              <w:left w:w="85" w:type="dxa"/>
              <w:bottom w:w="28" w:type="dxa"/>
              <w:right w:w="85" w:type="dxa"/>
            </w:tcMar>
            <w:vAlign w:val="center"/>
          </w:tcPr>
          <w:p w14:paraId="136CD87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91722-12-2</w:t>
            </w:r>
          </w:p>
        </w:tc>
      </w:tr>
      <w:tr w:rsidR="00CB36A4" w:rsidRPr="00AD5E82" w14:paraId="24C238F2" w14:textId="77777777" w:rsidTr="002A5CB1">
        <w:tc>
          <w:tcPr>
            <w:tcW w:w="6521" w:type="dxa"/>
            <w:tcMar>
              <w:top w:w="28" w:type="dxa"/>
              <w:left w:w="85" w:type="dxa"/>
              <w:bottom w:w="28" w:type="dxa"/>
              <w:right w:w="85" w:type="dxa"/>
            </w:tcMar>
            <w:vAlign w:val="center"/>
          </w:tcPr>
          <w:p w14:paraId="228D54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Slimes and Sludges, chlorine manuf. mercury cell process</w:t>
            </w:r>
          </w:p>
        </w:tc>
        <w:tc>
          <w:tcPr>
            <w:tcW w:w="1276" w:type="dxa"/>
            <w:tcMar>
              <w:top w:w="28" w:type="dxa"/>
              <w:left w:w="85" w:type="dxa"/>
              <w:bottom w:w="28" w:type="dxa"/>
              <w:right w:w="85" w:type="dxa"/>
            </w:tcMar>
            <w:vAlign w:val="center"/>
          </w:tcPr>
          <w:p w14:paraId="22E7B80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293-676-3</w:t>
            </w:r>
          </w:p>
        </w:tc>
        <w:tc>
          <w:tcPr>
            <w:tcW w:w="1382" w:type="dxa"/>
            <w:tcMar>
              <w:top w:w="28" w:type="dxa"/>
              <w:left w:w="85" w:type="dxa"/>
              <w:bottom w:w="28" w:type="dxa"/>
              <w:right w:w="85" w:type="dxa"/>
            </w:tcMar>
            <w:vAlign w:val="center"/>
          </w:tcPr>
          <w:p w14:paraId="2E8AFA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91081-69-5</w:t>
            </w:r>
          </w:p>
        </w:tc>
      </w:tr>
      <w:tr w:rsidR="00CB36A4" w:rsidRPr="00AD5E82" w14:paraId="722AC903" w14:textId="77777777" w:rsidTr="002A5CB1">
        <w:tc>
          <w:tcPr>
            <w:tcW w:w="6521" w:type="dxa"/>
            <w:tcMar>
              <w:top w:w="28" w:type="dxa"/>
              <w:left w:w="85" w:type="dxa"/>
              <w:bottom w:w="28" w:type="dxa"/>
              <w:right w:w="85" w:type="dxa"/>
            </w:tcMar>
            <w:vAlign w:val="center"/>
          </w:tcPr>
          <w:p w14:paraId="4A0F61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Slimes and Sludges, copper conc. roasting off gas scrubbing, lead-mercury-selenium-contg.</w:t>
            </w:r>
          </w:p>
        </w:tc>
        <w:tc>
          <w:tcPr>
            <w:tcW w:w="1276" w:type="dxa"/>
            <w:tcMar>
              <w:top w:w="28" w:type="dxa"/>
              <w:left w:w="85" w:type="dxa"/>
              <w:bottom w:w="28" w:type="dxa"/>
              <w:right w:w="85" w:type="dxa"/>
            </w:tcMar>
            <w:vAlign w:val="center"/>
          </w:tcPr>
          <w:p w14:paraId="4B14821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310-062-3</w:t>
            </w:r>
          </w:p>
        </w:tc>
        <w:tc>
          <w:tcPr>
            <w:tcW w:w="1382" w:type="dxa"/>
            <w:tcMar>
              <w:top w:w="28" w:type="dxa"/>
              <w:left w:w="85" w:type="dxa"/>
              <w:bottom w:w="28" w:type="dxa"/>
              <w:right w:w="85" w:type="dxa"/>
            </w:tcMar>
            <w:vAlign w:val="center"/>
          </w:tcPr>
          <w:p w14:paraId="6CCF924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102110-61-2</w:t>
            </w:r>
          </w:p>
        </w:tc>
      </w:tr>
      <w:tr w:rsidR="00CB36A4" w:rsidRPr="00AD5E82" w14:paraId="61E99731" w14:textId="77777777" w:rsidTr="002A5CB1">
        <w:tc>
          <w:tcPr>
            <w:tcW w:w="6521" w:type="dxa"/>
            <w:tcMar>
              <w:top w:w="28" w:type="dxa"/>
              <w:left w:w="85" w:type="dxa"/>
              <w:bottom w:w="28" w:type="dxa"/>
              <w:right w:w="85" w:type="dxa"/>
            </w:tcMar>
            <w:vAlign w:val="center"/>
          </w:tcPr>
          <w:p w14:paraId="6E6E6C9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Sodium 4-chloromercuriobenzoate</w:t>
            </w:r>
          </w:p>
        </w:tc>
        <w:tc>
          <w:tcPr>
            <w:tcW w:w="1276" w:type="dxa"/>
            <w:tcMar>
              <w:top w:w="28" w:type="dxa"/>
              <w:left w:w="85" w:type="dxa"/>
              <w:bottom w:w="28" w:type="dxa"/>
              <w:right w:w="85" w:type="dxa"/>
            </w:tcMar>
            <w:vAlign w:val="center"/>
          </w:tcPr>
          <w:p w14:paraId="1D493B2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221-700-4</w:t>
            </w:r>
          </w:p>
        </w:tc>
        <w:tc>
          <w:tcPr>
            <w:tcW w:w="1382" w:type="dxa"/>
            <w:tcMar>
              <w:top w:w="28" w:type="dxa"/>
              <w:left w:w="85" w:type="dxa"/>
              <w:bottom w:w="28" w:type="dxa"/>
              <w:right w:w="85" w:type="dxa"/>
            </w:tcMar>
            <w:vAlign w:val="center"/>
          </w:tcPr>
          <w:p w14:paraId="1D6FB7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3198-04-7</w:t>
            </w:r>
          </w:p>
        </w:tc>
      </w:tr>
      <w:tr w:rsidR="00CB36A4" w:rsidRPr="00AD5E82" w14:paraId="2E8CD3B1" w14:textId="77777777" w:rsidTr="002A5CB1">
        <w:tc>
          <w:tcPr>
            <w:tcW w:w="6521" w:type="dxa"/>
            <w:tcMar>
              <w:top w:w="28" w:type="dxa"/>
              <w:left w:w="85" w:type="dxa"/>
              <w:bottom w:w="28" w:type="dxa"/>
              <w:right w:w="85" w:type="dxa"/>
            </w:tcMar>
            <w:vAlign w:val="center"/>
          </w:tcPr>
          <w:p w14:paraId="595A2D7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Sodium 4-hydroxymercuriobenzoate</w:t>
            </w:r>
          </w:p>
        </w:tc>
        <w:tc>
          <w:tcPr>
            <w:tcW w:w="1276" w:type="dxa"/>
            <w:tcMar>
              <w:top w:w="28" w:type="dxa"/>
              <w:left w:w="85" w:type="dxa"/>
              <w:bottom w:w="28" w:type="dxa"/>
              <w:right w:w="85" w:type="dxa"/>
            </w:tcMar>
            <w:vAlign w:val="center"/>
          </w:tcPr>
          <w:p w14:paraId="738EC89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205-340-5</w:t>
            </w:r>
          </w:p>
        </w:tc>
        <w:tc>
          <w:tcPr>
            <w:tcW w:w="1382" w:type="dxa"/>
            <w:tcMar>
              <w:top w:w="28" w:type="dxa"/>
              <w:left w:w="85" w:type="dxa"/>
              <w:bottom w:w="28" w:type="dxa"/>
              <w:right w:w="85" w:type="dxa"/>
            </w:tcMar>
            <w:vAlign w:val="center"/>
          </w:tcPr>
          <w:p w14:paraId="47B2B9C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138-85-2</w:t>
            </w:r>
          </w:p>
        </w:tc>
      </w:tr>
      <w:tr w:rsidR="00CB36A4" w:rsidRPr="00AD5E82" w14:paraId="01AF666C" w14:textId="77777777" w:rsidTr="002A5CB1">
        <w:tc>
          <w:tcPr>
            <w:tcW w:w="6521" w:type="dxa"/>
            <w:tcMar>
              <w:top w:w="28" w:type="dxa"/>
              <w:left w:w="85" w:type="dxa"/>
              <w:bottom w:w="28" w:type="dxa"/>
              <w:right w:w="85" w:type="dxa"/>
            </w:tcMar>
            <w:vAlign w:val="center"/>
          </w:tcPr>
          <w:p w14:paraId="6BA1F8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Sodium [3-[[(3-carboxylatopropionamido)carbonyl]amino]-2-methoxypropyl]hydroxymercurate(1-)</w:t>
            </w:r>
          </w:p>
        </w:tc>
        <w:tc>
          <w:tcPr>
            <w:tcW w:w="1276" w:type="dxa"/>
            <w:tcMar>
              <w:top w:w="28" w:type="dxa"/>
              <w:left w:w="85" w:type="dxa"/>
              <w:bottom w:w="28" w:type="dxa"/>
              <w:right w:w="85" w:type="dxa"/>
            </w:tcMar>
            <w:vAlign w:val="center"/>
          </w:tcPr>
          <w:p w14:paraId="3FB6FB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231-532-3</w:t>
            </w:r>
          </w:p>
        </w:tc>
        <w:tc>
          <w:tcPr>
            <w:tcW w:w="1382" w:type="dxa"/>
            <w:tcMar>
              <w:top w:w="28" w:type="dxa"/>
              <w:left w:w="85" w:type="dxa"/>
              <w:bottom w:w="28" w:type="dxa"/>
              <w:right w:w="85" w:type="dxa"/>
            </w:tcMar>
            <w:vAlign w:val="center"/>
          </w:tcPr>
          <w:p w14:paraId="69E4983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7620-30-6</w:t>
            </w:r>
          </w:p>
        </w:tc>
      </w:tr>
      <w:tr w:rsidR="00CB36A4" w:rsidRPr="00AD5E82" w14:paraId="60F8D504" w14:textId="77777777" w:rsidTr="002A5CB1">
        <w:tc>
          <w:tcPr>
            <w:tcW w:w="6521" w:type="dxa"/>
            <w:tcMar>
              <w:top w:w="28" w:type="dxa"/>
              <w:left w:w="85" w:type="dxa"/>
              <w:bottom w:w="28" w:type="dxa"/>
              <w:right w:w="85" w:type="dxa"/>
            </w:tcMar>
            <w:vAlign w:val="center"/>
          </w:tcPr>
          <w:p w14:paraId="40F8EF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Trimercury biscitrate</w:t>
            </w:r>
          </w:p>
        </w:tc>
        <w:tc>
          <w:tcPr>
            <w:tcW w:w="1276" w:type="dxa"/>
            <w:tcMar>
              <w:top w:w="28" w:type="dxa"/>
              <w:left w:w="85" w:type="dxa"/>
              <w:bottom w:w="28" w:type="dxa"/>
              <w:right w:w="85" w:type="dxa"/>
            </w:tcMar>
            <w:vAlign w:val="center"/>
          </w:tcPr>
          <w:p w14:paraId="2914C9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242-096-9</w:t>
            </w:r>
          </w:p>
        </w:tc>
        <w:tc>
          <w:tcPr>
            <w:tcW w:w="1382" w:type="dxa"/>
            <w:tcMar>
              <w:top w:w="28" w:type="dxa"/>
              <w:left w:w="85" w:type="dxa"/>
              <w:bottom w:w="28" w:type="dxa"/>
              <w:right w:w="85" w:type="dxa"/>
            </w:tcMar>
            <w:vAlign w:val="center"/>
          </w:tcPr>
          <w:p w14:paraId="1D7D0A1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18211-85-3</w:t>
            </w:r>
          </w:p>
        </w:tc>
      </w:tr>
      <w:tr w:rsidR="00CB36A4" w:rsidRPr="00AD5E82" w14:paraId="4F8A3789" w14:textId="77777777" w:rsidTr="002A5CB1">
        <w:tc>
          <w:tcPr>
            <w:tcW w:w="6521" w:type="dxa"/>
            <w:tcMar>
              <w:top w:w="28" w:type="dxa"/>
              <w:left w:w="85" w:type="dxa"/>
              <w:bottom w:w="28" w:type="dxa"/>
              <w:right w:w="85" w:type="dxa"/>
            </w:tcMar>
            <w:vAlign w:val="center"/>
          </w:tcPr>
          <w:p w14:paraId="4510F1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Trimercury dioxide sulphate</w:t>
            </w:r>
          </w:p>
        </w:tc>
        <w:tc>
          <w:tcPr>
            <w:tcW w:w="1276" w:type="dxa"/>
            <w:tcMar>
              <w:top w:w="28" w:type="dxa"/>
              <w:left w:w="85" w:type="dxa"/>
              <w:bottom w:w="28" w:type="dxa"/>
              <w:right w:w="85" w:type="dxa"/>
            </w:tcMar>
            <w:vAlign w:val="center"/>
          </w:tcPr>
          <w:p w14:paraId="360580D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215-191-8</w:t>
            </w:r>
          </w:p>
        </w:tc>
        <w:tc>
          <w:tcPr>
            <w:tcW w:w="1382" w:type="dxa"/>
            <w:tcMar>
              <w:top w:w="28" w:type="dxa"/>
              <w:left w:w="85" w:type="dxa"/>
              <w:bottom w:w="28" w:type="dxa"/>
              <w:right w:w="85" w:type="dxa"/>
            </w:tcMar>
            <w:vAlign w:val="center"/>
          </w:tcPr>
          <w:p w14:paraId="0C2DAE7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1312-03-4</w:t>
            </w:r>
          </w:p>
        </w:tc>
      </w:tr>
      <w:tr w:rsidR="00CB36A4" w:rsidRPr="00AD5E82" w14:paraId="570725CC" w14:textId="77777777" w:rsidTr="002A5CB1">
        <w:tc>
          <w:tcPr>
            <w:tcW w:w="6521" w:type="dxa"/>
            <w:tcMar>
              <w:top w:w="28" w:type="dxa"/>
              <w:left w:w="85" w:type="dxa"/>
              <w:bottom w:w="28" w:type="dxa"/>
              <w:right w:w="85" w:type="dxa"/>
            </w:tcMar>
            <w:vAlign w:val="center"/>
          </w:tcPr>
          <w:p w14:paraId="048160B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Tris(ethylmercury) phosphate</w:t>
            </w:r>
          </w:p>
        </w:tc>
        <w:tc>
          <w:tcPr>
            <w:tcW w:w="1276" w:type="dxa"/>
            <w:tcMar>
              <w:top w:w="28" w:type="dxa"/>
              <w:left w:w="85" w:type="dxa"/>
              <w:bottom w:w="28" w:type="dxa"/>
              <w:right w:w="85" w:type="dxa"/>
            </w:tcMar>
            <w:vAlign w:val="center"/>
          </w:tcPr>
          <w:p w14:paraId="7268B73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218-790-2</w:t>
            </w:r>
          </w:p>
        </w:tc>
        <w:tc>
          <w:tcPr>
            <w:tcW w:w="1382" w:type="dxa"/>
            <w:tcMar>
              <w:top w:w="28" w:type="dxa"/>
              <w:left w:w="85" w:type="dxa"/>
              <w:bottom w:w="28" w:type="dxa"/>
              <w:right w:w="85" w:type="dxa"/>
            </w:tcMar>
            <w:vAlign w:val="center"/>
          </w:tcPr>
          <w:p w14:paraId="364A2F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2235-25-8</w:t>
            </w:r>
          </w:p>
        </w:tc>
      </w:tr>
    </w:tbl>
    <w:p w14:paraId="4841F35A" w14:textId="77777777" w:rsidR="006B07B2" w:rsidRPr="002A5CB1" w:rsidRDefault="006B07B2" w:rsidP="006B07B2">
      <w:pPr>
        <w:rPr>
          <w:rFonts w:asciiTheme="majorBidi" w:hAnsiTheme="majorBidi" w:cstheme="majorBidi"/>
          <w:sz w:val="18"/>
          <w:szCs w:val="18"/>
        </w:rPr>
      </w:pPr>
      <w:r w:rsidRPr="002A5CB1">
        <w:rPr>
          <w:rFonts w:asciiTheme="majorBidi" w:hAnsiTheme="majorBidi" w:cstheme="majorBidi"/>
          <w:sz w:val="18"/>
          <w:szCs w:val="18"/>
        </w:rPr>
        <w:t>* EINECS = European Inventory of Existing Commercial Chemical Substances. This inventory includes chemical substances deemed to be on the European Community market between 1 January 1971 and 18 September 1981.</w:t>
      </w:r>
      <w:r w:rsidRPr="002A5CB1">
        <w:rPr>
          <w:rFonts w:asciiTheme="majorBidi" w:hAnsiTheme="majorBidi" w:cstheme="majorBidi"/>
          <w:sz w:val="18"/>
          <w:szCs w:val="18"/>
        </w:rPr>
        <w:br/>
        <w:t>The European List of Notified Chemical Substances (ELINCS) consists of all chemical substances notified within the European Community after 18 September 1981.</w:t>
      </w:r>
    </w:p>
    <w:p w14:paraId="16351BFA" w14:textId="77777777" w:rsidR="006B07B2" w:rsidRPr="002A5CB1" w:rsidRDefault="006B07B2" w:rsidP="006B07B2">
      <w:pPr>
        <w:rPr>
          <w:rFonts w:asciiTheme="majorBidi" w:hAnsiTheme="majorBidi" w:cstheme="majorBidi"/>
        </w:rPr>
      </w:pPr>
      <w:r w:rsidRPr="002A5CB1">
        <w:rPr>
          <w:rFonts w:asciiTheme="majorBidi" w:hAnsiTheme="majorBidi" w:cstheme="majorBidi"/>
        </w:rPr>
        <w:br w:type="page"/>
      </w:r>
    </w:p>
    <w:p w14:paraId="7F69C9DE" w14:textId="69BF02CF" w:rsidR="00AD5E82" w:rsidRDefault="006B07B2" w:rsidP="006B07B2">
      <w:pPr>
        <w:pStyle w:val="Heading1"/>
        <w:ind w:left="0" w:firstLine="0"/>
        <w:rPr>
          <w:rFonts w:asciiTheme="majorBidi" w:hAnsiTheme="majorBidi" w:cstheme="majorBidi"/>
        </w:rPr>
      </w:pPr>
      <w:bookmarkStart w:id="82" w:name="_Toc204161194"/>
      <w:r w:rsidRPr="002A5CB1">
        <w:rPr>
          <w:rFonts w:asciiTheme="majorBidi" w:hAnsiTheme="majorBidi" w:cstheme="majorBidi"/>
        </w:rPr>
        <w:t>Appendix 2</w:t>
      </w:r>
    </w:p>
    <w:p w14:paraId="0E7F10FA" w14:textId="60C4F7F8"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Dangerous skin-lightening soaps and creams</w:t>
      </w:r>
      <w:bookmarkEnd w:id="82"/>
    </w:p>
    <w:p w14:paraId="3BBB016A"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More than 1000 SLPs have been analyzed for their mercury content and are available in the Zero Mercury Working Group database (</w:t>
      </w:r>
      <w:hyperlink r:id="rId76" w:history="1">
        <w:r w:rsidRPr="002A5CB1">
          <w:rPr>
            <w:rStyle w:val="Hyperlink"/>
            <w:rFonts w:asciiTheme="majorBidi" w:hAnsiTheme="majorBidi" w:cstheme="majorBidi"/>
          </w:rPr>
          <w:t>https://www.zeromercury.org/cream-catalog/</w:t>
        </w:r>
      </w:hyperlink>
      <w:r w:rsidRPr="002A5CB1">
        <w:rPr>
          <w:rFonts w:asciiTheme="majorBidi" w:hAnsiTheme="majorBidi" w:cstheme="majorBidi"/>
        </w:rPr>
        <w:t>).</w:t>
      </w:r>
    </w:p>
    <w:p w14:paraId="10321B0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 xml:space="preserve">Below is a shorter list of mercury-added SLPs posted by the New York City Health Department, </w:t>
      </w:r>
      <w:hyperlink r:id="rId77" w:history="1">
        <w:r w:rsidRPr="002A5CB1">
          <w:rPr>
            <w:rStyle w:val="Hyperlink"/>
            <w:rFonts w:asciiTheme="majorBidi" w:hAnsiTheme="majorBidi" w:cstheme="majorBidi"/>
          </w:rPr>
          <w:t>https://www.nyc.gov/site/doh/health/health-topics/mercury-in-soaps-and-creams.page</w:t>
        </w:r>
      </w:hyperlink>
      <w:r w:rsidRPr="002A5CB1">
        <w:rPr>
          <w:rFonts w:asciiTheme="majorBidi" w:hAnsiTheme="majorBidi" w:cstheme="majorBidi"/>
        </w:rPr>
        <w:t xml:space="preserve"> (accessed 27 December 2024)</w:t>
      </w:r>
    </w:p>
    <w:tbl>
      <w:tblPr>
        <w:tblStyle w:val="TableGrid"/>
        <w:tblW w:w="4995" w:type="pct"/>
        <w:tblInd w:w="83" w:type="dxa"/>
        <w:tblLook w:val="04A0" w:firstRow="1" w:lastRow="0" w:firstColumn="1" w:lastColumn="0" w:noHBand="0" w:noVBand="1"/>
      </w:tblPr>
      <w:tblGrid>
        <w:gridCol w:w="9477"/>
      </w:tblGrid>
      <w:tr w:rsidR="00CB36A4" w:rsidRPr="00C8702A" w14:paraId="2A554259" w14:textId="77777777" w:rsidTr="00E4511C">
        <w:tc>
          <w:tcPr>
            <w:tcW w:w="5000" w:type="pct"/>
          </w:tcPr>
          <w:p w14:paraId="6D427A28" w14:textId="77777777" w:rsidR="006B07B2" w:rsidRPr="002A5CB1" w:rsidRDefault="006B07B2" w:rsidP="00E4511C">
            <w:pPr>
              <w:tabs>
                <w:tab w:val="left" w:pos="5881"/>
              </w:tabs>
              <w:spacing w:after="40"/>
              <w:rPr>
                <w:b/>
                <w:bCs/>
                <w:sz w:val="18"/>
                <w:szCs w:val="18"/>
              </w:rPr>
            </w:pPr>
            <w:r w:rsidRPr="002A5CB1">
              <w:rPr>
                <w:b/>
                <w:bCs/>
                <w:sz w:val="18"/>
                <w:szCs w:val="18"/>
              </w:rPr>
              <w:t>Products made in Pakistan</w:t>
            </w:r>
            <w:r w:rsidRPr="002A5CB1">
              <w:rPr>
                <w:b/>
                <w:bCs/>
                <w:sz w:val="18"/>
                <w:szCs w:val="18"/>
              </w:rPr>
              <w:tab/>
              <w:t>Manufacturer </w:t>
            </w:r>
          </w:p>
        </w:tc>
      </w:tr>
      <w:tr w:rsidR="00CB36A4" w:rsidRPr="00C8702A" w14:paraId="42E33159" w14:textId="77777777" w:rsidTr="00E4511C">
        <w:tc>
          <w:tcPr>
            <w:tcW w:w="5000" w:type="pct"/>
          </w:tcPr>
          <w:p w14:paraId="23DF26E0" w14:textId="77777777" w:rsidR="006B07B2" w:rsidRPr="002A5CB1" w:rsidRDefault="006B07B2" w:rsidP="002A5CB1">
            <w:pPr>
              <w:tabs>
                <w:tab w:val="left" w:pos="5896"/>
              </w:tabs>
              <w:spacing w:after="40"/>
              <w:rPr>
                <w:sz w:val="18"/>
                <w:szCs w:val="18"/>
              </w:rPr>
            </w:pPr>
            <w:r w:rsidRPr="002A5CB1">
              <w:rPr>
                <w:sz w:val="18"/>
                <w:szCs w:val="18"/>
              </w:rPr>
              <w:t>Al-Riyan Beauty Cream</w:t>
            </w:r>
            <w:r w:rsidRPr="002A5CB1">
              <w:rPr>
                <w:sz w:val="18"/>
                <w:szCs w:val="18"/>
              </w:rPr>
              <w:br/>
            </w:r>
            <w:hyperlink r:id="rId78" w:history="1">
              <w:r w:rsidRPr="002A5CB1">
                <w:rPr>
                  <w:rStyle w:val="Hyperlink"/>
                  <w:sz w:val="18"/>
                  <w:szCs w:val="18"/>
                </w:rPr>
                <w:t>Skin-Lightening Cream Health Warning</w:t>
              </w:r>
            </w:hyperlink>
            <w:r w:rsidRPr="002A5CB1">
              <w:rPr>
                <w:sz w:val="18"/>
                <w:szCs w:val="18"/>
              </w:rPr>
              <w:t> (PDF)</w:t>
            </w:r>
            <w:r w:rsidRPr="002A5CB1">
              <w:rPr>
                <w:sz w:val="18"/>
                <w:szCs w:val="18"/>
              </w:rPr>
              <w:tab/>
              <w:t>Al-Riyan Group</w:t>
            </w:r>
          </w:p>
        </w:tc>
      </w:tr>
      <w:tr w:rsidR="00CB36A4" w:rsidRPr="00C8702A" w14:paraId="23A1A58A" w14:textId="77777777" w:rsidTr="00E4511C">
        <w:tc>
          <w:tcPr>
            <w:tcW w:w="5000" w:type="pct"/>
          </w:tcPr>
          <w:p w14:paraId="20E8F23C" w14:textId="77777777" w:rsidR="006B07B2" w:rsidRPr="002A5CB1" w:rsidRDefault="006B07B2" w:rsidP="002A5CB1">
            <w:pPr>
              <w:tabs>
                <w:tab w:val="left" w:pos="5896"/>
              </w:tabs>
              <w:spacing w:after="40"/>
              <w:rPr>
                <w:sz w:val="18"/>
                <w:szCs w:val="18"/>
              </w:rPr>
            </w:pPr>
            <w:r w:rsidRPr="002A5CB1">
              <w:rPr>
                <w:sz w:val="18"/>
                <w:szCs w:val="18"/>
              </w:rPr>
              <w:t>Chandni Whitening Cream</w:t>
            </w:r>
            <w:r w:rsidRPr="002A5CB1">
              <w:rPr>
                <w:sz w:val="18"/>
                <w:szCs w:val="18"/>
              </w:rPr>
              <w:br/>
            </w:r>
            <w:hyperlink r:id="rId79" w:history="1">
              <w:r w:rsidRPr="002A5CB1">
                <w:rPr>
                  <w:rStyle w:val="Hyperlink"/>
                  <w:sz w:val="18"/>
                  <w:szCs w:val="18"/>
                </w:rPr>
                <w:t>Skin-Lightening Cream Health Warning</w:t>
              </w:r>
            </w:hyperlink>
            <w:r w:rsidRPr="002A5CB1">
              <w:rPr>
                <w:sz w:val="18"/>
                <w:szCs w:val="18"/>
              </w:rPr>
              <w:t> (PDF)</w:t>
            </w:r>
            <w:r w:rsidRPr="002A5CB1">
              <w:rPr>
                <w:sz w:val="18"/>
                <w:szCs w:val="18"/>
              </w:rPr>
              <w:tab/>
              <w:t>SJ Enterprises</w:t>
            </w:r>
          </w:p>
        </w:tc>
      </w:tr>
      <w:tr w:rsidR="00CB36A4" w:rsidRPr="00C8702A" w14:paraId="5A42CFDB" w14:textId="77777777" w:rsidTr="00E4511C">
        <w:tc>
          <w:tcPr>
            <w:tcW w:w="5000" w:type="pct"/>
          </w:tcPr>
          <w:p w14:paraId="0B586C63" w14:textId="77777777" w:rsidR="006B07B2" w:rsidRPr="002A5CB1" w:rsidRDefault="006B07B2" w:rsidP="002A5CB1">
            <w:pPr>
              <w:tabs>
                <w:tab w:val="left" w:pos="5896"/>
              </w:tabs>
              <w:spacing w:after="40"/>
              <w:rPr>
                <w:sz w:val="18"/>
                <w:szCs w:val="18"/>
              </w:rPr>
            </w:pPr>
            <w:r w:rsidRPr="002A5CB1">
              <w:rPr>
                <w:sz w:val="18"/>
                <w:szCs w:val="18"/>
              </w:rPr>
              <w:t>Due Beauty Cream</w:t>
            </w:r>
            <w:r w:rsidRPr="002A5CB1">
              <w:rPr>
                <w:sz w:val="18"/>
                <w:szCs w:val="18"/>
              </w:rPr>
              <w:br/>
            </w:r>
            <w:hyperlink r:id="rId80" w:history="1">
              <w:r w:rsidRPr="002A5CB1">
                <w:rPr>
                  <w:rStyle w:val="Hyperlink"/>
                  <w:sz w:val="18"/>
                  <w:szCs w:val="18"/>
                </w:rPr>
                <w:t>Skin-Lightening Cream Health Warning</w:t>
              </w:r>
            </w:hyperlink>
            <w:r w:rsidRPr="002A5CB1">
              <w:rPr>
                <w:sz w:val="18"/>
                <w:szCs w:val="18"/>
              </w:rPr>
              <w:t> (PDF)</w:t>
            </w:r>
            <w:r w:rsidRPr="002A5CB1">
              <w:rPr>
                <w:sz w:val="18"/>
                <w:szCs w:val="18"/>
              </w:rPr>
              <w:tab/>
              <w:t>Kreative Cosmetics (Pvt) Ltd.</w:t>
            </w:r>
          </w:p>
        </w:tc>
      </w:tr>
      <w:tr w:rsidR="00CB36A4" w:rsidRPr="00C8702A" w14:paraId="64907E66" w14:textId="77777777" w:rsidTr="00E4511C">
        <w:tc>
          <w:tcPr>
            <w:tcW w:w="5000" w:type="pct"/>
          </w:tcPr>
          <w:p w14:paraId="502CDFBF" w14:textId="77777777" w:rsidR="006B07B2" w:rsidRPr="002A5CB1" w:rsidRDefault="006B07B2" w:rsidP="002A5CB1">
            <w:pPr>
              <w:tabs>
                <w:tab w:val="left" w:pos="5896"/>
              </w:tabs>
              <w:spacing w:after="40"/>
              <w:rPr>
                <w:sz w:val="18"/>
                <w:szCs w:val="18"/>
              </w:rPr>
            </w:pPr>
            <w:r w:rsidRPr="002A5CB1">
              <w:rPr>
                <w:sz w:val="18"/>
                <w:szCs w:val="18"/>
              </w:rPr>
              <w:t>Face Fresh Beauty Cream</w:t>
            </w:r>
            <w:r w:rsidRPr="002A5CB1">
              <w:rPr>
                <w:sz w:val="18"/>
                <w:szCs w:val="18"/>
              </w:rPr>
              <w:br/>
            </w:r>
            <w:hyperlink r:id="rId81" w:history="1">
              <w:r w:rsidRPr="002A5CB1">
                <w:rPr>
                  <w:rStyle w:val="Hyperlink"/>
                  <w:sz w:val="18"/>
                  <w:szCs w:val="18"/>
                </w:rPr>
                <w:t>Skin-Lightening Cream Health Warning</w:t>
              </w:r>
            </w:hyperlink>
            <w:r w:rsidRPr="002A5CB1">
              <w:rPr>
                <w:sz w:val="18"/>
                <w:szCs w:val="18"/>
              </w:rPr>
              <w:t> (PDF)</w:t>
            </w:r>
            <w:r w:rsidRPr="002A5CB1">
              <w:rPr>
                <w:sz w:val="18"/>
                <w:szCs w:val="18"/>
              </w:rPr>
              <w:tab/>
              <w:t>Shaheen Cosmetics</w:t>
            </w:r>
          </w:p>
        </w:tc>
      </w:tr>
      <w:tr w:rsidR="00CB36A4" w:rsidRPr="00C8702A" w14:paraId="463CE73E" w14:textId="77777777" w:rsidTr="00E4511C">
        <w:tc>
          <w:tcPr>
            <w:tcW w:w="5000" w:type="pct"/>
          </w:tcPr>
          <w:p w14:paraId="164DEAFF" w14:textId="77777777" w:rsidR="006B07B2" w:rsidRPr="002A5CB1" w:rsidRDefault="006B07B2" w:rsidP="002A5CB1">
            <w:pPr>
              <w:tabs>
                <w:tab w:val="left" w:pos="5896"/>
              </w:tabs>
              <w:spacing w:after="40"/>
              <w:rPr>
                <w:sz w:val="18"/>
                <w:szCs w:val="18"/>
              </w:rPr>
            </w:pPr>
            <w:r w:rsidRPr="002A5CB1">
              <w:rPr>
                <w:sz w:val="18"/>
                <w:szCs w:val="18"/>
              </w:rPr>
              <w:t>Faiza No 1 Beauty Cream</w:t>
            </w:r>
            <w:r w:rsidRPr="002A5CB1">
              <w:rPr>
                <w:sz w:val="18"/>
                <w:szCs w:val="18"/>
              </w:rPr>
              <w:br/>
            </w:r>
            <w:hyperlink r:id="rId82" w:history="1">
              <w:r w:rsidRPr="002A5CB1">
                <w:rPr>
                  <w:rStyle w:val="Hyperlink"/>
                  <w:sz w:val="18"/>
                  <w:szCs w:val="18"/>
                </w:rPr>
                <w:t>Skin-Lightening Cream Health Warning</w:t>
              </w:r>
            </w:hyperlink>
            <w:r w:rsidRPr="002A5CB1">
              <w:rPr>
                <w:sz w:val="18"/>
                <w:szCs w:val="18"/>
              </w:rPr>
              <w:t> (PDF)</w:t>
            </w:r>
            <w:r w:rsidRPr="002A5CB1">
              <w:rPr>
                <w:sz w:val="18"/>
                <w:szCs w:val="18"/>
              </w:rPr>
              <w:tab/>
              <w:t>A.M. Cosmetics</w:t>
            </w:r>
          </w:p>
        </w:tc>
      </w:tr>
      <w:tr w:rsidR="00CB36A4" w:rsidRPr="00C8702A" w14:paraId="30BD75C0" w14:textId="77777777" w:rsidTr="00E4511C">
        <w:tc>
          <w:tcPr>
            <w:tcW w:w="5000" w:type="pct"/>
          </w:tcPr>
          <w:p w14:paraId="29800E9D" w14:textId="77777777" w:rsidR="006B07B2" w:rsidRPr="002A5CB1" w:rsidRDefault="006B07B2" w:rsidP="002A5CB1">
            <w:pPr>
              <w:tabs>
                <w:tab w:val="left" w:pos="5896"/>
              </w:tabs>
              <w:spacing w:after="40"/>
              <w:rPr>
                <w:sz w:val="18"/>
                <w:szCs w:val="18"/>
              </w:rPr>
            </w:pPr>
            <w:r w:rsidRPr="002A5CB1">
              <w:rPr>
                <w:sz w:val="18"/>
                <w:szCs w:val="18"/>
              </w:rPr>
              <w:t>Faiza Beauty Cream</w:t>
            </w:r>
            <w:r w:rsidRPr="002A5CB1">
              <w:rPr>
                <w:sz w:val="18"/>
                <w:szCs w:val="18"/>
              </w:rPr>
              <w:br/>
            </w:r>
            <w:hyperlink r:id="rId83" w:history="1">
              <w:r w:rsidRPr="002A5CB1">
                <w:rPr>
                  <w:rStyle w:val="Hyperlink"/>
                  <w:sz w:val="18"/>
                  <w:szCs w:val="18"/>
                </w:rPr>
                <w:t>Skin-Lightening Cream Health Warning</w:t>
              </w:r>
            </w:hyperlink>
            <w:r w:rsidRPr="002A5CB1">
              <w:rPr>
                <w:sz w:val="18"/>
                <w:szCs w:val="18"/>
              </w:rPr>
              <w:t> (PDF)</w:t>
            </w:r>
            <w:r w:rsidRPr="002A5CB1">
              <w:rPr>
                <w:sz w:val="18"/>
                <w:szCs w:val="18"/>
              </w:rPr>
              <w:tab/>
              <w:t>Poonia Brothers</w:t>
            </w:r>
          </w:p>
        </w:tc>
      </w:tr>
      <w:tr w:rsidR="00CB36A4" w:rsidRPr="00C8702A" w14:paraId="165A0E64" w14:textId="77777777" w:rsidTr="00E4511C">
        <w:tc>
          <w:tcPr>
            <w:tcW w:w="5000" w:type="pct"/>
          </w:tcPr>
          <w:p w14:paraId="6F5B22FC" w14:textId="77777777" w:rsidR="006B07B2" w:rsidRPr="002A5CB1" w:rsidRDefault="006B07B2" w:rsidP="002A5CB1">
            <w:pPr>
              <w:tabs>
                <w:tab w:val="left" w:pos="5896"/>
              </w:tabs>
              <w:spacing w:after="40"/>
              <w:rPr>
                <w:sz w:val="18"/>
                <w:szCs w:val="18"/>
              </w:rPr>
            </w:pPr>
            <w:r w:rsidRPr="002A5CB1">
              <w:rPr>
                <w:sz w:val="18"/>
                <w:szCs w:val="18"/>
              </w:rPr>
              <w:t>Golden Pearl Beauty Cream</w:t>
            </w:r>
            <w:r w:rsidRPr="002A5CB1">
              <w:rPr>
                <w:sz w:val="18"/>
                <w:szCs w:val="18"/>
              </w:rPr>
              <w:br/>
            </w:r>
            <w:hyperlink r:id="rId84" w:history="1">
              <w:r w:rsidRPr="002A5CB1">
                <w:rPr>
                  <w:rStyle w:val="Hyperlink"/>
                  <w:sz w:val="18"/>
                  <w:szCs w:val="18"/>
                </w:rPr>
                <w:t>Skin-Lightening Cream Health Warning</w:t>
              </w:r>
            </w:hyperlink>
            <w:r w:rsidRPr="002A5CB1">
              <w:rPr>
                <w:sz w:val="18"/>
                <w:szCs w:val="18"/>
              </w:rPr>
              <w:t> (PDF)</w:t>
            </w:r>
            <w:r w:rsidRPr="002A5CB1">
              <w:rPr>
                <w:sz w:val="18"/>
                <w:szCs w:val="18"/>
              </w:rPr>
              <w:tab/>
              <w:t>Golden Pearl Cosmetics</w:t>
            </w:r>
          </w:p>
        </w:tc>
      </w:tr>
      <w:tr w:rsidR="00CB36A4" w:rsidRPr="00C8702A" w14:paraId="0E6F9CC8" w14:textId="77777777" w:rsidTr="00E4511C">
        <w:tc>
          <w:tcPr>
            <w:tcW w:w="5000" w:type="pct"/>
          </w:tcPr>
          <w:p w14:paraId="17E6DB16" w14:textId="77777777" w:rsidR="006B07B2" w:rsidRPr="002A5CB1" w:rsidRDefault="006B07B2" w:rsidP="002A5CB1">
            <w:pPr>
              <w:tabs>
                <w:tab w:val="left" w:pos="5896"/>
              </w:tabs>
              <w:spacing w:after="40"/>
              <w:rPr>
                <w:sz w:val="18"/>
                <w:szCs w:val="18"/>
              </w:rPr>
            </w:pPr>
            <w:r w:rsidRPr="002A5CB1">
              <w:rPr>
                <w:sz w:val="18"/>
                <w:szCs w:val="18"/>
              </w:rPr>
              <w:t>Golden Star Beauty Cream</w:t>
            </w:r>
            <w:r w:rsidRPr="002A5CB1">
              <w:rPr>
                <w:sz w:val="18"/>
                <w:szCs w:val="18"/>
              </w:rPr>
              <w:br/>
            </w:r>
            <w:hyperlink r:id="rId85" w:history="1">
              <w:r w:rsidRPr="002A5CB1">
                <w:rPr>
                  <w:rStyle w:val="Hyperlink"/>
                  <w:sz w:val="18"/>
                  <w:szCs w:val="18"/>
                </w:rPr>
                <w:t>Skin-Lightening Cream Health Warning</w:t>
              </w:r>
            </w:hyperlink>
            <w:r w:rsidRPr="002A5CB1">
              <w:rPr>
                <w:sz w:val="18"/>
                <w:szCs w:val="18"/>
              </w:rPr>
              <w:t> (PDF)</w:t>
            </w:r>
            <w:r w:rsidRPr="002A5CB1">
              <w:rPr>
                <w:sz w:val="18"/>
                <w:szCs w:val="18"/>
              </w:rPr>
              <w:tab/>
              <w:t>Golden Star A. R. Cosmetics Co.</w:t>
            </w:r>
          </w:p>
        </w:tc>
      </w:tr>
      <w:tr w:rsidR="00CB36A4" w:rsidRPr="00C8702A" w14:paraId="71AB0235" w14:textId="77777777" w:rsidTr="00E4511C">
        <w:tc>
          <w:tcPr>
            <w:tcW w:w="5000" w:type="pct"/>
          </w:tcPr>
          <w:p w14:paraId="6ADE6A90" w14:textId="77777777" w:rsidR="006B07B2" w:rsidRPr="002A5CB1" w:rsidRDefault="006B07B2" w:rsidP="002A5CB1">
            <w:pPr>
              <w:tabs>
                <w:tab w:val="left" w:pos="5896"/>
              </w:tabs>
              <w:spacing w:after="40"/>
              <w:rPr>
                <w:sz w:val="18"/>
                <w:szCs w:val="18"/>
              </w:rPr>
            </w:pPr>
            <w:r w:rsidRPr="002A5CB1">
              <w:rPr>
                <w:sz w:val="18"/>
                <w:szCs w:val="18"/>
              </w:rPr>
              <w:t>Goree Beauty Cream</w:t>
            </w:r>
            <w:r w:rsidRPr="002A5CB1">
              <w:rPr>
                <w:sz w:val="18"/>
                <w:szCs w:val="18"/>
              </w:rPr>
              <w:br/>
            </w:r>
            <w:hyperlink r:id="rId86" w:history="1">
              <w:r w:rsidRPr="002A5CB1">
                <w:rPr>
                  <w:rStyle w:val="Hyperlink"/>
                  <w:sz w:val="18"/>
                  <w:szCs w:val="18"/>
                </w:rPr>
                <w:t>Skin-Lightening Cream Health Warning</w:t>
              </w:r>
            </w:hyperlink>
            <w:r w:rsidRPr="002A5CB1">
              <w:rPr>
                <w:sz w:val="18"/>
                <w:szCs w:val="18"/>
              </w:rPr>
              <w:t> (PDF)</w:t>
            </w:r>
            <w:r w:rsidRPr="002A5CB1">
              <w:rPr>
                <w:sz w:val="18"/>
                <w:szCs w:val="18"/>
              </w:rPr>
              <w:tab/>
              <w:t>Goree Cosmetics (Pvt.) Ltd.</w:t>
            </w:r>
          </w:p>
        </w:tc>
      </w:tr>
      <w:tr w:rsidR="00CB36A4" w:rsidRPr="00C8702A" w14:paraId="08BA9639" w14:textId="77777777" w:rsidTr="00E4511C">
        <w:tc>
          <w:tcPr>
            <w:tcW w:w="5000" w:type="pct"/>
          </w:tcPr>
          <w:p w14:paraId="48809AAC" w14:textId="77777777" w:rsidR="006B07B2" w:rsidRPr="002A5CB1" w:rsidRDefault="006B07B2" w:rsidP="002A5CB1">
            <w:pPr>
              <w:tabs>
                <w:tab w:val="left" w:pos="5896"/>
              </w:tabs>
              <w:spacing w:after="40"/>
              <w:rPr>
                <w:sz w:val="18"/>
                <w:szCs w:val="18"/>
              </w:rPr>
            </w:pPr>
            <w:r w:rsidRPr="002A5CB1">
              <w:rPr>
                <w:sz w:val="18"/>
                <w:szCs w:val="18"/>
              </w:rPr>
              <w:t>Goree Beauty Cream with Lycopene</w:t>
            </w:r>
            <w:r w:rsidRPr="002A5CB1">
              <w:rPr>
                <w:sz w:val="18"/>
                <w:szCs w:val="18"/>
              </w:rPr>
              <w:br/>
            </w:r>
            <w:hyperlink r:id="rId87" w:history="1">
              <w:r w:rsidRPr="002A5CB1">
                <w:rPr>
                  <w:rStyle w:val="Hyperlink"/>
                  <w:sz w:val="18"/>
                  <w:szCs w:val="18"/>
                </w:rPr>
                <w:t>Skin-Lightening Cream Health Warning</w:t>
              </w:r>
            </w:hyperlink>
            <w:r w:rsidRPr="002A5CB1">
              <w:rPr>
                <w:sz w:val="18"/>
                <w:szCs w:val="18"/>
              </w:rPr>
              <w:t> (PDF)</w:t>
            </w:r>
            <w:r w:rsidRPr="002A5CB1">
              <w:rPr>
                <w:sz w:val="18"/>
                <w:szCs w:val="18"/>
              </w:rPr>
              <w:tab/>
              <w:t>Goree Cosmetics (Pvt.) Ltd.</w:t>
            </w:r>
          </w:p>
        </w:tc>
      </w:tr>
      <w:tr w:rsidR="00CB36A4" w:rsidRPr="00C8702A" w14:paraId="1F93395C" w14:textId="77777777" w:rsidTr="00E4511C">
        <w:tc>
          <w:tcPr>
            <w:tcW w:w="5000" w:type="pct"/>
          </w:tcPr>
          <w:p w14:paraId="7921C519" w14:textId="77777777" w:rsidR="006B07B2" w:rsidRPr="002A5CB1" w:rsidRDefault="006B07B2" w:rsidP="002A5CB1">
            <w:pPr>
              <w:tabs>
                <w:tab w:val="left" w:pos="5896"/>
              </w:tabs>
              <w:spacing w:after="40"/>
              <w:rPr>
                <w:sz w:val="18"/>
                <w:szCs w:val="18"/>
              </w:rPr>
            </w:pPr>
            <w:r w:rsidRPr="002A5CB1">
              <w:rPr>
                <w:sz w:val="18"/>
                <w:szCs w:val="18"/>
              </w:rPr>
              <w:t>Infocus Professional Herbal Beauty Cream</w:t>
            </w:r>
            <w:r w:rsidRPr="002A5CB1">
              <w:rPr>
                <w:sz w:val="18"/>
                <w:szCs w:val="18"/>
              </w:rPr>
              <w:br/>
            </w:r>
            <w:hyperlink r:id="rId88" w:history="1">
              <w:r w:rsidRPr="002A5CB1">
                <w:rPr>
                  <w:rStyle w:val="Hyperlink"/>
                  <w:sz w:val="18"/>
                  <w:szCs w:val="18"/>
                </w:rPr>
                <w:t>Skin-Lightening Cream Health Warning</w:t>
              </w:r>
            </w:hyperlink>
            <w:r w:rsidRPr="002A5CB1">
              <w:rPr>
                <w:sz w:val="18"/>
                <w:szCs w:val="18"/>
              </w:rPr>
              <w:t> (PDF)</w:t>
            </w:r>
            <w:r w:rsidRPr="002A5CB1">
              <w:rPr>
                <w:sz w:val="18"/>
                <w:szCs w:val="18"/>
              </w:rPr>
              <w:tab/>
              <w:t>Infocus Cosmetology Co.</w:t>
            </w:r>
          </w:p>
        </w:tc>
      </w:tr>
      <w:tr w:rsidR="00CB36A4" w:rsidRPr="00C8702A" w14:paraId="6613C884" w14:textId="77777777" w:rsidTr="00E4511C">
        <w:tc>
          <w:tcPr>
            <w:tcW w:w="5000" w:type="pct"/>
          </w:tcPr>
          <w:p w14:paraId="6E0C39D6" w14:textId="77777777" w:rsidR="006B07B2" w:rsidRPr="002A5CB1" w:rsidRDefault="006B07B2" w:rsidP="002A5CB1">
            <w:pPr>
              <w:tabs>
                <w:tab w:val="left" w:pos="5896"/>
              </w:tabs>
              <w:spacing w:after="40"/>
              <w:rPr>
                <w:sz w:val="18"/>
                <w:szCs w:val="18"/>
              </w:rPr>
            </w:pPr>
            <w:r w:rsidRPr="002A5CB1">
              <w:rPr>
                <w:sz w:val="18"/>
                <w:szCs w:val="18"/>
              </w:rPr>
              <w:t>Infocus Professional Pearl Beauty Cream</w:t>
            </w:r>
            <w:r w:rsidRPr="002A5CB1">
              <w:rPr>
                <w:sz w:val="18"/>
                <w:szCs w:val="18"/>
              </w:rPr>
              <w:br/>
            </w:r>
            <w:hyperlink r:id="rId89" w:history="1">
              <w:r w:rsidRPr="002A5CB1">
                <w:rPr>
                  <w:rStyle w:val="Hyperlink"/>
                  <w:sz w:val="18"/>
                  <w:szCs w:val="18"/>
                </w:rPr>
                <w:t>Skin-Lightening Cream Health Warning</w:t>
              </w:r>
            </w:hyperlink>
            <w:r w:rsidRPr="002A5CB1">
              <w:rPr>
                <w:sz w:val="18"/>
                <w:szCs w:val="18"/>
              </w:rPr>
              <w:t> (PDF)</w:t>
            </w:r>
            <w:r w:rsidRPr="002A5CB1">
              <w:rPr>
                <w:sz w:val="18"/>
                <w:szCs w:val="18"/>
              </w:rPr>
              <w:tab/>
              <w:t>Infocus Cosmetology Co.</w:t>
            </w:r>
          </w:p>
        </w:tc>
      </w:tr>
      <w:tr w:rsidR="00CB36A4" w:rsidRPr="00C8702A" w14:paraId="49911A96" w14:textId="77777777" w:rsidTr="00E4511C">
        <w:tc>
          <w:tcPr>
            <w:tcW w:w="5000" w:type="pct"/>
          </w:tcPr>
          <w:p w14:paraId="200060DF" w14:textId="77777777" w:rsidR="006B07B2" w:rsidRPr="002A5CB1" w:rsidRDefault="006B07B2" w:rsidP="002A5CB1">
            <w:pPr>
              <w:tabs>
                <w:tab w:val="left" w:pos="5896"/>
              </w:tabs>
              <w:spacing w:after="40"/>
              <w:rPr>
                <w:sz w:val="18"/>
                <w:szCs w:val="18"/>
              </w:rPr>
            </w:pPr>
            <w:r w:rsidRPr="002A5CB1">
              <w:rPr>
                <w:sz w:val="18"/>
                <w:szCs w:val="18"/>
              </w:rPr>
              <w:t>Kanza Beauty Cream</w:t>
            </w:r>
            <w:r w:rsidRPr="002A5CB1">
              <w:rPr>
                <w:sz w:val="18"/>
                <w:szCs w:val="18"/>
              </w:rPr>
              <w:br/>
            </w:r>
            <w:hyperlink r:id="rId90" w:history="1">
              <w:r w:rsidRPr="002A5CB1">
                <w:rPr>
                  <w:rStyle w:val="Hyperlink"/>
                  <w:sz w:val="18"/>
                  <w:szCs w:val="18"/>
                </w:rPr>
                <w:t>Skin-Lightening Cream Diana and Kanza Health Warning</w:t>
              </w:r>
            </w:hyperlink>
            <w:r w:rsidRPr="002A5CB1">
              <w:rPr>
                <w:sz w:val="18"/>
                <w:szCs w:val="18"/>
              </w:rPr>
              <w:t> (PDF)</w:t>
            </w:r>
            <w:r w:rsidRPr="002A5CB1">
              <w:rPr>
                <w:sz w:val="18"/>
                <w:szCs w:val="18"/>
              </w:rPr>
              <w:tab/>
              <w:t>Noorani &amp; Company</w:t>
            </w:r>
          </w:p>
        </w:tc>
      </w:tr>
      <w:tr w:rsidR="00CB36A4" w:rsidRPr="00C8702A" w14:paraId="7DF6C303" w14:textId="77777777" w:rsidTr="00E4511C">
        <w:tc>
          <w:tcPr>
            <w:tcW w:w="5000" w:type="pct"/>
          </w:tcPr>
          <w:p w14:paraId="5EB5C295" w14:textId="77777777" w:rsidR="006B07B2" w:rsidRPr="002A5CB1" w:rsidRDefault="006B07B2" w:rsidP="002A5CB1">
            <w:pPr>
              <w:tabs>
                <w:tab w:val="left" w:pos="5896"/>
              </w:tabs>
              <w:spacing w:after="40"/>
              <w:rPr>
                <w:sz w:val="18"/>
                <w:szCs w:val="18"/>
              </w:rPr>
            </w:pPr>
            <w:r w:rsidRPr="002A5CB1">
              <w:rPr>
                <w:sz w:val="18"/>
                <w:szCs w:val="18"/>
              </w:rPr>
              <w:t>Parley Goldie Advanced Beauty Cream</w:t>
            </w:r>
            <w:r w:rsidRPr="002A5CB1">
              <w:rPr>
                <w:sz w:val="18"/>
                <w:szCs w:val="18"/>
              </w:rPr>
              <w:br/>
            </w:r>
            <w:hyperlink r:id="rId91" w:history="1">
              <w:r w:rsidRPr="002A5CB1">
                <w:rPr>
                  <w:rStyle w:val="Hyperlink"/>
                  <w:sz w:val="18"/>
                  <w:szCs w:val="18"/>
                </w:rPr>
                <w:t>Skin-Lightening Cream Health Warning</w:t>
              </w:r>
            </w:hyperlink>
            <w:r w:rsidRPr="002A5CB1">
              <w:rPr>
                <w:sz w:val="18"/>
                <w:szCs w:val="18"/>
              </w:rPr>
              <w:t> (PDF)</w:t>
            </w:r>
            <w:r w:rsidRPr="002A5CB1">
              <w:rPr>
                <w:sz w:val="18"/>
                <w:szCs w:val="18"/>
              </w:rPr>
              <w:tab/>
              <w:t>Khyber Chemical (Pvt.) Ltd</w:t>
            </w:r>
          </w:p>
        </w:tc>
      </w:tr>
      <w:tr w:rsidR="00CB36A4" w:rsidRPr="00C8702A" w14:paraId="01D3D933" w14:textId="77777777" w:rsidTr="00E4511C">
        <w:tc>
          <w:tcPr>
            <w:tcW w:w="5000" w:type="pct"/>
          </w:tcPr>
          <w:p w14:paraId="7EA45813" w14:textId="77777777" w:rsidR="006B07B2" w:rsidRPr="002A5CB1" w:rsidRDefault="006B07B2" w:rsidP="002A5CB1">
            <w:pPr>
              <w:tabs>
                <w:tab w:val="left" w:pos="5896"/>
              </w:tabs>
              <w:spacing w:after="40"/>
              <w:rPr>
                <w:sz w:val="18"/>
                <w:szCs w:val="18"/>
              </w:rPr>
            </w:pPr>
            <w:r w:rsidRPr="002A5CB1">
              <w:rPr>
                <w:sz w:val="18"/>
                <w:szCs w:val="18"/>
              </w:rPr>
              <w:t>Sajal Gold Beauty Cream</w:t>
            </w:r>
            <w:r w:rsidRPr="002A5CB1">
              <w:rPr>
                <w:sz w:val="18"/>
                <w:szCs w:val="18"/>
              </w:rPr>
              <w:br/>
            </w:r>
            <w:hyperlink r:id="rId92" w:history="1">
              <w:r w:rsidRPr="002A5CB1">
                <w:rPr>
                  <w:rStyle w:val="Hyperlink"/>
                  <w:sz w:val="18"/>
                  <w:szCs w:val="18"/>
                </w:rPr>
                <w:t>Skin-Lightening Cream Health Warning</w:t>
              </w:r>
            </w:hyperlink>
            <w:r w:rsidRPr="002A5CB1">
              <w:rPr>
                <w:sz w:val="18"/>
                <w:szCs w:val="18"/>
              </w:rPr>
              <w:t> (PDF)</w:t>
            </w:r>
            <w:r w:rsidRPr="002A5CB1">
              <w:rPr>
                <w:sz w:val="18"/>
                <w:szCs w:val="18"/>
              </w:rPr>
              <w:tab/>
              <w:t>Modern Cosmetics</w:t>
            </w:r>
          </w:p>
        </w:tc>
      </w:tr>
      <w:tr w:rsidR="00CB36A4" w:rsidRPr="00C8702A" w14:paraId="36613623" w14:textId="77777777" w:rsidTr="00E4511C">
        <w:tc>
          <w:tcPr>
            <w:tcW w:w="5000" w:type="pct"/>
          </w:tcPr>
          <w:p w14:paraId="37403C97" w14:textId="77777777" w:rsidR="006B07B2" w:rsidRPr="002A5CB1" w:rsidRDefault="006B07B2" w:rsidP="002A5CB1">
            <w:pPr>
              <w:tabs>
                <w:tab w:val="left" w:pos="5896"/>
              </w:tabs>
              <w:spacing w:after="40"/>
              <w:rPr>
                <w:sz w:val="18"/>
                <w:szCs w:val="18"/>
              </w:rPr>
            </w:pPr>
            <w:r w:rsidRPr="002A5CB1">
              <w:rPr>
                <w:sz w:val="18"/>
                <w:szCs w:val="18"/>
              </w:rPr>
              <w:t>Sandal Whitening Beauty Cream</w:t>
            </w:r>
            <w:r w:rsidRPr="002A5CB1">
              <w:rPr>
                <w:sz w:val="18"/>
                <w:szCs w:val="18"/>
              </w:rPr>
              <w:br/>
            </w:r>
            <w:hyperlink r:id="rId93" w:history="1">
              <w:r w:rsidRPr="002A5CB1">
                <w:rPr>
                  <w:rStyle w:val="Hyperlink"/>
                  <w:sz w:val="18"/>
                  <w:szCs w:val="18"/>
                </w:rPr>
                <w:t>Skin-Lightening Cream Health Warning</w:t>
              </w:r>
            </w:hyperlink>
            <w:r w:rsidRPr="002A5CB1">
              <w:rPr>
                <w:sz w:val="18"/>
                <w:szCs w:val="18"/>
              </w:rPr>
              <w:t> (PDF)</w:t>
            </w:r>
            <w:r w:rsidRPr="002A5CB1">
              <w:rPr>
                <w:sz w:val="18"/>
                <w:szCs w:val="18"/>
              </w:rPr>
              <w:tab/>
              <w:t>MMC Cosmetics (Pvt.) Ltd.</w:t>
            </w:r>
          </w:p>
        </w:tc>
      </w:tr>
      <w:tr w:rsidR="00CB36A4" w:rsidRPr="00C8702A" w14:paraId="62DD8717" w14:textId="77777777" w:rsidTr="00E4511C">
        <w:tc>
          <w:tcPr>
            <w:tcW w:w="5000" w:type="pct"/>
          </w:tcPr>
          <w:p w14:paraId="4A66BFEB" w14:textId="77777777" w:rsidR="006B07B2" w:rsidRPr="002A5CB1" w:rsidRDefault="006B07B2" w:rsidP="002A5CB1">
            <w:pPr>
              <w:tabs>
                <w:tab w:val="left" w:pos="5896"/>
              </w:tabs>
              <w:spacing w:after="40"/>
              <w:rPr>
                <w:sz w:val="18"/>
                <w:szCs w:val="18"/>
              </w:rPr>
            </w:pPr>
            <w:r w:rsidRPr="002A5CB1">
              <w:rPr>
                <w:sz w:val="18"/>
                <w:szCs w:val="18"/>
              </w:rPr>
              <w:t>Seven Herbal Ubtan Cream</w:t>
            </w:r>
            <w:r w:rsidRPr="002A5CB1">
              <w:rPr>
                <w:sz w:val="18"/>
                <w:szCs w:val="18"/>
              </w:rPr>
              <w:br/>
            </w:r>
            <w:hyperlink r:id="rId94" w:history="1">
              <w:r w:rsidRPr="002A5CB1">
                <w:rPr>
                  <w:rStyle w:val="Hyperlink"/>
                  <w:sz w:val="18"/>
                  <w:szCs w:val="18"/>
                </w:rPr>
                <w:t>Skin-Lightening Cream Health Warning</w:t>
              </w:r>
            </w:hyperlink>
            <w:r w:rsidRPr="002A5CB1">
              <w:rPr>
                <w:sz w:val="18"/>
                <w:szCs w:val="18"/>
              </w:rPr>
              <w:t> (PDF)</w:t>
            </w:r>
            <w:r w:rsidRPr="002A5CB1">
              <w:rPr>
                <w:sz w:val="18"/>
                <w:szCs w:val="18"/>
              </w:rPr>
              <w:tab/>
              <w:t>C.P.H.L.</w:t>
            </w:r>
          </w:p>
        </w:tc>
      </w:tr>
      <w:tr w:rsidR="00CB36A4" w:rsidRPr="00C8702A" w14:paraId="441AE5B8" w14:textId="77777777" w:rsidTr="00E4511C">
        <w:tc>
          <w:tcPr>
            <w:tcW w:w="5000" w:type="pct"/>
          </w:tcPr>
          <w:p w14:paraId="67946CB2" w14:textId="77777777" w:rsidR="006B07B2" w:rsidRPr="002A5CB1" w:rsidRDefault="006B07B2" w:rsidP="002A5CB1">
            <w:pPr>
              <w:tabs>
                <w:tab w:val="left" w:pos="5896"/>
              </w:tabs>
              <w:spacing w:after="40"/>
              <w:rPr>
                <w:sz w:val="18"/>
                <w:szCs w:val="18"/>
              </w:rPr>
            </w:pPr>
            <w:r w:rsidRPr="002A5CB1">
              <w:rPr>
                <w:sz w:val="18"/>
                <w:szCs w:val="18"/>
              </w:rPr>
              <w:t>Stillman’s Freckle Cream</w:t>
            </w:r>
            <w:r w:rsidRPr="002A5CB1">
              <w:rPr>
                <w:sz w:val="18"/>
                <w:szCs w:val="18"/>
              </w:rPr>
              <w:br/>
            </w:r>
            <w:hyperlink r:id="rId95" w:history="1">
              <w:r w:rsidRPr="002A5CB1">
                <w:rPr>
                  <w:rStyle w:val="Hyperlink"/>
                  <w:sz w:val="18"/>
                  <w:szCs w:val="18"/>
                </w:rPr>
                <w:t>Skin-Lightening Cream Health Warning</w:t>
              </w:r>
            </w:hyperlink>
            <w:r w:rsidRPr="002A5CB1">
              <w:rPr>
                <w:sz w:val="18"/>
                <w:szCs w:val="18"/>
              </w:rPr>
              <w:t> (PDF)</w:t>
            </w:r>
            <w:r w:rsidRPr="002A5CB1">
              <w:rPr>
                <w:sz w:val="18"/>
                <w:szCs w:val="18"/>
              </w:rPr>
              <w:tab/>
              <w:t>Stillman Company Inc., USA</w:t>
            </w:r>
          </w:p>
        </w:tc>
      </w:tr>
      <w:tr w:rsidR="00CB36A4" w:rsidRPr="00C8702A" w14:paraId="28F5E9C6" w14:textId="77777777" w:rsidTr="00E4511C">
        <w:tc>
          <w:tcPr>
            <w:tcW w:w="5000" w:type="pct"/>
          </w:tcPr>
          <w:p w14:paraId="56EBA3C0" w14:textId="77777777" w:rsidR="006B07B2" w:rsidRPr="002A5CB1" w:rsidRDefault="006B07B2" w:rsidP="002A5CB1">
            <w:pPr>
              <w:tabs>
                <w:tab w:val="left" w:pos="5896"/>
              </w:tabs>
              <w:spacing w:after="40"/>
              <w:rPr>
                <w:sz w:val="18"/>
                <w:szCs w:val="18"/>
              </w:rPr>
            </w:pPr>
            <w:r w:rsidRPr="002A5CB1">
              <w:rPr>
                <w:sz w:val="18"/>
                <w:szCs w:val="18"/>
              </w:rPr>
              <w:t>Stillman’s Skin Bleach Cream</w:t>
            </w:r>
            <w:r w:rsidRPr="002A5CB1">
              <w:rPr>
                <w:sz w:val="18"/>
                <w:szCs w:val="18"/>
              </w:rPr>
              <w:br/>
            </w:r>
            <w:hyperlink r:id="rId96" w:history="1">
              <w:r w:rsidRPr="002A5CB1">
                <w:rPr>
                  <w:rStyle w:val="Hyperlink"/>
                  <w:sz w:val="18"/>
                  <w:szCs w:val="18"/>
                </w:rPr>
                <w:t>Skin-Lightening Cream Health Warning</w:t>
              </w:r>
            </w:hyperlink>
            <w:r w:rsidRPr="002A5CB1">
              <w:rPr>
                <w:sz w:val="18"/>
                <w:szCs w:val="18"/>
              </w:rPr>
              <w:t> (PDF)</w:t>
            </w:r>
            <w:r w:rsidRPr="002A5CB1">
              <w:rPr>
                <w:sz w:val="18"/>
                <w:szCs w:val="18"/>
              </w:rPr>
              <w:tab/>
              <w:t>Stillman Company Inc., USA</w:t>
            </w:r>
          </w:p>
        </w:tc>
      </w:tr>
      <w:tr w:rsidR="00CB36A4" w:rsidRPr="00C8702A" w14:paraId="525A6871" w14:textId="77777777" w:rsidTr="00E4511C">
        <w:tc>
          <w:tcPr>
            <w:tcW w:w="5000" w:type="pct"/>
          </w:tcPr>
          <w:p w14:paraId="7D160F6B" w14:textId="77777777" w:rsidR="006B07B2" w:rsidRPr="002A5CB1" w:rsidRDefault="006B07B2" w:rsidP="002A5CB1">
            <w:pPr>
              <w:tabs>
                <w:tab w:val="left" w:pos="5896"/>
              </w:tabs>
              <w:spacing w:after="40"/>
              <w:rPr>
                <w:sz w:val="18"/>
                <w:szCs w:val="18"/>
              </w:rPr>
            </w:pPr>
            <w:r w:rsidRPr="002A5CB1">
              <w:rPr>
                <w:sz w:val="18"/>
                <w:szCs w:val="18"/>
              </w:rPr>
              <w:t>White Pearl Plus Extra Whitening Treatment Cream</w:t>
            </w:r>
            <w:r w:rsidRPr="002A5CB1">
              <w:rPr>
                <w:sz w:val="18"/>
                <w:szCs w:val="18"/>
              </w:rPr>
              <w:br/>
            </w:r>
            <w:hyperlink r:id="rId97" w:history="1">
              <w:r w:rsidRPr="002A5CB1">
                <w:rPr>
                  <w:rStyle w:val="Hyperlink"/>
                  <w:sz w:val="18"/>
                  <w:szCs w:val="18"/>
                </w:rPr>
                <w:t>Skin-Lightening Cream Health Warning</w:t>
              </w:r>
            </w:hyperlink>
            <w:r w:rsidRPr="002A5CB1">
              <w:rPr>
                <w:sz w:val="18"/>
                <w:szCs w:val="18"/>
              </w:rPr>
              <w:t> (PDF)</w:t>
            </w:r>
            <w:r w:rsidRPr="002A5CB1">
              <w:rPr>
                <w:sz w:val="18"/>
                <w:szCs w:val="18"/>
              </w:rPr>
              <w:tab/>
              <w:t>White Pearl Cosmetics International</w:t>
            </w:r>
          </w:p>
        </w:tc>
      </w:tr>
      <w:tr w:rsidR="00A365E7" w:rsidRPr="00C8702A" w14:paraId="61997F4F" w14:textId="77777777" w:rsidTr="00E4511C">
        <w:tc>
          <w:tcPr>
            <w:tcW w:w="5000" w:type="pct"/>
          </w:tcPr>
          <w:p w14:paraId="71659888" w14:textId="77777777" w:rsidR="006B07B2" w:rsidRPr="002A5CB1" w:rsidRDefault="006B07B2" w:rsidP="002A5CB1">
            <w:pPr>
              <w:tabs>
                <w:tab w:val="left" w:pos="5896"/>
              </w:tabs>
              <w:spacing w:after="40"/>
              <w:rPr>
                <w:sz w:val="18"/>
                <w:szCs w:val="18"/>
              </w:rPr>
            </w:pPr>
            <w:r w:rsidRPr="002A5CB1">
              <w:rPr>
                <w:sz w:val="18"/>
                <w:szCs w:val="18"/>
              </w:rPr>
              <w:t>Zuni Beyoutiful Beauty Cream</w:t>
            </w:r>
            <w:r w:rsidRPr="002A5CB1">
              <w:rPr>
                <w:sz w:val="18"/>
                <w:szCs w:val="18"/>
              </w:rPr>
              <w:br/>
            </w:r>
            <w:hyperlink r:id="rId98" w:history="1">
              <w:r w:rsidRPr="002A5CB1">
                <w:rPr>
                  <w:rStyle w:val="Hyperlink"/>
                  <w:sz w:val="18"/>
                  <w:szCs w:val="18"/>
                </w:rPr>
                <w:t>Skin-Lightening Cream Health Warning</w:t>
              </w:r>
            </w:hyperlink>
            <w:r w:rsidRPr="002A5CB1">
              <w:rPr>
                <w:sz w:val="18"/>
                <w:szCs w:val="18"/>
              </w:rPr>
              <w:t> (PDF)</w:t>
            </w:r>
            <w:r w:rsidRPr="002A5CB1">
              <w:rPr>
                <w:sz w:val="18"/>
                <w:szCs w:val="18"/>
              </w:rPr>
              <w:tab/>
              <w:t>Zuni USA LLC.</w:t>
            </w:r>
          </w:p>
        </w:tc>
      </w:tr>
    </w:tbl>
    <w:p w14:paraId="58B5D4BC" w14:textId="77777777" w:rsidR="006B07B2" w:rsidRPr="002A5CB1" w:rsidRDefault="006B07B2" w:rsidP="006B07B2">
      <w:pPr>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2421247A" w14:textId="77777777" w:rsidTr="00E4511C">
        <w:tc>
          <w:tcPr>
            <w:tcW w:w="5000" w:type="pct"/>
          </w:tcPr>
          <w:p w14:paraId="52AF24BC" w14:textId="77777777" w:rsidR="006B07B2" w:rsidRPr="002A5CB1" w:rsidRDefault="006B07B2" w:rsidP="002A5CB1">
            <w:pPr>
              <w:tabs>
                <w:tab w:val="left" w:pos="5881"/>
              </w:tabs>
              <w:spacing w:after="40"/>
              <w:rPr>
                <w:b/>
                <w:bCs/>
                <w:sz w:val="18"/>
                <w:szCs w:val="18"/>
              </w:rPr>
            </w:pPr>
            <w:r w:rsidRPr="002A5CB1">
              <w:rPr>
                <w:b/>
                <w:bCs/>
                <w:sz w:val="18"/>
                <w:szCs w:val="18"/>
              </w:rPr>
              <w:t>Products made in Lebanon</w:t>
            </w:r>
            <w:r w:rsidRPr="002A5CB1">
              <w:rPr>
                <w:b/>
                <w:bCs/>
                <w:sz w:val="18"/>
                <w:szCs w:val="18"/>
              </w:rPr>
              <w:tab/>
              <w:t>Manufacturer</w:t>
            </w:r>
          </w:p>
        </w:tc>
      </w:tr>
      <w:tr w:rsidR="00CB36A4" w:rsidRPr="00C8702A" w14:paraId="452FFE44" w14:textId="77777777" w:rsidTr="00E4511C">
        <w:tc>
          <w:tcPr>
            <w:tcW w:w="5000" w:type="pct"/>
          </w:tcPr>
          <w:p w14:paraId="2681308B" w14:textId="77777777" w:rsidR="006B07B2" w:rsidRPr="002A5CB1" w:rsidRDefault="006B07B2" w:rsidP="002A5CB1">
            <w:pPr>
              <w:tabs>
                <w:tab w:val="left" w:pos="5896"/>
              </w:tabs>
              <w:spacing w:after="40"/>
              <w:rPr>
                <w:sz w:val="18"/>
                <w:szCs w:val="18"/>
              </w:rPr>
            </w:pPr>
            <w:r w:rsidRPr="002A5CB1">
              <w:rPr>
                <w:sz w:val="18"/>
                <w:szCs w:val="18"/>
              </w:rPr>
              <w:t>Diana Cream</w:t>
            </w:r>
            <w:r w:rsidRPr="002A5CB1">
              <w:rPr>
                <w:sz w:val="18"/>
                <w:szCs w:val="18"/>
              </w:rPr>
              <w:br/>
            </w:r>
            <w:hyperlink r:id="rId99" w:history="1">
              <w:r w:rsidRPr="002A5CB1">
                <w:rPr>
                  <w:rStyle w:val="Hyperlink"/>
                  <w:sz w:val="18"/>
                  <w:szCs w:val="18"/>
                </w:rPr>
                <w:t>Skin-Lightening Cream Diana and Kanza Health Warning Sign</w:t>
              </w:r>
            </w:hyperlink>
            <w:r w:rsidRPr="002A5CB1">
              <w:rPr>
                <w:sz w:val="18"/>
                <w:szCs w:val="18"/>
              </w:rPr>
              <w:t> (PDF)</w:t>
            </w:r>
            <w:r w:rsidRPr="002A5CB1">
              <w:rPr>
                <w:sz w:val="18"/>
                <w:szCs w:val="18"/>
              </w:rPr>
              <w:tab/>
              <w:t>Diana de Beauté</w:t>
            </w:r>
          </w:p>
        </w:tc>
      </w:tr>
      <w:tr w:rsidR="00A365E7" w:rsidRPr="00C8702A" w14:paraId="2172D332" w14:textId="77777777" w:rsidTr="00E4511C">
        <w:tc>
          <w:tcPr>
            <w:tcW w:w="5000" w:type="pct"/>
          </w:tcPr>
          <w:p w14:paraId="5D3A5244" w14:textId="77777777" w:rsidR="006B07B2" w:rsidRPr="002A5CB1" w:rsidRDefault="006B07B2" w:rsidP="002A5CB1">
            <w:pPr>
              <w:tabs>
                <w:tab w:val="left" w:pos="5905"/>
              </w:tabs>
              <w:spacing w:after="40"/>
              <w:rPr>
                <w:sz w:val="18"/>
                <w:szCs w:val="18"/>
              </w:rPr>
            </w:pPr>
            <w:r w:rsidRPr="002A5CB1">
              <w:rPr>
                <w:sz w:val="18"/>
                <w:szCs w:val="18"/>
              </w:rPr>
              <w:t>Creme Diana</w:t>
            </w:r>
            <w:r w:rsidRPr="002A5CB1">
              <w:rPr>
                <w:sz w:val="18"/>
                <w:szCs w:val="18"/>
              </w:rPr>
              <w:br/>
            </w:r>
            <w:hyperlink r:id="rId100" w:history="1">
              <w:r w:rsidRPr="002A5CB1">
                <w:rPr>
                  <w:rStyle w:val="Hyperlink"/>
                  <w:sz w:val="18"/>
                  <w:szCs w:val="18"/>
                </w:rPr>
                <w:t>Skin-Lightening Cream Health Warning Sign</w:t>
              </w:r>
            </w:hyperlink>
            <w:r w:rsidRPr="002A5CB1">
              <w:rPr>
                <w:sz w:val="18"/>
                <w:szCs w:val="18"/>
              </w:rPr>
              <w:t> (PDF)</w:t>
            </w:r>
            <w:r w:rsidRPr="002A5CB1">
              <w:rPr>
                <w:sz w:val="18"/>
                <w:szCs w:val="18"/>
              </w:rPr>
              <w:tab/>
              <w:t>ETS. Diana De Beauté-Beyrouth</w:t>
            </w:r>
          </w:p>
        </w:tc>
      </w:tr>
    </w:tbl>
    <w:p w14:paraId="4D1CEC7F" w14:textId="77777777" w:rsidR="006B07B2" w:rsidRPr="002A5CB1" w:rsidRDefault="006B07B2" w:rsidP="002A5CB1">
      <w:pPr>
        <w:tabs>
          <w:tab w:val="left" w:pos="5896"/>
        </w:tabs>
        <w:spacing w:after="40"/>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2AAB56AB" w14:textId="77777777" w:rsidTr="00E4511C">
        <w:tc>
          <w:tcPr>
            <w:tcW w:w="5000" w:type="pct"/>
          </w:tcPr>
          <w:p w14:paraId="69A99AFA" w14:textId="77777777" w:rsidR="006B07B2" w:rsidRPr="002A5CB1" w:rsidRDefault="006B07B2" w:rsidP="002A5CB1">
            <w:pPr>
              <w:tabs>
                <w:tab w:val="left" w:pos="5881"/>
              </w:tabs>
              <w:spacing w:after="40"/>
              <w:rPr>
                <w:b/>
                <w:bCs/>
                <w:sz w:val="18"/>
                <w:szCs w:val="18"/>
              </w:rPr>
            </w:pPr>
            <w:r w:rsidRPr="002A5CB1">
              <w:rPr>
                <w:b/>
                <w:bCs/>
                <w:sz w:val="18"/>
                <w:szCs w:val="18"/>
              </w:rPr>
              <w:t>Products made in Spain</w:t>
            </w:r>
            <w:r w:rsidRPr="002A5CB1">
              <w:rPr>
                <w:b/>
                <w:bCs/>
                <w:sz w:val="18"/>
                <w:szCs w:val="18"/>
              </w:rPr>
              <w:tab/>
              <w:t>Manufacturer</w:t>
            </w:r>
          </w:p>
        </w:tc>
      </w:tr>
      <w:tr w:rsidR="00CB36A4" w:rsidRPr="00C8702A" w14:paraId="530A195F" w14:textId="77777777" w:rsidTr="00E4511C">
        <w:tc>
          <w:tcPr>
            <w:tcW w:w="5000" w:type="pct"/>
          </w:tcPr>
          <w:p w14:paraId="0A289C8A" w14:textId="77777777" w:rsidR="006B07B2" w:rsidRPr="002A5CB1" w:rsidRDefault="006B07B2" w:rsidP="002A5CB1">
            <w:pPr>
              <w:tabs>
                <w:tab w:val="left" w:pos="5905"/>
              </w:tabs>
              <w:spacing w:after="40"/>
              <w:rPr>
                <w:sz w:val="18"/>
                <w:szCs w:val="18"/>
              </w:rPr>
            </w:pPr>
            <w:r w:rsidRPr="002A5CB1">
              <w:rPr>
                <w:sz w:val="18"/>
                <w:szCs w:val="18"/>
              </w:rPr>
              <w:t>Niuma Medicated Antiseptic Soap</w:t>
            </w:r>
            <w:r w:rsidRPr="002A5CB1">
              <w:rPr>
                <w:sz w:val="18"/>
                <w:szCs w:val="18"/>
              </w:rPr>
              <w:tab/>
              <w:t>Niuma Belleza</w:t>
            </w:r>
          </w:p>
        </w:tc>
      </w:tr>
      <w:tr w:rsidR="00A365E7" w:rsidRPr="00C8702A" w14:paraId="49585931" w14:textId="77777777" w:rsidTr="00E4511C">
        <w:tc>
          <w:tcPr>
            <w:tcW w:w="5000" w:type="pct"/>
          </w:tcPr>
          <w:p w14:paraId="457C370A" w14:textId="77777777" w:rsidR="006B07B2" w:rsidRPr="002A5CB1" w:rsidRDefault="006B07B2" w:rsidP="002A5CB1">
            <w:pPr>
              <w:tabs>
                <w:tab w:val="left" w:pos="5905"/>
              </w:tabs>
              <w:spacing w:after="40"/>
              <w:rPr>
                <w:sz w:val="18"/>
                <w:szCs w:val="18"/>
                <w:lang w:val="it-IT"/>
              </w:rPr>
            </w:pPr>
            <w:r w:rsidRPr="002A5CB1">
              <w:rPr>
                <w:sz w:val="18"/>
                <w:szCs w:val="18"/>
                <w:lang w:val="it-IT"/>
              </w:rPr>
              <w:t>Niuma Lemon Medicated Germicidal Soap</w:t>
            </w:r>
            <w:r w:rsidRPr="002A5CB1">
              <w:rPr>
                <w:sz w:val="18"/>
                <w:szCs w:val="18"/>
                <w:lang w:val="it-IT"/>
              </w:rPr>
              <w:tab/>
            </w:r>
            <w:r w:rsidRPr="002A5CB1">
              <w:rPr>
                <w:sz w:val="18"/>
                <w:szCs w:val="18"/>
              </w:rPr>
              <w:t>Niuma</w:t>
            </w:r>
            <w:r w:rsidRPr="002A5CB1">
              <w:rPr>
                <w:sz w:val="18"/>
                <w:szCs w:val="18"/>
                <w:lang w:val="it-IT"/>
              </w:rPr>
              <w:t xml:space="preserve"> Belleza</w:t>
            </w:r>
          </w:p>
        </w:tc>
      </w:tr>
    </w:tbl>
    <w:p w14:paraId="5D628F7B" w14:textId="77777777" w:rsidR="006B07B2" w:rsidRPr="002A5CB1" w:rsidRDefault="006B07B2" w:rsidP="006B07B2">
      <w:pPr>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626826BC" w14:textId="77777777" w:rsidTr="00E4511C">
        <w:tc>
          <w:tcPr>
            <w:tcW w:w="5000" w:type="pct"/>
          </w:tcPr>
          <w:p w14:paraId="292743FE" w14:textId="77777777" w:rsidR="006B07B2" w:rsidRPr="002A5CB1" w:rsidRDefault="006B07B2" w:rsidP="002A5CB1">
            <w:pPr>
              <w:tabs>
                <w:tab w:val="left" w:pos="5881"/>
              </w:tabs>
              <w:spacing w:after="40"/>
              <w:rPr>
                <w:b/>
                <w:bCs/>
                <w:sz w:val="18"/>
                <w:szCs w:val="18"/>
              </w:rPr>
            </w:pPr>
            <w:r w:rsidRPr="002A5CB1">
              <w:rPr>
                <w:b/>
                <w:bCs/>
                <w:sz w:val="18"/>
                <w:szCs w:val="18"/>
              </w:rPr>
              <w:t>Products made in the Dominican Republic</w:t>
            </w:r>
            <w:r w:rsidRPr="002A5CB1">
              <w:rPr>
                <w:b/>
                <w:bCs/>
                <w:sz w:val="18"/>
                <w:szCs w:val="18"/>
              </w:rPr>
              <w:tab/>
              <w:t>Manufacturer</w:t>
            </w:r>
          </w:p>
        </w:tc>
      </w:tr>
      <w:tr w:rsidR="00CB36A4" w:rsidRPr="00C8702A" w14:paraId="16937C22" w14:textId="77777777" w:rsidTr="00E4511C">
        <w:tc>
          <w:tcPr>
            <w:tcW w:w="5000" w:type="pct"/>
          </w:tcPr>
          <w:p w14:paraId="50A2F4BB" w14:textId="77777777" w:rsidR="006B07B2" w:rsidRPr="002A5CB1" w:rsidRDefault="006B07B2" w:rsidP="002A5CB1">
            <w:pPr>
              <w:tabs>
                <w:tab w:val="left" w:pos="5905"/>
              </w:tabs>
              <w:spacing w:after="40"/>
              <w:rPr>
                <w:sz w:val="18"/>
                <w:szCs w:val="18"/>
              </w:rPr>
            </w:pPr>
            <w:r w:rsidRPr="002A5CB1">
              <w:rPr>
                <w:sz w:val="18"/>
                <w:szCs w:val="18"/>
              </w:rPr>
              <w:t>Crema Santa</w:t>
            </w:r>
            <w:r w:rsidRPr="002A5CB1">
              <w:rPr>
                <w:sz w:val="18"/>
                <w:szCs w:val="18"/>
              </w:rPr>
              <w:tab/>
              <w:t>N/A</w:t>
            </w:r>
          </w:p>
        </w:tc>
      </w:tr>
      <w:tr w:rsidR="00CB36A4" w:rsidRPr="000F10C7" w14:paraId="369C007D" w14:textId="77777777" w:rsidTr="00E4511C">
        <w:tc>
          <w:tcPr>
            <w:tcW w:w="5000" w:type="pct"/>
          </w:tcPr>
          <w:p w14:paraId="330DE1CB" w14:textId="77777777" w:rsidR="006B07B2" w:rsidRPr="002A5CB1" w:rsidRDefault="006B07B2" w:rsidP="002A5CB1">
            <w:pPr>
              <w:tabs>
                <w:tab w:val="left" w:pos="5905"/>
              </w:tabs>
              <w:spacing w:after="40"/>
              <w:rPr>
                <w:sz w:val="18"/>
                <w:szCs w:val="18"/>
                <w:lang w:val="es-ES"/>
              </w:rPr>
            </w:pPr>
            <w:r w:rsidRPr="002A5CB1">
              <w:rPr>
                <w:sz w:val="18"/>
                <w:szCs w:val="18"/>
                <w:lang w:val="es-ES"/>
              </w:rPr>
              <w:t>Crema Santa Germicida</w:t>
            </w:r>
            <w:r w:rsidRPr="002A5CB1">
              <w:rPr>
                <w:sz w:val="18"/>
                <w:szCs w:val="18"/>
                <w:lang w:val="es-ES"/>
              </w:rPr>
              <w:tab/>
              <w:t>N/A</w:t>
            </w:r>
          </w:p>
        </w:tc>
      </w:tr>
      <w:tr w:rsidR="00CB36A4" w:rsidRPr="00C8702A" w14:paraId="3071BDB6" w14:textId="77777777" w:rsidTr="00E4511C">
        <w:tc>
          <w:tcPr>
            <w:tcW w:w="5000" w:type="pct"/>
          </w:tcPr>
          <w:p w14:paraId="19CB89CA" w14:textId="77777777" w:rsidR="006B07B2" w:rsidRPr="002A5CB1" w:rsidRDefault="006B07B2" w:rsidP="002A5CB1">
            <w:pPr>
              <w:tabs>
                <w:tab w:val="left" w:pos="5905"/>
              </w:tabs>
              <w:spacing w:after="40"/>
              <w:rPr>
                <w:sz w:val="18"/>
                <w:szCs w:val="18"/>
              </w:rPr>
            </w:pPr>
            <w:r w:rsidRPr="002A5CB1">
              <w:rPr>
                <w:sz w:val="18"/>
                <w:szCs w:val="18"/>
              </w:rPr>
              <w:t>Dermaline Beauty Cream</w:t>
            </w:r>
            <w:r w:rsidRPr="002A5CB1">
              <w:rPr>
                <w:sz w:val="18"/>
                <w:szCs w:val="18"/>
              </w:rPr>
              <w:tab/>
              <w:t>N/A</w:t>
            </w:r>
          </w:p>
        </w:tc>
      </w:tr>
      <w:tr w:rsidR="00CB36A4" w:rsidRPr="00C8702A" w14:paraId="6EE536D3" w14:textId="77777777" w:rsidTr="00E4511C">
        <w:tc>
          <w:tcPr>
            <w:tcW w:w="5000" w:type="pct"/>
          </w:tcPr>
          <w:p w14:paraId="1687B2DB" w14:textId="77777777" w:rsidR="006B07B2" w:rsidRPr="002A5CB1" w:rsidRDefault="006B07B2" w:rsidP="002A5CB1">
            <w:pPr>
              <w:tabs>
                <w:tab w:val="left" w:pos="5905"/>
              </w:tabs>
              <w:spacing w:after="40"/>
              <w:rPr>
                <w:sz w:val="18"/>
                <w:szCs w:val="18"/>
              </w:rPr>
            </w:pPr>
            <w:r w:rsidRPr="002A5CB1">
              <w:rPr>
                <w:sz w:val="18"/>
                <w:szCs w:val="18"/>
              </w:rPr>
              <w:t>Dermaline Skin Cream</w:t>
            </w:r>
            <w:r w:rsidRPr="002A5CB1">
              <w:rPr>
                <w:sz w:val="18"/>
                <w:szCs w:val="18"/>
              </w:rPr>
              <w:tab/>
              <w:t>N/A</w:t>
            </w:r>
          </w:p>
        </w:tc>
      </w:tr>
      <w:tr w:rsidR="00CB36A4" w:rsidRPr="00C8702A" w14:paraId="2CD224B8" w14:textId="77777777" w:rsidTr="00E4511C">
        <w:tc>
          <w:tcPr>
            <w:tcW w:w="5000" w:type="pct"/>
          </w:tcPr>
          <w:p w14:paraId="6A75307D" w14:textId="77777777" w:rsidR="006B07B2" w:rsidRPr="002A5CB1" w:rsidRDefault="006B07B2" w:rsidP="002A5CB1">
            <w:pPr>
              <w:tabs>
                <w:tab w:val="left" w:pos="5905"/>
              </w:tabs>
              <w:spacing w:after="40"/>
              <w:rPr>
                <w:sz w:val="18"/>
                <w:szCs w:val="18"/>
              </w:rPr>
            </w:pPr>
            <w:r w:rsidRPr="002A5CB1">
              <w:rPr>
                <w:sz w:val="18"/>
                <w:szCs w:val="18"/>
              </w:rPr>
              <w:t>Dermaline Skin Whitening Cream</w:t>
            </w:r>
            <w:r w:rsidRPr="002A5CB1">
              <w:rPr>
                <w:sz w:val="18"/>
                <w:szCs w:val="18"/>
              </w:rPr>
              <w:tab/>
              <w:t>N/A</w:t>
            </w:r>
          </w:p>
        </w:tc>
      </w:tr>
      <w:tr w:rsidR="00CB36A4" w:rsidRPr="000F10C7" w14:paraId="2AE0A634" w14:textId="77777777" w:rsidTr="00E4511C">
        <w:tc>
          <w:tcPr>
            <w:tcW w:w="5000" w:type="pct"/>
          </w:tcPr>
          <w:p w14:paraId="14D7839C" w14:textId="77777777" w:rsidR="006B07B2" w:rsidRPr="000F10C7" w:rsidRDefault="006B07B2" w:rsidP="002A5CB1">
            <w:pPr>
              <w:tabs>
                <w:tab w:val="left" w:pos="5905"/>
              </w:tabs>
              <w:spacing w:after="40"/>
              <w:rPr>
                <w:sz w:val="18"/>
                <w:szCs w:val="18"/>
                <w:lang w:val="es-ES"/>
              </w:rPr>
            </w:pPr>
            <w:r w:rsidRPr="000F10C7">
              <w:rPr>
                <w:sz w:val="18"/>
                <w:szCs w:val="18"/>
                <w:lang w:val="es-ES"/>
              </w:rPr>
              <w:t>Jabon Germicida Contifarma (soap)</w:t>
            </w:r>
            <w:r w:rsidRPr="000F10C7">
              <w:rPr>
                <w:sz w:val="18"/>
                <w:szCs w:val="18"/>
                <w:lang w:val="es-ES"/>
              </w:rPr>
              <w:tab/>
              <w:t>N/A</w:t>
            </w:r>
          </w:p>
        </w:tc>
      </w:tr>
      <w:tr w:rsidR="00CB36A4" w:rsidRPr="00C8702A" w14:paraId="5FC8AEED" w14:textId="77777777" w:rsidTr="00E4511C">
        <w:tc>
          <w:tcPr>
            <w:tcW w:w="5000" w:type="pct"/>
          </w:tcPr>
          <w:p w14:paraId="0754EB04" w14:textId="77777777" w:rsidR="006B07B2" w:rsidRPr="002A5CB1" w:rsidRDefault="006B07B2" w:rsidP="002A5CB1">
            <w:pPr>
              <w:tabs>
                <w:tab w:val="left" w:pos="5905"/>
              </w:tabs>
              <w:spacing w:after="40"/>
              <w:rPr>
                <w:sz w:val="18"/>
                <w:szCs w:val="18"/>
              </w:rPr>
            </w:pPr>
            <w:r w:rsidRPr="002A5CB1">
              <w:rPr>
                <w:sz w:val="18"/>
                <w:szCs w:val="18"/>
              </w:rPr>
              <w:t>Miss Key Crema Blanqueadora</w:t>
            </w:r>
            <w:r w:rsidRPr="002A5CB1">
              <w:rPr>
                <w:sz w:val="18"/>
                <w:szCs w:val="18"/>
              </w:rPr>
              <w:tab/>
              <w:t>N/A</w:t>
            </w:r>
          </w:p>
        </w:tc>
      </w:tr>
      <w:tr w:rsidR="00CB36A4" w:rsidRPr="000F10C7" w14:paraId="58E4CC5E" w14:textId="77777777" w:rsidTr="00E4511C">
        <w:tc>
          <w:tcPr>
            <w:tcW w:w="5000" w:type="pct"/>
          </w:tcPr>
          <w:p w14:paraId="30EB95F6" w14:textId="77777777" w:rsidR="006B07B2" w:rsidRPr="000F10C7" w:rsidRDefault="006B07B2" w:rsidP="002A5CB1">
            <w:pPr>
              <w:tabs>
                <w:tab w:val="left" w:pos="5905"/>
              </w:tabs>
              <w:spacing w:after="40"/>
              <w:rPr>
                <w:sz w:val="18"/>
                <w:szCs w:val="18"/>
                <w:lang w:val="es-ES"/>
              </w:rPr>
            </w:pPr>
            <w:r w:rsidRPr="000F10C7">
              <w:rPr>
                <w:sz w:val="18"/>
                <w:szCs w:val="18"/>
                <w:lang w:val="es-ES"/>
              </w:rPr>
              <w:t>Pomada Salva-Vida (balm)</w:t>
            </w:r>
            <w:r w:rsidRPr="000F10C7">
              <w:rPr>
                <w:sz w:val="18"/>
                <w:szCs w:val="18"/>
                <w:lang w:val="es-ES"/>
              </w:rPr>
              <w:tab/>
              <w:t>N/A</w:t>
            </w:r>
          </w:p>
        </w:tc>
      </w:tr>
      <w:tr w:rsidR="00A365E7" w:rsidRPr="000F10C7" w14:paraId="5E3714C3" w14:textId="77777777" w:rsidTr="00E4511C">
        <w:tc>
          <w:tcPr>
            <w:tcW w:w="5000" w:type="pct"/>
          </w:tcPr>
          <w:p w14:paraId="5C810F5C" w14:textId="77777777" w:rsidR="006B07B2" w:rsidRPr="000F10C7" w:rsidRDefault="006B07B2" w:rsidP="002A5CB1">
            <w:pPr>
              <w:tabs>
                <w:tab w:val="left" w:pos="5905"/>
              </w:tabs>
              <w:spacing w:after="40"/>
              <w:rPr>
                <w:sz w:val="18"/>
                <w:szCs w:val="18"/>
                <w:lang w:val="es-ES"/>
              </w:rPr>
            </w:pPr>
            <w:r w:rsidRPr="000F10C7">
              <w:rPr>
                <w:sz w:val="18"/>
                <w:szCs w:val="18"/>
                <w:lang w:val="es-ES"/>
              </w:rPr>
              <w:t>Recetas de la Farmacia Normal–Crema Blanqueadora</w:t>
            </w:r>
            <w:r w:rsidRPr="000F10C7">
              <w:rPr>
                <w:sz w:val="18"/>
                <w:szCs w:val="18"/>
                <w:lang w:val="es-ES"/>
              </w:rPr>
              <w:tab/>
              <w:t>N/A</w:t>
            </w:r>
          </w:p>
        </w:tc>
      </w:tr>
    </w:tbl>
    <w:p w14:paraId="02245C9A" w14:textId="77777777" w:rsidR="006B07B2" w:rsidRPr="000F10C7" w:rsidRDefault="006B07B2" w:rsidP="002A5CB1">
      <w:pPr>
        <w:tabs>
          <w:tab w:val="left" w:pos="5905"/>
        </w:tabs>
        <w:spacing w:after="40"/>
        <w:rPr>
          <w:sz w:val="18"/>
          <w:szCs w:val="18"/>
          <w:lang w:val="es-ES"/>
        </w:rPr>
      </w:pPr>
    </w:p>
    <w:tbl>
      <w:tblPr>
        <w:tblStyle w:val="TableGrid"/>
        <w:tblW w:w="4995" w:type="pct"/>
        <w:tblInd w:w="83" w:type="dxa"/>
        <w:tblLook w:val="04A0" w:firstRow="1" w:lastRow="0" w:firstColumn="1" w:lastColumn="0" w:noHBand="0" w:noVBand="1"/>
      </w:tblPr>
      <w:tblGrid>
        <w:gridCol w:w="9477"/>
      </w:tblGrid>
      <w:tr w:rsidR="00CB36A4" w:rsidRPr="00C8702A" w14:paraId="71E7BEDA" w14:textId="77777777" w:rsidTr="00E4511C">
        <w:tc>
          <w:tcPr>
            <w:tcW w:w="5000" w:type="pct"/>
          </w:tcPr>
          <w:p w14:paraId="480138AA" w14:textId="77777777" w:rsidR="006B07B2" w:rsidRPr="002A5CB1" w:rsidRDefault="006B07B2" w:rsidP="002A5CB1">
            <w:pPr>
              <w:tabs>
                <w:tab w:val="left" w:pos="5881"/>
              </w:tabs>
              <w:spacing w:after="40"/>
              <w:rPr>
                <w:b/>
                <w:bCs/>
                <w:sz w:val="18"/>
                <w:szCs w:val="18"/>
              </w:rPr>
            </w:pPr>
            <w:r w:rsidRPr="002A5CB1">
              <w:rPr>
                <w:b/>
                <w:bCs/>
                <w:sz w:val="18"/>
                <w:szCs w:val="18"/>
              </w:rPr>
              <w:t>Product made in Jamaica</w:t>
            </w:r>
            <w:r w:rsidRPr="002A5CB1">
              <w:rPr>
                <w:b/>
                <w:bCs/>
                <w:sz w:val="18"/>
                <w:szCs w:val="18"/>
              </w:rPr>
              <w:tab/>
              <w:t>Manufacturer </w:t>
            </w:r>
          </w:p>
        </w:tc>
      </w:tr>
      <w:tr w:rsidR="00A365E7" w:rsidRPr="00C8702A" w14:paraId="0AB4035B" w14:textId="77777777" w:rsidTr="00E4511C">
        <w:tc>
          <w:tcPr>
            <w:tcW w:w="5000" w:type="pct"/>
          </w:tcPr>
          <w:p w14:paraId="6291B405" w14:textId="77777777" w:rsidR="006B07B2" w:rsidRPr="002A5CB1" w:rsidRDefault="006B07B2" w:rsidP="002A5CB1">
            <w:pPr>
              <w:tabs>
                <w:tab w:val="left" w:pos="5905"/>
              </w:tabs>
              <w:spacing w:after="40"/>
              <w:rPr>
                <w:sz w:val="18"/>
                <w:szCs w:val="18"/>
              </w:rPr>
            </w:pPr>
            <w:r w:rsidRPr="002A5CB1">
              <w:rPr>
                <w:sz w:val="18"/>
                <w:szCs w:val="18"/>
              </w:rPr>
              <w:t>Deluxe Nadinola Bleaching Cream</w:t>
            </w:r>
            <w:r w:rsidRPr="002A5CB1">
              <w:rPr>
                <w:sz w:val="18"/>
              </w:rPr>
              <w:footnoteReference w:id="16"/>
            </w:r>
            <w:r w:rsidRPr="002A5CB1">
              <w:rPr>
                <w:sz w:val="18"/>
                <w:szCs w:val="18"/>
              </w:rPr>
              <w:tab/>
              <w:t>N/A</w:t>
            </w:r>
          </w:p>
        </w:tc>
      </w:tr>
    </w:tbl>
    <w:p w14:paraId="36F15DE0" w14:textId="77777777" w:rsidR="006B07B2" w:rsidRPr="002A5CB1" w:rsidRDefault="006B07B2" w:rsidP="002A5CB1">
      <w:pPr>
        <w:tabs>
          <w:tab w:val="left" w:pos="5905"/>
        </w:tabs>
        <w:spacing w:after="40"/>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15FC3F4B" w14:textId="77777777" w:rsidTr="00E4511C">
        <w:tc>
          <w:tcPr>
            <w:tcW w:w="5000" w:type="pct"/>
          </w:tcPr>
          <w:p w14:paraId="64AB2D78" w14:textId="77777777" w:rsidR="006B07B2" w:rsidRPr="002A5CB1" w:rsidRDefault="006B07B2" w:rsidP="002A5CB1">
            <w:pPr>
              <w:tabs>
                <w:tab w:val="left" w:pos="5881"/>
              </w:tabs>
              <w:spacing w:after="40"/>
              <w:rPr>
                <w:b/>
                <w:bCs/>
                <w:sz w:val="18"/>
                <w:szCs w:val="18"/>
              </w:rPr>
            </w:pPr>
            <w:r w:rsidRPr="002A5CB1">
              <w:rPr>
                <w:b/>
                <w:bCs/>
                <w:sz w:val="18"/>
                <w:szCs w:val="18"/>
              </w:rPr>
              <w:t>Products made in Thailand</w:t>
            </w:r>
            <w:r w:rsidRPr="002A5CB1">
              <w:rPr>
                <w:b/>
                <w:bCs/>
                <w:sz w:val="18"/>
                <w:szCs w:val="18"/>
              </w:rPr>
              <w:tab/>
              <w:t>Manufacturer </w:t>
            </w:r>
          </w:p>
        </w:tc>
      </w:tr>
      <w:tr w:rsidR="00CB36A4" w:rsidRPr="00C8702A" w14:paraId="02D1066E" w14:textId="77777777" w:rsidTr="00E4511C">
        <w:tc>
          <w:tcPr>
            <w:tcW w:w="5000" w:type="pct"/>
          </w:tcPr>
          <w:p w14:paraId="0914ECE7" w14:textId="77777777" w:rsidR="006B07B2" w:rsidRPr="002A5CB1" w:rsidRDefault="006B07B2" w:rsidP="002A5CB1">
            <w:pPr>
              <w:tabs>
                <w:tab w:val="left" w:pos="5905"/>
              </w:tabs>
              <w:spacing w:after="40"/>
              <w:rPr>
                <w:sz w:val="18"/>
                <w:szCs w:val="18"/>
              </w:rPr>
            </w:pPr>
            <w:r w:rsidRPr="002A5CB1">
              <w:rPr>
                <w:sz w:val="18"/>
                <w:szCs w:val="18"/>
              </w:rPr>
              <w:t>My White Whitening Keratin Night Cream</w:t>
            </w:r>
            <w:r w:rsidRPr="002A5CB1">
              <w:rPr>
                <w:sz w:val="18"/>
                <w:szCs w:val="18"/>
              </w:rPr>
              <w:tab/>
              <w:t>Three Smile Limited Partnership</w:t>
            </w:r>
          </w:p>
        </w:tc>
      </w:tr>
      <w:tr w:rsidR="00CB36A4" w:rsidRPr="00C8702A" w14:paraId="4AA22A58" w14:textId="77777777" w:rsidTr="00E4511C">
        <w:tc>
          <w:tcPr>
            <w:tcW w:w="5000" w:type="pct"/>
          </w:tcPr>
          <w:p w14:paraId="27F05964" w14:textId="77777777" w:rsidR="006B07B2" w:rsidRPr="002A5CB1" w:rsidRDefault="006B07B2" w:rsidP="002A5CB1">
            <w:pPr>
              <w:tabs>
                <w:tab w:val="left" w:pos="5905"/>
              </w:tabs>
              <w:spacing w:after="40"/>
              <w:rPr>
                <w:sz w:val="18"/>
                <w:szCs w:val="18"/>
              </w:rPr>
            </w:pPr>
            <w:r w:rsidRPr="002A5CB1">
              <w:rPr>
                <w:sz w:val="18"/>
                <w:szCs w:val="18"/>
              </w:rPr>
              <w:t>Nano Extra White Whitening Cream with Papaya</w:t>
            </w:r>
            <w:r w:rsidRPr="002A5CB1">
              <w:rPr>
                <w:sz w:val="18"/>
                <w:szCs w:val="18"/>
              </w:rPr>
              <w:br/>
              <w:t>and Carrot plus Glutathione</w:t>
            </w:r>
            <w:r w:rsidRPr="002A5CB1">
              <w:rPr>
                <w:sz w:val="18"/>
                <w:szCs w:val="18"/>
              </w:rPr>
              <w:tab/>
              <w:t>Krungthep D-NE Co., Ltd.</w:t>
            </w:r>
          </w:p>
        </w:tc>
      </w:tr>
      <w:tr w:rsidR="00A365E7" w:rsidRPr="00C8702A" w14:paraId="7B881C22" w14:textId="77777777" w:rsidTr="00E4511C">
        <w:tc>
          <w:tcPr>
            <w:tcW w:w="5000" w:type="pct"/>
          </w:tcPr>
          <w:p w14:paraId="4A3F5AB8" w14:textId="77777777" w:rsidR="006B07B2" w:rsidRPr="002A5CB1" w:rsidRDefault="006B07B2" w:rsidP="002A5CB1">
            <w:pPr>
              <w:tabs>
                <w:tab w:val="left" w:pos="5905"/>
              </w:tabs>
              <w:spacing w:after="40"/>
              <w:rPr>
                <w:sz w:val="18"/>
                <w:szCs w:val="18"/>
              </w:rPr>
            </w:pPr>
            <w:r w:rsidRPr="002A5CB1">
              <w:rPr>
                <w:sz w:val="18"/>
                <w:szCs w:val="18"/>
              </w:rPr>
              <w:t>Wow White-Me Bee Venom - White Snail Cream</w:t>
            </w:r>
            <w:r w:rsidRPr="002A5CB1">
              <w:rPr>
                <w:sz w:val="18"/>
                <w:szCs w:val="18"/>
              </w:rPr>
              <w:br/>
              <w:t>for Radiant Skin</w:t>
            </w:r>
            <w:r w:rsidRPr="002A5CB1">
              <w:rPr>
                <w:sz w:val="18"/>
                <w:szCs w:val="18"/>
              </w:rPr>
              <w:tab/>
              <w:t>Nature Cosmetics and Products Co., Ltd.</w:t>
            </w:r>
          </w:p>
        </w:tc>
      </w:tr>
    </w:tbl>
    <w:p w14:paraId="2FAC35A5" w14:textId="77777777" w:rsidR="006B07B2" w:rsidRPr="002A5CB1" w:rsidRDefault="006B07B2" w:rsidP="006B07B2">
      <w:pPr>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25E8E620" w14:textId="77777777" w:rsidTr="00E4511C">
        <w:tc>
          <w:tcPr>
            <w:tcW w:w="5000" w:type="pct"/>
          </w:tcPr>
          <w:p w14:paraId="7C92C6FE" w14:textId="77777777" w:rsidR="006B07B2" w:rsidRPr="002A5CB1" w:rsidRDefault="006B07B2" w:rsidP="002A5CB1">
            <w:pPr>
              <w:tabs>
                <w:tab w:val="left" w:pos="5881"/>
              </w:tabs>
              <w:spacing w:after="40"/>
              <w:rPr>
                <w:b/>
                <w:bCs/>
                <w:sz w:val="18"/>
                <w:szCs w:val="18"/>
              </w:rPr>
            </w:pPr>
            <w:r w:rsidRPr="002A5CB1">
              <w:rPr>
                <w:b/>
                <w:bCs/>
                <w:sz w:val="18"/>
                <w:szCs w:val="18"/>
              </w:rPr>
              <w:t>Product Made in European Economic Community</w:t>
            </w:r>
            <w:r w:rsidRPr="002A5CB1">
              <w:rPr>
                <w:b/>
                <w:bCs/>
                <w:sz w:val="18"/>
                <w:szCs w:val="18"/>
              </w:rPr>
              <w:tab/>
              <w:t>Manufacturer </w:t>
            </w:r>
          </w:p>
        </w:tc>
      </w:tr>
      <w:tr w:rsidR="00A365E7" w:rsidRPr="00C8702A" w14:paraId="5D4BBDF0" w14:textId="77777777" w:rsidTr="00E4511C">
        <w:tc>
          <w:tcPr>
            <w:tcW w:w="5000" w:type="pct"/>
          </w:tcPr>
          <w:p w14:paraId="72D12A2C" w14:textId="77777777" w:rsidR="006B07B2" w:rsidRPr="002A5CB1" w:rsidRDefault="006B07B2" w:rsidP="002A5CB1">
            <w:pPr>
              <w:tabs>
                <w:tab w:val="left" w:pos="5905"/>
              </w:tabs>
              <w:spacing w:after="40"/>
              <w:rPr>
                <w:sz w:val="18"/>
                <w:szCs w:val="18"/>
              </w:rPr>
            </w:pPr>
            <w:r w:rsidRPr="002A5CB1">
              <w:rPr>
                <w:sz w:val="18"/>
                <w:szCs w:val="18"/>
              </w:rPr>
              <w:t>Germicida 200 (soap)</w:t>
            </w:r>
            <w:r w:rsidRPr="002A5CB1">
              <w:rPr>
                <w:sz w:val="18"/>
                <w:szCs w:val="18"/>
              </w:rPr>
              <w:tab/>
              <w:t>N/A</w:t>
            </w:r>
          </w:p>
        </w:tc>
      </w:tr>
    </w:tbl>
    <w:p w14:paraId="3DC28604" w14:textId="77777777" w:rsidR="006B07B2" w:rsidRPr="002A5CB1" w:rsidRDefault="006B07B2" w:rsidP="006B07B2">
      <w:pPr>
        <w:rPr>
          <w:sz w:val="18"/>
          <w:szCs w:val="18"/>
        </w:rPr>
      </w:pPr>
    </w:p>
    <w:tbl>
      <w:tblPr>
        <w:tblStyle w:val="TableGrid"/>
        <w:tblW w:w="4995" w:type="pct"/>
        <w:tblInd w:w="83" w:type="dxa"/>
        <w:tblLook w:val="04A0" w:firstRow="1" w:lastRow="0" w:firstColumn="1" w:lastColumn="0" w:noHBand="0" w:noVBand="1"/>
      </w:tblPr>
      <w:tblGrid>
        <w:gridCol w:w="9477"/>
      </w:tblGrid>
      <w:tr w:rsidR="00CB36A4" w:rsidRPr="00C8702A" w14:paraId="01D8B5E1" w14:textId="77777777" w:rsidTr="00E4511C">
        <w:tc>
          <w:tcPr>
            <w:tcW w:w="5000" w:type="pct"/>
          </w:tcPr>
          <w:p w14:paraId="6A9C1B85" w14:textId="77777777" w:rsidR="006B07B2" w:rsidRPr="002A5CB1" w:rsidRDefault="006B07B2" w:rsidP="002A5CB1">
            <w:pPr>
              <w:tabs>
                <w:tab w:val="left" w:pos="5905"/>
              </w:tabs>
              <w:spacing w:after="40"/>
              <w:rPr>
                <w:b/>
                <w:bCs/>
                <w:sz w:val="18"/>
                <w:szCs w:val="18"/>
              </w:rPr>
            </w:pPr>
            <w:r w:rsidRPr="002A5CB1">
              <w:rPr>
                <w:b/>
                <w:bCs/>
                <w:sz w:val="18"/>
                <w:szCs w:val="18"/>
              </w:rPr>
              <w:t>Products with unknown place of manufacture</w:t>
            </w:r>
            <w:r w:rsidRPr="002A5CB1">
              <w:rPr>
                <w:b/>
                <w:bCs/>
                <w:sz w:val="18"/>
                <w:szCs w:val="18"/>
              </w:rPr>
              <w:tab/>
              <w:t>Manufacturer </w:t>
            </w:r>
          </w:p>
        </w:tc>
      </w:tr>
      <w:tr w:rsidR="00CB36A4" w:rsidRPr="00C8702A" w14:paraId="5C195A74" w14:textId="77777777" w:rsidTr="00E4511C">
        <w:tc>
          <w:tcPr>
            <w:tcW w:w="5000" w:type="pct"/>
          </w:tcPr>
          <w:p w14:paraId="71C6362D" w14:textId="77777777" w:rsidR="006B07B2" w:rsidRPr="002A5CB1" w:rsidRDefault="006B07B2" w:rsidP="002A5CB1">
            <w:pPr>
              <w:tabs>
                <w:tab w:val="left" w:pos="5905"/>
              </w:tabs>
              <w:spacing w:after="40"/>
              <w:rPr>
                <w:sz w:val="18"/>
                <w:szCs w:val="18"/>
              </w:rPr>
            </w:pPr>
            <w:r w:rsidRPr="002A5CB1">
              <w:rPr>
                <w:sz w:val="18"/>
                <w:szCs w:val="18"/>
              </w:rPr>
              <w:t>Due Beauty Cream</w:t>
            </w:r>
            <w:r w:rsidRPr="002A5CB1">
              <w:rPr>
                <w:sz w:val="18"/>
                <w:szCs w:val="18"/>
              </w:rPr>
              <w:br/>
            </w:r>
            <w:hyperlink r:id="rId101" w:history="1">
              <w:r w:rsidRPr="002A5CB1">
                <w:rPr>
                  <w:sz w:val="18"/>
                  <w:szCs w:val="18"/>
                </w:rPr>
                <w:t>Skin-Lightening Cream Health Warning Sign</w:t>
              </w:r>
            </w:hyperlink>
            <w:r w:rsidRPr="002A5CB1">
              <w:rPr>
                <w:sz w:val="18"/>
                <w:szCs w:val="18"/>
              </w:rPr>
              <w:t> (PDF)</w:t>
            </w:r>
            <w:r w:rsidRPr="002A5CB1">
              <w:rPr>
                <w:sz w:val="18"/>
                <w:szCs w:val="18"/>
              </w:rPr>
              <w:tab/>
              <w:t>Kreative Cosmetics (Pvt.) Ltd.</w:t>
            </w:r>
          </w:p>
        </w:tc>
      </w:tr>
      <w:tr w:rsidR="00CB36A4" w:rsidRPr="00C8702A" w14:paraId="210433F1" w14:textId="77777777" w:rsidTr="00E4511C">
        <w:tc>
          <w:tcPr>
            <w:tcW w:w="5000" w:type="pct"/>
          </w:tcPr>
          <w:p w14:paraId="53AFF985" w14:textId="77777777" w:rsidR="006B07B2" w:rsidRPr="002A5CB1" w:rsidRDefault="006B07B2" w:rsidP="002A5CB1">
            <w:pPr>
              <w:tabs>
                <w:tab w:val="left" w:pos="5905"/>
              </w:tabs>
              <w:spacing w:after="40"/>
              <w:rPr>
                <w:sz w:val="18"/>
                <w:szCs w:val="18"/>
              </w:rPr>
            </w:pPr>
            <w:r w:rsidRPr="002A5CB1">
              <w:rPr>
                <w:sz w:val="18"/>
                <w:szCs w:val="18"/>
              </w:rPr>
              <w:t>Infocus Professional Skin Whitening Cream</w:t>
            </w:r>
            <w:r w:rsidRPr="002A5CB1">
              <w:rPr>
                <w:sz w:val="18"/>
                <w:szCs w:val="18"/>
              </w:rPr>
              <w:br/>
            </w:r>
            <w:hyperlink r:id="rId102" w:history="1">
              <w:r w:rsidRPr="002A5CB1">
                <w:rPr>
                  <w:sz w:val="18"/>
                  <w:szCs w:val="18"/>
                </w:rPr>
                <w:t>Skin-Lightening Cream Health Warning</w:t>
              </w:r>
            </w:hyperlink>
            <w:r w:rsidRPr="002A5CB1">
              <w:rPr>
                <w:sz w:val="18"/>
                <w:szCs w:val="18"/>
              </w:rPr>
              <w:t> (PDF)</w:t>
            </w:r>
            <w:r w:rsidRPr="002A5CB1">
              <w:rPr>
                <w:sz w:val="18"/>
                <w:szCs w:val="18"/>
              </w:rPr>
              <w:tab/>
              <w:t>Infocus Cosmetology Co.</w:t>
            </w:r>
          </w:p>
        </w:tc>
      </w:tr>
      <w:tr w:rsidR="00CB36A4" w:rsidRPr="000F10C7" w14:paraId="505238BA" w14:textId="77777777" w:rsidTr="00E4511C">
        <w:tc>
          <w:tcPr>
            <w:tcW w:w="5000" w:type="pct"/>
          </w:tcPr>
          <w:p w14:paraId="3949691C" w14:textId="77777777" w:rsidR="006B07B2" w:rsidRPr="000F10C7" w:rsidRDefault="006B07B2" w:rsidP="002A5CB1">
            <w:pPr>
              <w:tabs>
                <w:tab w:val="left" w:pos="5905"/>
              </w:tabs>
              <w:spacing w:after="40"/>
              <w:rPr>
                <w:sz w:val="18"/>
                <w:szCs w:val="18"/>
                <w:lang w:val="es-ES"/>
              </w:rPr>
            </w:pPr>
            <w:r w:rsidRPr="000F10C7">
              <w:rPr>
                <w:sz w:val="18"/>
                <w:szCs w:val="18"/>
                <w:lang w:val="es-ES"/>
              </w:rPr>
              <w:t>Magia Blanca de Michelle Marie Crema Blanqueadora</w:t>
            </w:r>
            <w:r w:rsidRPr="000F10C7">
              <w:rPr>
                <w:sz w:val="18"/>
                <w:szCs w:val="18"/>
                <w:lang w:val="es-ES"/>
              </w:rPr>
              <w:tab/>
              <w:t>N/A</w:t>
            </w:r>
          </w:p>
        </w:tc>
      </w:tr>
      <w:tr w:rsidR="00CB36A4" w:rsidRPr="00C8702A" w14:paraId="131DD9F8" w14:textId="77777777" w:rsidTr="00E4511C">
        <w:tc>
          <w:tcPr>
            <w:tcW w:w="5000" w:type="pct"/>
          </w:tcPr>
          <w:p w14:paraId="7D572470" w14:textId="77777777" w:rsidR="006B07B2" w:rsidRPr="002A5CB1" w:rsidRDefault="006B07B2" w:rsidP="002A5CB1">
            <w:pPr>
              <w:tabs>
                <w:tab w:val="left" w:pos="5905"/>
              </w:tabs>
              <w:spacing w:after="40"/>
              <w:rPr>
                <w:sz w:val="18"/>
                <w:szCs w:val="18"/>
              </w:rPr>
            </w:pPr>
            <w:r w:rsidRPr="002A5CB1">
              <w:rPr>
                <w:sz w:val="18"/>
                <w:szCs w:val="18"/>
              </w:rPr>
              <w:t>Nufutong</w:t>
            </w:r>
            <w:r w:rsidRPr="002A5CB1">
              <w:rPr>
                <w:sz w:val="18"/>
                <w:szCs w:val="18"/>
              </w:rPr>
              <w:br/>
            </w:r>
            <w:hyperlink r:id="rId103" w:history="1">
              <w:r w:rsidRPr="002A5CB1">
                <w:rPr>
                  <w:sz w:val="18"/>
                  <w:szCs w:val="18"/>
                </w:rPr>
                <w:t>Skin-Lightening Cream Nufutong Health Warning Sign</w:t>
              </w:r>
            </w:hyperlink>
            <w:r w:rsidRPr="002A5CB1">
              <w:rPr>
                <w:sz w:val="18"/>
                <w:szCs w:val="18"/>
              </w:rPr>
              <w:t> (PDF)</w:t>
            </w:r>
            <w:r w:rsidRPr="002A5CB1">
              <w:rPr>
                <w:sz w:val="18"/>
                <w:szCs w:val="18"/>
              </w:rPr>
              <w:tab/>
              <w:t>N/A</w:t>
            </w:r>
          </w:p>
        </w:tc>
      </w:tr>
      <w:tr w:rsidR="00CB36A4" w:rsidRPr="00C8702A" w14:paraId="59BD2E27" w14:textId="77777777" w:rsidTr="00E4511C">
        <w:tc>
          <w:tcPr>
            <w:tcW w:w="5000" w:type="pct"/>
          </w:tcPr>
          <w:p w14:paraId="7B3FCD8A" w14:textId="77777777" w:rsidR="006B07B2" w:rsidRPr="002A5CB1" w:rsidRDefault="006B07B2" w:rsidP="002A5CB1">
            <w:pPr>
              <w:tabs>
                <w:tab w:val="left" w:pos="5905"/>
              </w:tabs>
              <w:spacing w:after="40"/>
              <w:rPr>
                <w:sz w:val="18"/>
                <w:szCs w:val="18"/>
              </w:rPr>
            </w:pPr>
            <w:r w:rsidRPr="002A5CB1">
              <w:rPr>
                <w:sz w:val="18"/>
                <w:szCs w:val="18"/>
              </w:rPr>
              <w:t>Stillman’s Freckle Cream</w:t>
            </w:r>
            <w:r w:rsidRPr="002A5CB1">
              <w:rPr>
                <w:sz w:val="18"/>
                <w:szCs w:val="18"/>
              </w:rPr>
              <w:br/>
            </w:r>
            <w:hyperlink r:id="rId104" w:history="1">
              <w:r w:rsidRPr="002A5CB1">
                <w:rPr>
                  <w:sz w:val="18"/>
                  <w:szCs w:val="18"/>
                </w:rPr>
                <w:t>Skin-Lightening Cream Health Warning</w:t>
              </w:r>
            </w:hyperlink>
            <w:r w:rsidRPr="002A5CB1">
              <w:rPr>
                <w:sz w:val="18"/>
                <w:szCs w:val="18"/>
              </w:rPr>
              <w:t> (PDF)</w:t>
            </w:r>
            <w:r w:rsidRPr="002A5CB1">
              <w:rPr>
                <w:sz w:val="18"/>
                <w:szCs w:val="18"/>
              </w:rPr>
              <w:tab/>
              <w:t>The Stillman Company (Pvt.) Ltd.</w:t>
            </w:r>
          </w:p>
        </w:tc>
      </w:tr>
      <w:tr w:rsidR="00A365E7" w:rsidRPr="00C8702A" w14:paraId="2B9A5131" w14:textId="77777777" w:rsidTr="00E4511C">
        <w:tc>
          <w:tcPr>
            <w:tcW w:w="5000" w:type="pct"/>
          </w:tcPr>
          <w:p w14:paraId="49A0744C" w14:textId="77777777" w:rsidR="006B07B2" w:rsidRPr="002A5CB1" w:rsidRDefault="006B07B2" w:rsidP="002A5CB1">
            <w:pPr>
              <w:tabs>
                <w:tab w:val="left" w:pos="5905"/>
              </w:tabs>
              <w:spacing w:after="40"/>
              <w:rPr>
                <w:sz w:val="18"/>
                <w:szCs w:val="18"/>
              </w:rPr>
            </w:pPr>
            <w:r w:rsidRPr="002A5CB1">
              <w:rPr>
                <w:sz w:val="18"/>
                <w:szCs w:val="18"/>
              </w:rPr>
              <w:t>Zuni Gold Finest Beauty Cream</w:t>
            </w:r>
            <w:r w:rsidRPr="002A5CB1">
              <w:rPr>
                <w:sz w:val="18"/>
                <w:szCs w:val="18"/>
              </w:rPr>
              <w:br/>
            </w:r>
            <w:hyperlink r:id="rId105" w:history="1">
              <w:r w:rsidRPr="002A5CB1">
                <w:rPr>
                  <w:sz w:val="18"/>
                  <w:szCs w:val="18"/>
                </w:rPr>
                <w:t>Skin-Lightening Cream Health Warning</w:t>
              </w:r>
            </w:hyperlink>
            <w:r w:rsidRPr="002A5CB1">
              <w:rPr>
                <w:sz w:val="18"/>
                <w:szCs w:val="18"/>
              </w:rPr>
              <w:t> (PDF)</w:t>
            </w:r>
            <w:r w:rsidRPr="002A5CB1">
              <w:rPr>
                <w:sz w:val="18"/>
                <w:szCs w:val="18"/>
              </w:rPr>
              <w:tab/>
              <w:t>Zuni USA LLC</w:t>
            </w:r>
          </w:p>
        </w:tc>
      </w:tr>
    </w:tbl>
    <w:p w14:paraId="5A298683" w14:textId="77777777" w:rsidR="006B07B2" w:rsidRPr="002A5CB1" w:rsidRDefault="006B07B2" w:rsidP="006B07B2">
      <w:pPr>
        <w:rPr>
          <w:rFonts w:asciiTheme="majorBidi" w:hAnsiTheme="majorBidi" w:cstheme="majorBidi"/>
          <w:sz w:val="18"/>
          <w:szCs w:val="18"/>
        </w:rPr>
      </w:pPr>
    </w:p>
    <w:p w14:paraId="061A34E6" w14:textId="77777777" w:rsidR="006B07B2" w:rsidRPr="002A5CB1" w:rsidRDefault="006B07B2" w:rsidP="006B07B2">
      <w:pPr>
        <w:rPr>
          <w:rFonts w:asciiTheme="majorBidi" w:hAnsiTheme="majorBidi" w:cstheme="majorBidi"/>
        </w:rPr>
      </w:pPr>
      <w:r w:rsidRPr="002A5CB1">
        <w:rPr>
          <w:rFonts w:asciiTheme="majorBidi" w:hAnsiTheme="majorBidi" w:cstheme="majorBidi"/>
        </w:rPr>
        <w:br w:type="page"/>
      </w:r>
    </w:p>
    <w:p w14:paraId="3D2CD62B" w14:textId="77777777" w:rsidR="00C8702A" w:rsidRDefault="006B07B2" w:rsidP="006B07B2">
      <w:pPr>
        <w:pStyle w:val="Heading1"/>
        <w:ind w:left="0" w:firstLine="0"/>
        <w:rPr>
          <w:rFonts w:asciiTheme="majorBidi" w:hAnsiTheme="majorBidi" w:cstheme="majorBidi"/>
        </w:rPr>
      </w:pPr>
      <w:bookmarkStart w:id="83" w:name="_Toc204161195"/>
      <w:r w:rsidRPr="002A5CB1">
        <w:rPr>
          <w:rFonts w:asciiTheme="majorBidi" w:hAnsiTheme="majorBidi" w:cstheme="majorBidi"/>
        </w:rPr>
        <w:t>Appendix 3</w:t>
      </w:r>
    </w:p>
    <w:p w14:paraId="366BFED9" w14:textId="5FDB9D02"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Mercury compound trade adjusted by algorithm</w:t>
      </w:r>
      <w:bookmarkEnd w:id="83"/>
    </w:p>
    <w:p w14:paraId="681C9383"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following two figures of exports and imports of HS 285210 in 2022 are sourced from OEC World (</w:t>
      </w:r>
      <w:hyperlink r:id="rId106" w:history="1">
        <w:r w:rsidRPr="002A5CB1">
          <w:rPr>
            <w:rStyle w:val="Hyperlink"/>
            <w:rFonts w:asciiTheme="majorBidi" w:hAnsiTheme="majorBidi" w:cstheme="majorBidi"/>
          </w:rPr>
          <w:t>https://oec.world/en/profile/hs/inorganic-or-organic-compounds-of-mercury-excluding-amalgams-chemically-defined?countryComparisonMeasureSelector=Trade+Value</w:t>
        </w:r>
      </w:hyperlink>
      <w:r w:rsidRPr="002A5CB1">
        <w:rPr>
          <w:rFonts w:asciiTheme="majorBidi" w:hAnsiTheme="majorBidi" w:cstheme="majorBidi"/>
        </w:rPr>
        <w:t>), which uses the BACI database (Comtrade data) of CEPII, as adjusted by an algorithm: (</w:t>
      </w:r>
      <w:hyperlink r:id="rId107" w:history="1">
        <w:r w:rsidRPr="002A5CB1">
          <w:rPr>
            <w:rStyle w:val="Hyperlink"/>
            <w:rFonts w:asciiTheme="majorBidi" w:hAnsiTheme="majorBidi" w:cstheme="majorBidi"/>
          </w:rPr>
          <w:t>https://www.cepii.fr/CEPII/en/bdd_modele/bdd_modele_item.asp?id=37</w:t>
        </w:r>
      </w:hyperlink>
      <w:r w:rsidRPr="002A5CB1">
        <w:rPr>
          <w:rFonts w:asciiTheme="majorBidi" w:hAnsiTheme="majorBidi" w:cstheme="majorBidi"/>
        </w:rPr>
        <w:t>).</w:t>
      </w:r>
    </w:p>
    <w:p w14:paraId="2B53E9C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In these figures, the algorithm has synchronized the value of imports and exports at USD 14.7 million. For comparison, the total value of the raw Comtrade export data for HS 285210 in 2022 was USD 8.0 million, and total imports were valued at USD 14.6 million.</w:t>
      </w:r>
    </w:p>
    <w:p w14:paraId="4D3C1AF5" w14:textId="382DD8D4" w:rsidR="006B07B2" w:rsidRPr="002A5CB1" w:rsidRDefault="006B07B2" w:rsidP="002A5CB1">
      <w:pPr>
        <w:spacing w:after="120"/>
        <w:rPr>
          <w:rFonts w:asciiTheme="majorBidi" w:hAnsiTheme="majorBidi" w:cstheme="majorBidi"/>
        </w:rPr>
      </w:pPr>
      <w:r w:rsidRPr="002A5CB1">
        <w:rPr>
          <w:rFonts w:asciiTheme="majorBidi" w:hAnsiTheme="majorBidi" w:cstheme="majorBidi"/>
        </w:rPr>
        <w:t>Note: Due to mistakes and inconsistencies in the source data from which this summary is derived, caution should be taken in interpreting the data.</w:t>
      </w:r>
    </w:p>
    <w:p w14:paraId="15E31487" w14:textId="77777777" w:rsidR="006B07B2" w:rsidRPr="00CB36A4" w:rsidRDefault="006B07B2" w:rsidP="00AD5E82">
      <w:pPr>
        <w:pStyle w:val="Caption"/>
      </w:pPr>
      <w:r w:rsidRPr="00CB36A4">
        <w:t>Exporters of HS 285210 (Inorganic or organic compounds of mercury, excluding amalgams, chemically defined), by value (2022), including transactions between EU Member States</w:t>
      </w:r>
    </w:p>
    <w:p w14:paraId="43974B9F" w14:textId="77777777" w:rsidR="006B07B2" w:rsidRPr="002A5CB1" w:rsidRDefault="006B07B2" w:rsidP="006B07B2">
      <w:pPr>
        <w:rPr>
          <w:rFonts w:asciiTheme="majorBidi" w:hAnsiTheme="majorBidi" w:cstheme="majorBidi"/>
        </w:rPr>
      </w:pPr>
      <w:r w:rsidRPr="002A5CB1">
        <w:rPr>
          <w:rFonts w:asciiTheme="majorBidi" w:hAnsiTheme="majorBidi" w:cstheme="majorBidi"/>
          <w:noProof/>
        </w:rPr>
        <w:drawing>
          <wp:inline distT="0" distB="0" distL="0" distR="0" wp14:anchorId="27E4ED7F" wp14:editId="1477FA01">
            <wp:extent cx="5917616" cy="4848045"/>
            <wp:effectExtent l="0" t="0" r="6985" b="0"/>
            <wp:docPr id="1220299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18631" cy="4848877"/>
                    </a:xfrm>
                    <a:prstGeom prst="rect">
                      <a:avLst/>
                    </a:prstGeom>
                    <a:noFill/>
                  </pic:spPr>
                </pic:pic>
              </a:graphicData>
            </a:graphic>
          </wp:inline>
        </w:drawing>
      </w:r>
    </w:p>
    <w:p w14:paraId="1E3CDEAB" w14:textId="77777777" w:rsidR="006B07B2" w:rsidRPr="002A5CB1" w:rsidRDefault="006B07B2" w:rsidP="006B07B2">
      <w:pPr>
        <w:rPr>
          <w:rFonts w:asciiTheme="majorBidi" w:hAnsiTheme="majorBidi" w:cstheme="majorBidi"/>
        </w:rPr>
      </w:pPr>
    </w:p>
    <w:p w14:paraId="2036F9AD" w14:textId="77777777" w:rsidR="006B07B2" w:rsidRPr="00CB36A4" w:rsidRDefault="006B07B2" w:rsidP="00AD5E82">
      <w:pPr>
        <w:pStyle w:val="Caption"/>
      </w:pPr>
      <w:r w:rsidRPr="00CB36A4">
        <w:t>Importers of HS 285210 (Inorganic or organic compounds of mercury, excluding amalgams, chemically defined), by value (2022), including transactions between EU Member States</w:t>
      </w:r>
    </w:p>
    <w:p w14:paraId="7815141F" w14:textId="77777777" w:rsidR="006B07B2" w:rsidRPr="002A5CB1" w:rsidRDefault="006B07B2" w:rsidP="006B07B2">
      <w:pPr>
        <w:rPr>
          <w:rFonts w:asciiTheme="majorBidi" w:hAnsiTheme="majorBidi" w:cstheme="majorBidi"/>
        </w:rPr>
      </w:pPr>
      <w:r w:rsidRPr="002A5CB1">
        <w:rPr>
          <w:rFonts w:asciiTheme="majorBidi" w:hAnsiTheme="majorBidi" w:cstheme="majorBidi"/>
          <w:noProof/>
        </w:rPr>
        <w:drawing>
          <wp:inline distT="0" distB="0" distL="0" distR="0" wp14:anchorId="59BEBC2C" wp14:editId="0545CC97">
            <wp:extent cx="5831840" cy="4800285"/>
            <wp:effectExtent l="0" t="0" r="0" b="635"/>
            <wp:docPr id="214698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2734" name=""/>
                    <pic:cNvPicPr/>
                  </pic:nvPicPr>
                  <pic:blipFill>
                    <a:blip r:embed="rId109"/>
                    <a:stretch>
                      <a:fillRect/>
                    </a:stretch>
                  </pic:blipFill>
                  <pic:spPr>
                    <a:xfrm>
                      <a:off x="0" y="0"/>
                      <a:ext cx="5831840" cy="4800285"/>
                    </a:xfrm>
                    <a:prstGeom prst="rect">
                      <a:avLst/>
                    </a:prstGeom>
                  </pic:spPr>
                </pic:pic>
              </a:graphicData>
            </a:graphic>
          </wp:inline>
        </w:drawing>
      </w:r>
    </w:p>
    <w:p w14:paraId="5BB1E4E4" w14:textId="77777777" w:rsidR="006B07B2" w:rsidRPr="002A5CB1" w:rsidRDefault="006B07B2" w:rsidP="006B07B2">
      <w:pPr>
        <w:rPr>
          <w:rFonts w:asciiTheme="majorBidi" w:hAnsiTheme="majorBidi" w:cstheme="majorBidi"/>
        </w:rPr>
      </w:pPr>
    </w:p>
    <w:p w14:paraId="52A6F3F1" w14:textId="77777777" w:rsidR="006B07B2" w:rsidRPr="002A5CB1" w:rsidRDefault="006B07B2" w:rsidP="006B07B2">
      <w:pPr>
        <w:rPr>
          <w:rFonts w:asciiTheme="majorBidi" w:hAnsiTheme="majorBidi" w:cstheme="majorBidi"/>
        </w:rPr>
      </w:pPr>
      <w:r w:rsidRPr="002A5CB1">
        <w:rPr>
          <w:rFonts w:asciiTheme="majorBidi" w:hAnsiTheme="majorBidi" w:cstheme="majorBidi"/>
        </w:rPr>
        <w:br w:type="page"/>
      </w:r>
    </w:p>
    <w:p w14:paraId="2A3E7C77" w14:textId="0F11A38C" w:rsidR="00C8702A" w:rsidRDefault="006B07B2" w:rsidP="002A5CB1">
      <w:pPr>
        <w:pStyle w:val="Heading1"/>
        <w:tabs>
          <w:tab w:val="right" w:pos="9496"/>
        </w:tabs>
        <w:ind w:left="0" w:firstLine="0"/>
        <w:rPr>
          <w:rFonts w:asciiTheme="majorBidi" w:hAnsiTheme="majorBidi" w:cstheme="majorBidi"/>
        </w:rPr>
      </w:pPr>
      <w:bookmarkStart w:id="84" w:name="_Toc204161196"/>
      <w:r w:rsidRPr="002A5CB1">
        <w:rPr>
          <w:rFonts w:asciiTheme="majorBidi" w:hAnsiTheme="majorBidi" w:cstheme="majorBidi"/>
        </w:rPr>
        <w:t>Appendix 4</w:t>
      </w:r>
    </w:p>
    <w:p w14:paraId="69E93AB7" w14:textId="7BBD5A4F"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Major traders of mercury compounds</w:t>
      </w:r>
      <w:bookmarkEnd w:id="84"/>
    </w:p>
    <w:p w14:paraId="337E7A57" w14:textId="77777777" w:rsidR="006B07B2" w:rsidRPr="002A5CB1" w:rsidRDefault="006B07B2" w:rsidP="006B07B2">
      <w:pPr>
        <w:rPr>
          <w:rFonts w:asciiTheme="majorBidi" w:hAnsiTheme="majorBidi" w:cstheme="majorBidi"/>
        </w:rPr>
      </w:pPr>
      <w:r w:rsidRPr="002A5CB1">
        <w:rPr>
          <w:rFonts w:asciiTheme="majorBidi" w:hAnsiTheme="majorBidi" w:cstheme="majorBidi"/>
        </w:rPr>
        <w:t>Using HS code 285210, which does not identify specific mercury compounds, the following tables summarize the main exports and imports reported by major traders for 2023, according to the UN Statistics Division Comtrade database.</w:t>
      </w:r>
    </w:p>
    <w:p w14:paraId="162818C0" w14:textId="77777777" w:rsidR="006B07B2" w:rsidRPr="002A5CB1" w:rsidRDefault="006B07B2" w:rsidP="006B07B2">
      <w:pPr>
        <w:rPr>
          <w:rFonts w:asciiTheme="majorBidi" w:hAnsiTheme="majorBidi" w:cstheme="majorBidi"/>
        </w:rPr>
      </w:pPr>
      <w:r w:rsidRPr="002A5CB1">
        <w:rPr>
          <w:rFonts w:asciiTheme="majorBidi" w:hAnsiTheme="majorBidi" w:cstheme="majorBidi"/>
        </w:rPr>
        <w:t>Note: Due to mistakes and inconsistencies in the source data from which these tables are derived, caution should be taken in interpreting the data.</w:t>
      </w:r>
    </w:p>
    <w:p w14:paraId="1B4A399F" w14:textId="77777777" w:rsidR="006B07B2" w:rsidRPr="002A5CB1" w:rsidRDefault="006B07B2" w:rsidP="006B07B2">
      <w:pPr>
        <w:rPr>
          <w:rFonts w:asciiTheme="majorBidi" w:hAnsiTheme="majorBidi" w:cstheme="majorBidi"/>
        </w:rPr>
      </w:pPr>
    </w:p>
    <w:p w14:paraId="09914143"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United States</w:t>
      </w:r>
    </w:p>
    <w:p w14:paraId="2481592B" w14:textId="77777777" w:rsidR="006B07B2" w:rsidRPr="002A5CB1" w:rsidRDefault="006B07B2" w:rsidP="006B07B2">
      <w:pPr>
        <w:keepNext/>
        <w:keepLines/>
        <w:tabs>
          <w:tab w:val="left" w:pos="1985"/>
        </w:tabs>
        <w:spacing w:after="40"/>
        <w:rPr>
          <w:rFonts w:asciiTheme="majorBidi" w:hAnsiTheme="majorBidi" w:cstheme="majorBidi"/>
          <w:bCs/>
        </w:rPr>
      </w:pPr>
      <w:r w:rsidRPr="002A5CB1">
        <w:rPr>
          <w:rFonts w:asciiTheme="majorBidi" w:hAnsiTheme="majorBidi" w:cstheme="majorBidi"/>
          <w:bCs/>
        </w:rPr>
        <w:t>United States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293"/>
        <w:gridCol w:w="2293"/>
        <w:gridCol w:w="2294"/>
        <w:gridCol w:w="2294"/>
      </w:tblGrid>
      <w:tr w:rsidR="00CB36A4" w:rsidRPr="00CB36A4" w14:paraId="5C530E60" w14:textId="77777777" w:rsidTr="00E4511C">
        <w:tc>
          <w:tcPr>
            <w:tcW w:w="9174" w:type="dxa"/>
            <w:gridSpan w:val="4"/>
          </w:tcPr>
          <w:p w14:paraId="11469872"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2000AD23" w14:textId="77777777" w:rsidTr="00E4511C">
        <w:tc>
          <w:tcPr>
            <w:tcW w:w="2293" w:type="dxa"/>
          </w:tcPr>
          <w:p w14:paraId="795B6538" w14:textId="77777777" w:rsidR="006B07B2" w:rsidRPr="002A5CB1" w:rsidRDefault="006B07B2" w:rsidP="00E4511C">
            <w:pPr>
              <w:spacing w:after="20"/>
              <w:rPr>
                <w:rFonts w:asciiTheme="majorBidi" w:hAnsiTheme="majorBidi" w:cstheme="majorBidi"/>
                <w:b/>
                <w:bCs/>
              </w:rPr>
            </w:pPr>
          </w:p>
        </w:tc>
        <w:tc>
          <w:tcPr>
            <w:tcW w:w="2293" w:type="dxa"/>
          </w:tcPr>
          <w:p w14:paraId="42470836"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94" w:type="dxa"/>
          </w:tcPr>
          <w:p w14:paraId="3A12C4A0"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294" w:type="dxa"/>
          </w:tcPr>
          <w:p w14:paraId="7D0E1320"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69B22DBF" w14:textId="77777777" w:rsidTr="00E4511C">
        <w:tc>
          <w:tcPr>
            <w:tcW w:w="2293" w:type="dxa"/>
          </w:tcPr>
          <w:p w14:paraId="54FECA9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4DAEE98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Brazil</w:t>
            </w:r>
          </w:p>
        </w:tc>
        <w:tc>
          <w:tcPr>
            <w:tcW w:w="2294" w:type="dxa"/>
          </w:tcPr>
          <w:p w14:paraId="4A40F43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502</w:t>
            </w:r>
          </w:p>
        </w:tc>
        <w:tc>
          <w:tcPr>
            <w:tcW w:w="2294" w:type="dxa"/>
          </w:tcPr>
          <w:p w14:paraId="38E5F9F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44005</w:t>
            </w:r>
          </w:p>
        </w:tc>
      </w:tr>
      <w:tr w:rsidR="00CB36A4" w:rsidRPr="00CB36A4" w14:paraId="4F6FA9B0" w14:textId="77777777" w:rsidTr="00E4511C">
        <w:tc>
          <w:tcPr>
            <w:tcW w:w="2293" w:type="dxa"/>
          </w:tcPr>
          <w:p w14:paraId="7391F61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419BAEC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Canada</w:t>
            </w:r>
          </w:p>
        </w:tc>
        <w:tc>
          <w:tcPr>
            <w:tcW w:w="2294" w:type="dxa"/>
          </w:tcPr>
          <w:p w14:paraId="0C8D901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8732</w:t>
            </w:r>
          </w:p>
        </w:tc>
        <w:tc>
          <w:tcPr>
            <w:tcW w:w="2294" w:type="dxa"/>
          </w:tcPr>
          <w:p w14:paraId="2DDE97B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46422</w:t>
            </w:r>
          </w:p>
        </w:tc>
      </w:tr>
      <w:tr w:rsidR="00CB36A4" w:rsidRPr="00CB36A4" w14:paraId="3275AFB8" w14:textId="77777777" w:rsidTr="00E4511C">
        <w:tc>
          <w:tcPr>
            <w:tcW w:w="2293" w:type="dxa"/>
          </w:tcPr>
          <w:p w14:paraId="09CDAD1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3276114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Chile</w:t>
            </w:r>
          </w:p>
        </w:tc>
        <w:tc>
          <w:tcPr>
            <w:tcW w:w="2294" w:type="dxa"/>
          </w:tcPr>
          <w:p w14:paraId="7681233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455</w:t>
            </w:r>
          </w:p>
        </w:tc>
        <w:tc>
          <w:tcPr>
            <w:tcW w:w="2294" w:type="dxa"/>
          </w:tcPr>
          <w:p w14:paraId="5331A43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14540</w:t>
            </w:r>
          </w:p>
        </w:tc>
      </w:tr>
      <w:tr w:rsidR="00CB36A4" w:rsidRPr="00CB36A4" w14:paraId="4DFBD58E" w14:textId="77777777" w:rsidTr="00E4511C">
        <w:tc>
          <w:tcPr>
            <w:tcW w:w="2293" w:type="dxa"/>
          </w:tcPr>
          <w:p w14:paraId="67E2E23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060E011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94" w:type="dxa"/>
          </w:tcPr>
          <w:p w14:paraId="624BF13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13809</w:t>
            </w:r>
          </w:p>
        </w:tc>
        <w:tc>
          <w:tcPr>
            <w:tcW w:w="2294" w:type="dxa"/>
          </w:tcPr>
          <w:p w14:paraId="1672D25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248853</w:t>
            </w:r>
          </w:p>
        </w:tc>
      </w:tr>
      <w:tr w:rsidR="00CB36A4" w:rsidRPr="00CB36A4" w14:paraId="5A1D2E4A" w14:textId="77777777" w:rsidTr="00E4511C">
        <w:tc>
          <w:tcPr>
            <w:tcW w:w="2293" w:type="dxa"/>
          </w:tcPr>
          <w:p w14:paraId="513C77C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17CC33A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Guatemala</w:t>
            </w:r>
          </w:p>
        </w:tc>
        <w:tc>
          <w:tcPr>
            <w:tcW w:w="2294" w:type="dxa"/>
          </w:tcPr>
          <w:p w14:paraId="0FE5B0F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129</w:t>
            </w:r>
          </w:p>
        </w:tc>
        <w:tc>
          <w:tcPr>
            <w:tcW w:w="2294" w:type="dxa"/>
          </w:tcPr>
          <w:p w14:paraId="79C372E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4984</w:t>
            </w:r>
          </w:p>
        </w:tc>
      </w:tr>
      <w:tr w:rsidR="00CB36A4" w:rsidRPr="00CB36A4" w14:paraId="1A3F27C3" w14:textId="77777777" w:rsidTr="00E4511C">
        <w:tc>
          <w:tcPr>
            <w:tcW w:w="2293" w:type="dxa"/>
          </w:tcPr>
          <w:p w14:paraId="2C85A34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1DD59ED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Mexico</w:t>
            </w:r>
          </w:p>
        </w:tc>
        <w:tc>
          <w:tcPr>
            <w:tcW w:w="2294" w:type="dxa"/>
          </w:tcPr>
          <w:p w14:paraId="273B022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3846</w:t>
            </w:r>
          </w:p>
        </w:tc>
        <w:tc>
          <w:tcPr>
            <w:tcW w:w="2294" w:type="dxa"/>
          </w:tcPr>
          <w:p w14:paraId="1DCE9BE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33441</w:t>
            </w:r>
          </w:p>
        </w:tc>
      </w:tr>
      <w:tr w:rsidR="00CB36A4" w:rsidRPr="00CB36A4" w14:paraId="3A92D724" w14:textId="77777777" w:rsidTr="00E4511C">
        <w:tc>
          <w:tcPr>
            <w:tcW w:w="2293" w:type="dxa"/>
          </w:tcPr>
          <w:p w14:paraId="03E5249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08B9193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94" w:type="dxa"/>
          </w:tcPr>
          <w:p w14:paraId="4008DF1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19492</w:t>
            </w:r>
          </w:p>
        </w:tc>
        <w:tc>
          <w:tcPr>
            <w:tcW w:w="2294" w:type="dxa"/>
          </w:tcPr>
          <w:p w14:paraId="2F646C1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167995</w:t>
            </w:r>
          </w:p>
        </w:tc>
      </w:tr>
      <w:tr w:rsidR="00CB36A4" w:rsidRPr="00CB36A4" w14:paraId="6C090F3E" w14:textId="77777777" w:rsidTr="00E4511C">
        <w:tc>
          <w:tcPr>
            <w:tcW w:w="2293" w:type="dxa"/>
          </w:tcPr>
          <w:p w14:paraId="2E54496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7291FA7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Arab Emirates</w:t>
            </w:r>
          </w:p>
        </w:tc>
        <w:tc>
          <w:tcPr>
            <w:tcW w:w="2294" w:type="dxa"/>
          </w:tcPr>
          <w:p w14:paraId="6543A57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36578</w:t>
            </w:r>
          </w:p>
        </w:tc>
        <w:tc>
          <w:tcPr>
            <w:tcW w:w="2294" w:type="dxa"/>
          </w:tcPr>
          <w:p w14:paraId="6F2EA8A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265940</w:t>
            </w:r>
          </w:p>
        </w:tc>
      </w:tr>
      <w:tr w:rsidR="00CB36A4" w:rsidRPr="00CB36A4" w14:paraId="308DDBEE" w14:textId="77777777" w:rsidTr="00E4511C">
        <w:tc>
          <w:tcPr>
            <w:tcW w:w="2293" w:type="dxa"/>
          </w:tcPr>
          <w:p w14:paraId="329AB20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73ACEE7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Kingdom</w:t>
            </w:r>
          </w:p>
        </w:tc>
        <w:tc>
          <w:tcPr>
            <w:tcW w:w="2294" w:type="dxa"/>
          </w:tcPr>
          <w:p w14:paraId="4C462ED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171</w:t>
            </w:r>
          </w:p>
        </w:tc>
        <w:tc>
          <w:tcPr>
            <w:tcW w:w="2294" w:type="dxa"/>
          </w:tcPr>
          <w:p w14:paraId="3B7FCAA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7604</w:t>
            </w:r>
          </w:p>
        </w:tc>
      </w:tr>
      <w:tr w:rsidR="00CB36A4" w:rsidRPr="00CB36A4" w14:paraId="556A144F" w14:textId="77777777" w:rsidTr="00E4511C">
        <w:tc>
          <w:tcPr>
            <w:tcW w:w="2293" w:type="dxa"/>
          </w:tcPr>
          <w:p w14:paraId="4D3B17F2" w14:textId="77777777" w:rsidR="006B07B2" w:rsidRPr="002A5CB1" w:rsidRDefault="006B07B2" w:rsidP="00E4511C">
            <w:pPr>
              <w:spacing w:after="20"/>
              <w:rPr>
                <w:rFonts w:asciiTheme="majorBidi" w:hAnsiTheme="majorBidi" w:cstheme="majorBidi"/>
              </w:rPr>
            </w:pPr>
          </w:p>
        </w:tc>
        <w:tc>
          <w:tcPr>
            <w:tcW w:w="2293" w:type="dxa"/>
          </w:tcPr>
          <w:p w14:paraId="6F127AA0" w14:textId="77777777" w:rsidR="006B07B2" w:rsidRPr="002A5CB1" w:rsidRDefault="006B07B2" w:rsidP="00E4511C">
            <w:pPr>
              <w:spacing w:after="20"/>
              <w:rPr>
                <w:rFonts w:asciiTheme="majorBidi" w:hAnsiTheme="majorBidi" w:cstheme="majorBidi"/>
              </w:rPr>
            </w:pPr>
          </w:p>
        </w:tc>
        <w:tc>
          <w:tcPr>
            <w:tcW w:w="2294" w:type="dxa"/>
          </w:tcPr>
          <w:p w14:paraId="32F7328E" w14:textId="77777777" w:rsidR="006B07B2" w:rsidRPr="002A5CB1" w:rsidRDefault="006B07B2" w:rsidP="00E4511C">
            <w:pPr>
              <w:spacing w:after="20"/>
              <w:jc w:val="right"/>
              <w:rPr>
                <w:rFonts w:asciiTheme="majorBidi" w:hAnsiTheme="majorBidi" w:cstheme="majorBidi"/>
              </w:rPr>
            </w:pPr>
          </w:p>
        </w:tc>
        <w:tc>
          <w:tcPr>
            <w:tcW w:w="2294" w:type="dxa"/>
          </w:tcPr>
          <w:p w14:paraId="505B30C0" w14:textId="77777777" w:rsidR="006B07B2" w:rsidRPr="002A5CB1" w:rsidRDefault="006B07B2" w:rsidP="00E4511C">
            <w:pPr>
              <w:spacing w:after="20"/>
              <w:jc w:val="right"/>
              <w:rPr>
                <w:rFonts w:asciiTheme="majorBidi" w:hAnsiTheme="majorBidi" w:cstheme="majorBidi"/>
              </w:rPr>
            </w:pPr>
          </w:p>
        </w:tc>
      </w:tr>
      <w:tr w:rsidR="00CB36A4" w:rsidRPr="00CB36A4" w14:paraId="14CE9EC7" w14:textId="77777777" w:rsidTr="00E4511C">
        <w:tc>
          <w:tcPr>
            <w:tcW w:w="2293" w:type="dxa"/>
          </w:tcPr>
          <w:p w14:paraId="6199FD6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6B9A548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Argentina</w:t>
            </w:r>
          </w:p>
        </w:tc>
        <w:tc>
          <w:tcPr>
            <w:tcW w:w="2294" w:type="dxa"/>
          </w:tcPr>
          <w:p w14:paraId="1AAA3E5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1846</w:t>
            </w:r>
          </w:p>
        </w:tc>
        <w:tc>
          <w:tcPr>
            <w:tcW w:w="2294" w:type="dxa"/>
          </w:tcPr>
          <w:p w14:paraId="1025CA4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157600</w:t>
            </w:r>
          </w:p>
        </w:tc>
      </w:tr>
      <w:tr w:rsidR="00CB36A4" w:rsidRPr="00CB36A4" w14:paraId="654FAC4F" w14:textId="77777777" w:rsidTr="00E4511C">
        <w:tc>
          <w:tcPr>
            <w:tcW w:w="2293" w:type="dxa"/>
          </w:tcPr>
          <w:p w14:paraId="55ADF19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0D1AEC2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94" w:type="dxa"/>
          </w:tcPr>
          <w:p w14:paraId="5CE25F0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1462</w:t>
            </w:r>
          </w:p>
        </w:tc>
        <w:tc>
          <w:tcPr>
            <w:tcW w:w="2294" w:type="dxa"/>
          </w:tcPr>
          <w:p w14:paraId="73642E4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207194</w:t>
            </w:r>
          </w:p>
        </w:tc>
      </w:tr>
      <w:tr w:rsidR="006B07B2" w:rsidRPr="00C740D6" w14:paraId="530D8A67" w14:textId="77777777" w:rsidTr="00E4511C">
        <w:tc>
          <w:tcPr>
            <w:tcW w:w="9174" w:type="dxa"/>
            <w:gridSpan w:val="4"/>
          </w:tcPr>
          <w:p w14:paraId="3C92492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w:t>
            </w:r>
          </w:p>
        </w:tc>
      </w:tr>
    </w:tbl>
    <w:p w14:paraId="49836975" w14:textId="77777777" w:rsidR="006B07B2" w:rsidRPr="002A5CB1" w:rsidRDefault="006B07B2" w:rsidP="006B07B2">
      <w:pPr>
        <w:rPr>
          <w:rFonts w:asciiTheme="majorBidi" w:hAnsiTheme="majorBidi" w:cstheme="majorBidi"/>
        </w:rPr>
      </w:pPr>
    </w:p>
    <w:p w14:paraId="517197C0"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South Africa</w:t>
      </w:r>
    </w:p>
    <w:p w14:paraId="0DD79052"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South Africa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293"/>
        <w:gridCol w:w="2293"/>
        <w:gridCol w:w="2294"/>
        <w:gridCol w:w="2294"/>
      </w:tblGrid>
      <w:tr w:rsidR="00CB36A4" w:rsidRPr="00CB36A4" w14:paraId="1EF23CBA" w14:textId="77777777" w:rsidTr="00E4511C">
        <w:trPr>
          <w:cantSplit/>
          <w:tblHeader/>
        </w:trPr>
        <w:tc>
          <w:tcPr>
            <w:tcW w:w="9174" w:type="dxa"/>
            <w:gridSpan w:val="4"/>
          </w:tcPr>
          <w:p w14:paraId="21C85F06"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7DB3B87D" w14:textId="77777777" w:rsidTr="00E4511C">
        <w:tc>
          <w:tcPr>
            <w:tcW w:w="2293" w:type="dxa"/>
          </w:tcPr>
          <w:p w14:paraId="4E10735A" w14:textId="77777777" w:rsidR="006B07B2" w:rsidRPr="002A5CB1" w:rsidRDefault="006B07B2" w:rsidP="00E4511C">
            <w:pPr>
              <w:spacing w:after="20"/>
              <w:rPr>
                <w:rFonts w:asciiTheme="majorBidi" w:hAnsiTheme="majorBidi" w:cstheme="majorBidi"/>
                <w:b/>
                <w:bCs/>
              </w:rPr>
            </w:pPr>
          </w:p>
        </w:tc>
        <w:tc>
          <w:tcPr>
            <w:tcW w:w="2293" w:type="dxa"/>
          </w:tcPr>
          <w:p w14:paraId="68261DFB"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94" w:type="dxa"/>
          </w:tcPr>
          <w:p w14:paraId="195921AB"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294" w:type="dxa"/>
          </w:tcPr>
          <w:p w14:paraId="0B6D5DCA"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76500C76" w14:textId="77777777" w:rsidTr="00E4511C">
        <w:tc>
          <w:tcPr>
            <w:tcW w:w="2293" w:type="dxa"/>
          </w:tcPr>
          <w:p w14:paraId="72B996C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54D97A5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Lesotho</w:t>
            </w:r>
          </w:p>
        </w:tc>
        <w:tc>
          <w:tcPr>
            <w:tcW w:w="2294" w:type="dxa"/>
          </w:tcPr>
          <w:p w14:paraId="36379B7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64073</w:t>
            </w:r>
          </w:p>
        </w:tc>
        <w:tc>
          <w:tcPr>
            <w:tcW w:w="2294" w:type="dxa"/>
          </w:tcPr>
          <w:p w14:paraId="0E5537F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94174</w:t>
            </w:r>
          </w:p>
        </w:tc>
      </w:tr>
      <w:tr w:rsidR="00CB36A4" w:rsidRPr="00CB36A4" w14:paraId="1F3DA931" w14:textId="77777777" w:rsidTr="00E4511C">
        <w:tc>
          <w:tcPr>
            <w:tcW w:w="2293" w:type="dxa"/>
          </w:tcPr>
          <w:p w14:paraId="77FB0AFE" w14:textId="77777777" w:rsidR="006B07B2" w:rsidRPr="002A5CB1" w:rsidRDefault="006B07B2" w:rsidP="00E4511C">
            <w:pPr>
              <w:spacing w:after="20"/>
              <w:rPr>
                <w:rFonts w:asciiTheme="majorBidi" w:hAnsiTheme="majorBidi" w:cstheme="majorBidi"/>
              </w:rPr>
            </w:pPr>
          </w:p>
        </w:tc>
        <w:tc>
          <w:tcPr>
            <w:tcW w:w="2293" w:type="dxa"/>
          </w:tcPr>
          <w:p w14:paraId="74E1A37D" w14:textId="77777777" w:rsidR="006B07B2" w:rsidRPr="002A5CB1" w:rsidRDefault="006B07B2" w:rsidP="00E4511C">
            <w:pPr>
              <w:spacing w:after="20"/>
              <w:rPr>
                <w:rFonts w:asciiTheme="majorBidi" w:hAnsiTheme="majorBidi" w:cstheme="majorBidi"/>
              </w:rPr>
            </w:pPr>
          </w:p>
        </w:tc>
        <w:tc>
          <w:tcPr>
            <w:tcW w:w="2294" w:type="dxa"/>
          </w:tcPr>
          <w:p w14:paraId="0F49DDF0" w14:textId="77777777" w:rsidR="006B07B2" w:rsidRPr="002A5CB1" w:rsidRDefault="006B07B2" w:rsidP="00E4511C">
            <w:pPr>
              <w:spacing w:after="20"/>
              <w:jc w:val="right"/>
              <w:rPr>
                <w:rFonts w:asciiTheme="majorBidi" w:hAnsiTheme="majorBidi" w:cstheme="majorBidi"/>
              </w:rPr>
            </w:pPr>
          </w:p>
        </w:tc>
        <w:tc>
          <w:tcPr>
            <w:tcW w:w="2294" w:type="dxa"/>
          </w:tcPr>
          <w:p w14:paraId="1FD3E67A" w14:textId="77777777" w:rsidR="006B07B2" w:rsidRPr="002A5CB1" w:rsidRDefault="006B07B2" w:rsidP="00E4511C">
            <w:pPr>
              <w:spacing w:after="20"/>
              <w:jc w:val="right"/>
              <w:rPr>
                <w:rFonts w:asciiTheme="majorBidi" w:hAnsiTheme="majorBidi" w:cstheme="majorBidi"/>
              </w:rPr>
            </w:pPr>
          </w:p>
        </w:tc>
      </w:tr>
      <w:tr w:rsidR="00CB36A4" w:rsidRPr="00CB36A4" w14:paraId="6E8DD8A9" w14:textId="77777777" w:rsidTr="00E4511C">
        <w:tc>
          <w:tcPr>
            <w:tcW w:w="2293" w:type="dxa"/>
          </w:tcPr>
          <w:p w14:paraId="1B90929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1454AA3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94" w:type="dxa"/>
          </w:tcPr>
          <w:p w14:paraId="0F13918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993</w:t>
            </w:r>
          </w:p>
        </w:tc>
        <w:tc>
          <w:tcPr>
            <w:tcW w:w="2294" w:type="dxa"/>
          </w:tcPr>
          <w:p w14:paraId="7CC361D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78531</w:t>
            </w:r>
          </w:p>
        </w:tc>
      </w:tr>
      <w:tr w:rsidR="006B07B2" w:rsidRPr="00C740D6" w14:paraId="542D55DD" w14:textId="77777777" w:rsidTr="00E4511C">
        <w:tc>
          <w:tcPr>
            <w:tcW w:w="9174" w:type="dxa"/>
            <w:gridSpan w:val="4"/>
          </w:tcPr>
          <w:p w14:paraId="52BDBDF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w:t>
            </w:r>
          </w:p>
        </w:tc>
      </w:tr>
    </w:tbl>
    <w:p w14:paraId="6A43F4C5" w14:textId="77777777" w:rsidR="006B07B2" w:rsidRPr="002A5CB1" w:rsidRDefault="006B07B2" w:rsidP="006B07B2">
      <w:pPr>
        <w:rPr>
          <w:rFonts w:asciiTheme="majorBidi" w:hAnsiTheme="majorBidi" w:cstheme="majorBidi"/>
        </w:rPr>
      </w:pPr>
    </w:p>
    <w:p w14:paraId="4C122293"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France</w:t>
      </w:r>
    </w:p>
    <w:p w14:paraId="6EC548A7"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France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6FEAE10E" w14:textId="77777777" w:rsidTr="00E4511C">
        <w:trPr>
          <w:cantSplit/>
          <w:tblHeader/>
        </w:trPr>
        <w:tc>
          <w:tcPr>
            <w:tcW w:w="9174" w:type="dxa"/>
            <w:gridSpan w:val="4"/>
          </w:tcPr>
          <w:p w14:paraId="2181140C"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1EC257A3" w14:textId="77777777" w:rsidTr="00E4511C">
        <w:tc>
          <w:tcPr>
            <w:tcW w:w="2547" w:type="dxa"/>
          </w:tcPr>
          <w:p w14:paraId="20C8C7FB" w14:textId="77777777" w:rsidR="006B07B2" w:rsidRPr="002A5CB1" w:rsidRDefault="006B07B2" w:rsidP="00E4511C">
            <w:pPr>
              <w:spacing w:after="20"/>
              <w:rPr>
                <w:rFonts w:asciiTheme="majorBidi" w:hAnsiTheme="majorBidi" w:cstheme="majorBidi"/>
                <w:b/>
                <w:bCs/>
              </w:rPr>
            </w:pPr>
          </w:p>
        </w:tc>
        <w:tc>
          <w:tcPr>
            <w:tcW w:w="2268" w:type="dxa"/>
          </w:tcPr>
          <w:p w14:paraId="51AC9F41"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66666DDB"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02916452"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099F8642" w14:textId="77777777" w:rsidTr="00E4511C">
        <w:tc>
          <w:tcPr>
            <w:tcW w:w="2547" w:type="dxa"/>
          </w:tcPr>
          <w:p w14:paraId="20A8C46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0582CEF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Algeria</w:t>
            </w:r>
          </w:p>
        </w:tc>
        <w:tc>
          <w:tcPr>
            <w:tcW w:w="2268" w:type="dxa"/>
          </w:tcPr>
          <w:p w14:paraId="064B0B7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209</w:t>
            </w:r>
          </w:p>
        </w:tc>
        <w:tc>
          <w:tcPr>
            <w:tcW w:w="2091" w:type="dxa"/>
          </w:tcPr>
          <w:p w14:paraId="0803820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13313</w:t>
            </w:r>
          </w:p>
        </w:tc>
      </w:tr>
      <w:tr w:rsidR="00CB36A4" w:rsidRPr="00CB36A4" w14:paraId="054E4D30" w14:textId="77777777" w:rsidTr="00E4511C">
        <w:tc>
          <w:tcPr>
            <w:tcW w:w="2547" w:type="dxa"/>
          </w:tcPr>
          <w:p w14:paraId="47EE4B4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1BCB7AB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Australia</w:t>
            </w:r>
          </w:p>
        </w:tc>
        <w:tc>
          <w:tcPr>
            <w:tcW w:w="2268" w:type="dxa"/>
          </w:tcPr>
          <w:p w14:paraId="682FFC6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200</w:t>
            </w:r>
          </w:p>
        </w:tc>
        <w:tc>
          <w:tcPr>
            <w:tcW w:w="2091" w:type="dxa"/>
          </w:tcPr>
          <w:p w14:paraId="13F3A6A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923</w:t>
            </w:r>
          </w:p>
        </w:tc>
      </w:tr>
      <w:tr w:rsidR="00CB36A4" w:rsidRPr="00CB36A4" w14:paraId="1AA76B7A" w14:textId="77777777" w:rsidTr="00E4511C">
        <w:tc>
          <w:tcPr>
            <w:tcW w:w="2547" w:type="dxa"/>
          </w:tcPr>
          <w:p w14:paraId="27F3D41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501C9C9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Austria</w:t>
            </w:r>
          </w:p>
        </w:tc>
        <w:tc>
          <w:tcPr>
            <w:tcW w:w="2268" w:type="dxa"/>
          </w:tcPr>
          <w:p w14:paraId="74B15BE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112</w:t>
            </w:r>
          </w:p>
        </w:tc>
        <w:tc>
          <w:tcPr>
            <w:tcW w:w="2091" w:type="dxa"/>
          </w:tcPr>
          <w:p w14:paraId="5320569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264</w:t>
            </w:r>
          </w:p>
        </w:tc>
      </w:tr>
      <w:tr w:rsidR="00CB36A4" w:rsidRPr="00CB36A4" w14:paraId="7D750060" w14:textId="77777777" w:rsidTr="00E4511C">
        <w:tc>
          <w:tcPr>
            <w:tcW w:w="2547" w:type="dxa"/>
          </w:tcPr>
          <w:p w14:paraId="23D2E1C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6C2BE9C0"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6BB36AE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3524</w:t>
            </w:r>
          </w:p>
        </w:tc>
        <w:tc>
          <w:tcPr>
            <w:tcW w:w="2091" w:type="dxa"/>
          </w:tcPr>
          <w:p w14:paraId="5D18049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12418</w:t>
            </w:r>
          </w:p>
        </w:tc>
      </w:tr>
      <w:tr w:rsidR="00CB36A4" w:rsidRPr="00CB36A4" w14:paraId="15C1F61F" w14:textId="77777777" w:rsidTr="00E4511C">
        <w:tc>
          <w:tcPr>
            <w:tcW w:w="2547" w:type="dxa"/>
          </w:tcPr>
          <w:p w14:paraId="0C9C55D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6494FEF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Czechia</w:t>
            </w:r>
          </w:p>
        </w:tc>
        <w:tc>
          <w:tcPr>
            <w:tcW w:w="2268" w:type="dxa"/>
          </w:tcPr>
          <w:p w14:paraId="4306A4A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1075</w:t>
            </w:r>
          </w:p>
        </w:tc>
        <w:tc>
          <w:tcPr>
            <w:tcW w:w="2091" w:type="dxa"/>
          </w:tcPr>
          <w:p w14:paraId="70E82AE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4420</w:t>
            </w:r>
          </w:p>
        </w:tc>
      </w:tr>
      <w:tr w:rsidR="00CB36A4" w:rsidRPr="00CB36A4" w14:paraId="1BEC00E4" w14:textId="77777777" w:rsidTr="00E4511C">
        <w:tc>
          <w:tcPr>
            <w:tcW w:w="2547" w:type="dxa"/>
          </w:tcPr>
          <w:p w14:paraId="4D0BCAD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58709FA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Benin</w:t>
            </w:r>
          </w:p>
        </w:tc>
        <w:tc>
          <w:tcPr>
            <w:tcW w:w="2268" w:type="dxa"/>
          </w:tcPr>
          <w:p w14:paraId="73AA6AF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226</w:t>
            </w:r>
          </w:p>
        </w:tc>
        <w:tc>
          <w:tcPr>
            <w:tcW w:w="2091" w:type="dxa"/>
          </w:tcPr>
          <w:p w14:paraId="6BD66BA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1721</w:t>
            </w:r>
          </w:p>
        </w:tc>
      </w:tr>
      <w:tr w:rsidR="00CB36A4" w:rsidRPr="00CB36A4" w14:paraId="4EF0ADBD" w14:textId="77777777" w:rsidTr="00E4511C">
        <w:tc>
          <w:tcPr>
            <w:tcW w:w="2547" w:type="dxa"/>
          </w:tcPr>
          <w:p w14:paraId="47EAF8F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1C5E79F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Denmark</w:t>
            </w:r>
          </w:p>
        </w:tc>
        <w:tc>
          <w:tcPr>
            <w:tcW w:w="2268" w:type="dxa"/>
          </w:tcPr>
          <w:p w14:paraId="6F79EF3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345</w:t>
            </w:r>
          </w:p>
        </w:tc>
        <w:tc>
          <w:tcPr>
            <w:tcW w:w="2091" w:type="dxa"/>
          </w:tcPr>
          <w:p w14:paraId="33DA0B4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815</w:t>
            </w:r>
          </w:p>
        </w:tc>
      </w:tr>
      <w:tr w:rsidR="00CB36A4" w:rsidRPr="00CB36A4" w14:paraId="46C0024E" w14:textId="77777777" w:rsidTr="00E4511C">
        <w:tc>
          <w:tcPr>
            <w:tcW w:w="2547" w:type="dxa"/>
          </w:tcPr>
          <w:p w14:paraId="024615E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55C354D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419AF46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4186</w:t>
            </w:r>
          </w:p>
        </w:tc>
        <w:tc>
          <w:tcPr>
            <w:tcW w:w="2091" w:type="dxa"/>
          </w:tcPr>
          <w:p w14:paraId="70A00A8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25301</w:t>
            </w:r>
          </w:p>
        </w:tc>
      </w:tr>
      <w:tr w:rsidR="00CB36A4" w:rsidRPr="00CB36A4" w14:paraId="079E373B" w14:textId="77777777" w:rsidTr="00E4511C">
        <w:tc>
          <w:tcPr>
            <w:tcW w:w="2547" w:type="dxa"/>
          </w:tcPr>
          <w:p w14:paraId="4F25458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63E901B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Hungary</w:t>
            </w:r>
          </w:p>
        </w:tc>
        <w:tc>
          <w:tcPr>
            <w:tcW w:w="2268" w:type="dxa"/>
          </w:tcPr>
          <w:p w14:paraId="7CF2BF3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313</w:t>
            </w:r>
          </w:p>
        </w:tc>
        <w:tc>
          <w:tcPr>
            <w:tcW w:w="2091" w:type="dxa"/>
          </w:tcPr>
          <w:p w14:paraId="079F5C2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1334</w:t>
            </w:r>
          </w:p>
        </w:tc>
      </w:tr>
      <w:tr w:rsidR="00CB36A4" w:rsidRPr="00CB36A4" w14:paraId="1EBB3D19" w14:textId="77777777" w:rsidTr="00E4511C">
        <w:tc>
          <w:tcPr>
            <w:tcW w:w="2547" w:type="dxa"/>
          </w:tcPr>
          <w:p w14:paraId="5BB992B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793E973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Italy</w:t>
            </w:r>
          </w:p>
        </w:tc>
        <w:tc>
          <w:tcPr>
            <w:tcW w:w="2268" w:type="dxa"/>
          </w:tcPr>
          <w:p w14:paraId="713B711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4384</w:t>
            </w:r>
          </w:p>
        </w:tc>
        <w:tc>
          <w:tcPr>
            <w:tcW w:w="2091" w:type="dxa"/>
          </w:tcPr>
          <w:p w14:paraId="106F73D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61000</w:t>
            </w:r>
          </w:p>
        </w:tc>
      </w:tr>
      <w:tr w:rsidR="00CB36A4" w:rsidRPr="00CB36A4" w14:paraId="6C31E7A5" w14:textId="77777777" w:rsidTr="00E4511C">
        <w:tc>
          <w:tcPr>
            <w:tcW w:w="2547" w:type="dxa"/>
          </w:tcPr>
          <w:p w14:paraId="10239A9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40EE304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Luxembourg</w:t>
            </w:r>
          </w:p>
        </w:tc>
        <w:tc>
          <w:tcPr>
            <w:tcW w:w="2268" w:type="dxa"/>
          </w:tcPr>
          <w:p w14:paraId="0CBFE29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475</w:t>
            </w:r>
          </w:p>
        </w:tc>
        <w:tc>
          <w:tcPr>
            <w:tcW w:w="2091" w:type="dxa"/>
          </w:tcPr>
          <w:p w14:paraId="3863EAC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1123</w:t>
            </w:r>
          </w:p>
        </w:tc>
      </w:tr>
      <w:tr w:rsidR="00CB36A4" w:rsidRPr="00CB36A4" w14:paraId="16661F86" w14:textId="77777777" w:rsidTr="00E4511C">
        <w:tc>
          <w:tcPr>
            <w:tcW w:w="2547" w:type="dxa"/>
          </w:tcPr>
          <w:p w14:paraId="5190969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32EEA74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Netherlands</w:t>
            </w:r>
          </w:p>
        </w:tc>
        <w:tc>
          <w:tcPr>
            <w:tcW w:w="2268" w:type="dxa"/>
          </w:tcPr>
          <w:p w14:paraId="0894290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980</w:t>
            </w:r>
          </w:p>
        </w:tc>
        <w:tc>
          <w:tcPr>
            <w:tcW w:w="2091" w:type="dxa"/>
          </w:tcPr>
          <w:p w14:paraId="36F5FFE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3968</w:t>
            </w:r>
          </w:p>
        </w:tc>
      </w:tr>
      <w:tr w:rsidR="00CB36A4" w:rsidRPr="00CB36A4" w14:paraId="00F2C12F" w14:textId="77777777" w:rsidTr="00E4511C">
        <w:tc>
          <w:tcPr>
            <w:tcW w:w="2547" w:type="dxa"/>
          </w:tcPr>
          <w:p w14:paraId="66D427C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7406DDC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Portugal</w:t>
            </w:r>
          </w:p>
        </w:tc>
        <w:tc>
          <w:tcPr>
            <w:tcW w:w="2268" w:type="dxa"/>
          </w:tcPr>
          <w:p w14:paraId="4677D98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685</w:t>
            </w:r>
          </w:p>
        </w:tc>
        <w:tc>
          <w:tcPr>
            <w:tcW w:w="2091" w:type="dxa"/>
          </w:tcPr>
          <w:p w14:paraId="7EE060E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1619</w:t>
            </w:r>
          </w:p>
        </w:tc>
      </w:tr>
      <w:tr w:rsidR="00CB36A4" w:rsidRPr="00CB36A4" w14:paraId="6BACC6DE" w14:textId="77777777" w:rsidTr="00E4511C">
        <w:tc>
          <w:tcPr>
            <w:tcW w:w="2547" w:type="dxa"/>
          </w:tcPr>
          <w:p w14:paraId="7BE9E95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57A96A1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Romania</w:t>
            </w:r>
          </w:p>
        </w:tc>
        <w:tc>
          <w:tcPr>
            <w:tcW w:w="2268" w:type="dxa"/>
          </w:tcPr>
          <w:p w14:paraId="19582F0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143</w:t>
            </w:r>
          </w:p>
        </w:tc>
        <w:tc>
          <w:tcPr>
            <w:tcW w:w="2091" w:type="dxa"/>
          </w:tcPr>
          <w:p w14:paraId="670FFEB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339</w:t>
            </w:r>
          </w:p>
        </w:tc>
      </w:tr>
      <w:tr w:rsidR="00CB36A4" w:rsidRPr="00CB36A4" w14:paraId="74E23E27" w14:textId="77777777" w:rsidTr="00E4511C">
        <w:tc>
          <w:tcPr>
            <w:tcW w:w="2547" w:type="dxa"/>
          </w:tcPr>
          <w:p w14:paraId="5E56188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27F8B44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Slovenia</w:t>
            </w:r>
          </w:p>
        </w:tc>
        <w:tc>
          <w:tcPr>
            <w:tcW w:w="2268" w:type="dxa"/>
          </w:tcPr>
          <w:p w14:paraId="0B283C6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297</w:t>
            </w:r>
          </w:p>
        </w:tc>
        <w:tc>
          <w:tcPr>
            <w:tcW w:w="2091" w:type="dxa"/>
          </w:tcPr>
          <w:p w14:paraId="21A292B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701</w:t>
            </w:r>
          </w:p>
        </w:tc>
      </w:tr>
      <w:tr w:rsidR="00CB36A4" w:rsidRPr="00CB36A4" w14:paraId="22338E75" w14:textId="77777777" w:rsidTr="00E4511C">
        <w:tc>
          <w:tcPr>
            <w:tcW w:w="2547" w:type="dxa"/>
          </w:tcPr>
          <w:p w14:paraId="267764A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4D5DA96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1D38672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8080</w:t>
            </w:r>
          </w:p>
        </w:tc>
        <w:tc>
          <w:tcPr>
            <w:tcW w:w="2091" w:type="dxa"/>
          </w:tcPr>
          <w:p w14:paraId="17DA066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26447</w:t>
            </w:r>
          </w:p>
        </w:tc>
      </w:tr>
      <w:tr w:rsidR="00CB36A4" w:rsidRPr="00CB36A4" w14:paraId="2F40CECC" w14:textId="77777777" w:rsidTr="00E4511C">
        <w:tc>
          <w:tcPr>
            <w:tcW w:w="2547" w:type="dxa"/>
          </w:tcPr>
          <w:p w14:paraId="2EECE27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50B8BF6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Switzerland</w:t>
            </w:r>
          </w:p>
        </w:tc>
        <w:tc>
          <w:tcPr>
            <w:tcW w:w="2268" w:type="dxa"/>
          </w:tcPr>
          <w:p w14:paraId="5A93B9E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113</w:t>
            </w:r>
          </w:p>
        </w:tc>
        <w:tc>
          <w:tcPr>
            <w:tcW w:w="2091" w:type="dxa"/>
          </w:tcPr>
          <w:p w14:paraId="704F5A1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1443</w:t>
            </w:r>
          </w:p>
        </w:tc>
      </w:tr>
      <w:tr w:rsidR="00CB36A4" w:rsidRPr="00CB36A4" w14:paraId="70FB7431" w14:textId="77777777" w:rsidTr="00E4511C">
        <w:tc>
          <w:tcPr>
            <w:tcW w:w="2547" w:type="dxa"/>
          </w:tcPr>
          <w:p w14:paraId="644A2DD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0CCE7B9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Türkiye</w:t>
            </w:r>
          </w:p>
        </w:tc>
        <w:tc>
          <w:tcPr>
            <w:tcW w:w="2268" w:type="dxa"/>
          </w:tcPr>
          <w:p w14:paraId="6868E0F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244</w:t>
            </w:r>
          </w:p>
        </w:tc>
        <w:tc>
          <w:tcPr>
            <w:tcW w:w="2091" w:type="dxa"/>
          </w:tcPr>
          <w:p w14:paraId="1A8B670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2162</w:t>
            </w:r>
          </w:p>
        </w:tc>
      </w:tr>
      <w:tr w:rsidR="00CB36A4" w:rsidRPr="00CB36A4" w14:paraId="0EFECB38" w14:textId="77777777" w:rsidTr="00E4511C">
        <w:tc>
          <w:tcPr>
            <w:tcW w:w="2547" w:type="dxa"/>
          </w:tcPr>
          <w:p w14:paraId="79A56C0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5A2EBFB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Kingdom</w:t>
            </w:r>
          </w:p>
        </w:tc>
        <w:tc>
          <w:tcPr>
            <w:tcW w:w="2268" w:type="dxa"/>
          </w:tcPr>
          <w:p w14:paraId="4E7E4BC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133</w:t>
            </w:r>
          </w:p>
        </w:tc>
        <w:tc>
          <w:tcPr>
            <w:tcW w:w="2091" w:type="dxa"/>
          </w:tcPr>
          <w:p w14:paraId="5E2D681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11888</w:t>
            </w:r>
          </w:p>
        </w:tc>
      </w:tr>
      <w:tr w:rsidR="00CB36A4" w:rsidRPr="00CB36A4" w14:paraId="093FD06D" w14:textId="77777777" w:rsidTr="00E4511C">
        <w:tc>
          <w:tcPr>
            <w:tcW w:w="2547" w:type="dxa"/>
          </w:tcPr>
          <w:p w14:paraId="5FC6D1C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696B70A0"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Burkina Faso</w:t>
            </w:r>
          </w:p>
        </w:tc>
        <w:tc>
          <w:tcPr>
            <w:tcW w:w="2268" w:type="dxa"/>
          </w:tcPr>
          <w:p w14:paraId="59CC8B1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121</w:t>
            </w:r>
          </w:p>
        </w:tc>
        <w:tc>
          <w:tcPr>
            <w:tcW w:w="2091" w:type="dxa"/>
          </w:tcPr>
          <w:p w14:paraId="1700801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918</w:t>
            </w:r>
          </w:p>
        </w:tc>
      </w:tr>
      <w:tr w:rsidR="00CB36A4" w:rsidRPr="00CB36A4" w14:paraId="164E394C" w14:textId="77777777" w:rsidTr="00E4511C">
        <w:tc>
          <w:tcPr>
            <w:tcW w:w="2547" w:type="dxa"/>
          </w:tcPr>
          <w:p w14:paraId="702B8AAF" w14:textId="77777777" w:rsidR="006B07B2" w:rsidRPr="002A5CB1" w:rsidRDefault="006B07B2" w:rsidP="00E4511C">
            <w:pPr>
              <w:spacing w:after="20"/>
              <w:rPr>
                <w:rFonts w:asciiTheme="majorBidi" w:hAnsiTheme="majorBidi" w:cstheme="majorBidi"/>
              </w:rPr>
            </w:pPr>
          </w:p>
        </w:tc>
        <w:tc>
          <w:tcPr>
            <w:tcW w:w="2268" w:type="dxa"/>
          </w:tcPr>
          <w:p w14:paraId="51745867" w14:textId="77777777" w:rsidR="006B07B2" w:rsidRPr="002A5CB1" w:rsidRDefault="006B07B2" w:rsidP="00E4511C">
            <w:pPr>
              <w:spacing w:after="20"/>
              <w:rPr>
                <w:rFonts w:asciiTheme="majorBidi" w:hAnsiTheme="majorBidi" w:cstheme="majorBidi"/>
              </w:rPr>
            </w:pPr>
          </w:p>
        </w:tc>
        <w:tc>
          <w:tcPr>
            <w:tcW w:w="2268" w:type="dxa"/>
          </w:tcPr>
          <w:p w14:paraId="777058EE" w14:textId="77777777" w:rsidR="006B07B2" w:rsidRPr="002A5CB1" w:rsidRDefault="006B07B2" w:rsidP="00E4511C">
            <w:pPr>
              <w:spacing w:after="20"/>
              <w:jc w:val="right"/>
              <w:rPr>
                <w:rFonts w:asciiTheme="majorBidi" w:hAnsiTheme="majorBidi" w:cstheme="majorBidi"/>
              </w:rPr>
            </w:pPr>
          </w:p>
        </w:tc>
        <w:tc>
          <w:tcPr>
            <w:tcW w:w="2091" w:type="dxa"/>
          </w:tcPr>
          <w:p w14:paraId="2C10A9C8" w14:textId="77777777" w:rsidR="006B07B2" w:rsidRPr="002A5CB1" w:rsidRDefault="006B07B2" w:rsidP="00E4511C">
            <w:pPr>
              <w:spacing w:after="20"/>
              <w:jc w:val="right"/>
              <w:rPr>
                <w:rFonts w:asciiTheme="majorBidi" w:hAnsiTheme="majorBidi" w:cstheme="majorBidi"/>
              </w:rPr>
            </w:pPr>
          </w:p>
        </w:tc>
      </w:tr>
      <w:tr w:rsidR="00CB36A4" w:rsidRPr="00CB36A4" w14:paraId="356EDF56" w14:textId="77777777" w:rsidTr="00E4511C">
        <w:tc>
          <w:tcPr>
            <w:tcW w:w="2547" w:type="dxa"/>
          </w:tcPr>
          <w:p w14:paraId="51F8D1B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5191CFF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Argentina</w:t>
            </w:r>
          </w:p>
        </w:tc>
        <w:tc>
          <w:tcPr>
            <w:tcW w:w="2268" w:type="dxa"/>
          </w:tcPr>
          <w:p w14:paraId="61E40DF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728</w:t>
            </w:r>
          </w:p>
        </w:tc>
        <w:tc>
          <w:tcPr>
            <w:tcW w:w="2091" w:type="dxa"/>
          </w:tcPr>
          <w:p w14:paraId="04F7E73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2324</w:t>
            </w:r>
          </w:p>
        </w:tc>
      </w:tr>
      <w:tr w:rsidR="00CB36A4" w:rsidRPr="00CB36A4" w14:paraId="2AA0D2F2" w14:textId="77777777" w:rsidTr="00E4511C">
        <w:tc>
          <w:tcPr>
            <w:tcW w:w="2547" w:type="dxa"/>
          </w:tcPr>
          <w:p w14:paraId="797AA75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717321F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68EB5E7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342953</w:t>
            </w:r>
          </w:p>
        </w:tc>
        <w:tc>
          <w:tcPr>
            <w:tcW w:w="2091" w:type="dxa"/>
          </w:tcPr>
          <w:p w14:paraId="2893012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814261</w:t>
            </w:r>
          </w:p>
        </w:tc>
      </w:tr>
      <w:tr w:rsidR="00CB36A4" w:rsidRPr="00CB36A4" w14:paraId="2080C233" w14:textId="77777777" w:rsidTr="00E4511C">
        <w:tc>
          <w:tcPr>
            <w:tcW w:w="2547" w:type="dxa"/>
          </w:tcPr>
          <w:p w14:paraId="76C95F3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2656778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China</w:t>
            </w:r>
          </w:p>
        </w:tc>
        <w:tc>
          <w:tcPr>
            <w:tcW w:w="2268" w:type="dxa"/>
          </w:tcPr>
          <w:p w14:paraId="5E3458D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20007</w:t>
            </w:r>
          </w:p>
        </w:tc>
        <w:tc>
          <w:tcPr>
            <w:tcW w:w="2091" w:type="dxa"/>
          </w:tcPr>
          <w:p w14:paraId="1942534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35808</w:t>
            </w:r>
          </w:p>
        </w:tc>
      </w:tr>
      <w:tr w:rsidR="00CB36A4" w:rsidRPr="00CB36A4" w14:paraId="0B3A87B9" w14:textId="77777777" w:rsidTr="00E4511C">
        <w:tc>
          <w:tcPr>
            <w:tcW w:w="2547" w:type="dxa"/>
          </w:tcPr>
          <w:p w14:paraId="06A6F35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4DD2687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Estonia</w:t>
            </w:r>
          </w:p>
        </w:tc>
        <w:tc>
          <w:tcPr>
            <w:tcW w:w="2268" w:type="dxa"/>
          </w:tcPr>
          <w:p w14:paraId="1BFF3E0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600</w:t>
            </w:r>
          </w:p>
        </w:tc>
        <w:tc>
          <w:tcPr>
            <w:tcW w:w="2091" w:type="dxa"/>
          </w:tcPr>
          <w:p w14:paraId="29FA87D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1754</w:t>
            </w:r>
          </w:p>
        </w:tc>
      </w:tr>
      <w:tr w:rsidR="00CB36A4" w:rsidRPr="00CB36A4" w14:paraId="0F20E6BA" w14:textId="77777777" w:rsidTr="00E4511C">
        <w:tc>
          <w:tcPr>
            <w:tcW w:w="2547" w:type="dxa"/>
          </w:tcPr>
          <w:p w14:paraId="5F75694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36555F1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042D4D4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61616</w:t>
            </w:r>
          </w:p>
        </w:tc>
        <w:tc>
          <w:tcPr>
            <w:tcW w:w="2091" w:type="dxa"/>
          </w:tcPr>
          <w:p w14:paraId="58FA231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348527</w:t>
            </w:r>
          </w:p>
        </w:tc>
      </w:tr>
      <w:tr w:rsidR="00CB36A4" w:rsidRPr="00CB36A4" w14:paraId="71BBBBBC" w14:textId="77777777" w:rsidTr="00E4511C">
        <w:tc>
          <w:tcPr>
            <w:tcW w:w="2547" w:type="dxa"/>
          </w:tcPr>
          <w:p w14:paraId="7C4017F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41E4CAA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Italy</w:t>
            </w:r>
          </w:p>
        </w:tc>
        <w:tc>
          <w:tcPr>
            <w:tcW w:w="2268" w:type="dxa"/>
          </w:tcPr>
          <w:p w14:paraId="01404E9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6652</w:t>
            </w:r>
          </w:p>
        </w:tc>
        <w:tc>
          <w:tcPr>
            <w:tcW w:w="2091" w:type="dxa"/>
          </w:tcPr>
          <w:p w14:paraId="1B14382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81668</w:t>
            </w:r>
          </w:p>
        </w:tc>
      </w:tr>
      <w:tr w:rsidR="00CB36A4" w:rsidRPr="00CB36A4" w14:paraId="60D4EA2D" w14:textId="77777777" w:rsidTr="00E4511C">
        <w:tc>
          <w:tcPr>
            <w:tcW w:w="2547" w:type="dxa"/>
          </w:tcPr>
          <w:p w14:paraId="4A1E192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7FB7434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Netherlands</w:t>
            </w:r>
          </w:p>
        </w:tc>
        <w:tc>
          <w:tcPr>
            <w:tcW w:w="2268" w:type="dxa"/>
          </w:tcPr>
          <w:p w14:paraId="349D0CC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55067</w:t>
            </w:r>
          </w:p>
        </w:tc>
        <w:tc>
          <w:tcPr>
            <w:tcW w:w="2091" w:type="dxa"/>
          </w:tcPr>
          <w:p w14:paraId="07FF1BA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242057</w:t>
            </w:r>
          </w:p>
        </w:tc>
      </w:tr>
      <w:tr w:rsidR="00CB36A4" w:rsidRPr="00CB36A4" w14:paraId="70488C19" w14:textId="77777777" w:rsidTr="00E4511C">
        <w:tc>
          <w:tcPr>
            <w:tcW w:w="2547" w:type="dxa"/>
          </w:tcPr>
          <w:p w14:paraId="63289AA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27C1345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68" w:type="dxa"/>
          </w:tcPr>
          <w:p w14:paraId="3A0187E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321</w:t>
            </w:r>
          </w:p>
        </w:tc>
        <w:tc>
          <w:tcPr>
            <w:tcW w:w="2091" w:type="dxa"/>
          </w:tcPr>
          <w:p w14:paraId="67C79FC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25839</w:t>
            </w:r>
          </w:p>
        </w:tc>
      </w:tr>
      <w:tr w:rsidR="00CB36A4" w:rsidRPr="00CB36A4" w14:paraId="7FB4E8F6" w14:textId="77777777" w:rsidTr="00E4511C">
        <w:tc>
          <w:tcPr>
            <w:tcW w:w="2547" w:type="dxa"/>
          </w:tcPr>
          <w:p w14:paraId="2A3384E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157D97D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States</w:t>
            </w:r>
          </w:p>
        </w:tc>
        <w:tc>
          <w:tcPr>
            <w:tcW w:w="2268" w:type="dxa"/>
          </w:tcPr>
          <w:p w14:paraId="0E37B0E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937</w:t>
            </w:r>
          </w:p>
        </w:tc>
        <w:tc>
          <w:tcPr>
            <w:tcW w:w="2091" w:type="dxa"/>
          </w:tcPr>
          <w:p w14:paraId="09899F6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3373</w:t>
            </w:r>
          </w:p>
        </w:tc>
      </w:tr>
      <w:tr w:rsidR="006B07B2" w:rsidRPr="00C740D6" w14:paraId="50B91444" w14:textId="77777777" w:rsidTr="00E4511C">
        <w:tc>
          <w:tcPr>
            <w:tcW w:w="9174" w:type="dxa"/>
            <w:gridSpan w:val="4"/>
          </w:tcPr>
          <w:p w14:paraId="5A5A2E8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 via INSEE</w:t>
            </w:r>
          </w:p>
        </w:tc>
      </w:tr>
    </w:tbl>
    <w:p w14:paraId="674B5941" w14:textId="77777777" w:rsidR="006B07B2" w:rsidRPr="002A5CB1" w:rsidRDefault="006B07B2" w:rsidP="006B07B2">
      <w:pPr>
        <w:rPr>
          <w:rFonts w:asciiTheme="majorBidi" w:hAnsiTheme="majorBidi" w:cstheme="majorBidi"/>
        </w:rPr>
      </w:pPr>
    </w:p>
    <w:p w14:paraId="50AC09AC"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Morocco</w:t>
      </w:r>
    </w:p>
    <w:p w14:paraId="72FBFD5F"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Morocco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293"/>
        <w:gridCol w:w="2293"/>
        <w:gridCol w:w="2294"/>
        <w:gridCol w:w="2294"/>
      </w:tblGrid>
      <w:tr w:rsidR="00CB36A4" w:rsidRPr="00CB36A4" w14:paraId="1421A906" w14:textId="77777777" w:rsidTr="00E4511C">
        <w:trPr>
          <w:cantSplit/>
          <w:tblHeader/>
        </w:trPr>
        <w:tc>
          <w:tcPr>
            <w:tcW w:w="9174" w:type="dxa"/>
            <w:gridSpan w:val="4"/>
          </w:tcPr>
          <w:p w14:paraId="4834294F"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5FECB16F" w14:textId="77777777" w:rsidTr="00E4511C">
        <w:tc>
          <w:tcPr>
            <w:tcW w:w="2293" w:type="dxa"/>
          </w:tcPr>
          <w:p w14:paraId="6A5DFF2D" w14:textId="77777777" w:rsidR="006B07B2" w:rsidRPr="002A5CB1" w:rsidRDefault="006B07B2" w:rsidP="00E4511C">
            <w:pPr>
              <w:spacing w:after="20"/>
              <w:rPr>
                <w:rFonts w:asciiTheme="majorBidi" w:hAnsiTheme="majorBidi" w:cstheme="majorBidi"/>
                <w:b/>
                <w:bCs/>
              </w:rPr>
            </w:pPr>
          </w:p>
        </w:tc>
        <w:tc>
          <w:tcPr>
            <w:tcW w:w="2293" w:type="dxa"/>
          </w:tcPr>
          <w:p w14:paraId="331363CD"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94" w:type="dxa"/>
          </w:tcPr>
          <w:p w14:paraId="09E86C05"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294" w:type="dxa"/>
          </w:tcPr>
          <w:p w14:paraId="3484A64D"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3F74E3E8" w14:textId="77777777" w:rsidTr="00E4511C">
        <w:tc>
          <w:tcPr>
            <w:tcW w:w="2293" w:type="dxa"/>
          </w:tcPr>
          <w:p w14:paraId="165FEAE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78C2A7B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Mauritania</w:t>
            </w:r>
          </w:p>
        </w:tc>
        <w:tc>
          <w:tcPr>
            <w:tcW w:w="2294" w:type="dxa"/>
          </w:tcPr>
          <w:p w14:paraId="5EA9A3A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8600</w:t>
            </w:r>
          </w:p>
        </w:tc>
        <w:tc>
          <w:tcPr>
            <w:tcW w:w="2294" w:type="dxa"/>
          </w:tcPr>
          <w:p w14:paraId="2CF7F4B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8754</w:t>
            </w:r>
          </w:p>
        </w:tc>
      </w:tr>
      <w:tr w:rsidR="00CB36A4" w:rsidRPr="00CB36A4" w14:paraId="5F86C896" w14:textId="77777777" w:rsidTr="00E4511C">
        <w:tc>
          <w:tcPr>
            <w:tcW w:w="2293" w:type="dxa"/>
          </w:tcPr>
          <w:p w14:paraId="02580EAE" w14:textId="77777777" w:rsidR="006B07B2" w:rsidRPr="002A5CB1" w:rsidRDefault="006B07B2" w:rsidP="00E4511C">
            <w:pPr>
              <w:spacing w:after="20"/>
              <w:rPr>
                <w:rFonts w:asciiTheme="majorBidi" w:hAnsiTheme="majorBidi" w:cstheme="majorBidi"/>
              </w:rPr>
            </w:pPr>
          </w:p>
        </w:tc>
        <w:tc>
          <w:tcPr>
            <w:tcW w:w="2293" w:type="dxa"/>
          </w:tcPr>
          <w:p w14:paraId="0737E30F" w14:textId="77777777" w:rsidR="006B07B2" w:rsidRPr="002A5CB1" w:rsidRDefault="006B07B2" w:rsidP="00E4511C">
            <w:pPr>
              <w:spacing w:after="20"/>
              <w:rPr>
                <w:rFonts w:asciiTheme="majorBidi" w:hAnsiTheme="majorBidi" w:cstheme="majorBidi"/>
              </w:rPr>
            </w:pPr>
          </w:p>
        </w:tc>
        <w:tc>
          <w:tcPr>
            <w:tcW w:w="2294" w:type="dxa"/>
          </w:tcPr>
          <w:p w14:paraId="060E729F" w14:textId="77777777" w:rsidR="006B07B2" w:rsidRPr="002A5CB1" w:rsidRDefault="006B07B2" w:rsidP="00E4511C">
            <w:pPr>
              <w:spacing w:after="20"/>
              <w:jc w:val="right"/>
              <w:rPr>
                <w:rFonts w:asciiTheme="majorBidi" w:hAnsiTheme="majorBidi" w:cstheme="majorBidi"/>
              </w:rPr>
            </w:pPr>
          </w:p>
        </w:tc>
        <w:tc>
          <w:tcPr>
            <w:tcW w:w="2294" w:type="dxa"/>
          </w:tcPr>
          <w:p w14:paraId="735002C2" w14:textId="77777777" w:rsidR="006B07B2" w:rsidRPr="002A5CB1" w:rsidRDefault="006B07B2" w:rsidP="00E4511C">
            <w:pPr>
              <w:spacing w:after="20"/>
              <w:jc w:val="right"/>
              <w:rPr>
                <w:rFonts w:asciiTheme="majorBidi" w:hAnsiTheme="majorBidi" w:cstheme="majorBidi"/>
              </w:rPr>
            </w:pPr>
          </w:p>
        </w:tc>
      </w:tr>
      <w:tr w:rsidR="00CB36A4" w:rsidRPr="00CB36A4" w14:paraId="6C61057C" w14:textId="77777777" w:rsidTr="00E4511C">
        <w:tc>
          <w:tcPr>
            <w:tcW w:w="2293" w:type="dxa"/>
          </w:tcPr>
          <w:p w14:paraId="50C9FC0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6FD69B1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94" w:type="dxa"/>
          </w:tcPr>
          <w:p w14:paraId="1707C50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147</w:t>
            </w:r>
          </w:p>
        </w:tc>
        <w:tc>
          <w:tcPr>
            <w:tcW w:w="2294" w:type="dxa"/>
          </w:tcPr>
          <w:p w14:paraId="201F508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459</w:t>
            </w:r>
          </w:p>
        </w:tc>
      </w:tr>
      <w:tr w:rsidR="006B07B2" w:rsidRPr="00C740D6" w14:paraId="17B40C36" w14:textId="77777777" w:rsidTr="00E4511C">
        <w:tc>
          <w:tcPr>
            <w:tcW w:w="9174" w:type="dxa"/>
            <w:gridSpan w:val="4"/>
          </w:tcPr>
          <w:p w14:paraId="611C59F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w:t>
            </w:r>
          </w:p>
        </w:tc>
      </w:tr>
    </w:tbl>
    <w:p w14:paraId="71451EEC" w14:textId="77777777" w:rsidR="006B07B2" w:rsidRPr="002A5CB1" w:rsidRDefault="006B07B2" w:rsidP="006B07B2">
      <w:pPr>
        <w:rPr>
          <w:rFonts w:asciiTheme="majorBidi" w:hAnsiTheme="majorBidi" w:cstheme="majorBidi"/>
        </w:rPr>
      </w:pPr>
    </w:p>
    <w:p w14:paraId="03C0437E"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Malaysia</w:t>
      </w:r>
    </w:p>
    <w:p w14:paraId="01E9E0B7" w14:textId="77777777" w:rsidR="006B07B2" w:rsidRPr="002A5CB1" w:rsidRDefault="006B07B2" w:rsidP="002A5CB1">
      <w:pPr>
        <w:keepNext/>
        <w:keepLines/>
        <w:spacing w:after="40"/>
        <w:rPr>
          <w:bCs/>
        </w:rPr>
      </w:pPr>
      <w:r w:rsidRPr="002A5CB1">
        <w:rPr>
          <w:rFonts w:asciiTheme="majorBidi" w:hAnsiTheme="majorBidi" w:cstheme="majorBidi"/>
          <w:bCs/>
        </w:rPr>
        <w:t>Malaysia – Reported exports and imports (≥100kg) of mercury compounds in 2023</w:t>
      </w:r>
    </w:p>
    <w:tbl>
      <w:tblPr>
        <w:tblStyle w:val="TableGrid"/>
        <w:tblW w:w="0" w:type="auto"/>
        <w:tblLook w:val="04A0" w:firstRow="1" w:lastRow="0" w:firstColumn="1" w:lastColumn="0" w:noHBand="0" w:noVBand="1"/>
      </w:tblPr>
      <w:tblGrid>
        <w:gridCol w:w="2293"/>
        <w:gridCol w:w="2293"/>
        <w:gridCol w:w="2294"/>
        <w:gridCol w:w="2294"/>
      </w:tblGrid>
      <w:tr w:rsidR="00CB36A4" w:rsidRPr="00CB36A4" w14:paraId="374E97F7" w14:textId="77777777" w:rsidTr="00E4511C">
        <w:trPr>
          <w:cantSplit/>
          <w:tblHeader/>
        </w:trPr>
        <w:tc>
          <w:tcPr>
            <w:tcW w:w="9174" w:type="dxa"/>
            <w:gridSpan w:val="4"/>
          </w:tcPr>
          <w:p w14:paraId="045E78D8"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0B6EB5A8" w14:textId="77777777" w:rsidTr="00E4511C">
        <w:tc>
          <w:tcPr>
            <w:tcW w:w="2293" w:type="dxa"/>
          </w:tcPr>
          <w:p w14:paraId="5D28B09E" w14:textId="77777777" w:rsidR="006B07B2" w:rsidRPr="002A5CB1" w:rsidRDefault="006B07B2" w:rsidP="00E4511C">
            <w:pPr>
              <w:spacing w:after="20"/>
              <w:rPr>
                <w:rFonts w:asciiTheme="majorBidi" w:hAnsiTheme="majorBidi" w:cstheme="majorBidi"/>
                <w:b/>
                <w:bCs/>
              </w:rPr>
            </w:pPr>
          </w:p>
        </w:tc>
        <w:tc>
          <w:tcPr>
            <w:tcW w:w="2293" w:type="dxa"/>
          </w:tcPr>
          <w:p w14:paraId="7D0C7C67"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94" w:type="dxa"/>
          </w:tcPr>
          <w:p w14:paraId="630D87E8"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294" w:type="dxa"/>
          </w:tcPr>
          <w:p w14:paraId="1923BF4D"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7AD0E9FD" w14:textId="77777777" w:rsidTr="00E4511C">
        <w:tc>
          <w:tcPr>
            <w:tcW w:w="2293" w:type="dxa"/>
          </w:tcPr>
          <w:p w14:paraId="313BA8D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93" w:type="dxa"/>
          </w:tcPr>
          <w:p w14:paraId="58C97D3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Singapore</w:t>
            </w:r>
          </w:p>
        </w:tc>
        <w:tc>
          <w:tcPr>
            <w:tcW w:w="2294" w:type="dxa"/>
          </w:tcPr>
          <w:p w14:paraId="44D5DF3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6200</w:t>
            </w:r>
          </w:p>
        </w:tc>
        <w:tc>
          <w:tcPr>
            <w:tcW w:w="2294" w:type="dxa"/>
          </w:tcPr>
          <w:p w14:paraId="5BE1A70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18344</w:t>
            </w:r>
          </w:p>
        </w:tc>
      </w:tr>
      <w:tr w:rsidR="00CB36A4" w:rsidRPr="00CB36A4" w14:paraId="5E5BA7BE" w14:textId="77777777" w:rsidTr="00E4511C">
        <w:tc>
          <w:tcPr>
            <w:tcW w:w="2293" w:type="dxa"/>
          </w:tcPr>
          <w:p w14:paraId="3BAD8F30" w14:textId="77777777" w:rsidR="006B07B2" w:rsidRPr="002A5CB1" w:rsidRDefault="006B07B2" w:rsidP="00E4511C">
            <w:pPr>
              <w:spacing w:after="20"/>
              <w:rPr>
                <w:rFonts w:asciiTheme="majorBidi" w:hAnsiTheme="majorBidi" w:cstheme="majorBidi"/>
              </w:rPr>
            </w:pPr>
          </w:p>
        </w:tc>
        <w:tc>
          <w:tcPr>
            <w:tcW w:w="2293" w:type="dxa"/>
          </w:tcPr>
          <w:p w14:paraId="0C5AFD15" w14:textId="77777777" w:rsidR="006B07B2" w:rsidRPr="002A5CB1" w:rsidRDefault="006B07B2" w:rsidP="00E4511C">
            <w:pPr>
              <w:spacing w:after="20"/>
              <w:rPr>
                <w:rFonts w:asciiTheme="majorBidi" w:hAnsiTheme="majorBidi" w:cstheme="majorBidi"/>
              </w:rPr>
            </w:pPr>
          </w:p>
        </w:tc>
        <w:tc>
          <w:tcPr>
            <w:tcW w:w="2294" w:type="dxa"/>
          </w:tcPr>
          <w:p w14:paraId="19ABBD89" w14:textId="77777777" w:rsidR="006B07B2" w:rsidRPr="002A5CB1" w:rsidRDefault="006B07B2" w:rsidP="00E4511C">
            <w:pPr>
              <w:spacing w:after="20"/>
              <w:jc w:val="right"/>
              <w:rPr>
                <w:rFonts w:asciiTheme="majorBidi" w:hAnsiTheme="majorBidi" w:cstheme="majorBidi"/>
              </w:rPr>
            </w:pPr>
          </w:p>
        </w:tc>
        <w:tc>
          <w:tcPr>
            <w:tcW w:w="2294" w:type="dxa"/>
          </w:tcPr>
          <w:p w14:paraId="6C92FF5E" w14:textId="77777777" w:rsidR="006B07B2" w:rsidRPr="002A5CB1" w:rsidRDefault="006B07B2" w:rsidP="00E4511C">
            <w:pPr>
              <w:spacing w:after="20"/>
              <w:jc w:val="right"/>
              <w:rPr>
                <w:rFonts w:asciiTheme="majorBidi" w:hAnsiTheme="majorBidi" w:cstheme="majorBidi"/>
              </w:rPr>
            </w:pPr>
          </w:p>
        </w:tc>
      </w:tr>
      <w:tr w:rsidR="00CB36A4" w:rsidRPr="00CB36A4" w14:paraId="5040EDF6" w14:textId="77777777" w:rsidTr="00E4511C">
        <w:tc>
          <w:tcPr>
            <w:tcW w:w="2293" w:type="dxa"/>
          </w:tcPr>
          <w:p w14:paraId="7D3F01C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7533523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94" w:type="dxa"/>
          </w:tcPr>
          <w:p w14:paraId="4CE68AD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602</w:t>
            </w:r>
          </w:p>
        </w:tc>
        <w:tc>
          <w:tcPr>
            <w:tcW w:w="2294" w:type="dxa"/>
          </w:tcPr>
          <w:p w14:paraId="4369E34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20620</w:t>
            </w:r>
          </w:p>
        </w:tc>
      </w:tr>
      <w:tr w:rsidR="00CB36A4" w:rsidRPr="00CB36A4" w14:paraId="19B42450" w14:textId="77777777" w:rsidTr="00E4511C">
        <w:tc>
          <w:tcPr>
            <w:tcW w:w="2293" w:type="dxa"/>
          </w:tcPr>
          <w:p w14:paraId="65F5E80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93" w:type="dxa"/>
          </w:tcPr>
          <w:p w14:paraId="25D369C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94" w:type="dxa"/>
          </w:tcPr>
          <w:p w14:paraId="3A8EB0B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6645</w:t>
            </w:r>
          </w:p>
        </w:tc>
        <w:tc>
          <w:tcPr>
            <w:tcW w:w="2294" w:type="dxa"/>
          </w:tcPr>
          <w:p w14:paraId="0F1E551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40471</w:t>
            </w:r>
          </w:p>
        </w:tc>
      </w:tr>
      <w:tr w:rsidR="006B07B2" w:rsidRPr="00C740D6" w14:paraId="254F1E8A" w14:textId="77777777" w:rsidTr="00E4511C">
        <w:tc>
          <w:tcPr>
            <w:tcW w:w="9174" w:type="dxa"/>
            <w:gridSpan w:val="4"/>
          </w:tcPr>
          <w:p w14:paraId="2EE1BE5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w:t>
            </w:r>
          </w:p>
        </w:tc>
      </w:tr>
    </w:tbl>
    <w:p w14:paraId="67536A4C" w14:textId="77777777" w:rsidR="006B07B2" w:rsidRPr="002A5CB1" w:rsidRDefault="006B07B2" w:rsidP="006B07B2">
      <w:pPr>
        <w:rPr>
          <w:rFonts w:asciiTheme="majorBidi" w:hAnsiTheme="majorBidi" w:cstheme="majorBidi"/>
        </w:rPr>
      </w:pPr>
    </w:p>
    <w:p w14:paraId="0621E178"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Italy</w:t>
      </w:r>
    </w:p>
    <w:p w14:paraId="5CD375BC" w14:textId="77777777" w:rsidR="006B07B2" w:rsidRPr="002A5CB1" w:rsidRDefault="006B07B2" w:rsidP="002A5CB1">
      <w:pPr>
        <w:keepNext/>
        <w:keepLines/>
        <w:spacing w:after="40"/>
        <w:rPr>
          <w:bCs/>
        </w:rPr>
      </w:pPr>
      <w:r w:rsidRPr="002A5CB1">
        <w:rPr>
          <w:rFonts w:asciiTheme="majorBidi" w:hAnsiTheme="majorBidi" w:cstheme="majorBidi"/>
          <w:bCs/>
        </w:rPr>
        <w:t>Italy – Reported exports and imports (≥100kg)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5B870CE7" w14:textId="77777777" w:rsidTr="00E4511C">
        <w:trPr>
          <w:cantSplit/>
          <w:tblHeader/>
        </w:trPr>
        <w:tc>
          <w:tcPr>
            <w:tcW w:w="9174" w:type="dxa"/>
            <w:gridSpan w:val="4"/>
          </w:tcPr>
          <w:p w14:paraId="37588F87"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7387BBF6" w14:textId="77777777" w:rsidTr="00E4511C">
        <w:tc>
          <w:tcPr>
            <w:tcW w:w="2547" w:type="dxa"/>
          </w:tcPr>
          <w:p w14:paraId="6706D21B" w14:textId="77777777" w:rsidR="006B07B2" w:rsidRPr="002A5CB1" w:rsidRDefault="006B07B2" w:rsidP="00E4511C">
            <w:pPr>
              <w:spacing w:after="20"/>
              <w:rPr>
                <w:rFonts w:asciiTheme="majorBidi" w:hAnsiTheme="majorBidi" w:cstheme="majorBidi"/>
                <w:b/>
                <w:bCs/>
              </w:rPr>
            </w:pPr>
          </w:p>
        </w:tc>
        <w:tc>
          <w:tcPr>
            <w:tcW w:w="2268" w:type="dxa"/>
          </w:tcPr>
          <w:p w14:paraId="0BB74DFF"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1237F09A"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071609EF"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122157F2" w14:textId="77777777" w:rsidTr="00E4511C">
        <w:tc>
          <w:tcPr>
            <w:tcW w:w="2547" w:type="dxa"/>
          </w:tcPr>
          <w:p w14:paraId="3942B7A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4F8CD2C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Romania</w:t>
            </w:r>
          </w:p>
        </w:tc>
        <w:tc>
          <w:tcPr>
            <w:tcW w:w="2268" w:type="dxa"/>
          </w:tcPr>
          <w:p w14:paraId="687F8E0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265</w:t>
            </w:r>
          </w:p>
        </w:tc>
        <w:tc>
          <w:tcPr>
            <w:tcW w:w="2091" w:type="dxa"/>
          </w:tcPr>
          <w:p w14:paraId="0077E1E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79443</w:t>
            </w:r>
          </w:p>
        </w:tc>
      </w:tr>
      <w:tr w:rsidR="00CB36A4" w:rsidRPr="00CB36A4" w14:paraId="2CAF2674" w14:textId="77777777" w:rsidTr="00E4511C">
        <w:tc>
          <w:tcPr>
            <w:tcW w:w="2547" w:type="dxa"/>
          </w:tcPr>
          <w:p w14:paraId="2437A546" w14:textId="77777777" w:rsidR="006B07B2" w:rsidRPr="002A5CB1" w:rsidRDefault="006B07B2" w:rsidP="00E4511C">
            <w:pPr>
              <w:spacing w:after="20"/>
              <w:rPr>
                <w:rFonts w:asciiTheme="majorBidi" w:hAnsiTheme="majorBidi" w:cstheme="majorBidi"/>
              </w:rPr>
            </w:pPr>
          </w:p>
        </w:tc>
        <w:tc>
          <w:tcPr>
            <w:tcW w:w="2268" w:type="dxa"/>
          </w:tcPr>
          <w:p w14:paraId="05CC42EA" w14:textId="77777777" w:rsidR="006B07B2" w:rsidRPr="002A5CB1" w:rsidRDefault="006B07B2" w:rsidP="00E4511C">
            <w:pPr>
              <w:spacing w:after="20"/>
              <w:rPr>
                <w:rFonts w:asciiTheme="majorBidi" w:hAnsiTheme="majorBidi" w:cstheme="majorBidi"/>
              </w:rPr>
            </w:pPr>
          </w:p>
        </w:tc>
        <w:tc>
          <w:tcPr>
            <w:tcW w:w="2268" w:type="dxa"/>
          </w:tcPr>
          <w:p w14:paraId="082FC9FD" w14:textId="77777777" w:rsidR="006B07B2" w:rsidRPr="002A5CB1" w:rsidRDefault="006B07B2" w:rsidP="00E4511C">
            <w:pPr>
              <w:spacing w:after="20"/>
              <w:jc w:val="right"/>
              <w:rPr>
                <w:rFonts w:asciiTheme="majorBidi" w:hAnsiTheme="majorBidi" w:cstheme="majorBidi"/>
              </w:rPr>
            </w:pPr>
          </w:p>
        </w:tc>
        <w:tc>
          <w:tcPr>
            <w:tcW w:w="2091" w:type="dxa"/>
          </w:tcPr>
          <w:p w14:paraId="2C64A8DE" w14:textId="77777777" w:rsidR="006B07B2" w:rsidRPr="002A5CB1" w:rsidRDefault="006B07B2" w:rsidP="00E4511C">
            <w:pPr>
              <w:spacing w:after="20"/>
              <w:jc w:val="right"/>
              <w:rPr>
                <w:rFonts w:asciiTheme="majorBidi" w:hAnsiTheme="majorBidi" w:cstheme="majorBidi"/>
              </w:rPr>
            </w:pPr>
          </w:p>
        </w:tc>
      </w:tr>
      <w:tr w:rsidR="00CB36A4" w:rsidRPr="00CB36A4" w14:paraId="54AC7638" w14:textId="77777777" w:rsidTr="00E4511C">
        <w:tc>
          <w:tcPr>
            <w:tcW w:w="2547" w:type="dxa"/>
          </w:tcPr>
          <w:p w14:paraId="5662EB2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2BE3D91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Austria</w:t>
            </w:r>
          </w:p>
        </w:tc>
        <w:tc>
          <w:tcPr>
            <w:tcW w:w="2268" w:type="dxa"/>
          </w:tcPr>
          <w:p w14:paraId="5F0B7BF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26957</w:t>
            </w:r>
          </w:p>
        </w:tc>
        <w:tc>
          <w:tcPr>
            <w:tcW w:w="2091" w:type="dxa"/>
          </w:tcPr>
          <w:p w14:paraId="56A00A0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23222</w:t>
            </w:r>
          </w:p>
        </w:tc>
      </w:tr>
      <w:tr w:rsidR="00CB36A4" w:rsidRPr="00CB36A4" w14:paraId="55B898CA" w14:textId="77777777" w:rsidTr="00E4511C">
        <w:tc>
          <w:tcPr>
            <w:tcW w:w="2547" w:type="dxa"/>
          </w:tcPr>
          <w:p w14:paraId="7740227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72777DE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6D251FB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137</w:t>
            </w:r>
          </w:p>
        </w:tc>
        <w:tc>
          <w:tcPr>
            <w:tcW w:w="2091" w:type="dxa"/>
          </w:tcPr>
          <w:p w14:paraId="443F915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70598</w:t>
            </w:r>
          </w:p>
        </w:tc>
      </w:tr>
      <w:tr w:rsidR="00CB36A4" w:rsidRPr="00CB36A4" w14:paraId="67267477" w14:textId="77777777" w:rsidTr="00E4511C">
        <w:tc>
          <w:tcPr>
            <w:tcW w:w="2547" w:type="dxa"/>
          </w:tcPr>
          <w:p w14:paraId="25CA6ED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620A6EA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Finland</w:t>
            </w:r>
          </w:p>
        </w:tc>
        <w:tc>
          <w:tcPr>
            <w:tcW w:w="2268" w:type="dxa"/>
          </w:tcPr>
          <w:p w14:paraId="4543693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1200</w:t>
            </w:r>
          </w:p>
        </w:tc>
        <w:tc>
          <w:tcPr>
            <w:tcW w:w="2091" w:type="dxa"/>
          </w:tcPr>
          <w:p w14:paraId="4627279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1518</w:t>
            </w:r>
          </w:p>
        </w:tc>
      </w:tr>
      <w:tr w:rsidR="00CB36A4" w:rsidRPr="00CB36A4" w14:paraId="405F3D35" w14:textId="77777777" w:rsidTr="00E4511C">
        <w:tc>
          <w:tcPr>
            <w:tcW w:w="2547" w:type="dxa"/>
          </w:tcPr>
          <w:p w14:paraId="494EE44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72994D7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68" w:type="dxa"/>
          </w:tcPr>
          <w:p w14:paraId="7E3DB2D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296</w:t>
            </w:r>
          </w:p>
        </w:tc>
        <w:tc>
          <w:tcPr>
            <w:tcW w:w="2091" w:type="dxa"/>
          </w:tcPr>
          <w:p w14:paraId="200379A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5239</w:t>
            </w:r>
          </w:p>
        </w:tc>
      </w:tr>
      <w:tr w:rsidR="00CB36A4" w:rsidRPr="00CB36A4" w14:paraId="2328CCDF" w14:textId="77777777" w:rsidTr="00E4511C">
        <w:tc>
          <w:tcPr>
            <w:tcW w:w="2547" w:type="dxa"/>
          </w:tcPr>
          <w:p w14:paraId="20BBFAE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6695A29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158C8FC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11455</w:t>
            </w:r>
          </w:p>
        </w:tc>
        <w:tc>
          <w:tcPr>
            <w:tcW w:w="2091" w:type="dxa"/>
          </w:tcPr>
          <w:p w14:paraId="4C74428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104865</w:t>
            </w:r>
          </w:p>
        </w:tc>
      </w:tr>
      <w:tr w:rsidR="00CB36A4" w:rsidRPr="00CB36A4" w14:paraId="68FC73A8" w14:textId="77777777" w:rsidTr="00E4511C">
        <w:tc>
          <w:tcPr>
            <w:tcW w:w="2547" w:type="dxa"/>
          </w:tcPr>
          <w:p w14:paraId="6F4857B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4559ACA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68" w:type="dxa"/>
          </w:tcPr>
          <w:p w14:paraId="1C41136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1031</w:t>
            </w:r>
          </w:p>
        </w:tc>
        <w:tc>
          <w:tcPr>
            <w:tcW w:w="2091" w:type="dxa"/>
          </w:tcPr>
          <w:p w14:paraId="0791372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106911</w:t>
            </w:r>
          </w:p>
        </w:tc>
      </w:tr>
      <w:tr w:rsidR="00CB36A4" w:rsidRPr="00CB36A4" w14:paraId="3E159D1F" w14:textId="77777777" w:rsidTr="00E4511C">
        <w:tc>
          <w:tcPr>
            <w:tcW w:w="2547" w:type="dxa"/>
          </w:tcPr>
          <w:p w14:paraId="37EDD43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39F40AB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624AFCA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848983</w:t>
            </w:r>
          </w:p>
        </w:tc>
        <w:tc>
          <w:tcPr>
            <w:tcW w:w="2091" w:type="dxa"/>
          </w:tcPr>
          <w:p w14:paraId="71CC1A3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191324</w:t>
            </w:r>
          </w:p>
        </w:tc>
      </w:tr>
      <w:tr w:rsidR="00CB36A4" w:rsidRPr="00CB36A4" w14:paraId="7E4826F8" w14:textId="77777777" w:rsidTr="00E4511C">
        <w:tc>
          <w:tcPr>
            <w:tcW w:w="2547" w:type="dxa"/>
          </w:tcPr>
          <w:p w14:paraId="5E398780"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6010202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States</w:t>
            </w:r>
          </w:p>
        </w:tc>
        <w:tc>
          <w:tcPr>
            <w:tcW w:w="2268" w:type="dxa"/>
          </w:tcPr>
          <w:p w14:paraId="65AE4C2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3110</w:t>
            </w:r>
          </w:p>
        </w:tc>
        <w:tc>
          <w:tcPr>
            <w:tcW w:w="2091" w:type="dxa"/>
          </w:tcPr>
          <w:p w14:paraId="6AACB27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1775</w:t>
            </w:r>
          </w:p>
        </w:tc>
      </w:tr>
      <w:tr w:rsidR="006B07B2" w:rsidRPr="00C740D6" w14:paraId="32E271B3" w14:textId="77777777" w:rsidTr="00E4511C">
        <w:tc>
          <w:tcPr>
            <w:tcW w:w="9174" w:type="dxa"/>
            <w:gridSpan w:val="4"/>
          </w:tcPr>
          <w:p w14:paraId="310BF5D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 via Istituto Nazionale di Statistica</w:t>
            </w:r>
          </w:p>
        </w:tc>
      </w:tr>
    </w:tbl>
    <w:p w14:paraId="3430B5E5" w14:textId="77777777" w:rsidR="006B07B2" w:rsidRPr="002A5CB1" w:rsidRDefault="006B07B2" w:rsidP="006B07B2">
      <w:pPr>
        <w:rPr>
          <w:rFonts w:asciiTheme="majorBidi" w:hAnsiTheme="majorBidi" w:cstheme="majorBidi"/>
        </w:rPr>
      </w:pPr>
    </w:p>
    <w:p w14:paraId="4BBEF22D" w14:textId="77777777" w:rsidR="006B07B2" w:rsidRPr="002A5CB1" w:rsidRDefault="006B07B2" w:rsidP="006B07B2">
      <w:pPr>
        <w:rPr>
          <w:rFonts w:asciiTheme="majorBidi" w:hAnsiTheme="majorBidi" w:cstheme="majorBidi"/>
        </w:rPr>
      </w:pPr>
      <w:r w:rsidRPr="002A5CB1">
        <w:rPr>
          <w:rFonts w:asciiTheme="majorBidi" w:hAnsiTheme="majorBidi" w:cstheme="majorBidi"/>
        </w:rPr>
        <w:t>As an example of intra-EU trade data that frequently shows inconsistencies, the above table indicates that 849 metric tons of mercury compounds were imported by Italy from Spain in 2023. However, the same database indicates that less than 5 metric tons of mercury compounds were exported (to all countries) by Spain in 2023.</w:t>
      </w:r>
    </w:p>
    <w:p w14:paraId="775D75F8" w14:textId="77777777" w:rsidR="006B07B2" w:rsidRPr="002A5CB1" w:rsidRDefault="006B07B2" w:rsidP="006B07B2">
      <w:pPr>
        <w:rPr>
          <w:rFonts w:asciiTheme="majorBidi" w:hAnsiTheme="majorBidi" w:cstheme="majorBidi"/>
        </w:rPr>
      </w:pPr>
    </w:p>
    <w:p w14:paraId="5783B230"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Czechia</w:t>
      </w:r>
    </w:p>
    <w:p w14:paraId="7257C875"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Czechia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46EA30C8" w14:textId="77777777" w:rsidTr="00E4511C">
        <w:trPr>
          <w:cantSplit/>
          <w:tblHeader/>
        </w:trPr>
        <w:tc>
          <w:tcPr>
            <w:tcW w:w="9174" w:type="dxa"/>
            <w:gridSpan w:val="4"/>
          </w:tcPr>
          <w:p w14:paraId="2CB2155C"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6F0C675B" w14:textId="77777777" w:rsidTr="00E4511C">
        <w:tc>
          <w:tcPr>
            <w:tcW w:w="2547" w:type="dxa"/>
          </w:tcPr>
          <w:p w14:paraId="215E31A3" w14:textId="77777777" w:rsidR="006B07B2" w:rsidRPr="002A5CB1" w:rsidRDefault="006B07B2" w:rsidP="00E4511C">
            <w:pPr>
              <w:spacing w:after="20"/>
              <w:rPr>
                <w:rFonts w:asciiTheme="majorBidi" w:hAnsiTheme="majorBidi" w:cstheme="majorBidi"/>
                <w:b/>
                <w:bCs/>
              </w:rPr>
            </w:pPr>
          </w:p>
        </w:tc>
        <w:tc>
          <w:tcPr>
            <w:tcW w:w="2268" w:type="dxa"/>
          </w:tcPr>
          <w:p w14:paraId="35A310E8"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4BCC7430"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7D924274"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7EB47CA8" w14:textId="77777777" w:rsidTr="00E4511C">
        <w:tc>
          <w:tcPr>
            <w:tcW w:w="2547" w:type="dxa"/>
          </w:tcPr>
          <w:p w14:paraId="49E5FAC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16D293B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27798AC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268</w:t>
            </w:r>
          </w:p>
        </w:tc>
        <w:tc>
          <w:tcPr>
            <w:tcW w:w="2091" w:type="dxa"/>
          </w:tcPr>
          <w:p w14:paraId="7CCDD01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54724</w:t>
            </w:r>
          </w:p>
        </w:tc>
      </w:tr>
      <w:tr w:rsidR="00CB36A4" w:rsidRPr="00CB36A4" w14:paraId="34C007AD" w14:textId="77777777" w:rsidTr="00E4511C">
        <w:tc>
          <w:tcPr>
            <w:tcW w:w="2547" w:type="dxa"/>
          </w:tcPr>
          <w:p w14:paraId="6D1F40B9" w14:textId="77777777" w:rsidR="006B07B2" w:rsidRPr="002A5CB1" w:rsidRDefault="006B07B2" w:rsidP="00E4511C">
            <w:pPr>
              <w:spacing w:after="20"/>
              <w:rPr>
                <w:rFonts w:asciiTheme="majorBidi" w:hAnsiTheme="majorBidi" w:cstheme="majorBidi"/>
              </w:rPr>
            </w:pPr>
          </w:p>
        </w:tc>
        <w:tc>
          <w:tcPr>
            <w:tcW w:w="2268" w:type="dxa"/>
          </w:tcPr>
          <w:p w14:paraId="6302F79C" w14:textId="77777777" w:rsidR="006B07B2" w:rsidRPr="002A5CB1" w:rsidRDefault="006B07B2" w:rsidP="00E4511C">
            <w:pPr>
              <w:spacing w:after="20"/>
              <w:rPr>
                <w:rFonts w:asciiTheme="majorBidi" w:hAnsiTheme="majorBidi" w:cstheme="majorBidi"/>
              </w:rPr>
            </w:pPr>
          </w:p>
        </w:tc>
        <w:tc>
          <w:tcPr>
            <w:tcW w:w="2268" w:type="dxa"/>
          </w:tcPr>
          <w:p w14:paraId="03E20600" w14:textId="77777777" w:rsidR="006B07B2" w:rsidRPr="002A5CB1" w:rsidRDefault="006B07B2" w:rsidP="00E4511C">
            <w:pPr>
              <w:spacing w:after="20"/>
              <w:jc w:val="right"/>
              <w:rPr>
                <w:rFonts w:asciiTheme="majorBidi" w:hAnsiTheme="majorBidi" w:cstheme="majorBidi"/>
              </w:rPr>
            </w:pPr>
          </w:p>
        </w:tc>
        <w:tc>
          <w:tcPr>
            <w:tcW w:w="2091" w:type="dxa"/>
          </w:tcPr>
          <w:p w14:paraId="110CD7D0" w14:textId="77777777" w:rsidR="006B07B2" w:rsidRPr="002A5CB1" w:rsidRDefault="006B07B2" w:rsidP="00E4511C">
            <w:pPr>
              <w:spacing w:after="20"/>
              <w:jc w:val="right"/>
              <w:rPr>
                <w:rFonts w:asciiTheme="majorBidi" w:hAnsiTheme="majorBidi" w:cstheme="majorBidi"/>
              </w:rPr>
            </w:pPr>
          </w:p>
        </w:tc>
      </w:tr>
      <w:tr w:rsidR="00CB36A4" w:rsidRPr="00CB36A4" w14:paraId="2435593D" w14:textId="77777777" w:rsidTr="00E4511C">
        <w:tc>
          <w:tcPr>
            <w:tcW w:w="2547" w:type="dxa"/>
          </w:tcPr>
          <w:p w14:paraId="45F34BC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21AE88D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Argentina</w:t>
            </w:r>
          </w:p>
        </w:tc>
        <w:tc>
          <w:tcPr>
            <w:tcW w:w="2268" w:type="dxa"/>
          </w:tcPr>
          <w:p w14:paraId="3FC3F2B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3336</w:t>
            </w:r>
          </w:p>
        </w:tc>
        <w:tc>
          <w:tcPr>
            <w:tcW w:w="2091" w:type="dxa"/>
          </w:tcPr>
          <w:p w14:paraId="5B42940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9740</w:t>
            </w:r>
          </w:p>
        </w:tc>
      </w:tr>
      <w:tr w:rsidR="00CB36A4" w:rsidRPr="00CB36A4" w14:paraId="34299E0F" w14:textId="77777777" w:rsidTr="00E4511C">
        <w:tc>
          <w:tcPr>
            <w:tcW w:w="2547" w:type="dxa"/>
          </w:tcPr>
          <w:p w14:paraId="2DAD2F5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67FDB63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Austria</w:t>
            </w:r>
          </w:p>
        </w:tc>
        <w:tc>
          <w:tcPr>
            <w:tcW w:w="2268" w:type="dxa"/>
          </w:tcPr>
          <w:p w14:paraId="0B44D3E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134</w:t>
            </w:r>
          </w:p>
        </w:tc>
        <w:tc>
          <w:tcPr>
            <w:tcW w:w="2091" w:type="dxa"/>
          </w:tcPr>
          <w:p w14:paraId="6A82BA1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836</w:t>
            </w:r>
          </w:p>
        </w:tc>
      </w:tr>
      <w:tr w:rsidR="00CB36A4" w:rsidRPr="00CB36A4" w14:paraId="0957A962" w14:textId="77777777" w:rsidTr="00E4511C">
        <w:tc>
          <w:tcPr>
            <w:tcW w:w="2547" w:type="dxa"/>
          </w:tcPr>
          <w:p w14:paraId="3BA1648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399AD9B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049F750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107</w:t>
            </w:r>
          </w:p>
        </w:tc>
        <w:tc>
          <w:tcPr>
            <w:tcW w:w="2091" w:type="dxa"/>
          </w:tcPr>
          <w:p w14:paraId="7458AFA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11643</w:t>
            </w:r>
          </w:p>
        </w:tc>
      </w:tr>
      <w:tr w:rsidR="00CB36A4" w:rsidRPr="00CB36A4" w14:paraId="286B6D20" w14:textId="77777777" w:rsidTr="00E4511C">
        <w:tc>
          <w:tcPr>
            <w:tcW w:w="2547" w:type="dxa"/>
          </w:tcPr>
          <w:p w14:paraId="0309D71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2B8C5F1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68" w:type="dxa"/>
          </w:tcPr>
          <w:p w14:paraId="432822B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19750</w:t>
            </w:r>
          </w:p>
        </w:tc>
        <w:tc>
          <w:tcPr>
            <w:tcW w:w="2091" w:type="dxa"/>
          </w:tcPr>
          <w:p w14:paraId="75C8838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71185</w:t>
            </w:r>
          </w:p>
        </w:tc>
      </w:tr>
      <w:tr w:rsidR="00CB36A4" w:rsidRPr="00CB36A4" w14:paraId="3F68C3AE" w14:textId="77777777" w:rsidTr="00E4511C">
        <w:tc>
          <w:tcPr>
            <w:tcW w:w="2547" w:type="dxa"/>
          </w:tcPr>
          <w:p w14:paraId="3C46216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697BDF1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5029F5B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2191</w:t>
            </w:r>
          </w:p>
        </w:tc>
        <w:tc>
          <w:tcPr>
            <w:tcW w:w="2091" w:type="dxa"/>
          </w:tcPr>
          <w:p w14:paraId="74C4DD4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19050</w:t>
            </w:r>
          </w:p>
        </w:tc>
      </w:tr>
      <w:tr w:rsidR="00CB36A4" w:rsidRPr="00CB36A4" w14:paraId="065D6BB2" w14:textId="77777777" w:rsidTr="00E4511C">
        <w:tc>
          <w:tcPr>
            <w:tcW w:w="2547" w:type="dxa"/>
          </w:tcPr>
          <w:p w14:paraId="3127C58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5DD275C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Italy</w:t>
            </w:r>
          </w:p>
        </w:tc>
        <w:tc>
          <w:tcPr>
            <w:tcW w:w="2268" w:type="dxa"/>
          </w:tcPr>
          <w:p w14:paraId="6DFE59E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152000</w:t>
            </w:r>
          </w:p>
        </w:tc>
        <w:tc>
          <w:tcPr>
            <w:tcW w:w="2091" w:type="dxa"/>
          </w:tcPr>
          <w:p w14:paraId="51CB7BE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148622</w:t>
            </w:r>
          </w:p>
        </w:tc>
      </w:tr>
      <w:tr w:rsidR="00CB36A4" w:rsidRPr="00CB36A4" w14:paraId="736BC087" w14:textId="77777777" w:rsidTr="00E4511C">
        <w:tc>
          <w:tcPr>
            <w:tcW w:w="2547" w:type="dxa"/>
          </w:tcPr>
          <w:p w14:paraId="48F93B2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1C5FC09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68" w:type="dxa"/>
          </w:tcPr>
          <w:p w14:paraId="206CC7F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536</w:t>
            </w:r>
          </w:p>
        </w:tc>
        <w:tc>
          <w:tcPr>
            <w:tcW w:w="2091" w:type="dxa"/>
          </w:tcPr>
          <w:p w14:paraId="083EFC8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4374</w:t>
            </w:r>
          </w:p>
        </w:tc>
      </w:tr>
      <w:tr w:rsidR="00CB36A4" w:rsidRPr="00CB36A4" w14:paraId="79A68442" w14:textId="77777777" w:rsidTr="00E4511C">
        <w:tc>
          <w:tcPr>
            <w:tcW w:w="2547" w:type="dxa"/>
          </w:tcPr>
          <w:p w14:paraId="07C5FF4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51DFAAA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Switzerland</w:t>
            </w:r>
          </w:p>
        </w:tc>
        <w:tc>
          <w:tcPr>
            <w:tcW w:w="2268" w:type="dxa"/>
          </w:tcPr>
          <w:p w14:paraId="0CA28A4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275</w:t>
            </w:r>
          </w:p>
        </w:tc>
        <w:tc>
          <w:tcPr>
            <w:tcW w:w="2091" w:type="dxa"/>
          </w:tcPr>
          <w:p w14:paraId="52A0B0A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413</w:t>
            </w:r>
          </w:p>
        </w:tc>
      </w:tr>
      <w:tr w:rsidR="00CB36A4" w:rsidRPr="00CB36A4" w14:paraId="74F2C21B" w14:textId="77777777" w:rsidTr="00E4511C">
        <w:tc>
          <w:tcPr>
            <w:tcW w:w="2547" w:type="dxa"/>
          </w:tcPr>
          <w:p w14:paraId="042CC6A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44CD8CB8"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States</w:t>
            </w:r>
          </w:p>
        </w:tc>
        <w:tc>
          <w:tcPr>
            <w:tcW w:w="2268" w:type="dxa"/>
          </w:tcPr>
          <w:p w14:paraId="1C9C547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127</w:t>
            </w:r>
          </w:p>
        </w:tc>
        <w:tc>
          <w:tcPr>
            <w:tcW w:w="2091" w:type="dxa"/>
          </w:tcPr>
          <w:p w14:paraId="34607EF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191</w:t>
            </w:r>
          </w:p>
        </w:tc>
      </w:tr>
      <w:tr w:rsidR="006B07B2" w:rsidRPr="00C740D6" w14:paraId="432E2394" w14:textId="77777777" w:rsidTr="00E4511C">
        <w:tc>
          <w:tcPr>
            <w:tcW w:w="9174" w:type="dxa"/>
            <w:gridSpan w:val="4"/>
          </w:tcPr>
          <w:p w14:paraId="200D8ED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b/>
                <w:bCs/>
                <w:sz w:val="18"/>
                <w:szCs w:val="18"/>
              </w:rPr>
              <w:t>Source:</w:t>
            </w:r>
            <w:r w:rsidRPr="002A5CB1">
              <w:rPr>
                <w:rFonts w:asciiTheme="majorBidi" w:hAnsiTheme="majorBidi" w:cstheme="majorBidi"/>
                <w:sz w:val="18"/>
                <w:szCs w:val="18"/>
              </w:rPr>
              <w:t xml:space="preserve"> Comtrade (10November 2024) via Czech Statistical Office</w:t>
            </w:r>
          </w:p>
        </w:tc>
      </w:tr>
    </w:tbl>
    <w:p w14:paraId="5C17AB32" w14:textId="77777777" w:rsidR="006B07B2" w:rsidRPr="002A5CB1" w:rsidRDefault="006B07B2" w:rsidP="006B07B2">
      <w:pPr>
        <w:rPr>
          <w:rFonts w:asciiTheme="majorBidi" w:hAnsiTheme="majorBidi" w:cstheme="majorBidi"/>
        </w:rPr>
      </w:pPr>
    </w:p>
    <w:p w14:paraId="130F937B"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Luxembourg</w:t>
      </w:r>
    </w:p>
    <w:p w14:paraId="579981E4"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Luxembourg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518D63AC" w14:textId="77777777" w:rsidTr="00E4511C">
        <w:trPr>
          <w:cantSplit/>
          <w:tblHeader/>
        </w:trPr>
        <w:tc>
          <w:tcPr>
            <w:tcW w:w="9174" w:type="dxa"/>
            <w:gridSpan w:val="4"/>
          </w:tcPr>
          <w:p w14:paraId="3718E81D"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1F6E6F2D" w14:textId="77777777" w:rsidTr="00E4511C">
        <w:tc>
          <w:tcPr>
            <w:tcW w:w="2547" w:type="dxa"/>
          </w:tcPr>
          <w:p w14:paraId="38358DBC" w14:textId="77777777" w:rsidR="006B07B2" w:rsidRPr="002A5CB1" w:rsidRDefault="006B07B2" w:rsidP="00E4511C">
            <w:pPr>
              <w:spacing w:after="20"/>
              <w:rPr>
                <w:rFonts w:asciiTheme="majorBidi" w:hAnsiTheme="majorBidi" w:cstheme="majorBidi"/>
                <w:b/>
                <w:bCs/>
              </w:rPr>
            </w:pPr>
          </w:p>
        </w:tc>
        <w:tc>
          <w:tcPr>
            <w:tcW w:w="2268" w:type="dxa"/>
          </w:tcPr>
          <w:p w14:paraId="798B2D60"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6B58B209"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44B2EE58"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4188467D" w14:textId="77777777" w:rsidTr="00E4511C">
        <w:tc>
          <w:tcPr>
            <w:tcW w:w="2547" w:type="dxa"/>
          </w:tcPr>
          <w:p w14:paraId="6AABD69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transactions or exports</w:t>
            </w:r>
          </w:p>
        </w:tc>
        <w:tc>
          <w:tcPr>
            <w:tcW w:w="2268" w:type="dxa"/>
          </w:tcPr>
          <w:p w14:paraId="5D53E5A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 xml:space="preserve">None </w:t>
            </w:r>
            <w:r w:rsidRPr="002A5CB1">
              <w:rPr>
                <w:rFonts w:asciiTheme="majorBidi" w:hAnsiTheme="majorBidi" w:cstheme="majorBidi" w:hint="eastAsia"/>
              </w:rPr>
              <w:t>≥</w:t>
            </w:r>
            <w:r w:rsidRPr="002A5CB1">
              <w:rPr>
                <w:rFonts w:asciiTheme="majorBidi" w:hAnsiTheme="majorBidi" w:cstheme="majorBidi"/>
              </w:rPr>
              <w:t>100kg</w:t>
            </w:r>
          </w:p>
        </w:tc>
        <w:tc>
          <w:tcPr>
            <w:tcW w:w="2268" w:type="dxa"/>
          </w:tcPr>
          <w:p w14:paraId="769EE5A0" w14:textId="77777777" w:rsidR="006B07B2" w:rsidRPr="002A5CB1" w:rsidRDefault="006B07B2" w:rsidP="00E4511C">
            <w:pPr>
              <w:spacing w:after="20"/>
              <w:jc w:val="right"/>
              <w:rPr>
                <w:rFonts w:asciiTheme="majorBidi" w:hAnsiTheme="majorBidi" w:cstheme="majorBidi"/>
              </w:rPr>
            </w:pPr>
          </w:p>
        </w:tc>
        <w:tc>
          <w:tcPr>
            <w:tcW w:w="2091" w:type="dxa"/>
          </w:tcPr>
          <w:p w14:paraId="48DC2BC7" w14:textId="77777777" w:rsidR="006B07B2" w:rsidRPr="002A5CB1" w:rsidRDefault="006B07B2" w:rsidP="00E4511C">
            <w:pPr>
              <w:spacing w:after="20"/>
              <w:jc w:val="right"/>
              <w:rPr>
                <w:rFonts w:asciiTheme="majorBidi" w:hAnsiTheme="majorBidi" w:cstheme="majorBidi"/>
              </w:rPr>
            </w:pPr>
          </w:p>
        </w:tc>
      </w:tr>
      <w:tr w:rsidR="00CB36A4" w:rsidRPr="00CB36A4" w14:paraId="4A140706" w14:textId="77777777" w:rsidTr="00E4511C">
        <w:tc>
          <w:tcPr>
            <w:tcW w:w="2547" w:type="dxa"/>
          </w:tcPr>
          <w:p w14:paraId="2404F10B" w14:textId="77777777" w:rsidR="006B07B2" w:rsidRPr="002A5CB1" w:rsidRDefault="006B07B2" w:rsidP="00E4511C">
            <w:pPr>
              <w:spacing w:after="20"/>
              <w:rPr>
                <w:rFonts w:asciiTheme="majorBidi" w:hAnsiTheme="majorBidi" w:cstheme="majorBidi"/>
              </w:rPr>
            </w:pPr>
          </w:p>
        </w:tc>
        <w:tc>
          <w:tcPr>
            <w:tcW w:w="2268" w:type="dxa"/>
          </w:tcPr>
          <w:p w14:paraId="6C9FFF58" w14:textId="77777777" w:rsidR="006B07B2" w:rsidRPr="002A5CB1" w:rsidRDefault="006B07B2" w:rsidP="00E4511C">
            <w:pPr>
              <w:spacing w:after="20"/>
              <w:rPr>
                <w:rFonts w:asciiTheme="majorBidi" w:hAnsiTheme="majorBidi" w:cstheme="majorBidi"/>
              </w:rPr>
            </w:pPr>
          </w:p>
        </w:tc>
        <w:tc>
          <w:tcPr>
            <w:tcW w:w="2268" w:type="dxa"/>
          </w:tcPr>
          <w:p w14:paraId="5113D6B1" w14:textId="77777777" w:rsidR="006B07B2" w:rsidRPr="002A5CB1" w:rsidRDefault="006B07B2" w:rsidP="00E4511C">
            <w:pPr>
              <w:spacing w:after="20"/>
              <w:jc w:val="right"/>
              <w:rPr>
                <w:rFonts w:asciiTheme="majorBidi" w:hAnsiTheme="majorBidi" w:cstheme="majorBidi"/>
              </w:rPr>
            </w:pPr>
          </w:p>
        </w:tc>
        <w:tc>
          <w:tcPr>
            <w:tcW w:w="2091" w:type="dxa"/>
          </w:tcPr>
          <w:p w14:paraId="01202ABB" w14:textId="77777777" w:rsidR="006B07B2" w:rsidRPr="002A5CB1" w:rsidRDefault="006B07B2" w:rsidP="00E4511C">
            <w:pPr>
              <w:spacing w:after="20"/>
              <w:jc w:val="right"/>
              <w:rPr>
                <w:rFonts w:asciiTheme="majorBidi" w:hAnsiTheme="majorBidi" w:cstheme="majorBidi"/>
              </w:rPr>
            </w:pPr>
          </w:p>
        </w:tc>
      </w:tr>
      <w:tr w:rsidR="00CB36A4" w:rsidRPr="00CB36A4" w14:paraId="65A7AC9F" w14:textId="77777777" w:rsidTr="00E4511C">
        <w:tc>
          <w:tcPr>
            <w:tcW w:w="2547" w:type="dxa"/>
          </w:tcPr>
          <w:p w14:paraId="7D5E48C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251A9FD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0972885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65080</w:t>
            </w:r>
          </w:p>
        </w:tc>
        <w:tc>
          <w:tcPr>
            <w:tcW w:w="2091" w:type="dxa"/>
          </w:tcPr>
          <w:p w14:paraId="09E65DC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14084</w:t>
            </w:r>
          </w:p>
        </w:tc>
      </w:tr>
      <w:tr w:rsidR="006B07B2" w:rsidRPr="000F10C7" w14:paraId="5BE5BB27" w14:textId="77777777" w:rsidTr="00E4511C">
        <w:tc>
          <w:tcPr>
            <w:tcW w:w="9174" w:type="dxa"/>
            <w:gridSpan w:val="4"/>
          </w:tcPr>
          <w:p w14:paraId="6C964519" w14:textId="77777777" w:rsidR="006B07B2" w:rsidRPr="002A5CB1" w:rsidRDefault="006B07B2" w:rsidP="00E4511C">
            <w:pPr>
              <w:spacing w:after="20"/>
              <w:rPr>
                <w:rFonts w:asciiTheme="majorBidi" w:hAnsiTheme="majorBidi" w:cstheme="majorBidi"/>
                <w:sz w:val="18"/>
                <w:szCs w:val="18"/>
                <w:lang w:val="fr-CH"/>
              </w:rPr>
            </w:pPr>
            <w:r w:rsidRPr="002A5CB1">
              <w:rPr>
                <w:rFonts w:asciiTheme="majorBidi" w:hAnsiTheme="majorBidi" w:cstheme="majorBidi"/>
                <w:b/>
                <w:bCs/>
                <w:sz w:val="18"/>
                <w:szCs w:val="18"/>
                <w:lang w:val="fr-CH"/>
              </w:rPr>
              <w:t>Source:</w:t>
            </w:r>
            <w:r w:rsidRPr="002A5CB1">
              <w:rPr>
                <w:rFonts w:asciiTheme="majorBidi" w:hAnsiTheme="majorBidi" w:cstheme="majorBidi"/>
                <w:sz w:val="18"/>
                <w:szCs w:val="18"/>
                <w:lang w:val="fr-CH"/>
              </w:rPr>
              <w:t xml:space="preserve"> Comtrade (10November 2024) via Service Central de la Statistique et des Etudes Economiques</w:t>
            </w:r>
          </w:p>
        </w:tc>
      </w:tr>
    </w:tbl>
    <w:p w14:paraId="1749B6BD" w14:textId="77777777" w:rsidR="006B07B2" w:rsidRPr="002A5CB1" w:rsidRDefault="006B07B2" w:rsidP="006B07B2">
      <w:pPr>
        <w:rPr>
          <w:rFonts w:asciiTheme="majorBidi" w:hAnsiTheme="majorBidi" w:cstheme="majorBidi"/>
          <w:lang w:val="fr-CH"/>
        </w:rPr>
      </w:pPr>
    </w:p>
    <w:p w14:paraId="01F435E6"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Portugal</w:t>
      </w:r>
    </w:p>
    <w:p w14:paraId="10C465BD"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Portugal–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16AC9F58" w14:textId="77777777" w:rsidTr="00E4511C">
        <w:trPr>
          <w:cantSplit/>
          <w:tblHeader/>
        </w:trPr>
        <w:tc>
          <w:tcPr>
            <w:tcW w:w="9174" w:type="dxa"/>
            <w:gridSpan w:val="4"/>
          </w:tcPr>
          <w:p w14:paraId="597FCB71"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316DD495" w14:textId="77777777" w:rsidTr="00E4511C">
        <w:tc>
          <w:tcPr>
            <w:tcW w:w="2547" w:type="dxa"/>
          </w:tcPr>
          <w:p w14:paraId="7769BF05" w14:textId="77777777" w:rsidR="006B07B2" w:rsidRPr="002A5CB1" w:rsidRDefault="006B07B2" w:rsidP="00E4511C">
            <w:pPr>
              <w:spacing w:after="20"/>
              <w:rPr>
                <w:rFonts w:asciiTheme="majorBidi" w:hAnsiTheme="majorBidi" w:cstheme="majorBidi"/>
                <w:b/>
                <w:bCs/>
              </w:rPr>
            </w:pPr>
          </w:p>
        </w:tc>
        <w:tc>
          <w:tcPr>
            <w:tcW w:w="2268" w:type="dxa"/>
          </w:tcPr>
          <w:p w14:paraId="2ED20AAB"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4AF012AB"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77090E13"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244C777E" w14:textId="77777777" w:rsidTr="00E4511C">
        <w:tc>
          <w:tcPr>
            <w:tcW w:w="2547" w:type="dxa"/>
          </w:tcPr>
          <w:p w14:paraId="5D811E5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3D75AAA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6620813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184</w:t>
            </w:r>
          </w:p>
        </w:tc>
        <w:tc>
          <w:tcPr>
            <w:tcW w:w="2091" w:type="dxa"/>
          </w:tcPr>
          <w:p w14:paraId="080AE05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1038</w:t>
            </w:r>
          </w:p>
        </w:tc>
      </w:tr>
      <w:tr w:rsidR="00CB36A4" w:rsidRPr="00CB36A4" w14:paraId="3093B637" w14:textId="77777777" w:rsidTr="00E4511C">
        <w:tc>
          <w:tcPr>
            <w:tcW w:w="2547" w:type="dxa"/>
          </w:tcPr>
          <w:p w14:paraId="2490DE1D" w14:textId="77777777" w:rsidR="006B07B2" w:rsidRPr="002A5CB1" w:rsidRDefault="006B07B2" w:rsidP="00E4511C">
            <w:pPr>
              <w:spacing w:after="20"/>
              <w:rPr>
                <w:rFonts w:asciiTheme="majorBidi" w:hAnsiTheme="majorBidi" w:cstheme="majorBidi"/>
              </w:rPr>
            </w:pPr>
          </w:p>
        </w:tc>
        <w:tc>
          <w:tcPr>
            <w:tcW w:w="2268" w:type="dxa"/>
          </w:tcPr>
          <w:p w14:paraId="64A5C0FF" w14:textId="77777777" w:rsidR="006B07B2" w:rsidRPr="002A5CB1" w:rsidRDefault="006B07B2" w:rsidP="00E4511C">
            <w:pPr>
              <w:spacing w:after="20"/>
              <w:rPr>
                <w:rFonts w:asciiTheme="majorBidi" w:hAnsiTheme="majorBidi" w:cstheme="majorBidi"/>
              </w:rPr>
            </w:pPr>
          </w:p>
        </w:tc>
        <w:tc>
          <w:tcPr>
            <w:tcW w:w="2268" w:type="dxa"/>
          </w:tcPr>
          <w:p w14:paraId="45E9D4E5" w14:textId="77777777" w:rsidR="006B07B2" w:rsidRPr="002A5CB1" w:rsidRDefault="006B07B2" w:rsidP="00E4511C">
            <w:pPr>
              <w:spacing w:after="20"/>
              <w:jc w:val="right"/>
              <w:rPr>
                <w:rFonts w:asciiTheme="majorBidi" w:hAnsiTheme="majorBidi" w:cstheme="majorBidi"/>
              </w:rPr>
            </w:pPr>
          </w:p>
        </w:tc>
        <w:tc>
          <w:tcPr>
            <w:tcW w:w="2091" w:type="dxa"/>
          </w:tcPr>
          <w:p w14:paraId="3699425D" w14:textId="77777777" w:rsidR="006B07B2" w:rsidRPr="002A5CB1" w:rsidRDefault="006B07B2" w:rsidP="00E4511C">
            <w:pPr>
              <w:spacing w:after="20"/>
              <w:jc w:val="right"/>
              <w:rPr>
                <w:rFonts w:asciiTheme="majorBidi" w:hAnsiTheme="majorBidi" w:cstheme="majorBidi"/>
              </w:rPr>
            </w:pPr>
          </w:p>
        </w:tc>
      </w:tr>
      <w:tr w:rsidR="00CB36A4" w:rsidRPr="00CB36A4" w14:paraId="5110C7E0" w14:textId="77777777" w:rsidTr="00E4511C">
        <w:tc>
          <w:tcPr>
            <w:tcW w:w="2547" w:type="dxa"/>
          </w:tcPr>
          <w:p w14:paraId="2DC219F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0A6A3B1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2868F96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122</w:t>
            </w:r>
          </w:p>
        </w:tc>
        <w:tc>
          <w:tcPr>
            <w:tcW w:w="2091" w:type="dxa"/>
          </w:tcPr>
          <w:p w14:paraId="5E35CD4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9278</w:t>
            </w:r>
          </w:p>
        </w:tc>
      </w:tr>
      <w:tr w:rsidR="00CB36A4" w:rsidRPr="00CB36A4" w14:paraId="2A082B5E" w14:textId="77777777" w:rsidTr="00E4511C">
        <w:tc>
          <w:tcPr>
            <w:tcW w:w="2547" w:type="dxa"/>
          </w:tcPr>
          <w:p w14:paraId="0BD0C73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6377B04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68" w:type="dxa"/>
          </w:tcPr>
          <w:p w14:paraId="01B31E3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8141</w:t>
            </w:r>
          </w:p>
        </w:tc>
        <w:tc>
          <w:tcPr>
            <w:tcW w:w="2091" w:type="dxa"/>
          </w:tcPr>
          <w:p w14:paraId="4F9BE0B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59690</w:t>
            </w:r>
          </w:p>
        </w:tc>
      </w:tr>
      <w:tr w:rsidR="00CB36A4" w:rsidRPr="00CB36A4" w14:paraId="5A9D8BCE" w14:textId="77777777" w:rsidTr="00E4511C">
        <w:tc>
          <w:tcPr>
            <w:tcW w:w="2547" w:type="dxa"/>
          </w:tcPr>
          <w:p w14:paraId="167474B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0CAD5EF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72216AE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350</w:t>
            </w:r>
          </w:p>
        </w:tc>
        <w:tc>
          <w:tcPr>
            <w:tcW w:w="2091" w:type="dxa"/>
          </w:tcPr>
          <w:p w14:paraId="070EB76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2212</w:t>
            </w:r>
          </w:p>
        </w:tc>
      </w:tr>
      <w:tr w:rsidR="00CB36A4" w:rsidRPr="00CB36A4" w14:paraId="2F964640" w14:textId="77777777" w:rsidTr="00E4511C">
        <w:tc>
          <w:tcPr>
            <w:tcW w:w="2547" w:type="dxa"/>
          </w:tcPr>
          <w:p w14:paraId="690944E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23A682A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Netherlands</w:t>
            </w:r>
          </w:p>
        </w:tc>
        <w:tc>
          <w:tcPr>
            <w:tcW w:w="2268" w:type="dxa"/>
          </w:tcPr>
          <w:p w14:paraId="45EE335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15179</w:t>
            </w:r>
          </w:p>
        </w:tc>
        <w:tc>
          <w:tcPr>
            <w:tcW w:w="2091" w:type="dxa"/>
          </w:tcPr>
          <w:p w14:paraId="5E34EDD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66573</w:t>
            </w:r>
          </w:p>
        </w:tc>
      </w:tr>
      <w:tr w:rsidR="00CB36A4" w:rsidRPr="00CB36A4" w14:paraId="66D49C4B" w14:textId="77777777" w:rsidTr="00E4511C">
        <w:tc>
          <w:tcPr>
            <w:tcW w:w="2547" w:type="dxa"/>
          </w:tcPr>
          <w:p w14:paraId="3311CE9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4D2FE37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4136B0F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704</w:t>
            </w:r>
          </w:p>
        </w:tc>
        <w:tc>
          <w:tcPr>
            <w:tcW w:w="2091" w:type="dxa"/>
          </w:tcPr>
          <w:p w14:paraId="6A30A27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12580</w:t>
            </w:r>
          </w:p>
        </w:tc>
      </w:tr>
      <w:tr w:rsidR="006B07B2" w:rsidRPr="000F10C7" w14:paraId="22F25F83" w14:textId="77777777" w:rsidTr="00E4511C">
        <w:tc>
          <w:tcPr>
            <w:tcW w:w="9174" w:type="dxa"/>
            <w:gridSpan w:val="4"/>
          </w:tcPr>
          <w:p w14:paraId="057CE1E2" w14:textId="77777777" w:rsidR="006B07B2" w:rsidRPr="002A5CB1" w:rsidRDefault="006B07B2" w:rsidP="00E4511C">
            <w:pPr>
              <w:spacing w:after="20"/>
              <w:rPr>
                <w:rFonts w:asciiTheme="majorBidi" w:hAnsiTheme="majorBidi" w:cstheme="majorBidi"/>
                <w:sz w:val="18"/>
                <w:szCs w:val="18"/>
                <w:lang w:val="es-ES"/>
              </w:rPr>
            </w:pPr>
            <w:r w:rsidRPr="002A5CB1">
              <w:rPr>
                <w:rFonts w:asciiTheme="majorBidi" w:hAnsiTheme="majorBidi" w:cstheme="majorBidi"/>
                <w:b/>
                <w:bCs/>
                <w:sz w:val="18"/>
                <w:szCs w:val="18"/>
                <w:lang w:val="es-ES"/>
              </w:rPr>
              <w:t>Source:</w:t>
            </w:r>
            <w:r w:rsidRPr="002A5CB1">
              <w:rPr>
                <w:rFonts w:asciiTheme="majorBidi" w:hAnsiTheme="majorBidi" w:cstheme="majorBidi"/>
                <w:sz w:val="18"/>
                <w:szCs w:val="18"/>
                <w:lang w:val="es-ES"/>
              </w:rPr>
              <w:t xml:space="preserve"> Comtrade (10November 2024) via Instituto Nacional de Estatistica</w:t>
            </w:r>
          </w:p>
        </w:tc>
      </w:tr>
    </w:tbl>
    <w:p w14:paraId="4746F836" w14:textId="77777777" w:rsidR="006B07B2" w:rsidRPr="002A5CB1" w:rsidRDefault="006B07B2" w:rsidP="006B07B2">
      <w:pPr>
        <w:rPr>
          <w:rFonts w:asciiTheme="majorBidi" w:hAnsiTheme="majorBidi" w:cstheme="majorBidi"/>
          <w:lang w:val="es-ES"/>
        </w:rPr>
      </w:pPr>
    </w:p>
    <w:p w14:paraId="08ACFE5F" w14:textId="77777777" w:rsidR="006B07B2" w:rsidRPr="002A5CB1" w:rsidRDefault="006B07B2" w:rsidP="002A5CB1">
      <w:pPr>
        <w:keepNext/>
        <w:rPr>
          <w:rFonts w:asciiTheme="majorBidi" w:hAnsiTheme="majorBidi" w:cstheme="majorBidi"/>
          <w:b/>
          <w:bCs/>
        </w:rPr>
      </w:pPr>
      <w:r w:rsidRPr="002A5CB1">
        <w:rPr>
          <w:rFonts w:asciiTheme="majorBidi" w:hAnsiTheme="majorBidi" w:cstheme="majorBidi"/>
          <w:b/>
          <w:bCs/>
        </w:rPr>
        <w:t>Netherlands</w:t>
      </w:r>
    </w:p>
    <w:p w14:paraId="6FA73250"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Netherlands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104274F4" w14:textId="77777777" w:rsidTr="00E4511C">
        <w:trPr>
          <w:cantSplit/>
          <w:tblHeader/>
        </w:trPr>
        <w:tc>
          <w:tcPr>
            <w:tcW w:w="9174" w:type="dxa"/>
            <w:gridSpan w:val="4"/>
          </w:tcPr>
          <w:p w14:paraId="7C4222EA"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10D7AF35" w14:textId="77777777" w:rsidTr="00E4511C">
        <w:tc>
          <w:tcPr>
            <w:tcW w:w="2547" w:type="dxa"/>
          </w:tcPr>
          <w:p w14:paraId="608D778D" w14:textId="77777777" w:rsidR="006B07B2" w:rsidRPr="002A5CB1" w:rsidRDefault="006B07B2" w:rsidP="00E4511C">
            <w:pPr>
              <w:spacing w:after="20"/>
              <w:rPr>
                <w:rFonts w:asciiTheme="majorBidi" w:hAnsiTheme="majorBidi" w:cstheme="majorBidi"/>
                <w:b/>
                <w:bCs/>
              </w:rPr>
            </w:pPr>
          </w:p>
        </w:tc>
        <w:tc>
          <w:tcPr>
            <w:tcW w:w="2268" w:type="dxa"/>
          </w:tcPr>
          <w:p w14:paraId="2E303DEE"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0BC4A7E9"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126A3DF6"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61A48542" w14:textId="77777777" w:rsidTr="00E4511C">
        <w:tc>
          <w:tcPr>
            <w:tcW w:w="2547" w:type="dxa"/>
          </w:tcPr>
          <w:p w14:paraId="3D69378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088332F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2C48200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654</w:t>
            </w:r>
          </w:p>
        </w:tc>
        <w:tc>
          <w:tcPr>
            <w:tcW w:w="2091" w:type="dxa"/>
          </w:tcPr>
          <w:p w14:paraId="660179A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15122</w:t>
            </w:r>
          </w:p>
        </w:tc>
      </w:tr>
      <w:tr w:rsidR="00CB36A4" w:rsidRPr="00CB36A4" w14:paraId="68D80156" w14:textId="77777777" w:rsidTr="00E4511C">
        <w:tc>
          <w:tcPr>
            <w:tcW w:w="2547" w:type="dxa"/>
          </w:tcPr>
          <w:p w14:paraId="7F99186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2F4A290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4B156E2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173</w:t>
            </w:r>
          </w:p>
        </w:tc>
        <w:tc>
          <w:tcPr>
            <w:tcW w:w="2091" w:type="dxa"/>
          </w:tcPr>
          <w:p w14:paraId="102EA76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12694</w:t>
            </w:r>
          </w:p>
        </w:tc>
      </w:tr>
      <w:tr w:rsidR="00CB36A4" w:rsidRPr="00CB36A4" w14:paraId="29673F6D" w14:textId="77777777" w:rsidTr="00E4511C">
        <w:tc>
          <w:tcPr>
            <w:tcW w:w="2547" w:type="dxa"/>
          </w:tcPr>
          <w:p w14:paraId="41B83CE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54060D2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Luxembourg</w:t>
            </w:r>
          </w:p>
        </w:tc>
        <w:tc>
          <w:tcPr>
            <w:tcW w:w="2268" w:type="dxa"/>
          </w:tcPr>
          <w:p w14:paraId="0733DF8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224</w:t>
            </w:r>
          </w:p>
        </w:tc>
        <w:tc>
          <w:tcPr>
            <w:tcW w:w="2091" w:type="dxa"/>
          </w:tcPr>
          <w:p w14:paraId="6C12D44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6795</w:t>
            </w:r>
          </w:p>
        </w:tc>
      </w:tr>
      <w:tr w:rsidR="00CB36A4" w:rsidRPr="00CB36A4" w14:paraId="6EF1C5C6" w14:textId="77777777" w:rsidTr="00E4511C">
        <w:tc>
          <w:tcPr>
            <w:tcW w:w="2547" w:type="dxa"/>
          </w:tcPr>
          <w:p w14:paraId="78F90DF0"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0598AC1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Romania</w:t>
            </w:r>
          </w:p>
        </w:tc>
        <w:tc>
          <w:tcPr>
            <w:tcW w:w="2268" w:type="dxa"/>
          </w:tcPr>
          <w:p w14:paraId="4D0FE58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361</w:t>
            </w:r>
          </w:p>
        </w:tc>
        <w:tc>
          <w:tcPr>
            <w:tcW w:w="2091" w:type="dxa"/>
          </w:tcPr>
          <w:p w14:paraId="75E50B5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81462</w:t>
            </w:r>
          </w:p>
        </w:tc>
      </w:tr>
      <w:tr w:rsidR="00CB36A4" w:rsidRPr="00CB36A4" w14:paraId="6A076A41" w14:textId="77777777" w:rsidTr="00E4511C">
        <w:tc>
          <w:tcPr>
            <w:tcW w:w="2547" w:type="dxa"/>
          </w:tcPr>
          <w:p w14:paraId="4C3D38C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63B85A9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327888C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1987</w:t>
            </w:r>
          </w:p>
        </w:tc>
        <w:tc>
          <w:tcPr>
            <w:tcW w:w="2091" w:type="dxa"/>
          </w:tcPr>
          <w:p w14:paraId="55243B6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8547</w:t>
            </w:r>
          </w:p>
        </w:tc>
      </w:tr>
      <w:tr w:rsidR="00CB36A4" w:rsidRPr="00CB36A4" w14:paraId="48D7F0A7" w14:textId="77777777" w:rsidTr="00E4511C">
        <w:tc>
          <w:tcPr>
            <w:tcW w:w="2547" w:type="dxa"/>
          </w:tcPr>
          <w:p w14:paraId="39843447" w14:textId="77777777" w:rsidR="006B07B2" w:rsidRPr="002A5CB1" w:rsidRDefault="006B07B2" w:rsidP="00E4511C">
            <w:pPr>
              <w:spacing w:after="20"/>
              <w:rPr>
                <w:rFonts w:asciiTheme="majorBidi" w:hAnsiTheme="majorBidi" w:cstheme="majorBidi"/>
              </w:rPr>
            </w:pPr>
          </w:p>
        </w:tc>
        <w:tc>
          <w:tcPr>
            <w:tcW w:w="2268" w:type="dxa"/>
          </w:tcPr>
          <w:p w14:paraId="1FD65A84" w14:textId="77777777" w:rsidR="006B07B2" w:rsidRPr="002A5CB1" w:rsidRDefault="006B07B2" w:rsidP="00E4511C">
            <w:pPr>
              <w:spacing w:after="20"/>
              <w:rPr>
                <w:rFonts w:asciiTheme="majorBidi" w:hAnsiTheme="majorBidi" w:cstheme="majorBidi"/>
              </w:rPr>
            </w:pPr>
          </w:p>
        </w:tc>
        <w:tc>
          <w:tcPr>
            <w:tcW w:w="2268" w:type="dxa"/>
          </w:tcPr>
          <w:p w14:paraId="7D5B41CE" w14:textId="77777777" w:rsidR="006B07B2" w:rsidRPr="002A5CB1" w:rsidRDefault="006B07B2" w:rsidP="00E4511C">
            <w:pPr>
              <w:spacing w:after="20"/>
              <w:jc w:val="right"/>
              <w:rPr>
                <w:rFonts w:asciiTheme="majorBidi" w:hAnsiTheme="majorBidi" w:cstheme="majorBidi"/>
              </w:rPr>
            </w:pPr>
          </w:p>
        </w:tc>
        <w:tc>
          <w:tcPr>
            <w:tcW w:w="2091" w:type="dxa"/>
          </w:tcPr>
          <w:p w14:paraId="30F88375" w14:textId="77777777" w:rsidR="006B07B2" w:rsidRPr="002A5CB1" w:rsidRDefault="006B07B2" w:rsidP="00E4511C">
            <w:pPr>
              <w:spacing w:after="20"/>
              <w:jc w:val="right"/>
              <w:rPr>
                <w:rFonts w:asciiTheme="majorBidi" w:hAnsiTheme="majorBidi" w:cstheme="majorBidi"/>
              </w:rPr>
            </w:pPr>
          </w:p>
        </w:tc>
      </w:tr>
      <w:tr w:rsidR="00CB36A4" w:rsidRPr="00CB36A4" w14:paraId="6BE41A53" w14:textId="77777777" w:rsidTr="00E4511C">
        <w:tc>
          <w:tcPr>
            <w:tcW w:w="2547" w:type="dxa"/>
          </w:tcPr>
          <w:p w14:paraId="1F3805A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433D4FA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Belgium</w:t>
            </w:r>
          </w:p>
        </w:tc>
        <w:tc>
          <w:tcPr>
            <w:tcW w:w="2268" w:type="dxa"/>
          </w:tcPr>
          <w:p w14:paraId="222582CD"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10231</w:t>
            </w:r>
          </w:p>
        </w:tc>
        <w:tc>
          <w:tcPr>
            <w:tcW w:w="2091" w:type="dxa"/>
          </w:tcPr>
          <w:p w14:paraId="1417B0B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73038</w:t>
            </w:r>
          </w:p>
        </w:tc>
      </w:tr>
      <w:tr w:rsidR="00CB36A4" w:rsidRPr="00CB36A4" w14:paraId="732F136B" w14:textId="77777777" w:rsidTr="00E4511C">
        <w:tc>
          <w:tcPr>
            <w:tcW w:w="2547" w:type="dxa"/>
          </w:tcPr>
          <w:p w14:paraId="28D2CFED"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3A7F6E9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Germany</w:t>
            </w:r>
          </w:p>
        </w:tc>
        <w:tc>
          <w:tcPr>
            <w:tcW w:w="2268" w:type="dxa"/>
          </w:tcPr>
          <w:p w14:paraId="45C3941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696</w:t>
            </w:r>
          </w:p>
        </w:tc>
        <w:tc>
          <w:tcPr>
            <w:tcW w:w="2091" w:type="dxa"/>
          </w:tcPr>
          <w:p w14:paraId="7B15176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32726</w:t>
            </w:r>
          </w:p>
        </w:tc>
      </w:tr>
      <w:tr w:rsidR="006B07B2" w:rsidRPr="000F10C7" w14:paraId="20176FDC" w14:textId="77777777" w:rsidTr="00E4511C">
        <w:tc>
          <w:tcPr>
            <w:tcW w:w="9174" w:type="dxa"/>
            <w:gridSpan w:val="4"/>
          </w:tcPr>
          <w:p w14:paraId="7008E3C8" w14:textId="77777777" w:rsidR="006B07B2" w:rsidRPr="002A5CB1" w:rsidRDefault="006B07B2" w:rsidP="00E4511C">
            <w:pPr>
              <w:spacing w:after="20"/>
              <w:rPr>
                <w:rFonts w:asciiTheme="majorBidi" w:hAnsiTheme="majorBidi" w:cstheme="majorBidi"/>
                <w:sz w:val="18"/>
                <w:szCs w:val="18"/>
                <w:lang w:val="fr-CH"/>
              </w:rPr>
            </w:pPr>
            <w:r w:rsidRPr="002A5CB1">
              <w:rPr>
                <w:rFonts w:asciiTheme="majorBidi" w:hAnsiTheme="majorBidi" w:cstheme="majorBidi"/>
                <w:b/>
                <w:bCs/>
                <w:sz w:val="18"/>
                <w:szCs w:val="18"/>
                <w:lang w:val="fr-CH"/>
              </w:rPr>
              <w:t>Source:</w:t>
            </w:r>
            <w:r w:rsidRPr="002A5CB1">
              <w:rPr>
                <w:rFonts w:asciiTheme="majorBidi" w:hAnsiTheme="majorBidi" w:cstheme="majorBidi"/>
                <w:sz w:val="18"/>
                <w:szCs w:val="18"/>
                <w:lang w:val="fr-CH"/>
              </w:rPr>
              <w:t xml:space="preserve"> Comtrade (10November 2024) via Centraal Bureau voor de Statistiek</w:t>
            </w:r>
          </w:p>
        </w:tc>
      </w:tr>
    </w:tbl>
    <w:p w14:paraId="3E2B1CAB" w14:textId="77777777" w:rsidR="006B07B2" w:rsidRPr="002A5CB1" w:rsidRDefault="006B07B2" w:rsidP="006B07B2">
      <w:pPr>
        <w:rPr>
          <w:rFonts w:asciiTheme="majorBidi" w:hAnsiTheme="majorBidi" w:cstheme="majorBidi"/>
          <w:lang w:val="fr-CH"/>
        </w:rPr>
      </w:pPr>
    </w:p>
    <w:p w14:paraId="16F7AC7B"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Germany</w:t>
      </w:r>
    </w:p>
    <w:p w14:paraId="36A0B4CA" w14:textId="77777777" w:rsidR="006B07B2" w:rsidRPr="002A5CB1" w:rsidRDefault="006B07B2" w:rsidP="006B07B2">
      <w:pPr>
        <w:keepNext/>
        <w:keepLines/>
        <w:spacing w:after="40"/>
        <w:rPr>
          <w:rFonts w:asciiTheme="majorBidi" w:hAnsiTheme="majorBidi" w:cstheme="majorBidi"/>
          <w:bCs/>
        </w:rPr>
      </w:pPr>
      <w:r w:rsidRPr="002A5CB1">
        <w:rPr>
          <w:rFonts w:asciiTheme="majorBidi" w:hAnsiTheme="majorBidi" w:cstheme="majorBidi"/>
          <w:bCs/>
        </w:rPr>
        <w:t>Germany – Reported exports and imports (</w:t>
      </w:r>
      <w:r w:rsidRPr="002A5CB1">
        <w:rPr>
          <w:rFonts w:asciiTheme="majorBidi" w:hAnsiTheme="majorBidi" w:cstheme="majorBidi" w:hint="eastAsia"/>
          <w:bCs/>
        </w:rPr>
        <w:t>≥</w:t>
      </w:r>
      <w:r w:rsidRPr="002A5CB1">
        <w:rPr>
          <w:rFonts w:asciiTheme="majorBidi" w:hAnsiTheme="majorBidi" w:cstheme="majorBidi"/>
          <w:bCs/>
        </w:rPr>
        <w:t>100kg) of mercury compounds in 2023</w:t>
      </w:r>
    </w:p>
    <w:tbl>
      <w:tblPr>
        <w:tblStyle w:val="TableGrid"/>
        <w:tblW w:w="0" w:type="auto"/>
        <w:tblLook w:val="04A0" w:firstRow="1" w:lastRow="0" w:firstColumn="1" w:lastColumn="0" w:noHBand="0" w:noVBand="1"/>
      </w:tblPr>
      <w:tblGrid>
        <w:gridCol w:w="2547"/>
        <w:gridCol w:w="2268"/>
        <w:gridCol w:w="2268"/>
        <w:gridCol w:w="2091"/>
      </w:tblGrid>
      <w:tr w:rsidR="00CB36A4" w:rsidRPr="00CB36A4" w14:paraId="335CEB0C" w14:textId="77777777" w:rsidTr="00E4511C">
        <w:trPr>
          <w:cantSplit/>
          <w:tblHeader/>
        </w:trPr>
        <w:tc>
          <w:tcPr>
            <w:tcW w:w="9174" w:type="dxa"/>
            <w:gridSpan w:val="4"/>
          </w:tcPr>
          <w:p w14:paraId="4E447582" w14:textId="77777777" w:rsidR="006B07B2" w:rsidRPr="002A5CB1" w:rsidRDefault="006B07B2" w:rsidP="00E4511C">
            <w:pPr>
              <w:spacing w:after="20"/>
              <w:jc w:val="center"/>
              <w:rPr>
                <w:rFonts w:asciiTheme="majorBidi" w:hAnsiTheme="majorBidi" w:cstheme="majorBidi"/>
              </w:rPr>
            </w:pPr>
            <w:r w:rsidRPr="002A5CB1">
              <w:rPr>
                <w:rFonts w:asciiTheme="majorBidi" w:hAnsiTheme="majorBidi" w:cstheme="majorBidi"/>
                <w:b/>
                <w:bCs/>
              </w:rPr>
              <w:t>HS 285210 - Mercury compounds, chemically defined,</w:t>
            </w:r>
            <w:r w:rsidRPr="002A5CB1">
              <w:rPr>
                <w:rFonts w:asciiTheme="majorBidi" w:hAnsiTheme="majorBidi" w:cstheme="majorBidi"/>
                <w:b/>
                <w:bCs/>
              </w:rPr>
              <w:br/>
              <w:t>inorganic or organic, excluding amalgams</w:t>
            </w:r>
          </w:p>
        </w:tc>
      </w:tr>
      <w:tr w:rsidR="00CB36A4" w:rsidRPr="00CB36A4" w14:paraId="17E9CC8D" w14:textId="77777777" w:rsidTr="00E4511C">
        <w:tc>
          <w:tcPr>
            <w:tcW w:w="2547" w:type="dxa"/>
          </w:tcPr>
          <w:p w14:paraId="0EB1F7A4" w14:textId="77777777" w:rsidR="006B07B2" w:rsidRPr="002A5CB1" w:rsidRDefault="006B07B2" w:rsidP="00E4511C">
            <w:pPr>
              <w:spacing w:after="20"/>
              <w:rPr>
                <w:rFonts w:asciiTheme="majorBidi" w:hAnsiTheme="majorBidi" w:cstheme="majorBidi"/>
                <w:b/>
                <w:bCs/>
              </w:rPr>
            </w:pPr>
          </w:p>
        </w:tc>
        <w:tc>
          <w:tcPr>
            <w:tcW w:w="2268" w:type="dxa"/>
          </w:tcPr>
          <w:p w14:paraId="5C75FE9B" w14:textId="77777777" w:rsidR="006B07B2" w:rsidRPr="002A5CB1" w:rsidRDefault="006B07B2" w:rsidP="00E4511C">
            <w:pPr>
              <w:spacing w:after="20"/>
              <w:rPr>
                <w:rFonts w:asciiTheme="majorBidi" w:hAnsiTheme="majorBidi" w:cstheme="majorBidi"/>
                <w:b/>
                <w:bCs/>
              </w:rPr>
            </w:pPr>
            <w:r w:rsidRPr="002A5CB1">
              <w:rPr>
                <w:rFonts w:asciiTheme="majorBidi" w:hAnsiTheme="majorBidi" w:cstheme="majorBidi"/>
                <w:b/>
                <w:bCs/>
              </w:rPr>
              <w:t>Trading partner</w:t>
            </w:r>
          </w:p>
        </w:tc>
        <w:tc>
          <w:tcPr>
            <w:tcW w:w="2268" w:type="dxa"/>
          </w:tcPr>
          <w:p w14:paraId="35B56AB5"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Quantity (kg)</w:t>
            </w:r>
          </w:p>
        </w:tc>
        <w:tc>
          <w:tcPr>
            <w:tcW w:w="2091" w:type="dxa"/>
          </w:tcPr>
          <w:p w14:paraId="0BCB78E6" w14:textId="77777777" w:rsidR="006B07B2" w:rsidRPr="002A5CB1" w:rsidRDefault="006B07B2" w:rsidP="00E4511C">
            <w:pPr>
              <w:spacing w:after="20"/>
              <w:jc w:val="right"/>
              <w:rPr>
                <w:rFonts w:asciiTheme="majorBidi" w:hAnsiTheme="majorBidi" w:cstheme="majorBidi"/>
                <w:b/>
                <w:bCs/>
              </w:rPr>
            </w:pPr>
            <w:r w:rsidRPr="002A5CB1">
              <w:rPr>
                <w:rFonts w:asciiTheme="majorBidi" w:hAnsiTheme="majorBidi" w:cstheme="majorBidi"/>
                <w:b/>
                <w:bCs/>
              </w:rPr>
              <w:t>Value (USD)</w:t>
            </w:r>
          </w:p>
        </w:tc>
      </w:tr>
      <w:tr w:rsidR="00CB36A4" w:rsidRPr="00CB36A4" w14:paraId="2E2A9488" w14:textId="77777777" w:rsidTr="00E4511C">
        <w:tc>
          <w:tcPr>
            <w:tcW w:w="2547" w:type="dxa"/>
          </w:tcPr>
          <w:p w14:paraId="7F58EB2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11421E4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Bulgaria</w:t>
            </w:r>
          </w:p>
        </w:tc>
        <w:tc>
          <w:tcPr>
            <w:tcW w:w="2268" w:type="dxa"/>
          </w:tcPr>
          <w:p w14:paraId="30901482"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156</w:t>
            </w:r>
          </w:p>
        </w:tc>
        <w:tc>
          <w:tcPr>
            <w:tcW w:w="2091" w:type="dxa"/>
          </w:tcPr>
          <w:p w14:paraId="226F981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47834</w:t>
            </w:r>
          </w:p>
        </w:tc>
      </w:tr>
      <w:tr w:rsidR="00CB36A4" w:rsidRPr="00CB36A4" w14:paraId="06E3C8A5" w14:textId="77777777" w:rsidTr="00E4511C">
        <w:tc>
          <w:tcPr>
            <w:tcW w:w="2547" w:type="dxa"/>
          </w:tcPr>
          <w:p w14:paraId="3290E7A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7C136E4B"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68" w:type="dxa"/>
          </w:tcPr>
          <w:p w14:paraId="107B2CC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229</w:t>
            </w:r>
          </w:p>
        </w:tc>
        <w:tc>
          <w:tcPr>
            <w:tcW w:w="2091" w:type="dxa"/>
          </w:tcPr>
          <w:p w14:paraId="6071C01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195816</w:t>
            </w:r>
          </w:p>
        </w:tc>
      </w:tr>
      <w:tr w:rsidR="00CB36A4" w:rsidRPr="00CB36A4" w14:paraId="3B2244FE" w14:textId="77777777" w:rsidTr="00E4511C">
        <w:tc>
          <w:tcPr>
            <w:tcW w:w="2547" w:type="dxa"/>
          </w:tcPr>
          <w:p w14:paraId="6B95069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4F2A552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Hungary</w:t>
            </w:r>
          </w:p>
        </w:tc>
        <w:tc>
          <w:tcPr>
            <w:tcW w:w="2268" w:type="dxa"/>
          </w:tcPr>
          <w:p w14:paraId="2611768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119</w:t>
            </w:r>
          </w:p>
        </w:tc>
        <w:tc>
          <w:tcPr>
            <w:tcW w:w="2091" w:type="dxa"/>
          </w:tcPr>
          <w:p w14:paraId="06FD368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179174</w:t>
            </w:r>
          </w:p>
        </w:tc>
      </w:tr>
      <w:tr w:rsidR="00CB36A4" w:rsidRPr="00CB36A4" w14:paraId="4D7A3767" w14:textId="77777777" w:rsidTr="00E4511C">
        <w:tc>
          <w:tcPr>
            <w:tcW w:w="2547" w:type="dxa"/>
          </w:tcPr>
          <w:p w14:paraId="2CBD9D9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0153711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Indonesia</w:t>
            </w:r>
          </w:p>
        </w:tc>
        <w:tc>
          <w:tcPr>
            <w:tcW w:w="2268" w:type="dxa"/>
          </w:tcPr>
          <w:p w14:paraId="7927356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372</w:t>
            </w:r>
          </w:p>
        </w:tc>
        <w:tc>
          <w:tcPr>
            <w:tcW w:w="2091" w:type="dxa"/>
          </w:tcPr>
          <w:p w14:paraId="7038C8B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241177</w:t>
            </w:r>
          </w:p>
        </w:tc>
      </w:tr>
      <w:tr w:rsidR="00CB36A4" w:rsidRPr="00CB36A4" w14:paraId="541D8360" w14:textId="77777777" w:rsidTr="00E4511C">
        <w:tc>
          <w:tcPr>
            <w:tcW w:w="2547" w:type="dxa"/>
          </w:tcPr>
          <w:p w14:paraId="64AC598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42F3C4E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Italy</w:t>
            </w:r>
          </w:p>
        </w:tc>
        <w:tc>
          <w:tcPr>
            <w:tcW w:w="2268" w:type="dxa"/>
          </w:tcPr>
          <w:p w14:paraId="1CD657A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106</w:t>
            </w:r>
          </w:p>
        </w:tc>
        <w:tc>
          <w:tcPr>
            <w:tcW w:w="2091" w:type="dxa"/>
          </w:tcPr>
          <w:p w14:paraId="65ED1A7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97372</w:t>
            </w:r>
          </w:p>
        </w:tc>
      </w:tr>
      <w:tr w:rsidR="00CB36A4" w:rsidRPr="00CB36A4" w14:paraId="38EFAFEB" w14:textId="77777777" w:rsidTr="00E4511C">
        <w:tc>
          <w:tcPr>
            <w:tcW w:w="2547" w:type="dxa"/>
          </w:tcPr>
          <w:p w14:paraId="0B45D78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116A7E8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Other Asia</w:t>
            </w:r>
          </w:p>
        </w:tc>
        <w:tc>
          <w:tcPr>
            <w:tcW w:w="2268" w:type="dxa"/>
          </w:tcPr>
          <w:p w14:paraId="3D85FAFB"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242</w:t>
            </w:r>
          </w:p>
        </w:tc>
        <w:tc>
          <w:tcPr>
            <w:tcW w:w="2091" w:type="dxa"/>
          </w:tcPr>
          <w:p w14:paraId="57FA508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98872</w:t>
            </w:r>
          </w:p>
        </w:tc>
      </w:tr>
      <w:tr w:rsidR="00CB36A4" w:rsidRPr="00CB36A4" w14:paraId="6AD2196D" w14:textId="77777777" w:rsidTr="00E4511C">
        <w:tc>
          <w:tcPr>
            <w:tcW w:w="2547" w:type="dxa"/>
          </w:tcPr>
          <w:p w14:paraId="5E3CADA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58DEACFE"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68" w:type="dxa"/>
          </w:tcPr>
          <w:p w14:paraId="719F777E"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106</w:t>
            </w:r>
          </w:p>
        </w:tc>
        <w:tc>
          <w:tcPr>
            <w:tcW w:w="2091" w:type="dxa"/>
          </w:tcPr>
          <w:p w14:paraId="0DB81A3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90005</w:t>
            </w:r>
          </w:p>
        </w:tc>
      </w:tr>
      <w:tr w:rsidR="00CB36A4" w:rsidRPr="00CB36A4" w14:paraId="2DA61CE8" w14:textId="77777777" w:rsidTr="00E4511C">
        <w:tc>
          <w:tcPr>
            <w:tcW w:w="2547" w:type="dxa"/>
          </w:tcPr>
          <w:p w14:paraId="192650F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6DFC58E9"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South Africa</w:t>
            </w:r>
          </w:p>
        </w:tc>
        <w:tc>
          <w:tcPr>
            <w:tcW w:w="2268" w:type="dxa"/>
          </w:tcPr>
          <w:p w14:paraId="04EBCC4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135</w:t>
            </w:r>
          </w:p>
        </w:tc>
        <w:tc>
          <w:tcPr>
            <w:tcW w:w="2091" w:type="dxa"/>
          </w:tcPr>
          <w:p w14:paraId="6509379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43431</w:t>
            </w:r>
          </w:p>
        </w:tc>
      </w:tr>
      <w:tr w:rsidR="00CB36A4" w:rsidRPr="00CB36A4" w14:paraId="6E85EEA9" w14:textId="77777777" w:rsidTr="00E4511C">
        <w:tc>
          <w:tcPr>
            <w:tcW w:w="2547" w:type="dxa"/>
          </w:tcPr>
          <w:p w14:paraId="58AFB89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Outgoing transaction to</w:t>
            </w:r>
          </w:p>
        </w:tc>
        <w:tc>
          <w:tcPr>
            <w:tcW w:w="2268" w:type="dxa"/>
          </w:tcPr>
          <w:p w14:paraId="68493732"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Spain</w:t>
            </w:r>
          </w:p>
        </w:tc>
        <w:tc>
          <w:tcPr>
            <w:tcW w:w="2268" w:type="dxa"/>
          </w:tcPr>
          <w:p w14:paraId="5BD757CC"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262</w:t>
            </w:r>
          </w:p>
        </w:tc>
        <w:tc>
          <w:tcPr>
            <w:tcW w:w="2091" w:type="dxa"/>
          </w:tcPr>
          <w:p w14:paraId="6F5016C1"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241241</w:t>
            </w:r>
          </w:p>
        </w:tc>
      </w:tr>
      <w:tr w:rsidR="00CB36A4" w:rsidRPr="00CB36A4" w14:paraId="4C8FAE23" w14:textId="77777777" w:rsidTr="00E4511C">
        <w:tc>
          <w:tcPr>
            <w:tcW w:w="2547" w:type="dxa"/>
          </w:tcPr>
          <w:p w14:paraId="2321AFAC"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5E5D311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Türkiye</w:t>
            </w:r>
          </w:p>
        </w:tc>
        <w:tc>
          <w:tcPr>
            <w:tcW w:w="2268" w:type="dxa"/>
          </w:tcPr>
          <w:p w14:paraId="38308CB4"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144</w:t>
            </w:r>
          </w:p>
        </w:tc>
        <w:tc>
          <w:tcPr>
            <w:tcW w:w="2091" w:type="dxa"/>
          </w:tcPr>
          <w:p w14:paraId="3992B75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112201</w:t>
            </w:r>
          </w:p>
        </w:tc>
      </w:tr>
      <w:tr w:rsidR="00CB36A4" w:rsidRPr="00CB36A4" w14:paraId="73EE25D6" w14:textId="77777777" w:rsidTr="00E4511C">
        <w:tc>
          <w:tcPr>
            <w:tcW w:w="2547" w:type="dxa"/>
          </w:tcPr>
          <w:p w14:paraId="3F185D6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24C395A7"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Kingdom</w:t>
            </w:r>
          </w:p>
        </w:tc>
        <w:tc>
          <w:tcPr>
            <w:tcW w:w="2268" w:type="dxa"/>
          </w:tcPr>
          <w:p w14:paraId="7E50F6B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182</w:t>
            </w:r>
          </w:p>
        </w:tc>
        <w:tc>
          <w:tcPr>
            <w:tcW w:w="2091" w:type="dxa"/>
          </w:tcPr>
          <w:p w14:paraId="0315BC86"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271595</w:t>
            </w:r>
          </w:p>
        </w:tc>
      </w:tr>
      <w:tr w:rsidR="00CB36A4" w:rsidRPr="00CB36A4" w14:paraId="18D82A69" w14:textId="77777777" w:rsidTr="00E4511C">
        <w:tc>
          <w:tcPr>
            <w:tcW w:w="2547" w:type="dxa"/>
          </w:tcPr>
          <w:p w14:paraId="122E75B0"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Export to</w:t>
            </w:r>
          </w:p>
        </w:tc>
        <w:tc>
          <w:tcPr>
            <w:tcW w:w="2268" w:type="dxa"/>
          </w:tcPr>
          <w:p w14:paraId="1B659D8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United States</w:t>
            </w:r>
          </w:p>
        </w:tc>
        <w:tc>
          <w:tcPr>
            <w:tcW w:w="2268" w:type="dxa"/>
          </w:tcPr>
          <w:p w14:paraId="245A2867"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135</w:t>
            </w:r>
          </w:p>
        </w:tc>
        <w:tc>
          <w:tcPr>
            <w:tcW w:w="2091" w:type="dxa"/>
          </w:tcPr>
          <w:p w14:paraId="31CCCCC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100311</w:t>
            </w:r>
          </w:p>
        </w:tc>
      </w:tr>
      <w:tr w:rsidR="00CB36A4" w:rsidRPr="00CB36A4" w14:paraId="69460E6C" w14:textId="77777777" w:rsidTr="00E4511C">
        <w:tc>
          <w:tcPr>
            <w:tcW w:w="2547" w:type="dxa"/>
          </w:tcPr>
          <w:p w14:paraId="37DFC241" w14:textId="77777777" w:rsidR="006B07B2" w:rsidRPr="002A5CB1" w:rsidRDefault="006B07B2" w:rsidP="00E4511C">
            <w:pPr>
              <w:spacing w:after="20"/>
              <w:rPr>
                <w:rFonts w:asciiTheme="majorBidi" w:hAnsiTheme="majorBidi" w:cstheme="majorBidi"/>
              </w:rPr>
            </w:pPr>
          </w:p>
        </w:tc>
        <w:tc>
          <w:tcPr>
            <w:tcW w:w="2268" w:type="dxa"/>
          </w:tcPr>
          <w:p w14:paraId="1E2C15BA" w14:textId="77777777" w:rsidR="006B07B2" w:rsidRPr="002A5CB1" w:rsidRDefault="006B07B2" w:rsidP="00E4511C">
            <w:pPr>
              <w:spacing w:after="20"/>
              <w:rPr>
                <w:rFonts w:asciiTheme="majorBidi" w:hAnsiTheme="majorBidi" w:cstheme="majorBidi"/>
              </w:rPr>
            </w:pPr>
          </w:p>
        </w:tc>
        <w:tc>
          <w:tcPr>
            <w:tcW w:w="2268" w:type="dxa"/>
          </w:tcPr>
          <w:p w14:paraId="1C4A3972" w14:textId="77777777" w:rsidR="006B07B2" w:rsidRPr="002A5CB1" w:rsidRDefault="006B07B2" w:rsidP="00E4511C">
            <w:pPr>
              <w:spacing w:after="20"/>
              <w:jc w:val="right"/>
              <w:rPr>
                <w:rFonts w:asciiTheme="majorBidi" w:hAnsiTheme="majorBidi" w:cstheme="majorBidi"/>
              </w:rPr>
            </w:pPr>
          </w:p>
        </w:tc>
        <w:tc>
          <w:tcPr>
            <w:tcW w:w="2091" w:type="dxa"/>
          </w:tcPr>
          <w:p w14:paraId="668A78B8" w14:textId="77777777" w:rsidR="006B07B2" w:rsidRPr="002A5CB1" w:rsidRDefault="006B07B2" w:rsidP="00E4511C">
            <w:pPr>
              <w:spacing w:after="20"/>
              <w:jc w:val="right"/>
              <w:rPr>
                <w:rFonts w:asciiTheme="majorBidi" w:hAnsiTheme="majorBidi" w:cstheme="majorBidi"/>
              </w:rPr>
            </w:pPr>
          </w:p>
        </w:tc>
      </w:tr>
      <w:tr w:rsidR="00CB36A4" w:rsidRPr="00CB36A4" w14:paraId="207EC8DB" w14:textId="77777777" w:rsidTr="00E4511C">
        <w:tc>
          <w:tcPr>
            <w:tcW w:w="2547" w:type="dxa"/>
          </w:tcPr>
          <w:p w14:paraId="3FA42E6F"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18963311"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Argentina</w:t>
            </w:r>
          </w:p>
        </w:tc>
        <w:tc>
          <w:tcPr>
            <w:tcW w:w="2268" w:type="dxa"/>
          </w:tcPr>
          <w:p w14:paraId="5531C560"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758</w:t>
            </w:r>
          </w:p>
        </w:tc>
        <w:tc>
          <w:tcPr>
            <w:tcW w:w="2091" w:type="dxa"/>
          </w:tcPr>
          <w:p w14:paraId="716DE889"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797020</w:t>
            </w:r>
          </w:p>
        </w:tc>
      </w:tr>
      <w:tr w:rsidR="00CB36A4" w:rsidRPr="00CB36A4" w14:paraId="49C88669" w14:textId="77777777" w:rsidTr="00E4511C">
        <w:tc>
          <w:tcPr>
            <w:tcW w:w="2547" w:type="dxa"/>
          </w:tcPr>
          <w:p w14:paraId="3AEC416A"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149660C5"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Austria</w:t>
            </w:r>
          </w:p>
        </w:tc>
        <w:tc>
          <w:tcPr>
            <w:tcW w:w="2268" w:type="dxa"/>
          </w:tcPr>
          <w:p w14:paraId="680B1033"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274</w:t>
            </w:r>
          </w:p>
        </w:tc>
        <w:tc>
          <w:tcPr>
            <w:tcW w:w="2091" w:type="dxa"/>
          </w:tcPr>
          <w:p w14:paraId="0B795BE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910</w:t>
            </w:r>
          </w:p>
        </w:tc>
      </w:tr>
      <w:tr w:rsidR="00CB36A4" w:rsidRPr="00CB36A4" w14:paraId="7ED9EB61" w14:textId="77777777" w:rsidTr="00E4511C">
        <w:tc>
          <w:tcPr>
            <w:tcW w:w="2547" w:type="dxa"/>
          </w:tcPr>
          <w:p w14:paraId="2CD958E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Incoming transaction from</w:t>
            </w:r>
          </w:p>
        </w:tc>
        <w:tc>
          <w:tcPr>
            <w:tcW w:w="2268" w:type="dxa"/>
          </w:tcPr>
          <w:p w14:paraId="2933E823"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France</w:t>
            </w:r>
          </w:p>
        </w:tc>
        <w:tc>
          <w:tcPr>
            <w:tcW w:w="2268" w:type="dxa"/>
          </w:tcPr>
          <w:p w14:paraId="475D613A"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3543</w:t>
            </w:r>
          </w:p>
        </w:tc>
        <w:tc>
          <w:tcPr>
            <w:tcW w:w="2091" w:type="dxa"/>
          </w:tcPr>
          <w:p w14:paraId="6467D818"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24570</w:t>
            </w:r>
          </w:p>
        </w:tc>
      </w:tr>
      <w:tr w:rsidR="00CB36A4" w:rsidRPr="00CB36A4" w14:paraId="313E4F91" w14:textId="77777777" w:rsidTr="00E4511C">
        <w:tc>
          <w:tcPr>
            <w:tcW w:w="2547" w:type="dxa"/>
          </w:tcPr>
          <w:p w14:paraId="0927E034"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Import from</w:t>
            </w:r>
          </w:p>
        </w:tc>
        <w:tc>
          <w:tcPr>
            <w:tcW w:w="2268" w:type="dxa"/>
          </w:tcPr>
          <w:p w14:paraId="59D0D706" w14:textId="77777777" w:rsidR="006B07B2" w:rsidRPr="002A5CB1" w:rsidRDefault="006B07B2" w:rsidP="00E4511C">
            <w:pPr>
              <w:spacing w:after="20"/>
              <w:rPr>
                <w:rFonts w:asciiTheme="majorBidi" w:hAnsiTheme="majorBidi" w:cstheme="majorBidi"/>
              </w:rPr>
            </w:pPr>
            <w:r w:rsidRPr="002A5CB1">
              <w:rPr>
                <w:rFonts w:asciiTheme="majorBidi" w:hAnsiTheme="majorBidi" w:cstheme="majorBidi"/>
              </w:rPr>
              <w:t>India</w:t>
            </w:r>
          </w:p>
        </w:tc>
        <w:tc>
          <w:tcPr>
            <w:tcW w:w="2268" w:type="dxa"/>
          </w:tcPr>
          <w:p w14:paraId="3BD5DA7F"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2429</w:t>
            </w:r>
          </w:p>
        </w:tc>
        <w:tc>
          <w:tcPr>
            <w:tcW w:w="2091" w:type="dxa"/>
          </w:tcPr>
          <w:p w14:paraId="162C0165" w14:textId="77777777" w:rsidR="006B07B2" w:rsidRPr="002A5CB1" w:rsidRDefault="006B07B2" w:rsidP="00E4511C">
            <w:pPr>
              <w:spacing w:after="20"/>
              <w:jc w:val="right"/>
              <w:rPr>
                <w:rFonts w:asciiTheme="majorBidi" w:hAnsiTheme="majorBidi" w:cstheme="majorBidi"/>
              </w:rPr>
            </w:pPr>
            <w:r w:rsidRPr="002A5CB1">
              <w:rPr>
                <w:rFonts w:asciiTheme="majorBidi" w:hAnsiTheme="majorBidi" w:cstheme="majorBidi"/>
              </w:rPr>
              <w:t>397304</w:t>
            </w:r>
          </w:p>
        </w:tc>
      </w:tr>
      <w:tr w:rsidR="006B07B2" w:rsidRPr="000F10C7" w14:paraId="31C53D33" w14:textId="77777777" w:rsidTr="00E4511C">
        <w:tc>
          <w:tcPr>
            <w:tcW w:w="9174" w:type="dxa"/>
            <w:gridSpan w:val="4"/>
          </w:tcPr>
          <w:p w14:paraId="3E7F3947" w14:textId="77777777" w:rsidR="006B07B2" w:rsidRPr="002A5CB1" w:rsidRDefault="006B07B2" w:rsidP="00E4511C">
            <w:pPr>
              <w:spacing w:after="20"/>
              <w:rPr>
                <w:rFonts w:asciiTheme="majorBidi" w:hAnsiTheme="majorBidi" w:cstheme="majorBidi"/>
                <w:sz w:val="18"/>
                <w:szCs w:val="18"/>
                <w:lang w:val="de-CH"/>
              </w:rPr>
            </w:pPr>
            <w:r w:rsidRPr="002A5CB1">
              <w:rPr>
                <w:rFonts w:asciiTheme="majorBidi" w:hAnsiTheme="majorBidi" w:cstheme="majorBidi"/>
                <w:b/>
                <w:bCs/>
                <w:sz w:val="18"/>
                <w:szCs w:val="18"/>
                <w:lang w:val="de-CH"/>
              </w:rPr>
              <w:t>Source:</w:t>
            </w:r>
            <w:r w:rsidRPr="002A5CB1">
              <w:rPr>
                <w:rFonts w:asciiTheme="majorBidi" w:hAnsiTheme="majorBidi" w:cstheme="majorBidi"/>
                <w:sz w:val="18"/>
                <w:szCs w:val="18"/>
                <w:lang w:val="de-CH"/>
              </w:rPr>
              <w:t xml:space="preserve"> Comtrade (10November 2024) via Statistisches Bundesamt</w:t>
            </w:r>
          </w:p>
        </w:tc>
      </w:tr>
    </w:tbl>
    <w:p w14:paraId="76C99049" w14:textId="77777777" w:rsidR="006B07B2" w:rsidRPr="002A5CB1" w:rsidRDefault="006B07B2" w:rsidP="006B07B2">
      <w:pPr>
        <w:rPr>
          <w:rFonts w:asciiTheme="majorBidi" w:hAnsiTheme="majorBidi" w:cstheme="majorBidi"/>
          <w:lang w:val="de-CH"/>
        </w:rPr>
      </w:pPr>
    </w:p>
    <w:p w14:paraId="2DB13AA7" w14:textId="77777777" w:rsidR="006B07B2" w:rsidRPr="002A5CB1" w:rsidRDefault="006B07B2" w:rsidP="006B07B2">
      <w:pPr>
        <w:rPr>
          <w:rFonts w:asciiTheme="majorBidi" w:hAnsiTheme="majorBidi" w:cstheme="majorBidi"/>
          <w:lang w:val="de-CH"/>
        </w:rPr>
      </w:pPr>
      <w:r w:rsidRPr="002A5CB1">
        <w:rPr>
          <w:rFonts w:asciiTheme="majorBidi" w:hAnsiTheme="majorBidi" w:cstheme="majorBidi"/>
          <w:lang w:val="de-CH"/>
        </w:rPr>
        <w:br w:type="page"/>
      </w:r>
    </w:p>
    <w:p w14:paraId="4202EE8F" w14:textId="32BBDC7F" w:rsidR="00CC490B" w:rsidRDefault="006B07B2" w:rsidP="006B07B2">
      <w:pPr>
        <w:pStyle w:val="Heading1"/>
        <w:ind w:left="0" w:firstLine="0"/>
        <w:rPr>
          <w:rFonts w:asciiTheme="majorBidi" w:hAnsiTheme="majorBidi" w:cstheme="majorBidi"/>
        </w:rPr>
      </w:pPr>
      <w:bookmarkStart w:id="85" w:name="_Toc204161197"/>
      <w:r w:rsidRPr="002A5CB1">
        <w:rPr>
          <w:rFonts w:asciiTheme="majorBidi" w:hAnsiTheme="majorBidi" w:cstheme="majorBidi"/>
        </w:rPr>
        <w:t>Appendix 5</w:t>
      </w:r>
    </w:p>
    <w:p w14:paraId="0323F582" w14:textId="12AE4111"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Country exports and imports of mercury compounds</w:t>
      </w:r>
      <w:bookmarkEnd w:id="85"/>
    </w:p>
    <w:p w14:paraId="158E31BA" w14:textId="77777777" w:rsidR="006B07B2" w:rsidRPr="002A5CB1" w:rsidRDefault="006B07B2" w:rsidP="006B07B2">
      <w:pPr>
        <w:rPr>
          <w:rFonts w:asciiTheme="majorBidi" w:hAnsiTheme="majorBidi" w:cstheme="majorBidi"/>
        </w:rPr>
      </w:pPr>
      <w:r w:rsidRPr="002A5CB1">
        <w:rPr>
          <w:rFonts w:asciiTheme="majorBidi" w:hAnsiTheme="majorBidi" w:cstheme="majorBidi"/>
        </w:rPr>
        <w:t>Note: Due to mistakes and inconsistencies in the source data from which these tables are derived, caution should be taken in interpreting the data.</w:t>
      </w:r>
    </w:p>
    <w:p w14:paraId="5383A04F" w14:textId="77777777" w:rsidR="00066639" w:rsidRPr="002A5CB1" w:rsidRDefault="00066639" w:rsidP="006B07B2">
      <w:pPr>
        <w:rPr>
          <w:rFonts w:asciiTheme="majorBidi" w:hAnsiTheme="majorBidi" w:cstheme="majorBidi"/>
        </w:rPr>
      </w:pPr>
    </w:p>
    <w:p w14:paraId="0B167A94" w14:textId="77777777" w:rsidR="006B07B2" w:rsidRPr="002A5CB1" w:rsidRDefault="006B07B2" w:rsidP="006B07B2">
      <w:pPr>
        <w:rPr>
          <w:rFonts w:asciiTheme="majorBidi" w:hAnsiTheme="majorBidi" w:cstheme="majorBidi"/>
          <w:b/>
          <w:bCs/>
          <w:sz w:val="22"/>
          <w:szCs w:val="22"/>
        </w:rPr>
      </w:pPr>
      <w:r w:rsidRPr="002A5CB1">
        <w:rPr>
          <w:rFonts w:asciiTheme="majorBidi" w:hAnsiTheme="majorBidi" w:cstheme="majorBidi"/>
          <w:b/>
          <w:bCs/>
          <w:sz w:val="22"/>
          <w:szCs w:val="22"/>
        </w:rPr>
        <w:t>Reporting countries' exports of mercury compounds to all other countries, including transactions between EU Member States</w:t>
      </w:r>
    </w:p>
    <w:p w14:paraId="78692740"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Commodity code 285210 - Mercury compounds, chemically defined, inorganic or organic, excluding amalgams</w:t>
      </w:r>
    </w:p>
    <w:tbl>
      <w:tblPr>
        <w:tblStyle w:val="TableGrid"/>
        <w:tblW w:w="5000" w:type="pct"/>
        <w:tblLook w:val="04A0" w:firstRow="1" w:lastRow="0" w:firstColumn="1" w:lastColumn="0" w:noHBand="0" w:noVBand="1"/>
      </w:tblPr>
      <w:tblGrid>
        <w:gridCol w:w="1743"/>
        <w:gridCol w:w="1725"/>
        <w:gridCol w:w="914"/>
        <w:gridCol w:w="803"/>
        <w:gridCol w:w="803"/>
        <w:gridCol w:w="803"/>
        <w:gridCol w:w="803"/>
        <w:gridCol w:w="803"/>
        <w:gridCol w:w="1089"/>
      </w:tblGrid>
      <w:tr w:rsidR="00CB36A4" w:rsidRPr="00CB36A4" w14:paraId="5F7B26D1" w14:textId="77777777" w:rsidTr="00E4511C">
        <w:trPr>
          <w:cantSplit/>
          <w:trHeight w:val="420"/>
          <w:tblHeader/>
        </w:trPr>
        <w:tc>
          <w:tcPr>
            <w:tcW w:w="919" w:type="pct"/>
            <w:noWrap/>
            <w:tcMar>
              <w:left w:w="57" w:type="dxa"/>
              <w:right w:w="57" w:type="dxa"/>
            </w:tcMar>
            <w:vAlign w:val="center"/>
            <w:hideMark/>
          </w:tcPr>
          <w:p w14:paraId="7513B7E2"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Exporter*</w:t>
            </w:r>
          </w:p>
        </w:tc>
        <w:tc>
          <w:tcPr>
            <w:tcW w:w="910" w:type="pct"/>
            <w:noWrap/>
            <w:tcMar>
              <w:left w:w="57" w:type="dxa"/>
              <w:right w:w="57" w:type="dxa"/>
            </w:tcMar>
            <w:vAlign w:val="center"/>
            <w:hideMark/>
          </w:tcPr>
          <w:p w14:paraId="10826033"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Available data</w:t>
            </w:r>
          </w:p>
        </w:tc>
        <w:tc>
          <w:tcPr>
            <w:tcW w:w="2596" w:type="pct"/>
            <w:gridSpan w:val="6"/>
            <w:noWrap/>
            <w:tcMar>
              <w:left w:w="57" w:type="dxa"/>
              <w:right w:w="57" w:type="dxa"/>
            </w:tcMar>
            <w:vAlign w:val="center"/>
            <w:hideMark/>
          </w:tcPr>
          <w:p w14:paraId="74B14B2F" w14:textId="77777777" w:rsidR="006B07B2" w:rsidRPr="002A5CB1" w:rsidRDefault="006B07B2" w:rsidP="00E4511C">
            <w:pPr>
              <w:spacing w:after="20"/>
              <w:jc w:val="center"/>
              <w:rPr>
                <w:rFonts w:asciiTheme="majorBidi" w:hAnsiTheme="majorBidi" w:cstheme="majorBidi"/>
                <w:b/>
                <w:bCs/>
                <w:sz w:val="19"/>
                <w:szCs w:val="19"/>
              </w:rPr>
            </w:pPr>
            <w:r w:rsidRPr="002A5CB1">
              <w:rPr>
                <w:rFonts w:asciiTheme="majorBidi" w:hAnsiTheme="majorBidi" w:cstheme="majorBidi"/>
                <w:b/>
                <w:bCs/>
                <w:sz w:val="19"/>
                <w:szCs w:val="19"/>
              </w:rPr>
              <w:t>Quantity (kg)</w:t>
            </w:r>
          </w:p>
        </w:tc>
        <w:tc>
          <w:tcPr>
            <w:tcW w:w="574" w:type="pct"/>
            <w:noWrap/>
            <w:tcMar>
              <w:left w:w="57" w:type="dxa"/>
              <w:right w:w="57" w:type="dxa"/>
            </w:tcMar>
            <w:vAlign w:val="center"/>
            <w:hideMark/>
          </w:tcPr>
          <w:p w14:paraId="509E2EED"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Sum</w:t>
            </w:r>
          </w:p>
        </w:tc>
      </w:tr>
      <w:tr w:rsidR="00CB36A4" w:rsidRPr="00CB36A4" w14:paraId="5719C5B1" w14:textId="77777777" w:rsidTr="00E4511C">
        <w:trPr>
          <w:cantSplit/>
          <w:trHeight w:val="420"/>
          <w:tblHeader/>
        </w:trPr>
        <w:tc>
          <w:tcPr>
            <w:tcW w:w="919" w:type="pct"/>
            <w:noWrap/>
            <w:tcMar>
              <w:left w:w="57" w:type="dxa"/>
              <w:right w:w="57" w:type="dxa"/>
            </w:tcMar>
            <w:vAlign w:val="center"/>
            <w:hideMark/>
          </w:tcPr>
          <w:p w14:paraId="128D0F46"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 </w:t>
            </w:r>
          </w:p>
        </w:tc>
        <w:tc>
          <w:tcPr>
            <w:tcW w:w="910" w:type="pct"/>
            <w:noWrap/>
            <w:tcMar>
              <w:left w:w="57" w:type="dxa"/>
              <w:right w:w="57" w:type="dxa"/>
            </w:tcMar>
            <w:vAlign w:val="center"/>
            <w:hideMark/>
          </w:tcPr>
          <w:p w14:paraId="488FA0C2"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 </w:t>
            </w:r>
          </w:p>
        </w:tc>
        <w:tc>
          <w:tcPr>
            <w:tcW w:w="482" w:type="pct"/>
            <w:noWrap/>
            <w:tcMar>
              <w:left w:w="57" w:type="dxa"/>
              <w:right w:w="57" w:type="dxa"/>
            </w:tcMar>
            <w:vAlign w:val="center"/>
            <w:hideMark/>
          </w:tcPr>
          <w:p w14:paraId="49171262"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2018</w:t>
            </w:r>
          </w:p>
        </w:tc>
        <w:tc>
          <w:tcPr>
            <w:tcW w:w="423" w:type="pct"/>
            <w:noWrap/>
            <w:tcMar>
              <w:left w:w="57" w:type="dxa"/>
              <w:right w:w="57" w:type="dxa"/>
            </w:tcMar>
            <w:vAlign w:val="center"/>
            <w:hideMark/>
          </w:tcPr>
          <w:p w14:paraId="152926A0"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2019</w:t>
            </w:r>
          </w:p>
        </w:tc>
        <w:tc>
          <w:tcPr>
            <w:tcW w:w="423" w:type="pct"/>
            <w:noWrap/>
            <w:tcMar>
              <w:left w:w="57" w:type="dxa"/>
              <w:right w:w="57" w:type="dxa"/>
            </w:tcMar>
            <w:vAlign w:val="center"/>
            <w:hideMark/>
          </w:tcPr>
          <w:p w14:paraId="66BB869D"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2020</w:t>
            </w:r>
          </w:p>
        </w:tc>
        <w:tc>
          <w:tcPr>
            <w:tcW w:w="423" w:type="pct"/>
            <w:noWrap/>
            <w:tcMar>
              <w:left w:w="57" w:type="dxa"/>
              <w:right w:w="57" w:type="dxa"/>
            </w:tcMar>
            <w:vAlign w:val="center"/>
            <w:hideMark/>
          </w:tcPr>
          <w:p w14:paraId="4328219B"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2021</w:t>
            </w:r>
          </w:p>
        </w:tc>
        <w:tc>
          <w:tcPr>
            <w:tcW w:w="423" w:type="pct"/>
            <w:noWrap/>
            <w:tcMar>
              <w:left w:w="57" w:type="dxa"/>
              <w:right w:w="57" w:type="dxa"/>
            </w:tcMar>
            <w:vAlign w:val="center"/>
            <w:hideMark/>
          </w:tcPr>
          <w:p w14:paraId="759E18B6"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2022</w:t>
            </w:r>
          </w:p>
        </w:tc>
        <w:tc>
          <w:tcPr>
            <w:tcW w:w="423" w:type="pct"/>
            <w:noWrap/>
            <w:tcMar>
              <w:left w:w="57" w:type="dxa"/>
              <w:right w:w="57" w:type="dxa"/>
            </w:tcMar>
            <w:vAlign w:val="center"/>
            <w:hideMark/>
          </w:tcPr>
          <w:p w14:paraId="4D27036A"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2023</w:t>
            </w:r>
          </w:p>
        </w:tc>
        <w:tc>
          <w:tcPr>
            <w:tcW w:w="574" w:type="pct"/>
            <w:noWrap/>
            <w:tcMar>
              <w:left w:w="57" w:type="dxa"/>
              <w:right w:w="57" w:type="dxa"/>
            </w:tcMar>
            <w:vAlign w:val="center"/>
            <w:hideMark/>
          </w:tcPr>
          <w:p w14:paraId="6CBAD8BD" w14:textId="77777777" w:rsidR="006B07B2" w:rsidRPr="002A5CB1" w:rsidRDefault="006B07B2" w:rsidP="00E4511C">
            <w:pPr>
              <w:spacing w:after="20"/>
              <w:jc w:val="right"/>
              <w:rPr>
                <w:rFonts w:asciiTheme="majorBidi" w:hAnsiTheme="majorBidi" w:cstheme="majorBidi"/>
                <w:b/>
                <w:bCs/>
                <w:sz w:val="18"/>
                <w:szCs w:val="18"/>
              </w:rPr>
            </w:pPr>
            <w:r w:rsidRPr="002A5CB1">
              <w:rPr>
                <w:rFonts w:asciiTheme="majorBidi" w:hAnsiTheme="majorBidi" w:cstheme="majorBidi"/>
                <w:b/>
                <w:bCs/>
                <w:sz w:val="18"/>
                <w:szCs w:val="18"/>
              </w:rPr>
              <w:t>2018-2023</w:t>
            </w:r>
          </w:p>
        </w:tc>
      </w:tr>
      <w:tr w:rsidR="00CB36A4" w:rsidRPr="00CB36A4" w14:paraId="3D78996B" w14:textId="77777777" w:rsidTr="00E4511C">
        <w:trPr>
          <w:cantSplit/>
          <w:trHeight w:val="375"/>
        </w:trPr>
        <w:tc>
          <w:tcPr>
            <w:tcW w:w="919" w:type="pct"/>
            <w:tcMar>
              <w:left w:w="57" w:type="dxa"/>
              <w:right w:w="57" w:type="dxa"/>
            </w:tcMar>
            <w:vAlign w:val="center"/>
            <w:hideMark/>
          </w:tcPr>
          <w:p w14:paraId="12C1FB0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Total</w:t>
            </w:r>
          </w:p>
        </w:tc>
        <w:tc>
          <w:tcPr>
            <w:tcW w:w="910" w:type="pct"/>
            <w:tcMar>
              <w:left w:w="57" w:type="dxa"/>
              <w:right w:w="57" w:type="dxa"/>
            </w:tcMar>
            <w:vAlign w:val="center"/>
            <w:hideMark/>
          </w:tcPr>
          <w:p w14:paraId="36C832A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2018-2023</w:t>
            </w:r>
          </w:p>
        </w:tc>
        <w:tc>
          <w:tcPr>
            <w:tcW w:w="482" w:type="pct"/>
            <w:noWrap/>
            <w:tcMar>
              <w:left w:w="57" w:type="dxa"/>
              <w:right w:w="57" w:type="dxa"/>
            </w:tcMar>
            <w:vAlign w:val="center"/>
            <w:hideMark/>
          </w:tcPr>
          <w:p w14:paraId="394D0F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2401447</w:t>
            </w:r>
          </w:p>
        </w:tc>
        <w:tc>
          <w:tcPr>
            <w:tcW w:w="423" w:type="pct"/>
            <w:noWrap/>
            <w:tcMar>
              <w:left w:w="57" w:type="dxa"/>
              <w:right w:w="57" w:type="dxa"/>
            </w:tcMar>
            <w:vAlign w:val="center"/>
            <w:hideMark/>
          </w:tcPr>
          <w:p w14:paraId="5C606C1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970876</w:t>
            </w:r>
          </w:p>
        </w:tc>
        <w:tc>
          <w:tcPr>
            <w:tcW w:w="423" w:type="pct"/>
            <w:noWrap/>
            <w:tcMar>
              <w:left w:w="57" w:type="dxa"/>
              <w:right w:w="57" w:type="dxa"/>
            </w:tcMar>
            <w:vAlign w:val="center"/>
            <w:hideMark/>
          </w:tcPr>
          <w:p w14:paraId="7A1EB5C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505492</w:t>
            </w:r>
          </w:p>
        </w:tc>
        <w:tc>
          <w:tcPr>
            <w:tcW w:w="423" w:type="pct"/>
            <w:noWrap/>
            <w:tcMar>
              <w:left w:w="57" w:type="dxa"/>
              <w:right w:w="57" w:type="dxa"/>
            </w:tcMar>
            <w:vAlign w:val="center"/>
            <w:hideMark/>
          </w:tcPr>
          <w:p w14:paraId="073122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781340</w:t>
            </w:r>
          </w:p>
        </w:tc>
        <w:tc>
          <w:tcPr>
            <w:tcW w:w="423" w:type="pct"/>
            <w:noWrap/>
            <w:tcMar>
              <w:left w:w="57" w:type="dxa"/>
              <w:right w:w="57" w:type="dxa"/>
            </w:tcMar>
            <w:vAlign w:val="center"/>
            <w:hideMark/>
          </w:tcPr>
          <w:p w14:paraId="0317E9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824566</w:t>
            </w:r>
          </w:p>
        </w:tc>
        <w:tc>
          <w:tcPr>
            <w:tcW w:w="423" w:type="pct"/>
            <w:noWrap/>
            <w:tcMar>
              <w:left w:w="57" w:type="dxa"/>
              <w:right w:w="57" w:type="dxa"/>
            </w:tcMar>
            <w:vAlign w:val="center"/>
            <w:hideMark/>
          </w:tcPr>
          <w:p w14:paraId="475DFAF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804382</w:t>
            </w:r>
          </w:p>
        </w:tc>
        <w:tc>
          <w:tcPr>
            <w:tcW w:w="574" w:type="pct"/>
            <w:noWrap/>
            <w:tcMar>
              <w:left w:w="57" w:type="dxa"/>
              <w:right w:w="57" w:type="dxa"/>
            </w:tcMar>
            <w:vAlign w:val="center"/>
            <w:hideMark/>
          </w:tcPr>
          <w:p w14:paraId="7B711D2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 </w:t>
            </w:r>
          </w:p>
        </w:tc>
      </w:tr>
      <w:tr w:rsidR="00CB36A4" w:rsidRPr="00CB36A4" w14:paraId="3EBC44F2" w14:textId="77777777" w:rsidTr="00E4511C">
        <w:trPr>
          <w:cantSplit/>
          <w:trHeight w:val="375"/>
        </w:trPr>
        <w:tc>
          <w:tcPr>
            <w:tcW w:w="919" w:type="pct"/>
            <w:tcMar>
              <w:left w:w="57" w:type="dxa"/>
              <w:right w:w="57" w:type="dxa"/>
            </w:tcMar>
            <w:vAlign w:val="center"/>
            <w:hideMark/>
          </w:tcPr>
          <w:p w14:paraId="56A26A8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Argentina</w:t>
            </w:r>
          </w:p>
        </w:tc>
        <w:tc>
          <w:tcPr>
            <w:tcW w:w="910" w:type="pct"/>
            <w:tcMar>
              <w:left w:w="57" w:type="dxa"/>
              <w:right w:w="57" w:type="dxa"/>
            </w:tcMar>
            <w:vAlign w:val="center"/>
            <w:hideMark/>
          </w:tcPr>
          <w:p w14:paraId="2FDD698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1992‒Feb2024</w:t>
            </w:r>
          </w:p>
        </w:tc>
        <w:tc>
          <w:tcPr>
            <w:tcW w:w="482" w:type="pct"/>
            <w:noWrap/>
            <w:tcMar>
              <w:left w:w="57" w:type="dxa"/>
              <w:right w:w="57" w:type="dxa"/>
            </w:tcMar>
            <w:vAlign w:val="center"/>
            <w:hideMark/>
          </w:tcPr>
          <w:p w14:paraId="5C271C0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330</w:t>
            </w:r>
          </w:p>
        </w:tc>
        <w:tc>
          <w:tcPr>
            <w:tcW w:w="423" w:type="pct"/>
            <w:tcMar>
              <w:left w:w="57" w:type="dxa"/>
              <w:right w:w="57" w:type="dxa"/>
            </w:tcMar>
            <w:vAlign w:val="center"/>
            <w:hideMark/>
          </w:tcPr>
          <w:p w14:paraId="636A9E7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C4E33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F1470F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E3E7DD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E6E46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67A1A17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330</w:t>
            </w:r>
          </w:p>
        </w:tc>
      </w:tr>
      <w:tr w:rsidR="00CB36A4" w:rsidRPr="00CB36A4" w14:paraId="14EDE243" w14:textId="77777777" w:rsidTr="00E4511C">
        <w:trPr>
          <w:cantSplit/>
          <w:trHeight w:val="315"/>
        </w:trPr>
        <w:tc>
          <w:tcPr>
            <w:tcW w:w="919" w:type="pct"/>
            <w:tcMar>
              <w:left w:w="57" w:type="dxa"/>
              <w:right w:w="57" w:type="dxa"/>
            </w:tcMar>
            <w:vAlign w:val="center"/>
            <w:hideMark/>
          </w:tcPr>
          <w:p w14:paraId="57ADD54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Australia</w:t>
            </w:r>
          </w:p>
        </w:tc>
        <w:tc>
          <w:tcPr>
            <w:tcW w:w="910" w:type="pct"/>
            <w:tcMar>
              <w:left w:w="57" w:type="dxa"/>
              <w:right w:w="57" w:type="dxa"/>
            </w:tcMar>
            <w:vAlign w:val="center"/>
            <w:hideMark/>
          </w:tcPr>
          <w:p w14:paraId="42DBC4B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1989‒Feb2024</w:t>
            </w:r>
          </w:p>
        </w:tc>
        <w:tc>
          <w:tcPr>
            <w:tcW w:w="482" w:type="pct"/>
            <w:noWrap/>
            <w:tcMar>
              <w:left w:w="57" w:type="dxa"/>
              <w:right w:w="57" w:type="dxa"/>
            </w:tcMar>
            <w:vAlign w:val="center"/>
            <w:hideMark/>
          </w:tcPr>
          <w:p w14:paraId="04162B4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8321</w:t>
            </w:r>
          </w:p>
        </w:tc>
        <w:tc>
          <w:tcPr>
            <w:tcW w:w="423" w:type="pct"/>
            <w:noWrap/>
            <w:tcMar>
              <w:left w:w="57" w:type="dxa"/>
              <w:right w:w="57" w:type="dxa"/>
            </w:tcMar>
            <w:vAlign w:val="center"/>
            <w:hideMark/>
          </w:tcPr>
          <w:p w14:paraId="6186D5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1385</w:t>
            </w:r>
          </w:p>
        </w:tc>
        <w:tc>
          <w:tcPr>
            <w:tcW w:w="423" w:type="pct"/>
            <w:noWrap/>
            <w:tcMar>
              <w:left w:w="57" w:type="dxa"/>
              <w:right w:w="57" w:type="dxa"/>
            </w:tcMar>
            <w:vAlign w:val="center"/>
            <w:hideMark/>
          </w:tcPr>
          <w:p w14:paraId="0CC8BE9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w:t>
            </w:r>
          </w:p>
        </w:tc>
        <w:tc>
          <w:tcPr>
            <w:tcW w:w="423" w:type="pct"/>
            <w:tcMar>
              <w:left w:w="57" w:type="dxa"/>
              <w:right w:w="57" w:type="dxa"/>
            </w:tcMar>
            <w:vAlign w:val="center"/>
            <w:hideMark/>
          </w:tcPr>
          <w:p w14:paraId="0C45294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44D9B5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2271</w:t>
            </w:r>
          </w:p>
        </w:tc>
        <w:tc>
          <w:tcPr>
            <w:tcW w:w="423" w:type="pct"/>
            <w:noWrap/>
            <w:tcMar>
              <w:left w:w="57" w:type="dxa"/>
              <w:right w:w="57" w:type="dxa"/>
            </w:tcMar>
            <w:vAlign w:val="center"/>
            <w:hideMark/>
          </w:tcPr>
          <w:p w14:paraId="404DB0A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w:t>
            </w:r>
          </w:p>
        </w:tc>
        <w:tc>
          <w:tcPr>
            <w:tcW w:w="574" w:type="pct"/>
            <w:noWrap/>
            <w:tcMar>
              <w:left w:w="57" w:type="dxa"/>
              <w:right w:w="57" w:type="dxa"/>
            </w:tcMar>
            <w:vAlign w:val="center"/>
            <w:hideMark/>
          </w:tcPr>
          <w:p w14:paraId="7F7DB74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12078</w:t>
            </w:r>
          </w:p>
        </w:tc>
      </w:tr>
      <w:tr w:rsidR="00CB36A4" w:rsidRPr="00CB36A4" w14:paraId="5AFF2FE8" w14:textId="77777777" w:rsidTr="00E4511C">
        <w:trPr>
          <w:cantSplit/>
          <w:trHeight w:val="315"/>
        </w:trPr>
        <w:tc>
          <w:tcPr>
            <w:tcW w:w="919" w:type="pct"/>
            <w:tcMar>
              <w:left w:w="57" w:type="dxa"/>
              <w:right w:w="57" w:type="dxa"/>
            </w:tcMar>
            <w:vAlign w:val="center"/>
            <w:hideMark/>
          </w:tcPr>
          <w:p w14:paraId="050DDD5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Austria Customs</w:t>
            </w:r>
          </w:p>
        </w:tc>
        <w:tc>
          <w:tcPr>
            <w:tcW w:w="910" w:type="pct"/>
            <w:tcMar>
              <w:left w:w="57" w:type="dxa"/>
              <w:right w:w="57" w:type="dxa"/>
            </w:tcMar>
            <w:vAlign w:val="center"/>
            <w:hideMark/>
          </w:tcPr>
          <w:p w14:paraId="7FF1F50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482" w:type="pct"/>
            <w:noWrap/>
            <w:tcMar>
              <w:left w:w="57" w:type="dxa"/>
              <w:right w:w="57" w:type="dxa"/>
            </w:tcMar>
            <w:vAlign w:val="center"/>
            <w:hideMark/>
          </w:tcPr>
          <w:p w14:paraId="0051E8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90420</w:t>
            </w:r>
          </w:p>
        </w:tc>
        <w:tc>
          <w:tcPr>
            <w:tcW w:w="423" w:type="pct"/>
            <w:noWrap/>
            <w:tcMar>
              <w:left w:w="57" w:type="dxa"/>
              <w:right w:w="57" w:type="dxa"/>
            </w:tcMar>
            <w:vAlign w:val="center"/>
            <w:hideMark/>
          </w:tcPr>
          <w:p w14:paraId="615FE9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89789</w:t>
            </w:r>
          </w:p>
        </w:tc>
        <w:tc>
          <w:tcPr>
            <w:tcW w:w="423" w:type="pct"/>
            <w:noWrap/>
            <w:tcMar>
              <w:left w:w="57" w:type="dxa"/>
              <w:right w:w="57" w:type="dxa"/>
            </w:tcMar>
            <w:vAlign w:val="center"/>
            <w:hideMark/>
          </w:tcPr>
          <w:p w14:paraId="3797B8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103947</w:t>
            </w:r>
          </w:p>
        </w:tc>
        <w:tc>
          <w:tcPr>
            <w:tcW w:w="423" w:type="pct"/>
            <w:noWrap/>
            <w:tcMar>
              <w:left w:w="57" w:type="dxa"/>
              <w:right w:w="57" w:type="dxa"/>
            </w:tcMar>
            <w:vAlign w:val="center"/>
            <w:hideMark/>
          </w:tcPr>
          <w:p w14:paraId="528E0CD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107428</w:t>
            </w:r>
          </w:p>
        </w:tc>
        <w:tc>
          <w:tcPr>
            <w:tcW w:w="423" w:type="pct"/>
            <w:noWrap/>
            <w:tcMar>
              <w:left w:w="57" w:type="dxa"/>
              <w:right w:w="57" w:type="dxa"/>
            </w:tcMar>
            <w:vAlign w:val="center"/>
            <w:hideMark/>
          </w:tcPr>
          <w:p w14:paraId="2E8FAE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105729</w:t>
            </w:r>
          </w:p>
        </w:tc>
        <w:tc>
          <w:tcPr>
            <w:tcW w:w="423" w:type="pct"/>
            <w:noWrap/>
            <w:tcMar>
              <w:left w:w="57" w:type="dxa"/>
              <w:right w:w="57" w:type="dxa"/>
            </w:tcMar>
            <w:vAlign w:val="center"/>
            <w:hideMark/>
          </w:tcPr>
          <w:p w14:paraId="59249F3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58556</w:t>
            </w:r>
          </w:p>
        </w:tc>
        <w:tc>
          <w:tcPr>
            <w:tcW w:w="574" w:type="pct"/>
            <w:noWrap/>
            <w:tcMar>
              <w:left w:w="57" w:type="dxa"/>
              <w:right w:w="57" w:type="dxa"/>
            </w:tcMar>
            <w:vAlign w:val="center"/>
            <w:hideMark/>
          </w:tcPr>
          <w:p w14:paraId="6CFDADB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555869</w:t>
            </w:r>
          </w:p>
        </w:tc>
      </w:tr>
      <w:tr w:rsidR="00CB36A4" w:rsidRPr="00CB36A4" w14:paraId="4FEC6297" w14:textId="77777777" w:rsidTr="00E4511C">
        <w:trPr>
          <w:cantSplit/>
          <w:trHeight w:val="315"/>
        </w:trPr>
        <w:tc>
          <w:tcPr>
            <w:tcW w:w="919" w:type="pct"/>
            <w:tcMar>
              <w:left w:w="57" w:type="dxa"/>
              <w:right w:w="57" w:type="dxa"/>
            </w:tcMar>
            <w:vAlign w:val="center"/>
            <w:hideMark/>
          </w:tcPr>
          <w:p w14:paraId="0ADDC80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Belarus</w:t>
            </w:r>
          </w:p>
        </w:tc>
        <w:tc>
          <w:tcPr>
            <w:tcW w:w="910" w:type="pct"/>
            <w:tcMar>
              <w:left w:w="57" w:type="dxa"/>
              <w:right w:w="57" w:type="dxa"/>
            </w:tcMar>
            <w:vAlign w:val="center"/>
            <w:hideMark/>
          </w:tcPr>
          <w:p w14:paraId="79505C5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2008‒Mar2022</w:t>
            </w:r>
          </w:p>
        </w:tc>
        <w:tc>
          <w:tcPr>
            <w:tcW w:w="482" w:type="pct"/>
            <w:noWrap/>
            <w:tcMar>
              <w:left w:w="57" w:type="dxa"/>
              <w:right w:w="57" w:type="dxa"/>
            </w:tcMar>
            <w:vAlign w:val="center"/>
            <w:hideMark/>
          </w:tcPr>
          <w:p w14:paraId="1AF413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tcMar>
              <w:left w:w="57" w:type="dxa"/>
              <w:right w:w="57" w:type="dxa"/>
            </w:tcMar>
            <w:vAlign w:val="center"/>
            <w:hideMark/>
          </w:tcPr>
          <w:p w14:paraId="20A6C7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939B0C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54015F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69783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DA5CF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0D2141F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r>
      <w:tr w:rsidR="00CB36A4" w:rsidRPr="00CB36A4" w14:paraId="417AE4C1" w14:textId="77777777" w:rsidTr="00E4511C">
        <w:trPr>
          <w:cantSplit/>
          <w:trHeight w:val="315"/>
        </w:trPr>
        <w:tc>
          <w:tcPr>
            <w:tcW w:w="919" w:type="pct"/>
            <w:tcMar>
              <w:left w:w="57" w:type="dxa"/>
              <w:right w:w="57" w:type="dxa"/>
            </w:tcMar>
            <w:vAlign w:val="center"/>
            <w:hideMark/>
          </w:tcPr>
          <w:p w14:paraId="3A8F2E1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Belgium</w:t>
            </w:r>
          </w:p>
        </w:tc>
        <w:tc>
          <w:tcPr>
            <w:tcW w:w="910" w:type="pct"/>
            <w:tcMar>
              <w:left w:w="57" w:type="dxa"/>
              <w:right w:w="57" w:type="dxa"/>
            </w:tcMar>
            <w:vAlign w:val="center"/>
            <w:hideMark/>
          </w:tcPr>
          <w:p w14:paraId="21E8367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1999‒Dec2023</w:t>
            </w:r>
          </w:p>
        </w:tc>
        <w:tc>
          <w:tcPr>
            <w:tcW w:w="482" w:type="pct"/>
            <w:noWrap/>
            <w:tcMar>
              <w:left w:w="57" w:type="dxa"/>
              <w:right w:w="57" w:type="dxa"/>
            </w:tcMar>
            <w:vAlign w:val="center"/>
            <w:hideMark/>
          </w:tcPr>
          <w:p w14:paraId="647F6F9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3599</w:t>
            </w:r>
          </w:p>
        </w:tc>
        <w:tc>
          <w:tcPr>
            <w:tcW w:w="423" w:type="pct"/>
            <w:noWrap/>
            <w:tcMar>
              <w:left w:w="57" w:type="dxa"/>
              <w:right w:w="57" w:type="dxa"/>
            </w:tcMar>
            <w:vAlign w:val="center"/>
            <w:hideMark/>
          </w:tcPr>
          <w:p w14:paraId="07E7E7D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4101</w:t>
            </w:r>
          </w:p>
        </w:tc>
        <w:tc>
          <w:tcPr>
            <w:tcW w:w="423" w:type="pct"/>
            <w:noWrap/>
            <w:tcMar>
              <w:left w:w="57" w:type="dxa"/>
              <w:right w:w="57" w:type="dxa"/>
            </w:tcMar>
            <w:vAlign w:val="center"/>
            <w:hideMark/>
          </w:tcPr>
          <w:p w14:paraId="66B5041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2979</w:t>
            </w:r>
          </w:p>
        </w:tc>
        <w:tc>
          <w:tcPr>
            <w:tcW w:w="423" w:type="pct"/>
            <w:noWrap/>
            <w:tcMar>
              <w:left w:w="57" w:type="dxa"/>
              <w:right w:w="57" w:type="dxa"/>
            </w:tcMar>
            <w:vAlign w:val="center"/>
            <w:hideMark/>
          </w:tcPr>
          <w:p w14:paraId="496B6F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2023</w:t>
            </w:r>
          </w:p>
        </w:tc>
        <w:tc>
          <w:tcPr>
            <w:tcW w:w="423" w:type="pct"/>
            <w:noWrap/>
            <w:tcMar>
              <w:left w:w="57" w:type="dxa"/>
              <w:right w:w="57" w:type="dxa"/>
            </w:tcMar>
            <w:vAlign w:val="center"/>
            <w:hideMark/>
          </w:tcPr>
          <w:p w14:paraId="399121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1620</w:t>
            </w:r>
          </w:p>
        </w:tc>
        <w:tc>
          <w:tcPr>
            <w:tcW w:w="423" w:type="pct"/>
            <w:noWrap/>
            <w:tcMar>
              <w:left w:w="57" w:type="dxa"/>
              <w:right w:w="57" w:type="dxa"/>
            </w:tcMar>
            <w:vAlign w:val="center"/>
            <w:hideMark/>
          </w:tcPr>
          <w:p w14:paraId="0FD1CA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1867</w:t>
            </w:r>
          </w:p>
        </w:tc>
        <w:tc>
          <w:tcPr>
            <w:tcW w:w="574" w:type="pct"/>
            <w:noWrap/>
            <w:tcMar>
              <w:left w:w="57" w:type="dxa"/>
              <w:right w:w="57" w:type="dxa"/>
            </w:tcMar>
            <w:vAlign w:val="center"/>
            <w:hideMark/>
          </w:tcPr>
          <w:p w14:paraId="7E6345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16189</w:t>
            </w:r>
          </w:p>
        </w:tc>
      </w:tr>
      <w:tr w:rsidR="00CB36A4" w:rsidRPr="00CB36A4" w14:paraId="5E764FA0" w14:textId="77777777" w:rsidTr="00E4511C">
        <w:trPr>
          <w:cantSplit/>
          <w:trHeight w:val="315"/>
        </w:trPr>
        <w:tc>
          <w:tcPr>
            <w:tcW w:w="919" w:type="pct"/>
            <w:tcMar>
              <w:left w:w="57" w:type="dxa"/>
              <w:right w:w="57" w:type="dxa"/>
            </w:tcMar>
            <w:vAlign w:val="center"/>
            <w:hideMark/>
          </w:tcPr>
          <w:p w14:paraId="22A69B0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Belize</w:t>
            </w:r>
          </w:p>
        </w:tc>
        <w:tc>
          <w:tcPr>
            <w:tcW w:w="910" w:type="pct"/>
            <w:tcMar>
              <w:left w:w="57" w:type="dxa"/>
              <w:right w:w="57" w:type="dxa"/>
            </w:tcMar>
            <w:vAlign w:val="center"/>
            <w:hideMark/>
          </w:tcPr>
          <w:p w14:paraId="6C95358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482" w:type="pct"/>
            <w:noWrap/>
            <w:tcMar>
              <w:left w:w="57" w:type="dxa"/>
              <w:right w:w="57" w:type="dxa"/>
            </w:tcMar>
            <w:vAlign w:val="center"/>
            <w:hideMark/>
          </w:tcPr>
          <w:p w14:paraId="33325B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61</w:t>
            </w:r>
          </w:p>
        </w:tc>
        <w:tc>
          <w:tcPr>
            <w:tcW w:w="423" w:type="pct"/>
            <w:tcMar>
              <w:left w:w="57" w:type="dxa"/>
              <w:right w:w="57" w:type="dxa"/>
            </w:tcMar>
            <w:vAlign w:val="center"/>
            <w:hideMark/>
          </w:tcPr>
          <w:p w14:paraId="2DFD40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797D1E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65DBE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561237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A9966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7A064AF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61</w:t>
            </w:r>
          </w:p>
        </w:tc>
      </w:tr>
      <w:tr w:rsidR="00CB36A4" w:rsidRPr="00CB36A4" w14:paraId="4E11D118" w14:textId="77777777" w:rsidTr="00E4511C">
        <w:trPr>
          <w:cantSplit/>
          <w:trHeight w:val="315"/>
        </w:trPr>
        <w:tc>
          <w:tcPr>
            <w:tcW w:w="919" w:type="pct"/>
            <w:tcMar>
              <w:left w:w="57" w:type="dxa"/>
              <w:right w:w="57" w:type="dxa"/>
            </w:tcMar>
            <w:vAlign w:val="center"/>
            <w:hideMark/>
          </w:tcPr>
          <w:p w14:paraId="7BD996F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Bosnia and Herzegovina</w:t>
            </w:r>
          </w:p>
        </w:tc>
        <w:tc>
          <w:tcPr>
            <w:tcW w:w="910" w:type="pct"/>
            <w:tcMar>
              <w:left w:w="57" w:type="dxa"/>
              <w:right w:w="57" w:type="dxa"/>
            </w:tcMar>
            <w:vAlign w:val="center"/>
            <w:hideMark/>
          </w:tcPr>
          <w:p w14:paraId="6582A7B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482" w:type="pct"/>
            <w:noWrap/>
            <w:tcMar>
              <w:left w:w="57" w:type="dxa"/>
              <w:right w:w="57" w:type="dxa"/>
            </w:tcMar>
            <w:vAlign w:val="center"/>
            <w:hideMark/>
          </w:tcPr>
          <w:p w14:paraId="6069646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423" w:type="pct"/>
            <w:tcMar>
              <w:left w:w="57" w:type="dxa"/>
              <w:right w:w="57" w:type="dxa"/>
            </w:tcMar>
            <w:vAlign w:val="center"/>
            <w:hideMark/>
          </w:tcPr>
          <w:p w14:paraId="463DE1D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F0CE85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D3939A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76587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D0906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0E4026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r>
      <w:tr w:rsidR="00CB36A4" w:rsidRPr="00CB36A4" w14:paraId="0D067318" w14:textId="77777777" w:rsidTr="00E4511C">
        <w:trPr>
          <w:cantSplit/>
          <w:trHeight w:val="315"/>
        </w:trPr>
        <w:tc>
          <w:tcPr>
            <w:tcW w:w="919" w:type="pct"/>
            <w:tcMar>
              <w:left w:w="57" w:type="dxa"/>
              <w:right w:w="57" w:type="dxa"/>
            </w:tcMar>
            <w:vAlign w:val="center"/>
            <w:hideMark/>
          </w:tcPr>
          <w:p w14:paraId="1C8F625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Brazil</w:t>
            </w:r>
          </w:p>
        </w:tc>
        <w:tc>
          <w:tcPr>
            <w:tcW w:w="910" w:type="pct"/>
            <w:tcMar>
              <w:left w:w="57" w:type="dxa"/>
              <w:right w:w="57" w:type="dxa"/>
            </w:tcMar>
            <w:vAlign w:val="center"/>
            <w:hideMark/>
          </w:tcPr>
          <w:p w14:paraId="43BC1DD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1989‒Mar2024</w:t>
            </w:r>
          </w:p>
        </w:tc>
        <w:tc>
          <w:tcPr>
            <w:tcW w:w="482" w:type="pct"/>
            <w:noWrap/>
            <w:tcMar>
              <w:left w:w="57" w:type="dxa"/>
              <w:right w:w="57" w:type="dxa"/>
            </w:tcMar>
            <w:vAlign w:val="center"/>
            <w:hideMark/>
          </w:tcPr>
          <w:p w14:paraId="22D1751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tcMar>
              <w:left w:w="57" w:type="dxa"/>
              <w:right w:w="57" w:type="dxa"/>
            </w:tcMar>
            <w:vAlign w:val="center"/>
            <w:hideMark/>
          </w:tcPr>
          <w:p w14:paraId="588668E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772FC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13E1B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w:t>
            </w:r>
          </w:p>
        </w:tc>
        <w:tc>
          <w:tcPr>
            <w:tcW w:w="423" w:type="pct"/>
            <w:noWrap/>
            <w:tcMar>
              <w:left w:w="57" w:type="dxa"/>
              <w:right w:w="57" w:type="dxa"/>
            </w:tcMar>
            <w:vAlign w:val="center"/>
            <w:hideMark/>
          </w:tcPr>
          <w:p w14:paraId="56C252E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tcMar>
              <w:left w:w="57" w:type="dxa"/>
              <w:right w:w="57" w:type="dxa"/>
            </w:tcMar>
            <w:vAlign w:val="center"/>
            <w:hideMark/>
          </w:tcPr>
          <w:p w14:paraId="77F4234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6BFABBE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r>
      <w:tr w:rsidR="00CB36A4" w:rsidRPr="00CB36A4" w14:paraId="1E9C9248" w14:textId="77777777" w:rsidTr="00E4511C">
        <w:trPr>
          <w:cantSplit/>
          <w:trHeight w:val="315"/>
        </w:trPr>
        <w:tc>
          <w:tcPr>
            <w:tcW w:w="919" w:type="pct"/>
            <w:tcMar>
              <w:left w:w="57" w:type="dxa"/>
              <w:right w:w="57" w:type="dxa"/>
            </w:tcMar>
            <w:vAlign w:val="center"/>
            <w:hideMark/>
          </w:tcPr>
          <w:p w14:paraId="4B7A16C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Canada</w:t>
            </w:r>
          </w:p>
        </w:tc>
        <w:tc>
          <w:tcPr>
            <w:tcW w:w="910" w:type="pct"/>
            <w:tcMar>
              <w:left w:w="57" w:type="dxa"/>
              <w:right w:w="57" w:type="dxa"/>
            </w:tcMar>
            <w:vAlign w:val="center"/>
            <w:hideMark/>
          </w:tcPr>
          <w:p w14:paraId="25C930A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1988‒Feb2024</w:t>
            </w:r>
          </w:p>
        </w:tc>
        <w:tc>
          <w:tcPr>
            <w:tcW w:w="482" w:type="pct"/>
            <w:noWrap/>
            <w:tcMar>
              <w:left w:w="57" w:type="dxa"/>
              <w:right w:w="57" w:type="dxa"/>
            </w:tcMar>
            <w:vAlign w:val="center"/>
            <w:hideMark/>
          </w:tcPr>
          <w:p w14:paraId="325B63E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17350</w:t>
            </w:r>
          </w:p>
        </w:tc>
        <w:tc>
          <w:tcPr>
            <w:tcW w:w="423" w:type="pct"/>
            <w:noWrap/>
            <w:tcMar>
              <w:left w:w="57" w:type="dxa"/>
              <w:right w:w="57" w:type="dxa"/>
            </w:tcMar>
            <w:vAlign w:val="center"/>
            <w:hideMark/>
          </w:tcPr>
          <w:p w14:paraId="7713B5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13651</w:t>
            </w:r>
          </w:p>
        </w:tc>
        <w:tc>
          <w:tcPr>
            <w:tcW w:w="423" w:type="pct"/>
            <w:noWrap/>
            <w:tcMar>
              <w:left w:w="57" w:type="dxa"/>
              <w:right w:w="57" w:type="dxa"/>
            </w:tcMar>
            <w:vAlign w:val="center"/>
            <w:hideMark/>
          </w:tcPr>
          <w:p w14:paraId="4A1F7A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256</w:t>
            </w:r>
          </w:p>
        </w:tc>
        <w:tc>
          <w:tcPr>
            <w:tcW w:w="423" w:type="pct"/>
            <w:noWrap/>
            <w:tcMar>
              <w:left w:w="57" w:type="dxa"/>
              <w:right w:w="57" w:type="dxa"/>
            </w:tcMar>
            <w:vAlign w:val="center"/>
            <w:hideMark/>
          </w:tcPr>
          <w:p w14:paraId="34A0FD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324</w:t>
            </w:r>
          </w:p>
        </w:tc>
        <w:tc>
          <w:tcPr>
            <w:tcW w:w="423" w:type="pct"/>
            <w:noWrap/>
            <w:tcMar>
              <w:left w:w="57" w:type="dxa"/>
              <w:right w:w="57" w:type="dxa"/>
            </w:tcMar>
            <w:vAlign w:val="center"/>
            <w:hideMark/>
          </w:tcPr>
          <w:p w14:paraId="1F386F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188</w:t>
            </w:r>
          </w:p>
        </w:tc>
        <w:tc>
          <w:tcPr>
            <w:tcW w:w="423" w:type="pct"/>
            <w:noWrap/>
            <w:tcMar>
              <w:left w:w="57" w:type="dxa"/>
              <w:right w:w="57" w:type="dxa"/>
            </w:tcMar>
            <w:vAlign w:val="center"/>
            <w:hideMark/>
          </w:tcPr>
          <w:p w14:paraId="531704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223</w:t>
            </w:r>
          </w:p>
        </w:tc>
        <w:tc>
          <w:tcPr>
            <w:tcW w:w="574" w:type="pct"/>
            <w:noWrap/>
            <w:tcMar>
              <w:left w:w="57" w:type="dxa"/>
              <w:right w:w="57" w:type="dxa"/>
            </w:tcMar>
            <w:vAlign w:val="center"/>
            <w:hideMark/>
          </w:tcPr>
          <w:p w14:paraId="351C6D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31992</w:t>
            </w:r>
          </w:p>
        </w:tc>
      </w:tr>
      <w:tr w:rsidR="00CB36A4" w:rsidRPr="00CB36A4" w14:paraId="1453A9AA" w14:textId="77777777" w:rsidTr="00E4511C">
        <w:trPr>
          <w:cantSplit/>
          <w:trHeight w:val="315"/>
        </w:trPr>
        <w:tc>
          <w:tcPr>
            <w:tcW w:w="919" w:type="pct"/>
            <w:tcMar>
              <w:left w:w="57" w:type="dxa"/>
              <w:right w:w="57" w:type="dxa"/>
            </w:tcMar>
            <w:vAlign w:val="center"/>
            <w:hideMark/>
          </w:tcPr>
          <w:p w14:paraId="77A4938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Chile</w:t>
            </w:r>
          </w:p>
        </w:tc>
        <w:tc>
          <w:tcPr>
            <w:tcW w:w="910" w:type="pct"/>
            <w:tcMar>
              <w:left w:w="57" w:type="dxa"/>
              <w:right w:w="57" w:type="dxa"/>
            </w:tcMar>
            <w:vAlign w:val="center"/>
            <w:hideMark/>
          </w:tcPr>
          <w:p w14:paraId="7FBD2EF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2002‒Feb2024</w:t>
            </w:r>
          </w:p>
        </w:tc>
        <w:tc>
          <w:tcPr>
            <w:tcW w:w="482" w:type="pct"/>
            <w:tcMar>
              <w:left w:w="57" w:type="dxa"/>
              <w:right w:w="57" w:type="dxa"/>
            </w:tcMar>
            <w:vAlign w:val="center"/>
            <w:hideMark/>
          </w:tcPr>
          <w:p w14:paraId="17BF69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54921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1A845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F7AC63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412673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10DD8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tcMar>
              <w:left w:w="57" w:type="dxa"/>
              <w:right w:w="57" w:type="dxa"/>
            </w:tcMar>
            <w:vAlign w:val="center"/>
            <w:hideMark/>
          </w:tcPr>
          <w:p w14:paraId="2B2DBA5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r>
      <w:tr w:rsidR="00CB36A4" w:rsidRPr="00CB36A4" w14:paraId="6489B456" w14:textId="77777777" w:rsidTr="00E4511C">
        <w:trPr>
          <w:cantSplit/>
          <w:trHeight w:val="315"/>
        </w:trPr>
        <w:tc>
          <w:tcPr>
            <w:tcW w:w="919" w:type="pct"/>
            <w:tcMar>
              <w:left w:w="57" w:type="dxa"/>
              <w:right w:w="57" w:type="dxa"/>
            </w:tcMar>
            <w:vAlign w:val="center"/>
            <w:hideMark/>
          </w:tcPr>
          <w:p w14:paraId="68A0A41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China</w:t>
            </w:r>
          </w:p>
        </w:tc>
        <w:tc>
          <w:tcPr>
            <w:tcW w:w="910" w:type="pct"/>
            <w:tcMar>
              <w:left w:w="57" w:type="dxa"/>
              <w:right w:w="57" w:type="dxa"/>
            </w:tcMar>
            <w:vAlign w:val="center"/>
            <w:hideMark/>
          </w:tcPr>
          <w:p w14:paraId="75C46A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1995‒Feb2024</w:t>
            </w:r>
          </w:p>
        </w:tc>
        <w:tc>
          <w:tcPr>
            <w:tcW w:w="482" w:type="pct"/>
            <w:noWrap/>
            <w:tcMar>
              <w:left w:w="57" w:type="dxa"/>
              <w:right w:w="57" w:type="dxa"/>
            </w:tcMar>
            <w:vAlign w:val="center"/>
            <w:hideMark/>
          </w:tcPr>
          <w:p w14:paraId="0B3B50F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423" w:type="pct"/>
            <w:noWrap/>
            <w:tcMar>
              <w:left w:w="57" w:type="dxa"/>
              <w:right w:w="57" w:type="dxa"/>
            </w:tcMar>
            <w:vAlign w:val="center"/>
            <w:hideMark/>
          </w:tcPr>
          <w:p w14:paraId="7D9D1F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81</w:t>
            </w:r>
          </w:p>
        </w:tc>
        <w:tc>
          <w:tcPr>
            <w:tcW w:w="423" w:type="pct"/>
            <w:noWrap/>
            <w:tcMar>
              <w:left w:w="57" w:type="dxa"/>
              <w:right w:w="57" w:type="dxa"/>
            </w:tcMar>
            <w:vAlign w:val="center"/>
            <w:hideMark/>
          </w:tcPr>
          <w:p w14:paraId="0FBDB02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105</w:t>
            </w:r>
          </w:p>
        </w:tc>
        <w:tc>
          <w:tcPr>
            <w:tcW w:w="423" w:type="pct"/>
            <w:noWrap/>
            <w:tcMar>
              <w:left w:w="57" w:type="dxa"/>
              <w:right w:w="57" w:type="dxa"/>
            </w:tcMar>
            <w:vAlign w:val="center"/>
            <w:hideMark/>
          </w:tcPr>
          <w:p w14:paraId="7B1AE3F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423" w:type="pct"/>
            <w:tcMar>
              <w:left w:w="57" w:type="dxa"/>
              <w:right w:w="57" w:type="dxa"/>
            </w:tcMar>
            <w:vAlign w:val="center"/>
            <w:hideMark/>
          </w:tcPr>
          <w:p w14:paraId="51A940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5173FD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47FA332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222</w:t>
            </w:r>
          </w:p>
        </w:tc>
      </w:tr>
      <w:tr w:rsidR="00CB36A4" w:rsidRPr="00CB36A4" w14:paraId="30AB2AF8" w14:textId="77777777" w:rsidTr="00E4511C">
        <w:trPr>
          <w:cantSplit/>
          <w:trHeight w:val="315"/>
        </w:trPr>
        <w:tc>
          <w:tcPr>
            <w:tcW w:w="919" w:type="pct"/>
            <w:tcMar>
              <w:left w:w="57" w:type="dxa"/>
              <w:right w:w="57" w:type="dxa"/>
            </w:tcMar>
            <w:vAlign w:val="center"/>
            <w:hideMark/>
          </w:tcPr>
          <w:p w14:paraId="11D83E8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Croatia</w:t>
            </w:r>
          </w:p>
        </w:tc>
        <w:tc>
          <w:tcPr>
            <w:tcW w:w="910" w:type="pct"/>
            <w:tcMar>
              <w:left w:w="57" w:type="dxa"/>
              <w:right w:w="57" w:type="dxa"/>
            </w:tcMar>
            <w:vAlign w:val="center"/>
            <w:hideMark/>
          </w:tcPr>
          <w:p w14:paraId="2FE3A17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2002‒Dec2023</w:t>
            </w:r>
          </w:p>
        </w:tc>
        <w:tc>
          <w:tcPr>
            <w:tcW w:w="482" w:type="pct"/>
            <w:tcMar>
              <w:left w:w="57" w:type="dxa"/>
              <w:right w:w="57" w:type="dxa"/>
            </w:tcMar>
            <w:vAlign w:val="center"/>
            <w:hideMark/>
          </w:tcPr>
          <w:p w14:paraId="4AB696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9B468B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noWrap/>
            <w:tcMar>
              <w:left w:w="57" w:type="dxa"/>
              <w:right w:w="57" w:type="dxa"/>
            </w:tcMar>
            <w:vAlign w:val="center"/>
            <w:hideMark/>
          </w:tcPr>
          <w:p w14:paraId="792163D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noWrap/>
            <w:tcMar>
              <w:left w:w="57" w:type="dxa"/>
              <w:right w:w="57" w:type="dxa"/>
            </w:tcMar>
            <w:vAlign w:val="center"/>
            <w:hideMark/>
          </w:tcPr>
          <w:p w14:paraId="1100B7A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151</w:t>
            </w:r>
          </w:p>
        </w:tc>
        <w:tc>
          <w:tcPr>
            <w:tcW w:w="423" w:type="pct"/>
            <w:tcMar>
              <w:left w:w="57" w:type="dxa"/>
              <w:right w:w="57" w:type="dxa"/>
            </w:tcMar>
            <w:vAlign w:val="center"/>
            <w:hideMark/>
          </w:tcPr>
          <w:p w14:paraId="6393501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2573B5C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574" w:type="pct"/>
            <w:noWrap/>
            <w:tcMar>
              <w:left w:w="57" w:type="dxa"/>
              <w:right w:w="57" w:type="dxa"/>
            </w:tcMar>
            <w:vAlign w:val="center"/>
            <w:hideMark/>
          </w:tcPr>
          <w:p w14:paraId="63117B1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161</w:t>
            </w:r>
          </w:p>
        </w:tc>
      </w:tr>
      <w:tr w:rsidR="00CB36A4" w:rsidRPr="00CB36A4" w14:paraId="6BE69446" w14:textId="77777777" w:rsidTr="00E4511C">
        <w:trPr>
          <w:cantSplit/>
          <w:trHeight w:val="315"/>
        </w:trPr>
        <w:tc>
          <w:tcPr>
            <w:tcW w:w="919" w:type="pct"/>
            <w:tcMar>
              <w:left w:w="57" w:type="dxa"/>
              <w:right w:w="57" w:type="dxa"/>
            </w:tcMar>
            <w:vAlign w:val="center"/>
            <w:hideMark/>
          </w:tcPr>
          <w:p w14:paraId="319C463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Czech Republic Customs</w:t>
            </w:r>
          </w:p>
        </w:tc>
        <w:tc>
          <w:tcPr>
            <w:tcW w:w="910" w:type="pct"/>
            <w:tcMar>
              <w:left w:w="57" w:type="dxa"/>
              <w:right w:w="57" w:type="dxa"/>
            </w:tcMar>
            <w:vAlign w:val="center"/>
            <w:hideMark/>
          </w:tcPr>
          <w:p w14:paraId="533F32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1999‒Feb2024</w:t>
            </w:r>
          </w:p>
        </w:tc>
        <w:tc>
          <w:tcPr>
            <w:tcW w:w="482" w:type="pct"/>
            <w:noWrap/>
            <w:tcMar>
              <w:left w:w="57" w:type="dxa"/>
              <w:right w:w="57" w:type="dxa"/>
            </w:tcMar>
            <w:vAlign w:val="center"/>
            <w:hideMark/>
          </w:tcPr>
          <w:p w14:paraId="3A93901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231</w:t>
            </w:r>
          </w:p>
        </w:tc>
        <w:tc>
          <w:tcPr>
            <w:tcW w:w="423" w:type="pct"/>
            <w:noWrap/>
            <w:tcMar>
              <w:left w:w="57" w:type="dxa"/>
              <w:right w:w="57" w:type="dxa"/>
            </w:tcMar>
            <w:vAlign w:val="center"/>
            <w:hideMark/>
          </w:tcPr>
          <w:p w14:paraId="4A0B92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w:t>
            </w:r>
          </w:p>
        </w:tc>
        <w:tc>
          <w:tcPr>
            <w:tcW w:w="423" w:type="pct"/>
            <w:noWrap/>
            <w:tcMar>
              <w:left w:w="57" w:type="dxa"/>
              <w:right w:w="57" w:type="dxa"/>
            </w:tcMar>
            <w:vAlign w:val="center"/>
            <w:hideMark/>
          </w:tcPr>
          <w:p w14:paraId="38EFED4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w:t>
            </w:r>
          </w:p>
        </w:tc>
        <w:tc>
          <w:tcPr>
            <w:tcW w:w="423" w:type="pct"/>
            <w:noWrap/>
            <w:tcMar>
              <w:left w:w="57" w:type="dxa"/>
              <w:right w:w="57" w:type="dxa"/>
            </w:tcMar>
            <w:vAlign w:val="center"/>
            <w:hideMark/>
          </w:tcPr>
          <w:p w14:paraId="676F42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136</w:t>
            </w:r>
          </w:p>
        </w:tc>
        <w:tc>
          <w:tcPr>
            <w:tcW w:w="423" w:type="pct"/>
            <w:noWrap/>
            <w:tcMar>
              <w:left w:w="57" w:type="dxa"/>
              <w:right w:w="57" w:type="dxa"/>
            </w:tcMar>
            <w:vAlign w:val="center"/>
            <w:hideMark/>
          </w:tcPr>
          <w:p w14:paraId="32660D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135</w:t>
            </w:r>
          </w:p>
        </w:tc>
        <w:tc>
          <w:tcPr>
            <w:tcW w:w="423" w:type="pct"/>
            <w:noWrap/>
            <w:tcMar>
              <w:left w:w="57" w:type="dxa"/>
              <w:right w:w="57" w:type="dxa"/>
            </w:tcMar>
            <w:vAlign w:val="center"/>
            <w:hideMark/>
          </w:tcPr>
          <w:p w14:paraId="10155E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285</w:t>
            </w:r>
          </w:p>
        </w:tc>
        <w:tc>
          <w:tcPr>
            <w:tcW w:w="574" w:type="pct"/>
            <w:noWrap/>
            <w:tcMar>
              <w:left w:w="57" w:type="dxa"/>
              <w:right w:w="57" w:type="dxa"/>
            </w:tcMar>
            <w:vAlign w:val="center"/>
            <w:hideMark/>
          </w:tcPr>
          <w:p w14:paraId="1EDEFEE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961</w:t>
            </w:r>
          </w:p>
        </w:tc>
      </w:tr>
      <w:tr w:rsidR="00CB36A4" w:rsidRPr="00CB36A4" w14:paraId="170C4287" w14:textId="77777777" w:rsidTr="00E4511C">
        <w:trPr>
          <w:cantSplit/>
          <w:trHeight w:val="315"/>
        </w:trPr>
        <w:tc>
          <w:tcPr>
            <w:tcW w:w="919" w:type="pct"/>
            <w:tcMar>
              <w:left w:w="57" w:type="dxa"/>
              <w:right w:w="57" w:type="dxa"/>
            </w:tcMar>
            <w:vAlign w:val="center"/>
            <w:hideMark/>
          </w:tcPr>
          <w:p w14:paraId="07D33AE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Denmark</w:t>
            </w:r>
          </w:p>
        </w:tc>
        <w:tc>
          <w:tcPr>
            <w:tcW w:w="910" w:type="pct"/>
            <w:tcMar>
              <w:left w:w="57" w:type="dxa"/>
              <w:right w:w="57" w:type="dxa"/>
            </w:tcMar>
            <w:vAlign w:val="center"/>
            <w:hideMark/>
          </w:tcPr>
          <w:p w14:paraId="4D87013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1989‒Dec2023</w:t>
            </w:r>
          </w:p>
        </w:tc>
        <w:tc>
          <w:tcPr>
            <w:tcW w:w="482" w:type="pct"/>
            <w:noWrap/>
            <w:tcMar>
              <w:left w:w="57" w:type="dxa"/>
              <w:right w:w="57" w:type="dxa"/>
            </w:tcMar>
            <w:vAlign w:val="center"/>
            <w:hideMark/>
          </w:tcPr>
          <w:p w14:paraId="4F4754C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157</w:t>
            </w:r>
          </w:p>
        </w:tc>
        <w:tc>
          <w:tcPr>
            <w:tcW w:w="423" w:type="pct"/>
            <w:noWrap/>
            <w:tcMar>
              <w:left w:w="57" w:type="dxa"/>
              <w:right w:w="57" w:type="dxa"/>
            </w:tcMar>
            <w:vAlign w:val="center"/>
            <w:hideMark/>
          </w:tcPr>
          <w:p w14:paraId="7E8C4B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423" w:type="pct"/>
            <w:noWrap/>
            <w:tcMar>
              <w:left w:w="57" w:type="dxa"/>
              <w:right w:w="57" w:type="dxa"/>
            </w:tcMar>
            <w:vAlign w:val="center"/>
            <w:hideMark/>
          </w:tcPr>
          <w:p w14:paraId="6735AAF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c>
          <w:tcPr>
            <w:tcW w:w="423" w:type="pct"/>
            <w:noWrap/>
            <w:tcMar>
              <w:left w:w="57" w:type="dxa"/>
              <w:right w:w="57" w:type="dxa"/>
            </w:tcMar>
            <w:vAlign w:val="center"/>
            <w:hideMark/>
          </w:tcPr>
          <w:p w14:paraId="10EC01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noWrap/>
            <w:tcMar>
              <w:left w:w="57" w:type="dxa"/>
              <w:right w:w="57" w:type="dxa"/>
            </w:tcMar>
            <w:vAlign w:val="center"/>
            <w:hideMark/>
          </w:tcPr>
          <w:p w14:paraId="491285D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6552</w:t>
            </w:r>
          </w:p>
        </w:tc>
        <w:tc>
          <w:tcPr>
            <w:tcW w:w="423" w:type="pct"/>
            <w:tcMar>
              <w:left w:w="57" w:type="dxa"/>
              <w:right w:w="57" w:type="dxa"/>
            </w:tcMar>
            <w:vAlign w:val="center"/>
            <w:hideMark/>
          </w:tcPr>
          <w:p w14:paraId="66A4568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49993ED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6765</w:t>
            </w:r>
          </w:p>
        </w:tc>
      </w:tr>
      <w:tr w:rsidR="00CB36A4" w:rsidRPr="00CB36A4" w14:paraId="6A0FF817" w14:textId="77777777" w:rsidTr="00E4511C">
        <w:trPr>
          <w:cantSplit/>
          <w:trHeight w:val="315"/>
        </w:trPr>
        <w:tc>
          <w:tcPr>
            <w:tcW w:w="919" w:type="pct"/>
            <w:tcMar>
              <w:left w:w="57" w:type="dxa"/>
              <w:right w:w="57" w:type="dxa"/>
            </w:tcMar>
            <w:vAlign w:val="center"/>
            <w:hideMark/>
          </w:tcPr>
          <w:p w14:paraId="4C61040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Estonia</w:t>
            </w:r>
          </w:p>
        </w:tc>
        <w:tc>
          <w:tcPr>
            <w:tcW w:w="910" w:type="pct"/>
            <w:tcMar>
              <w:left w:w="57" w:type="dxa"/>
              <w:right w:w="57" w:type="dxa"/>
            </w:tcMar>
            <w:vAlign w:val="center"/>
            <w:hideMark/>
          </w:tcPr>
          <w:p w14:paraId="40E3F88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482" w:type="pct"/>
            <w:noWrap/>
            <w:tcMar>
              <w:left w:w="57" w:type="dxa"/>
              <w:right w:w="57" w:type="dxa"/>
            </w:tcMar>
            <w:vAlign w:val="center"/>
            <w:hideMark/>
          </w:tcPr>
          <w:p w14:paraId="04C21C2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423" w:type="pct"/>
            <w:tcMar>
              <w:left w:w="57" w:type="dxa"/>
              <w:right w:w="57" w:type="dxa"/>
            </w:tcMar>
            <w:vAlign w:val="center"/>
            <w:hideMark/>
          </w:tcPr>
          <w:p w14:paraId="25BFA89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4B466B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7D4CEC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A0E45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09D32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1997A7E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r>
      <w:tr w:rsidR="00CB36A4" w:rsidRPr="00CB36A4" w14:paraId="2A500780" w14:textId="77777777" w:rsidTr="00E4511C">
        <w:trPr>
          <w:cantSplit/>
          <w:trHeight w:val="315"/>
        </w:trPr>
        <w:tc>
          <w:tcPr>
            <w:tcW w:w="919" w:type="pct"/>
            <w:tcMar>
              <w:left w:w="57" w:type="dxa"/>
              <w:right w:w="57" w:type="dxa"/>
            </w:tcMar>
            <w:vAlign w:val="center"/>
            <w:hideMark/>
          </w:tcPr>
          <w:p w14:paraId="01AD81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France Customs</w:t>
            </w:r>
          </w:p>
        </w:tc>
        <w:tc>
          <w:tcPr>
            <w:tcW w:w="910" w:type="pct"/>
            <w:tcMar>
              <w:left w:w="57" w:type="dxa"/>
              <w:right w:w="57" w:type="dxa"/>
            </w:tcMar>
            <w:vAlign w:val="center"/>
            <w:hideMark/>
          </w:tcPr>
          <w:p w14:paraId="7853510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2000‒Feb2024</w:t>
            </w:r>
          </w:p>
        </w:tc>
        <w:tc>
          <w:tcPr>
            <w:tcW w:w="482" w:type="pct"/>
            <w:tcMar>
              <w:left w:w="57" w:type="dxa"/>
              <w:right w:w="57" w:type="dxa"/>
            </w:tcMar>
            <w:vAlign w:val="center"/>
            <w:hideMark/>
          </w:tcPr>
          <w:p w14:paraId="2F57B12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234775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1D331B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E268B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63661</w:t>
            </w:r>
          </w:p>
        </w:tc>
        <w:tc>
          <w:tcPr>
            <w:tcW w:w="423" w:type="pct"/>
            <w:noWrap/>
            <w:tcMar>
              <w:left w:w="57" w:type="dxa"/>
              <w:right w:w="57" w:type="dxa"/>
            </w:tcMar>
            <w:vAlign w:val="center"/>
            <w:hideMark/>
          </w:tcPr>
          <w:p w14:paraId="07CFEC4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44413</w:t>
            </w:r>
          </w:p>
        </w:tc>
        <w:tc>
          <w:tcPr>
            <w:tcW w:w="423" w:type="pct"/>
            <w:noWrap/>
            <w:tcMar>
              <w:left w:w="57" w:type="dxa"/>
              <w:right w:w="57" w:type="dxa"/>
            </w:tcMar>
            <w:vAlign w:val="center"/>
            <w:hideMark/>
          </w:tcPr>
          <w:p w14:paraId="4EA867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25525</w:t>
            </w:r>
          </w:p>
        </w:tc>
        <w:tc>
          <w:tcPr>
            <w:tcW w:w="574" w:type="pct"/>
            <w:noWrap/>
            <w:tcMar>
              <w:left w:w="57" w:type="dxa"/>
              <w:right w:w="57" w:type="dxa"/>
            </w:tcMar>
            <w:vAlign w:val="center"/>
            <w:hideMark/>
          </w:tcPr>
          <w:p w14:paraId="2DA83D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133599</w:t>
            </w:r>
          </w:p>
        </w:tc>
      </w:tr>
      <w:tr w:rsidR="00CB36A4" w:rsidRPr="00CB36A4" w14:paraId="368A812D" w14:textId="77777777" w:rsidTr="00E4511C">
        <w:trPr>
          <w:cantSplit/>
          <w:trHeight w:val="315"/>
        </w:trPr>
        <w:tc>
          <w:tcPr>
            <w:tcW w:w="919" w:type="pct"/>
            <w:tcMar>
              <w:left w:w="57" w:type="dxa"/>
              <w:right w:w="57" w:type="dxa"/>
            </w:tcMar>
            <w:vAlign w:val="center"/>
            <w:hideMark/>
          </w:tcPr>
          <w:p w14:paraId="5B3C891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Germany Customs</w:t>
            </w:r>
          </w:p>
        </w:tc>
        <w:tc>
          <w:tcPr>
            <w:tcW w:w="910" w:type="pct"/>
            <w:tcMar>
              <w:left w:w="57" w:type="dxa"/>
              <w:right w:w="57" w:type="dxa"/>
            </w:tcMar>
            <w:vAlign w:val="center"/>
            <w:hideMark/>
          </w:tcPr>
          <w:p w14:paraId="3C6373F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482" w:type="pct"/>
            <w:noWrap/>
            <w:tcMar>
              <w:left w:w="57" w:type="dxa"/>
              <w:right w:w="57" w:type="dxa"/>
            </w:tcMar>
            <w:vAlign w:val="center"/>
            <w:hideMark/>
          </w:tcPr>
          <w:p w14:paraId="4E65CC2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10000</w:t>
            </w:r>
          </w:p>
        </w:tc>
        <w:tc>
          <w:tcPr>
            <w:tcW w:w="423" w:type="pct"/>
            <w:noWrap/>
            <w:tcMar>
              <w:left w:w="57" w:type="dxa"/>
              <w:right w:w="57" w:type="dxa"/>
            </w:tcMar>
            <w:vAlign w:val="center"/>
            <w:hideMark/>
          </w:tcPr>
          <w:p w14:paraId="3256288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6400</w:t>
            </w:r>
          </w:p>
        </w:tc>
        <w:tc>
          <w:tcPr>
            <w:tcW w:w="423" w:type="pct"/>
            <w:noWrap/>
            <w:tcMar>
              <w:left w:w="57" w:type="dxa"/>
              <w:right w:w="57" w:type="dxa"/>
            </w:tcMar>
            <w:vAlign w:val="center"/>
            <w:hideMark/>
          </w:tcPr>
          <w:p w14:paraId="2E5D582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4800</w:t>
            </w:r>
          </w:p>
        </w:tc>
        <w:tc>
          <w:tcPr>
            <w:tcW w:w="423" w:type="pct"/>
            <w:noWrap/>
            <w:tcMar>
              <w:left w:w="57" w:type="dxa"/>
              <w:right w:w="57" w:type="dxa"/>
            </w:tcMar>
            <w:vAlign w:val="center"/>
            <w:hideMark/>
          </w:tcPr>
          <w:p w14:paraId="4E0C72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3100</w:t>
            </w:r>
          </w:p>
        </w:tc>
        <w:tc>
          <w:tcPr>
            <w:tcW w:w="423" w:type="pct"/>
            <w:noWrap/>
            <w:tcMar>
              <w:left w:w="57" w:type="dxa"/>
              <w:right w:w="57" w:type="dxa"/>
            </w:tcMar>
            <w:vAlign w:val="center"/>
            <w:hideMark/>
          </w:tcPr>
          <w:p w14:paraId="4E8C469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1800</w:t>
            </w:r>
          </w:p>
        </w:tc>
        <w:tc>
          <w:tcPr>
            <w:tcW w:w="423" w:type="pct"/>
            <w:noWrap/>
            <w:tcMar>
              <w:left w:w="57" w:type="dxa"/>
              <w:right w:w="57" w:type="dxa"/>
            </w:tcMar>
            <w:vAlign w:val="center"/>
            <w:hideMark/>
          </w:tcPr>
          <w:p w14:paraId="767C921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800</w:t>
            </w:r>
          </w:p>
        </w:tc>
        <w:tc>
          <w:tcPr>
            <w:tcW w:w="574" w:type="pct"/>
            <w:noWrap/>
            <w:tcMar>
              <w:left w:w="57" w:type="dxa"/>
              <w:right w:w="57" w:type="dxa"/>
            </w:tcMar>
            <w:vAlign w:val="center"/>
            <w:hideMark/>
          </w:tcPr>
          <w:p w14:paraId="23FCDBD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26900</w:t>
            </w:r>
          </w:p>
        </w:tc>
      </w:tr>
      <w:tr w:rsidR="00CB36A4" w:rsidRPr="00CB36A4" w14:paraId="3DF9466A" w14:textId="77777777" w:rsidTr="00E4511C">
        <w:trPr>
          <w:cantSplit/>
          <w:trHeight w:val="315"/>
        </w:trPr>
        <w:tc>
          <w:tcPr>
            <w:tcW w:w="919" w:type="pct"/>
            <w:tcMar>
              <w:left w:w="57" w:type="dxa"/>
              <w:right w:w="57" w:type="dxa"/>
            </w:tcMar>
            <w:vAlign w:val="center"/>
            <w:hideMark/>
          </w:tcPr>
          <w:p w14:paraId="7A8A6C6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Guatemala</w:t>
            </w:r>
          </w:p>
        </w:tc>
        <w:tc>
          <w:tcPr>
            <w:tcW w:w="910" w:type="pct"/>
            <w:tcMar>
              <w:left w:w="57" w:type="dxa"/>
              <w:right w:w="57" w:type="dxa"/>
            </w:tcMar>
            <w:vAlign w:val="center"/>
            <w:hideMark/>
          </w:tcPr>
          <w:p w14:paraId="2B6E333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482" w:type="pct"/>
            <w:noWrap/>
            <w:tcMar>
              <w:left w:w="57" w:type="dxa"/>
              <w:right w:w="57" w:type="dxa"/>
            </w:tcMar>
            <w:vAlign w:val="center"/>
            <w:hideMark/>
          </w:tcPr>
          <w:p w14:paraId="3DB09A6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423" w:type="pct"/>
            <w:noWrap/>
            <w:tcMar>
              <w:left w:w="57" w:type="dxa"/>
              <w:right w:w="57" w:type="dxa"/>
            </w:tcMar>
            <w:vAlign w:val="center"/>
            <w:hideMark/>
          </w:tcPr>
          <w:p w14:paraId="3B213DA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w:t>
            </w:r>
          </w:p>
        </w:tc>
        <w:tc>
          <w:tcPr>
            <w:tcW w:w="423" w:type="pct"/>
            <w:noWrap/>
            <w:tcMar>
              <w:left w:w="57" w:type="dxa"/>
              <w:right w:w="57" w:type="dxa"/>
            </w:tcMar>
            <w:vAlign w:val="center"/>
            <w:hideMark/>
          </w:tcPr>
          <w:p w14:paraId="054846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423" w:type="pct"/>
            <w:noWrap/>
            <w:tcMar>
              <w:left w:w="57" w:type="dxa"/>
              <w:right w:w="57" w:type="dxa"/>
            </w:tcMar>
            <w:vAlign w:val="center"/>
            <w:hideMark/>
          </w:tcPr>
          <w:p w14:paraId="40C96E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423" w:type="pct"/>
            <w:noWrap/>
            <w:tcMar>
              <w:left w:w="57" w:type="dxa"/>
              <w:right w:w="57" w:type="dxa"/>
            </w:tcMar>
            <w:vAlign w:val="center"/>
            <w:hideMark/>
          </w:tcPr>
          <w:p w14:paraId="0AA47F3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w:t>
            </w:r>
          </w:p>
        </w:tc>
        <w:tc>
          <w:tcPr>
            <w:tcW w:w="423" w:type="pct"/>
            <w:noWrap/>
            <w:tcMar>
              <w:left w:w="57" w:type="dxa"/>
              <w:right w:w="57" w:type="dxa"/>
            </w:tcMar>
            <w:vAlign w:val="center"/>
            <w:hideMark/>
          </w:tcPr>
          <w:p w14:paraId="63B1D5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w:t>
            </w:r>
          </w:p>
        </w:tc>
        <w:tc>
          <w:tcPr>
            <w:tcW w:w="574" w:type="pct"/>
            <w:noWrap/>
            <w:tcMar>
              <w:left w:w="57" w:type="dxa"/>
              <w:right w:w="57" w:type="dxa"/>
            </w:tcMar>
            <w:vAlign w:val="center"/>
            <w:hideMark/>
          </w:tcPr>
          <w:p w14:paraId="384EB16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94</w:t>
            </w:r>
          </w:p>
        </w:tc>
      </w:tr>
      <w:tr w:rsidR="00CB36A4" w:rsidRPr="00CB36A4" w14:paraId="34C47D29" w14:textId="77777777" w:rsidTr="00E4511C">
        <w:trPr>
          <w:cantSplit/>
          <w:trHeight w:val="315"/>
        </w:trPr>
        <w:tc>
          <w:tcPr>
            <w:tcW w:w="919" w:type="pct"/>
            <w:tcMar>
              <w:left w:w="57" w:type="dxa"/>
              <w:right w:w="57" w:type="dxa"/>
            </w:tcMar>
            <w:vAlign w:val="center"/>
            <w:hideMark/>
          </w:tcPr>
          <w:p w14:paraId="1F0F239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Honduras</w:t>
            </w:r>
          </w:p>
        </w:tc>
        <w:tc>
          <w:tcPr>
            <w:tcW w:w="910" w:type="pct"/>
            <w:tcMar>
              <w:left w:w="57" w:type="dxa"/>
              <w:right w:w="57" w:type="dxa"/>
            </w:tcMar>
            <w:vAlign w:val="center"/>
            <w:hideMark/>
          </w:tcPr>
          <w:p w14:paraId="22D5B5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482" w:type="pct"/>
            <w:noWrap/>
            <w:tcMar>
              <w:left w:w="57" w:type="dxa"/>
              <w:right w:w="57" w:type="dxa"/>
            </w:tcMar>
            <w:vAlign w:val="center"/>
            <w:hideMark/>
          </w:tcPr>
          <w:p w14:paraId="7BA647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noWrap/>
            <w:tcMar>
              <w:left w:w="57" w:type="dxa"/>
              <w:right w:w="57" w:type="dxa"/>
            </w:tcMar>
            <w:vAlign w:val="center"/>
            <w:hideMark/>
          </w:tcPr>
          <w:p w14:paraId="3515651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tcMar>
              <w:left w:w="57" w:type="dxa"/>
              <w:right w:w="57" w:type="dxa"/>
            </w:tcMar>
            <w:vAlign w:val="center"/>
            <w:hideMark/>
          </w:tcPr>
          <w:p w14:paraId="10D3F94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F0FBF9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A34C0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4D5F3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3ED963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r>
      <w:tr w:rsidR="00CB36A4" w:rsidRPr="00CB36A4" w14:paraId="5690ECD0" w14:textId="77777777" w:rsidTr="00E4511C">
        <w:trPr>
          <w:cantSplit/>
          <w:trHeight w:val="315"/>
        </w:trPr>
        <w:tc>
          <w:tcPr>
            <w:tcW w:w="919" w:type="pct"/>
            <w:tcMar>
              <w:left w:w="57" w:type="dxa"/>
              <w:right w:w="57" w:type="dxa"/>
            </w:tcMar>
            <w:vAlign w:val="center"/>
            <w:hideMark/>
          </w:tcPr>
          <w:p w14:paraId="71025A1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Hong Kong</w:t>
            </w:r>
          </w:p>
        </w:tc>
        <w:tc>
          <w:tcPr>
            <w:tcW w:w="910" w:type="pct"/>
            <w:tcMar>
              <w:left w:w="57" w:type="dxa"/>
              <w:right w:w="57" w:type="dxa"/>
            </w:tcMar>
            <w:vAlign w:val="center"/>
            <w:hideMark/>
          </w:tcPr>
          <w:p w14:paraId="024740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2005‒Feb2024</w:t>
            </w:r>
          </w:p>
        </w:tc>
        <w:tc>
          <w:tcPr>
            <w:tcW w:w="482" w:type="pct"/>
            <w:tcMar>
              <w:left w:w="57" w:type="dxa"/>
              <w:right w:w="57" w:type="dxa"/>
            </w:tcMar>
            <w:vAlign w:val="center"/>
            <w:hideMark/>
          </w:tcPr>
          <w:p w14:paraId="0282836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3F71D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A2E9D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094AC7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tcMar>
              <w:left w:w="57" w:type="dxa"/>
              <w:right w:w="57" w:type="dxa"/>
            </w:tcMar>
            <w:vAlign w:val="center"/>
            <w:hideMark/>
          </w:tcPr>
          <w:p w14:paraId="14CF595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71A2F9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574" w:type="pct"/>
            <w:noWrap/>
            <w:tcMar>
              <w:left w:w="57" w:type="dxa"/>
              <w:right w:w="57" w:type="dxa"/>
            </w:tcMar>
            <w:vAlign w:val="center"/>
            <w:hideMark/>
          </w:tcPr>
          <w:p w14:paraId="143F2C3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r>
      <w:tr w:rsidR="00CB36A4" w:rsidRPr="00CB36A4" w14:paraId="781AA3C1" w14:textId="77777777" w:rsidTr="00E4511C">
        <w:trPr>
          <w:cantSplit/>
          <w:trHeight w:val="315"/>
        </w:trPr>
        <w:tc>
          <w:tcPr>
            <w:tcW w:w="919" w:type="pct"/>
            <w:tcMar>
              <w:left w:w="57" w:type="dxa"/>
              <w:right w:w="57" w:type="dxa"/>
            </w:tcMar>
            <w:vAlign w:val="center"/>
            <w:hideMark/>
          </w:tcPr>
          <w:p w14:paraId="10D9BA7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Hungary</w:t>
            </w:r>
          </w:p>
        </w:tc>
        <w:tc>
          <w:tcPr>
            <w:tcW w:w="910" w:type="pct"/>
            <w:tcMar>
              <w:left w:w="57" w:type="dxa"/>
              <w:right w:w="57" w:type="dxa"/>
            </w:tcMar>
            <w:vAlign w:val="center"/>
            <w:hideMark/>
          </w:tcPr>
          <w:p w14:paraId="0BD20A1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482" w:type="pct"/>
            <w:noWrap/>
            <w:tcMar>
              <w:left w:w="57" w:type="dxa"/>
              <w:right w:w="57" w:type="dxa"/>
            </w:tcMar>
            <w:vAlign w:val="center"/>
            <w:hideMark/>
          </w:tcPr>
          <w:p w14:paraId="13DAF9E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423" w:type="pct"/>
            <w:tcMar>
              <w:left w:w="57" w:type="dxa"/>
              <w:right w:w="57" w:type="dxa"/>
            </w:tcMar>
            <w:vAlign w:val="center"/>
            <w:hideMark/>
          </w:tcPr>
          <w:p w14:paraId="52B257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EDD677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ED757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633CC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C4A020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574" w:type="pct"/>
            <w:noWrap/>
            <w:tcMar>
              <w:left w:w="57" w:type="dxa"/>
              <w:right w:w="57" w:type="dxa"/>
            </w:tcMar>
            <w:vAlign w:val="center"/>
            <w:hideMark/>
          </w:tcPr>
          <w:p w14:paraId="1E3BD3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r>
      <w:tr w:rsidR="00CB36A4" w:rsidRPr="00CB36A4" w14:paraId="573A8D16" w14:textId="77777777" w:rsidTr="00E4511C">
        <w:trPr>
          <w:cantSplit/>
          <w:trHeight w:val="315"/>
        </w:trPr>
        <w:tc>
          <w:tcPr>
            <w:tcW w:w="919" w:type="pct"/>
            <w:tcMar>
              <w:left w:w="57" w:type="dxa"/>
              <w:right w:w="57" w:type="dxa"/>
            </w:tcMar>
            <w:vAlign w:val="center"/>
            <w:hideMark/>
          </w:tcPr>
          <w:p w14:paraId="31090D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India</w:t>
            </w:r>
          </w:p>
        </w:tc>
        <w:tc>
          <w:tcPr>
            <w:tcW w:w="910" w:type="pct"/>
            <w:tcMar>
              <w:left w:w="57" w:type="dxa"/>
              <w:right w:w="57" w:type="dxa"/>
            </w:tcMar>
            <w:vAlign w:val="center"/>
            <w:hideMark/>
          </w:tcPr>
          <w:p w14:paraId="435831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2009‒Jan2024</w:t>
            </w:r>
          </w:p>
        </w:tc>
        <w:tc>
          <w:tcPr>
            <w:tcW w:w="482" w:type="pct"/>
            <w:noWrap/>
            <w:tcMar>
              <w:left w:w="57" w:type="dxa"/>
              <w:right w:w="57" w:type="dxa"/>
            </w:tcMar>
            <w:vAlign w:val="center"/>
            <w:hideMark/>
          </w:tcPr>
          <w:p w14:paraId="2978B64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18767</w:t>
            </w:r>
          </w:p>
        </w:tc>
        <w:tc>
          <w:tcPr>
            <w:tcW w:w="423" w:type="pct"/>
            <w:noWrap/>
            <w:tcMar>
              <w:left w:w="57" w:type="dxa"/>
              <w:right w:w="57" w:type="dxa"/>
            </w:tcMar>
            <w:vAlign w:val="center"/>
            <w:hideMark/>
          </w:tcPr>
          <w:p w14:paraId="16F6092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6692</w:t>
            </w:r>
          </w:p>
        </w:tc>
        <w:tc>
          <w:tcPr>
            <w:tcW w:w="423" w:type="pct"/>
            <w:noWrap/>
            <w:tcMar>
              <w:left w:w="57" w:type="dxa"/>
              <w:right w:w="57" w:type="dxa"/>
            </w:tcMar>
            <w:vAlign w:val="center"/>
            <w:hideMark/>
          </w:tcPr>
          <w:p w14:paraId="77CAEA7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5406</w:t>
            </w:r>
          </w:p>
        </w:tc>
        <w:tc>
          <w:tcPr>
            <w:tcW w:w="423" w:type="pct"/>
            <w:noWrap/>
            <w:tcMar>
              <w:left w:w="57" w:type="dxa"/>
              <w:right w:w="57" w:type="dxa"/>
            </w:tcMar>
            <w:vAlign w:val="center"/>
            <w:hideMark/>
          </w:tcPr>
          <w:p w14:paraId="3E9115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4363</w:t>
            </w:r>
          </w:p>
        </w:tc>
        <w:tc>
          <w:tcPr>
            <w:tcW w:w="423" w:type="pct"/>
            <w:noWrap/>
            <w:tcMar>
              <w:left w:w="57" w:type="dxa"/>
              <w:right w:w="57" w:type="dxa"/>
            </w:tcMar>
            <w:vAlign w:val="center"/>
            <w:hideMark/>
          </w:tcPr>
          <w:p w14:paraId="5EE7DE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35766</w:t>
            </w:r>
          </w:p>
        </w:tc>
        <w:tc>
          <w:tcPr>
            <w:tcW w:w="423" w:type="pct"/>
            <w:noWrap/>
            <w:tcMar>
              <w:left w:w="57" w:type="dxa"/>
              <w:right w:w="57" w:type="dxa"/>
            </w:tcMar>
            <w:vAlign w:val="center"/>
            <w:hideMark/>
          </w:tcPr>
          <w:p w14:paraId="0047614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3070</w:t>
            </w:r>
          </w:p>
        </w:tc>
        <w:tc>
          <w:tcPr>
            <w:tcW w:w="574" w:type="pct"/>
            <w:noWrap/>
            <w:tcMar>
              <w:left w:w="57" w:type="dxa"/>
              <w:right w:w="57" w:type="dxa"/>
            </w:tcMar>
            <w:vAlign w:val="center"/>
            <w:hideMark/>
          </w:tcPr>
          <w:p w14:paraId="4D6C851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74064</w:t>
            </w:r>
          </w:p>
        </w:tc>
      </w:tr>
      <w:tr w:rsidR="00CB36A4" w:rsidRPr="00CB36A4" w14:paraId="696D2F26" w14:textId="77777777" w:rsidTr="00E4511C">
        <w:trPr>
          <w:cantSplit/>
          <w:trHeight w:val="315"/>
        </w:trPr>
        <w:tc>
          <w:tcPr>
            <w:tcW w:w="919" w:type="pct"/>
            <w:tcMar>
              <w:left w:w="57" w:type="dxa"/>
              <w:right w:w="57" w:type="dxa"/>
            </w:tcMar>
            <w:vAlign w:val="center"/>
            <w:hideMark/>
          </w:tcPr>
          <w:p w14:paraId="7C43630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Italy ISTAT</w:t>
            </w:r>
          </w:p>
        </w:tc>
        <w:tc>
          <w:tcPr>
            <w:tcW w:w="910" w:type="pct"/>
            <w:tcMar>
              <w:left w:w="57" w:type="dxa"/>
              <w:right w:w="57" w:type="dxa"/>
            </w:tcMar>
            <w:vAlign w:val="center"/>
            <w:hideMark/>
          </w:tcPr>
          <w:p w14:paraId="403ADBC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1991‒Dec2023</w:t>
            </w:r>
          </w:p>
        </w:tc>
        <w:tc>
          <w:tcPr>
            <w:tcW w:w="482" w:type="pct"/>
            <w:noWrap/>
            <w:tcMar>
              <w:left w:w="57" w:type="dxa"/>
              <w:right w:w="57" w:type="dxa"/>
            </w:tcMar>
            <w:vAlign w:val="center"/>
            <w:hideMark/>
          </w:tcPr>
          <w:p w14:paraId="2D0F6D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noWrap/>
            <w:tcMar>
              <w:left w:w="57" w:type="dxa"/>
              <w:right w:w="57" w:type="dxa"/>
            </w:tcMar>
            <w:vAlign w:val="center"/>
            <w:hideMark/>
          </w:tcPr>
          <w:p w14:paraId="43DAC8D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126</w:t>
            </w:r>
          </w:p>
        </w:tc>
        <w:tc>
          <w:tcPr>
            <w:tcW w:w="423" w:type="pct"/>
            <w:noWrap/>
            <w:tcMar>
              <w:left w:w="57" w:type="dxa"/>
              <w:right w:w="57" w:type="dxa"/>
            </w:tcMar>
            <w:vAlign w:val="center"/>
            <w:hideMark/>
          </w:tcPr>
          <w:p w14:paraId="3B585E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w:t>
            </w:r>
          </w:p>
        </w:tc>
        <w:tc>
          <w:tcPr>
            <w:tcW w:w="423" w:type="pct"/>
            <w:noWrap/>
            <w:tcMar>
              <w:left w:w="57" w:type="dxa"/>
              <w:right w:w="57" w:type="dxa"/>
            </w:tcMar>
            <w:vAlign w:val="center"/>
            <w:hideMark/>
          </w:tcPr>
          <w:p w14:paraId="481C6F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w:t>
            </w:r>
          </w:p>
        </w:tc>
        <w:tc>
          <w:tcPr>
            <w:tcW w:w="423" w:type="pct"/>
            <w:noWrap/>
            <w:tcMar>
              <w:left w:w="57" w:type="dxa"/>
              <w:right w:w="57" w:type="dxa"/>
            </w:tcMar>
            <w:vAlign w:val="center"/>
            <w:hideMark/>
          </w:tcPr>
          <w:p w14:paraId="05E912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289</w:t>
            </w:r>
          </w:p>
        </w:tc>
        <w:tc>
          <w:tcPr>
            <w:tcW w:w="423" w:type="pct"/>
            <w:noWrap/>
            <w:tcMar>
              <w:left w:w="57" w:type="dxa"/>
              <w:right w:w="57" w:type="dxa"/>
            </w:tcMar>
            <w:vAlign w:val="center"/>
            <w:hideMark/>
          </w:tcPr>
          <w:p w14:paraId="5975096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265</w:t>
            </w:r>
          </w:p>
        </w:tc>
        <w:tc>
          <w:tcPr>
            <w:tcW w:w="574" w:type="pct"/>
            <w:noWrap/>
            <w:tcMar>
              <w:left w:w="57" w:type="dxa"/>
              <w:right w:w="57" w:type="dxa"/>
            </w:tcMar>
            <w:vAlign w:val="center"/>
            <w:hideMark/>
          </w:tcPr>
          <w:p w14:paraId="79F5E5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708</w:t>
            </w:r>
          </w:p>
        </w:tc>
      </w:tr>
      <w:tr w:rsidR="00CB36A4" w:rsidRPr="00CB36A4" w14:paraId="12D6AFC5" w14:textId="77777777" w:rsidTr="00E4511C">
        <w:trPr>
          <w:cantSplit/>
          <w:trHeight w:val="315"/>
        </w:trPr>
        <w:tc>
          <w:tcPr>
            <w:tcW w:w="919" w:type="pct"/>
            <w:tcMar>
              <w:left w:w="57" w:type="dxa"/>
              <w:right w:w="57" w:type="dxa"/>
            </w:tcMar>
            <w:vAlign w:val="center"/>
            <w:hideMark/>
          </w:tcPr>
          <w:p w14:paraId="1CB6A32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Japan</w:t>
            </w:r>
          </w:p>
        </w:tc>
        <w:tc>
          <w:tcPr>
            <w:tcW w:w="910" w:type="pct"/>
            <w:tcMar>
              <w:left w:w="57" w:type="dxa"/>
              <w:right w:w="57" w:type="dxa"/>
            </w:tcMar>
            <w:vAlign w:val="center"/>
            <w:hideMark/>
          </w:tcPr>
          <w:p w14:paraId="259D69D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482" w:type="pct"/>
            <w:noWrap/>
            <w:tcMar>
              <w:left w:w="57" w:type="dxa"/>
              <w:right w:w="57" w:type="dxa"/>
            </w:tcMar>
            <w:vAlign w:val="center"/>
            <w:hideMark/>
          </w:tcPr>
          <w:p w14:paraId="22F2BE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401</w:t>
            </w:r>
          </w:p>
        </w:tc>
        <w:tc>
          <w:tcPr>
            <w:tcW w:w="423" w:type="pct"/>
            <w:noWrap/>
            <w:tcMar>
              <w:left w:w="57" w:type="dxa"/>
              <w:right w:w="57" w:type="dxa"/>
            </w:tcMar>
            <w:vAlign w:val="center"/>
            <w:hideMark/>
          </w:tcPr>
          <w:p w14:paraId="559108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w:t>
            </w:r>
          </w:p>
        </w:tc>
        <w:tc>
          <w:tcPr>
            <w:tcW w:w="423" w:type="pct"/>
            <w:tcMar>
              <w:left w:w="57" w:type="dxa"/>
              <w:right w:w="57" w:type="dxa"/>
            </w:tcMar>
            <w:vAlign w:val="center"/>
            <w:hideMark/>
          </w:tcPr>
          <w:p w14:paraId="3812B0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400BAE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140</w:t>
            </w:r>
          </w:p>
        </w:tc>
        <w:tc>
          <w:tcPr>
            <w:tcW w:w="423" w:type="pct"/>
            <w:noWrap/>
            <w:tcMar>
              <w:left w:w="57" w:type="dxa"/>
              <w:right w:w="57" w:type="dxa"/>
            </w:tcMar>
            <w:vAlign w:val="center"/>
            <w:hideMark/>
          </w:tcPr>
          <w:p w14:paraId="1B249FA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340</w:t>
            </w:r>
          </w:p>
        </w:tc>
        <w:tc>
          <w:tcPr>
            <w:tcW w:w="423" w:type="pct"/>
            <w:noWrap/>
            <w:tcMar>
              <w:left w:w="57" w:type="dxa"/>
              <w:right w:w="57" w:type="dxa"/>
            </w:tcMar>
            <w:vAlign w:val="center"/>
            <w:hideMark/>
          </w:tcPr>
          <w:p w14:paraId="670CA35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100</w:t>
            </w:r>
          </w:p>
        </w:tc>
        <w:tc>
          <w:tcPr>
            <w:tcW w:w="574" w:type="pct"/>
            <w:noWrap/>
            <w:tcMar>
              <w:left w:w="57" w:type="dxa"/>
              <w:right w:w="57" w:type="dxa"/>
            </w:tcMar>
            <w:vAlign w:val="center"/>
            <w:hideMark/>
          </w:tcPr>
          <w:p w14:paraId="6AE29E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1181</w:t>
            </w:r>
          </w:p>
        </w:tc>
      </w:tr>
      <w:tr w:rsidR="00CB36A4" w:rsidRPr="00CB36A4" w14:paraId="05DE4A1E" w14:textId="77777777" w:rsidTr="00E4511C">
        <w:trPr>
          <w:cantSplit/>
          <w:trHeight w:val="315"/>
        </w:trPr>
        <w:tc>
          <w:tcPr>
            <w:tcW w:w="919" w:type="pct"/>
            <w:tcMar>
              <w:left w:w="57" w:type="dxa"/>
              <w:right w:w="57" w:type="dxa"/>
            </w:tcMar>
            <w:vAlign w:val="center"/>
            <w:hideMark/>
          </w:tcPr>
          <w:p w14:paraId="5121D8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Kazakhstan</w:t>
            </w:r>
          </w:p>
        </w:tc>
        <w:tc>
          <w:tcPr>
            <w:tcW w:w="910" w:type="pct"/>
            <w:tcMar>
              <w:left w:w="57" w:type="dxa"/>
              <w:right w:w="57" w:type="dxa"/>
            </w:tcMar>
            <w:vAlign w:val="center"/>
            <w:hideMark/>
          </w:tcPr>
          <w:p w14:paraId="1A697E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2004‒Feb2024</w:t>
            </w:r>
          </w:p>
        </w:tc>
        <w:tc>
          <w:tcPr>
            <w:tcW w:w="482" w:type="pct"/>
            <w:tcMar>
              <w:left w:w="57" w:type="dxa"/>
              <w:right w:w="57" w:type="dxa"/>
            </w:tcMar>
            <w:vAlign w:val="center"/>
            <w:hideMark/>
          </w:tcPr>
          <w:p w14:paraId="5C390F0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401F04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96AEBB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5E1C0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097FE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21F963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574" w:type="pct"/>
            <w:noWrap/>
            <w:tcMar>
              <w:left w:w="57" w:type="dxa"/>
              <w:right w:w="57" w:type="dxa"/>
            </w:tcMar>
            <w:vAlign w:val="center"/>
            <w:hideMark/>
          </w:tcPr>
          <w:p w14:paraId="7757FE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r>
      <w:tr w:rsidR="00CB36A4" w:rsidRPr="00CB36A4" w14:paraId="5E0E8BF7" w14:textId="77777777" w:rsidTr="00E4511C">
        <w:trPr>
          <w:cantSplit/>
          <w:trHeight w:val="315"/>
        </w:trPr>
        <w:tc>
          <w:tcPr>
            <w:tcW w:w="919" w:type="pct"/>
            <w:tcMar>
              <w:left w:w="57" w:type="dxa"/>
              <w:right w:w="57" w:type="dxa"/>
            </w:tcMar>
            <w:vAlign w:val="center"/>
            <w:hideMark/>
          </w:tcPr>
          <w:p w14:paraId="3BCE0D7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Kenya</w:t>
            </w:r>
          </w:p>
        </w:tc>
        <w:tc>
          <w:tcPr>
            <w:tcW w:w="910" w:type="pct"/>
            <w:tcMar>
              <w:left w:w="57" w:type="dxa"/>
              <w:right w:w="57" w:type="dxa"/>
            </w:tcMar>
            <w:vAlign w:val="center"/>
            <w:hideMark/>
          </w:tcPr>
          <w:p w14:paraId="6AE8047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2014‒Feb2024</w:t>
            </w:r>
          </w:p>
        </w:tc>
        <w:tc>
          <w:tcPr>
            <w:tcW w:w="482" w:type="pct"/>
            <w:tcMar>
              <w:left w:w="57" w:type="dxa"/>
              <w:right w:w="57" w:type="dxa"/>
            </w:tcMar>
            <w:vAlign w:val="center"/>
            <w:hideMark/>
          </w:tcPr>
          <w:p w14:paraId="61FF5E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CD1CE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7FB0AF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4E1B06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138479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423" w:type="pct"/>
            <w:tcMar>
              <w:left w:w="57" w:type="dxa"/>
              <w:right w:w="57" w:type="dxa"/>
            </w:tcMar>
            <w:vAlign w:val="center"/>
            <w:hideMark/>
          </w:tcPr>
          <w:p w14:paraId="77202B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283A424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r>
      <w:tr w:rsidR="00CB36A4" w:rsidRPr="00CB36A4" w14:paraId="15B20DDC" w14:textId="77777777" w:rsidTr="00E4511C">
        <w:trPr>
          <w:cantSplit/>
          <w:trHeight w:val="315"/>
        </w:trPr>
        <w:tc>
          <w:tcPr>
            <w:tcW w:w="919" w:type="pct"/>
            <w:tcMar>
              <w:left w:w="57" w:type="dxa"/>
              <w:right w:w="57" w:type="dxa"/>
            </w:tcMar>
            <w:vAlign w:val="center"/>
            <w:hideMark/>
          </w:tcPr>
          <w:p w14:paraId="6F1C769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Latvia</w:t>
            </w:r>
          </w:p>
        </w:tc>
        <w:tc>
          <w:tcPr>
            <w:tcW w:w="910" w:type="pct"/>
            <w:tcMar>
              <w:left w:w="57" w:type="dxa"/>
              <w:right w:w="57" w:type="dxa"/>
            </w:tcMar>
            <w:vAlign w:val="center"/>
            <w:hideMark/>
          </w:tcPr>
          <w:p w14:paraId="31FD91D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482" w:type="pct"/>
            <w:tcMar>
              <w:left w:w="57" w:type="dxa"/>
              <w:right w:w="57" w:type="dxa"/>
            </w:tcMar>
            <w:vAlign w:val="center"/>
            <w:hideMark/>
          </w:tcPr>
          <w:p w14:paraId="67D08DA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6D6B0A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544F6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31BDE0E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w:t>
            </w:r>
          </w:p>
        </w:tc>
        <w:tc>
          <w:tcPr>
            <w:tcW w:w="423" w:type="pct"/>
            <w:noWrap/>
            <w:tcMar>
              <w:left w:w="57" w:type="dxa"/>
              <w:right w:w="57" w:type="dxa"/>
            </w:tcMar>
            <w:vAlign w:val="center"/>
            <w:hideMark/>
          </w:tcPr>
          <w:p w14:paraId="5C69FF7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88</w:t>
            </w:r>
          </w:p>
        </w:tc>
        <w:tc>
          <w:tcPr>
            <w:tcW w:w="423" w:type="pct"/>
            <w:noWrap/>
            <w:tcMar>
              <w:left w:w="57" w:type="dxa"/>
              <w:right w:w="57" w:type="dxa"/>
            </w:tcMar>
            <w:vAlign w:val="center"/>
            <w:hideMark/>
          </w:tcPr>
          <w:p w14:paraId="697A7A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w:t>
            </w:r>
          </w:p>
        </w:tc>
        <w:tc>
          <w:tcPr>
            <w:tcW w:w="574" w:type="pct"/>
            <w:noWrap/>
            <w:tcMar>
              <w:left w:w="57" w:type="dxa"/>
              <w:right w:w="57" w:type="dxa"/>
            </w:tcMar>
            <w:vAlign w:val="center"/>
            <w:hideMark/>
          </w:tcPr>
          <w:p w14:paraId="1ABE684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186</w:t>
            </w:r>
          </w:p>
        </w:tc>
      </w:tr>
      <w:tr w:rsidR="00CB36A4" w:rsidRPr="00CB36A4" w14:paraId="73305C9E" w14:textId="77777777" w:rsidTr="00E4511C">
        <w:trPr>
          <w:cantSplit/>
          <w:trHeight w:val="315"/>
        </w:trPr>
        <w:tc>
          <w:tcPr>
            <w:tcW w:w="919" w:type="pct"/>
            <w:tcMar>
              <w:left w:w="57" w:type="dxa"/>
              <w:right w:w="57" w:type="dxa"/>
            </w:tcMar>
            <w:vAlign w:val="center"/>
            <w:hideMark/>
          </w:tcPr>
          <w:p w14:paraId="6ACA63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Malaysia</w:t>
            </w:r>
          </w:p>
        </w:tc>
        <w:tc>
          <w:tcPr>
            <w:tcW w:w="910" w:type="pct"/>
            <w:tcMar>
              <w:left w:w="57" w:type="dxa"/>
              <w:right w:w="57" w:type="dxa"/>
            </w:tcMar>
            <w:vAlign w:val="center"/>
            <w:hideMark/>
          </w:tcPr>
          <w:p w14:paraId="715DB00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1990‒Jan2024</w:t>
            </w:r>
          </w:p>
        </w:tc>
        <w:tc>
          <w:tcPr>
            <w:tcW w:w="482" w:type="pct"/>
            <w:tcMar>
              <w:left w:w="57" w:type="dxa"/>
              <w:right w:w="57" w:type="dxa"/>
            </w:tcMar>
            <w:vAlign w:val="center"/>
            <w:hideMark/>
          </w:tcPr>
          <w:p w14:paraId="32368C0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1A7BFA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B6FC62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A119C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30AA44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0F16CDB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6200</w:t>
            </w:r>
          </w:p>
        </w:tc>
        <w:tc>
          <w:tcPr>
            <w:tcW w:w="574" w:type="pct"/>
            <w:noWrap/>
            <w:tcMar>
              <w:left w:w="57" w:type="dxa"/>
              <w:right w:w="57" w:type="dxa"/>
            </w:tcMar>
            <w:vAlign w:val="center"/>
            <w:hideMark/>
          </w:tcPr>
          <w:p w14:paraId="78DDE1E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6200</w:t>
            </w:r>
          </w:p>
        </w:tc>
      </w:tr>
      <w:tr w:rsidR="00CB36A4" w:rsidRPr="00CB36A4" w14:paraId="119ABDF3" w14:textId="77777777" w:rsidTr="00E4511C">
        <w:trPr>
          <w:cantSplit/>
          <w:trHeight w:val="315"/>
        </w:trPr>
        <w:tc>
          <w:tcPr>
            <w:tcW w:w="919" w:type="pct"/>
            <w:tcMar>
              <w:left w:w="57" w:type="dxa"/>
              <w:right w:w="57" w:type="dxa"/>
            </w:tcMar>
            <w:vAlign w:val="center"/>
            <w:hideMark/>
          </w:tcPr>
          <w:p w14:paraId="215E036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Malta Customs</w:t>
            </w:r>
          </w:p>
        </w:tc>
        <w:tc>
          <w:tcPr>
            <w:tcW w:w="910" w:type="pct"/>
            <w:tcMar>
              <w:left w:w="57" w:type="dxa"/>
              <w:right w:w="57" w:type="dxa"/>
            </w:tcMar>
            <w:vAlign w:val="center"/>
            <w:hideMark/>
          </w:tcPr>
          <w:p w14:paraId="2EB620F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2006‒Feb2024</w:t>
            </w:r>
          </w:p>
        </w:tc>
        <w:tc>
          <w:tcPr>
            <w:tcW w:w="482" w:type="pct"/>
            <w:tcMar>
              <w:left w:w="57" w:type="dxa"/>
              <w:right w:w="57" w:type="dxa"/>
            </w:tcMar>
            <w:vAlign w:val="center"/>
            <w:hideMark/>
          </w:tcPr>
          <w:p w14:paraId="1C1BC9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0FBB9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040776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c>
          <w:tcPr>
            <w:tcW w:w="423" w:type="pct"/>
            <w:tcMar>
              <w:left w:w="57" w:type="dxa"/>
              <w:right w:w="57" w:type="dxa"/>
            </w:tcMar>
            <w:vAlign w:val="center"/>
            <w:hideMark/>
          </w:tcPr>
          <w:p w14:paraId="2D563BA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03ABD7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8839B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7C02C7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r>
      <w:tr w:rsidR="00CB36A4" w:rsidRPr="00CB36A4" w14:paraId="5034F7E0" w14:textId="77777777" w:rsidTr="00E4511C">
        <w:trPr>
          <w:cantSplit/>
          <w:trHeight w:val="315"/>
        </w:trPr>
        <w:tc>
          <w:tcPr>
            <w:tcW w:w="919" w:type="pct"/>
            <w:tcMar>
              <w:left w:w="57" w:type="dxa"/>
              <w:right w:w="57" w:type="dxa"/>
            </w:tcMar>
            <w:vAlign w:val="center"/>
            <w:hideMark/>
          </w:tcPr>
          <w:p w14:paraId="7875DB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Mexico</w:t>
            </w:r>
          </w:p>
        </w:tc>
        <w:tc>
          <w:tcPr>
            <w:tcW w:w="910" w:type="pct"/>
            <w:tcMar>
              <w:left w:w="57" w:type="dxa"/>
              <w:right w:w="57" w:type="dxa"/>
            </w:tcMar>
            <w:vAlign w:val="center"/>
            <w:hideMark/>
          </w:tcPr>
          <w:p w14:paraId="5C7B879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482" w:type="pct"/>
            <w:noWrap/>
            <w:tcMar>
              <w:left w:w="57" w:type="dxa"/>
              <w:right w:w="57" w:type="dxa"/>
            </w:tcMar>
            <w:vAlign w:val="center"/>
            <w:hideMark/>
          </w:tcPr>
          <w:p w14:paraId="0A0CE8F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5083</w:t>
            </w:r>
          </w:p>
        </w:tc>
        <w:tc>
          <w:tcPr>
            <w:tcW w:w="423" w:type="pct"/>
            <w:noWrap/>
            <w:tcMar>
              <w:left w:w="57" w:type="dxa"/>
              <w:right w:w="57" w:type="dxa"/>
            </w:tcMar>
            <w:vAlign w:val="center"/>
            <w:hideMark/>
          </w:tcPr>
          <w:p w14:paraId="2C515D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1054</w:t>
            </w:r>
          </w:p>
        </w:tc>
        <w:tc>
          <w:tcPr>
            <w:tcW w:w="423" w:type="pct"/>
            <w:noWrap/>
            <w:tcMar>
              <w:left w:w="57" w:type="dxa"/>
              <w:right w:w="57" w:type="dxa"/>
            </w:tcMar>
            <w:vAlign w:val="center"/>
            <w:hideMark/>
          </w:tcPr>
          <w:p w14:paraId="488B9C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423" w:type="pct"/>
            <w:noWrap/>
            <w:tcMar>
              <w:left w:w="57" w:type="dxa"/>
              <w:right w:w="57" w:type="dxa"/>
            </w:tcMar>
            <w:vAlign w:val="center"/>
            <w:hideMark/>
          </w:tcPr>
          <w:p w14:paraId="2EFA7F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423" w:type="pct"/>
            <w:tcMar>
              <w:left w:w="57" w:type="dxa"/>
              <w:right w:w="57" w:type="dxa"/>
            </w:tcMar>
            <w:vAlign w:val="center"/>
            <w:hideMark/>
          </w:tcPr>
          <w:p w14:paraId="5B091B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760B28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23AD73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6171</w:t>
            </w:r>
          </w:p>
        </w:tc>
      </w:tr>
      <w:tr w:rsidR="00CB36A4" w:rsidRPr="00CB36A4" w14:paraId="074702D9" w14:textId="77777777" w:rsidTr="00E4511C">
        <w:trPr>
          <w:cantSplit/>
          <w:trHeight w:val="315"/>
        </w:trPr>
        <w:tc>
          <w:tcPr>
            <w:tcW w:w="919" w:type="pct"/>
            <w:tcMar>
              <w:left w:w="57" w:type="dxa"/>
              <w:right w:w="57" w:type="dxa"/>
            </w:tcMar>
            <w:vAlign w:val="center"/>
            <w:hideMark/>
          </w:tcPr>
          <w:p w14:paraId="1B16285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Morocco</w:t>
            </w:r>
          </w:p>
        </w:tc>
        <w:tc>
          <w:tcPr>
            <w:tcW w:w="910" w:type="pct"/>
            <w:tcMar>
              <w:left w:w="57" w:type="dxa"/>
              <w:right w:w="57" w:type="dxa"/>
            </w:tcMar>
            <w:vAlign w:val="center"/>
            <w:hideMark/>
          </w:tcPr>
          <w:p w14:paraId="3C155A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2016‒Jan2024</w:t>
            </w:r>
          </w:p>
        </w:tc>
        <w:tc>
          <w:tcPr>
            <w:tcW w:w="482" w:type="pct"/>
            <w:noWrap/>
            <w:tcMar>
              <w:left w:w="57" w:type="dxa"/>
              <w:right w:w="57" w:type="dxa"/>
            </w:tcMar>
            <w:vAlign w:val="center"/>
            <w:hideMark/>
          </w:tcPr>
          <w:p w14:paraId="1A2BBE0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w:t>
            </w:r>
          </w:p>
        </w:tc>
        <w:tc>
          <w:tcPr>
            <w:tcW w:w="423" w:type="pct"/>
            <w:noWrap/>
            <w:tcMar>
              <w:left w:w="57" w:type="dxa"/>
              <w:right w:w="57" w:type="dxa"/>
            </w:tcMar>
            <w:vAlign w:val="center"/>
            <w:hideMark/>
          </w:tcPr>
          <w:p w14:paraId="1B24B85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1550</w:t>
            </w:r>
          </w:p>
        </w:tc>
        <w:tc>
          <w:tcPr>
            <w:tcW w:w="423" w:type="pct"/>
            <w:noWrap/>
            <w:tcMar>
              <w:left w:w="57" w:type="dxa"/>
              <w:right w:w="57" w:type="dxa"/>
            </w:tcMar>
            <w:vAlign w:val="center"/>
            <w:hideMark/>
          </w:tcPr>
          <w:p w14:paraId="6AC130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2605</w:t>
            </w:r>
          </w:p>
        </w:tc>
        <w:tc>
          <w:tcPr>
            <w:tcW w:w="423" w:type="pct"/>
            <w:noWrap/>
            <w:tcMar>
              <w:left w:w="57" w:type="dxa"/>
              <w:right w:w="57" w:type="dxa"/>
            </w:tcMar>
            <w:vAlign w:val="center"/>
            <w:hideMark/>
          </w:tcPr>
          <w:p w14:paraId="107F0B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1010</w:t>
            </w:r>
          </w:p>
        </w:tc>
        <w:tc>
          <w:tcPr>
            <w:tcW w:w="423" w:type="pct"/>
            <w:tcMar>
              <w:left w:w="57" w:type="dxa"/>
              <w:right w:w="57" w:type="dxa"/>
            </w:tcMar>
            <w:vAlign w:val="center"/>
            <w:hideMark/>
          </w:tcPr>
          <w:p w14:paraId="74E177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08C332C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8600</w:t>
            </w:r>
          </w:p>
        </w:tc>
        <w:tc>
          <w:tcPr>
            <w:tcW w:w="574" w:type="pct"/>
            <w:noWrap/>
            <w:tcMar>
              <w:left w:w="57" w:type="dxa"/>
              <w:right w:w="57" w:type="dxa"/>
            </w:tcMar>
            <w:vAlign w:val="center"/>
            <w:hideMark/>
          </w:tcPr>
          <w:p w14:paraId="437F575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13856</w:t>
            </w:r>
          </w:p>
        </w:tc>
      </w:tr>
      <w:tr w:rsidR="00CB36A4" w:rsidRPr="00CB36A4" w14:paraId="67AEB772" w14:textId="77777777" w:rsidTr="00E4511C">
        <w:trPr>
          <w:cantSplit/>
          <w:trHeight w:val="315"/>
        </w:trPr>
        <w:tc>
          <w:tcPr>
            <w:tcW w:w="919" w:type="pct"/>
            <w:tcMar>
              <w:left w:w="57" w:type="dxa"/>
              <w:right w:w="57" w:type="dxa"/>
            </w:tcMar>
            <w:vAlign w:val="center"/>
            <w:hideMark/>
          </w:tcPr>
          <w:p w14:paraId="4A44E89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Namibia</w:t>
            </w:r>
          </w:p>
        </w:tc>
        <w:tc>
          <w:tcPr>
            <w:tcW w:w="910" w:type="pct"/>
            <w:tcMar>
              <w:left w:w="57" w:type="dxa"/>
              <w:right w:w="57" w:type="dxa"/>
            </w:tcMar>
            <w:vAlign w:val="center"/>
            <w:hideMark/>
          </w:tcPr>
          <w:p w14:paraId="509AE32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2014‒Aug2023</w:t>
            </w:r>
          </w:p>
        </w:tc>
        <w:tc>
          <w:tcPr>
            <w:tcW w:w="482" w:type="pct"/>
            <w:tcMar>
              <w:left w:w="57" w:type="dxa"/>
              <w:right w:w="57" w:type="dxa"/>
            </w:tcMar>
            <w:vAlign w:val="center"/>
            <w:hideMark/>
          </w:tcPr>
          <w:p w14:paraId="610A5A1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52FF4C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BCE8C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3DE652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tcMar>
              <w:left w:w="57" w:type="dxa"/>
              <w:right w:w="57" w:type="dxa"/>
            </w:tcMar>
            <w:vAlign w:val="center"/>
            <w:hideMark/>
          </w:tcPr>
          <w:p w14:paraId="47F04D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8E89E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3F241E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r>
      <w:tr w:rsidR="00CB36A4" w:rsidRPr="00CB36A4" w14:paraId="12882E4D" w14:textId="77777777" w:rsidTr="00E4511C">
        <w:trPr>
          <w:cantSplit/>
          <w:trHeight w:val="315"/>
        </w:trPr>
        <w:tc>
          <w:tcPr>
            <w:tcW w:w="919" w:type="pct"/>
            <w:tcMar>
              <w:left w:w="57" w:type="dxa"/>
              <w:right w:w="57" w:type="dxa"/>
            </w:tcMar>
            <w:vAlign w:val="center"/>
            <w:hideMark/>
          </w:tcPr>
          <w:p w14:paraId="34C0777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Netherlands</w:t>
            </w:r>
          </w:p>
        </w:tc>
        <w:tc>
          <w:tcPr>
            <w:tcW w:w="910" w:type="pct"/>
            <w:tcMar>
              <w:left w:w="57" w:type="dxa"/>
              <w:right w:w="57" w:type="dxa"/>
            </w:tcMar>
            <w:vAlign w:val="center"/>
            <w:hideMark/>
          </w:tcPr>
          <w:p w14:paraId="56B2FA8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1989‒Dec2023</w:t>
            </w:r>
          </w:p>
        </w:tc>
        <w:tc>
          <w:tcPr>
            <w:tcW w:w="482" w:type="pct"/>
            <w:noWrap/>
            <w:tcMar>
              <w:left w:w="57" w:type="dxa"/>
              <w:right w:w="57" w:type="dxa"/>
            </w:tcMar>
            <w:vAlign w:val="center"/>
            <w:hideMark/>
          </w:tcPr>
          <w:p w14:paraId="2B41C3A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4427</w:t>
            </w:r>
          </w:p>
        </w:tc>
        <w:tc>
          <w:tcPr>
            <w:tcW w:w="423" w:type="pct"/>
            <w:noWrap/>
            <w:tcMar>
              <w:left w:w="57" w:type="dxa"/>
              <w:right w:w="57" w:type="dxa"/>
            </w:tcMar>
            <w:vAlign w:val="center"/>
            <w:hideMark/>
          </w:tcPr>
          <w:p w14:paraId="14FC3A8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10771</w:t>
            </w:r>
          </w:p>
        </w:tc>
        <w:tc>
          <w:tcPr>
            <w:tcW w:w="423" w:type="pct"/>
            <w:noWrap/>
            <w:tcMar>
              <w:left w:w="57" w:type="dxa"/>
              <w:right w:w="57" w:type="dxa"/>
            </w:tcMar>
            <w:vAlign w:val="center"/>
            <w:hideMark/>
          </w:tcPr>
          <w:p w14:paraId="2B5F45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377</w:t>
            </w:r>
          </w:p>
        </w:tc>
        <w:tc>
          <w:tcPr>
            <w:tcW w:w="423" w:type="pct"/>
            <w:noWrap/>
            <w:tcMar>
              <w:left w:w="57" w:type="dxa"/>
              <w:right w:w="57" w:type="dxa"/>
            </w:tcMar>
            <w:vAlign w:val="center"/>
            <w:hideMark/>
          </w:tcPr>
          <w:p w14:paraId="01020EB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2220</w:t>
            </w:r>
          </w:p>
        </w:tc>
        <w:tc>
          <w:tcPr>
            <w:tcW w:w="423" w:type="pct"/>
            <w:noWrap/>
            <w:tcMar>
              <w:left w:w="57" w:type="dxa"/>
              <w:right w:w="57" w:type="dxa"/>
            </w:tcMar>
            <w:vAlign w:val="center"/>
            <w:hideMark/>
          </w:tcPr>
          <w:p w14:paraId="46FB53C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1150</w:t>
            </w:r>
          </w:p>
        </w:tc>
        <w:tc>
          <w:tcPr>
            <w:tcW w:w="423" w:type="pct"/>
            <w:noWrap/>
            <w:tcMar>
              <w:left w:w="57" w:type="dxa"/>
              <w:right w:w="57" w:type="dxa"/>
            </w:tcMar>
            <w:vAlign w:val="center"/>
            <w:hideMark/>
          </w:tcPr>
          <w:p w14:paraId="32C9D63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3627</w:t>
            </w:r>
          </w:p>
        </w:tc>
        <w:tc>
          <w:tcPr>
            <w:tcW w:w="574" w:type="pct"/>
            <w:noWrap/>
            <w:tcMar>
              <w:left w:w="57" w:type="dxa"/>
              <w:right w:w="57" w:type="dxa"/>
            </w:tcMar>
            <w:vAlign w:val="center"/>
            <w:hideMark/>
          </w:tcPr>
          <w:p w14:paraId="042B773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22572</w:t>
            </w:r>
          </w:p>
        </w:tc>
      </w:tr>
      <w:tr w:rsidR="00CB36A4" w:rsidRPr="00CB36A4" w14:paraId="4C3640FE" w14:textId="77777777" w:rsidTr="00E4511C">
        <w:trPr>
          <w:cantSplit/>
          <w:trHeight w:val="315"/>
        </w:trPr>
        <w:tc>
          <w:tcPr>
            <w:tcW w:w="919" w:type="pct"/>
            <w:tcMar>
              <w:left w:w="57" w:type="dxa"/>
              <w:right w:w="57" w:type="dxa"/>
            </w:tcMar>
            <w:vAlign w:val="center"/>
            <w:hideMark/>
          </w:tcPr>
          <w:p w14:paraId="0D650CD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New Zealand</w:t>
            </w:r>
          </w:p>
        </w:tc>
        <w:tc>
          <w:tcPr>
            <w:tcW w:w="910" w:type="pct"/>
            <w:tcMar>
              <w:left w:w="57" w:type="dxa"/>
              <w:right w:w="57" w:type="dxa"/>
            </w:tcMar>
            <w:vAlign w:val="center"/>
            <w:hideMark/>
          </w:tcPr>
          <w:p w14:paraId="78AAC89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2003‒Feb2024</w:t>
            </w:r>
          </w:p>
        </w:tc>
        <w:tc>
          <w:tcPr>
            <w:tcW w:w="482" w:type="pct"/>
            <w:noWrap/>
            <w:tcMar>
              <w:left w:w="57" w:type="dxa"/>
              <w:right w:w="57" w:type="dxa"/>
            </w:tcMar>
            <w:vAlign w:val="center"/>
            <w:hideMark/>
          </w:tcPr>
          <w:p w14:paraId="4ADED2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1979</w:t>
            </w:r>
          </w:p>
        </w:tc>
        <w:tc>
          <w:tcPr>
            <w:tcW w:w="423" w:type="pct"/>
            <w:noWrap/>
            <w:tcMar>
              <w:left w:w="57" w:type="dxa"/>
              <w:right w:w="57" w:type="dxa"/>
            </w:tcMar>
            <w:vAlign w:val="center"/>
            <w:hideMark/>
          </w:tcPr>
          <w:p w14:paraId="612F099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723</w:t>
            </w:r>
          </w:p>
        </w:tc>
        <w:tc>
          <w:tcPr>
            <w:tcW w:w="423" w:type="pct"/>
            <w:noWrap/>
            <w:tcMar>
              <w:left w:w="57" w:type="dxa"/>
              <w:right w:w="57" w:type="dxa"/>
            </w:tcMar>
            <w:vAlign w:val="center"/>
            <w:hideMark/>
          </w:tcPr>
          <w:p w14:paraId="648F86A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644</w:t>
            </w:r>
          </w:p>
        </w:tc>
        <w:tc>
          <w:tcPr>
            <w:tcW w:w="423" w:type="pct"/>
            <w:noWrap/>
            <w:tcMar>
              <w:left w:w="57" w:type="dxa"/>
              <w:right w:w="57" w:type="dxa"/>
            </w:tcMar>
            <w:vAlign w:val="center"/>
            <w:hideMark/>
          </w:tcPr>
          <w:p w14:paraId="712E63C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500</w:t>
            </w:r>
          </w:p>
        </w:tc>
        <w:tc>
          <w:tcPr>
            <w:tcW w:w="423" w:type="pct"/>
            <w:noWrap/>
            <w:tcMar>
              <w:left w:w="57" w:type="dxa"/>
              <w:right w:w="57" w:type="dxa"/>
            </w:tcMar>
            <w:vAlign w:val="center"/>
            <w:hideMark/>
          </w:tcPr>
          <w:p w14:paraId="1BB5B2D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461</w:t>
            </w:r>
          </w:p>
        </w:tc>
        <w:tc>
          <w:tcPr>
            <w:tcW w:w="423" w:type="pct"/>
            <w:noWrap/>
            <w:tcMar>
              <w:left w:w="57" w:type="dxa"/>
              <w:right w:w="57" w:type="dxa"/>
            </w:tcMar>
            <w:vAlign w:val="center"/>
            <w:hideMark/>
          </w:tcPr>
          <w:p w14:paraId="249A9F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1408</w:t>
            </w:r>
          </w:p>
        </w:tc>
        <w:tc>
          <w:tcPr>
            <w:tcW w:w="574" w:type="pct"/>
            <w:noWrap/>
            <w:tcMar>
              <w:left w:w="57" w:type="dxa"/>
              <w:right w:w="57" w:type="dxa"/>
            </w:tcMar>
            <w:vAlign w:val="center"/>
            <w:hideMark/>
          </w:tcPr>
          <w:p w14:paraId="5AF035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5715</w:t>
            </w:r>
          </w:p>
        </w:tc>
      </w:tr>
      <w:tr w:rsidR="00CB36A4" w:rsidRPr="00CB36A4" w14:paraId="5E247F04" w14:textId="77777777" w:rsidTr="00E4511C">
        <w:trPr>
          <w:cantSplit/>
          <w:trHeight w:val="315"/>
        </w:trPr>
        <w:tc>
          <w:tcPr>
            <w:tcW w:w="919" w:type="pct"/>
            <w:tcMar>
              <w:left w:w="57" w:type="dxa"/>
              <w:right w:w="57" w:type="dxa"/>
            </w:tcMar>
            <w:vAlign w:val="center"/>
            <w:hideMark/>
          </w:tcPr>
          <w:p w14:paraId="58682B1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Nicaragua</w:t>
            </w:r>
          </w:p>
        </w:tc>
        <w:tc>
          <w:tcPr>
            <w:tcW w:w="910" w:type="pct"/>
            <w:tcMar>
              <w:left w:w="57" w:type="dxa"/>
              <w:right w:w="57" w:type="dxa"/>
            </w:tcMar>
            <w:vAlign w:val="center"/>
            <w:hideMark/>
          </w:tcPr>
          <w:p w14:paraId="2F49CA8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2017‒Dec2023</w:t>
            </w:r>
          </w:p>
        </w:tc>
        <w:tc>
          <w:tcPr>
            <w:tcW w:w="482" w:type="pct"/>
            <w:tcMar>
              <w:left w:w="57" w:type="dxa"/>
              <w:right w:w="57" w:type="dxa"/>
            </w:tcMar>
            <w:vAlign w:val="center"/>
            <w:hideMark/>
          </w:tcPr>
          <w:p w14:paraId="3CEB67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DE3C8C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69B4B2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E9FA3A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D55771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42C65C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tcMar>
              <w:left w:w="57" w:type="dxa"/>
              <w:right w:w="57" w:type="dxa"/>
            </w:tcMar>
            <w:vAlign w:val="center"/>
            <w:hideMark/>
          </w:tcPr>
          <w:p w14:paraId="4EE264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r>
      <w:tr w:rsidR="00CB36A4" w:rsidRPr="00CB36A4" w14:paraId="27DBD6EF" w14:textId="77777777" w:rsidTr="00E4511C">
        <w:trPr>
          <w:cantSplit/>
          <w:trHeight w:val="315"/>
        </w:trPr>
        <w:tc>
          <w:tcPr>
            <w:tcW w:w="919" w:type="pct"/>
            <w:tcMar>
              <w:left w:w="57" w:type="dxa"/>
              <w:right w:w="57" w:type="dxa"/>
            </w:tcMar>
            <w:vAlign w:val="center"/>
            <w:hideMark/>
          </w:tcPr>
          <w:p w14:paraId="39299CD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Norway</w:t>
            </w:r>
          </w:p>
        </w:tc>
        <w:tc>
          <w:tcPr>
            <w:tcW w:w="910" w:type="pct"/>
            <w:tcMar>
              <w:left w:w="57" w:type="dxa"/>
              <w:right w:w="57" w:type="dxa"/>
            </w:tcMar>
            <w:vAlign w:val="center"/>
            <w:hideMark/>
          </w:tcPr>
          <w:p w14:paraId="0C71A1A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2000‒Mar2024</w:t>
            </w:r>
          </w:p>
        </w:tc>
        <w:tc>
          <w:tcPr>
            <w:tcW w:w="482" w:type="pct"/>
            <w:tcMar>
              <w:left w:w="57" w:type="dxa"/>
              <w:right w:w="57" w:type="dxa"/>
            </w:tcMar>
            <w:vAlign w:val="center"/>
            <w:hideMark/>
          </w:tcPr>
          <w:p w14:paraId="7E53E9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742804B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1408</w:t>
            </w:r>
          </w:p>
        </w:tc>
        <w:tc>
          <w:tcPr>
            <w:tcW w:w="423" w:type="pct"/>
            <w:noWrap/>
            <w:tcMar>
              <w:left w:w="57" w:type="dxa"/>
              <w:right w:w="57" w:type="dxa"/>
            </w:tcMar>
            <w:vAlign w:val="center"/>
            <w:hideMark/>
          </w:tcPr>
          <w:p w14:paraId="3E49601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3677</w:t>
            </w:r>
          </w:p>
        </w:tc>
        <w:tc>
          <w:tcPr>
            <w:tcW w:w="423" w:type="pct"/>
            <w:noWrap/>
            <w:tcMar>
              <w:left w:w="57" w:type="dxa"/>
              <w:right w:w="57" w:type="dxa"/>
            </w:tcMar>
            <w:vAlign w:val="center"/>
            <w:hideMark/>
          </w:tcPr>
          <w:p w14:paraId="1FF8C9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17434</w:t>
            </w:r>
          </w:p>
        </w:tc>
        <w:tc>
          <w:tcPr>
            <w:tcW w:w="423" w:type="pct"/>
            <w:noWrap/>
            <w:tcMar>
              <w:left w:w="57" w:type="dxa"/>
              <w:right w:w="57" w:type="dxa"/>
            </w:tcMar>
            <w:vAlign w:val="center"/>
            <w:hideMark/>
          </w:tcPr>
          <w:p w14:paraId="264D3CC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8810</w:t>
            </w:r>
          </w:p>
        </w:tc>
        <w:tc>
          <w:tcPr>
            <w:tcW w:w="423" w:type="pct"/>
            <w:noWrap/>
            <w:tcMar>
              <w:left w:w="57" w:type="dxa"/>
              <w:right w:w="57" w:type="dxa"/>
            </w:tcMar>
            <w:vAlign w:val="center"/>
            <w:hideMark/>
          </w:tcPr>
          <w:p w14:paraId="7C2124F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4474</w:t>
            </w:r>
          </w:p>
        </w:tc>
        <w:tc>
          <w:tcPr>
            <w:tcW w:w="574" w:type="pct"/>
            <w:noWrap/>
            <w:tcMar>
              <w:left w:w="57" w:type="dxa"/>
              <w:right w:w="57" w:type="dxa"/>
            </w:tcMar>
            <w:vAlign w:val="center"/>
            <w:hideMark/>
          </w:tcPr>
          <w:p w14:paraId="1E93D19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35803</w:t>
            </w:r>
          </w:p>
        </w:tc>
      </w:tr>
      <w:tr w:rsidR="00CB36A4" w:rsidRPr="00CB36A4" w14:paraId="64A410FA" w14:textId="77777777" w:rsidTr="00E4511C">
        <w:trPr>
          <w:cantSplit/>
          <w:trHeight w:val="315"/>
        </w:trPr>
        <w:tc>
          <w:tcPr>
            <w:tcW w:w="919" w:type="pct"/>
            <w:tcMar>
              <w:left w:w="57" w:type="dxa"/>
              <w:right w:w="57" w:type="dxa"/>
            </w:tcMar>
            <w:vAlign w:val="center"/>
            <w:hideMark/>
          </w:tcPr>
          <w:p w14:paraId="37D1633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Peru</w:t>
            </w:r>
          </w:p>
        </w:tc>
        <w:tc>
          <w:tcPr>
            <w:tcW w:w="910" w:type="pct"/>
            <w:tcMar>
              <w:left w:w="57" w:type="dxa"/>
              <w:right w:w="57" w:type="dxa"/>
            </w:tcMar>
            <w:vAlign w:val="center"/>
            <w:hideMark/>
          </w:tcPr>
          <w:p w14:paraId="76D73CD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2016‒Jan2024</w:t>
            </w:r>
          </w:p>
        </w:tc>
        <w:tc>
          <w:tcPr>
            <w:tcW w:w="482" w:type="pct"/>
            <w:tcMar>
              <w:left w:w="57" w:type="dxa"/>
              <w:right w:w="57" w:type="dxa"/>
            </w:tcMar>
            <w:vAlign w:val="center"/>
            <w:hideMark/>
          </w:tcPr>
          <w:p w14:paraId="3A470A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264381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9C9BD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7B799E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3B7959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34F1E9F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300</w:t>
            </w:r>
          </w:p>
        </w:tc>
        <w:tc>
          <w:tcPr>
            <w:tcW w:w="574" w:type="pct"/>
            <w:noWrap/>
            <w:tcMar>
              <w:left w:w="57" w:type="dxa"/>
              <w:right w:w="57" w:type="dxa"/>
            </w:tcMar>
            <w:vAlign w:val="center"/>
            <w:hideMark/>
          </w:tcPr>
          <w:p w14:paraId="3FA980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300</w:t>
            </w:r>
          </w:p>
        </w:tc>
      </w:tr>
      <w:tr w:rsidR="00CB36A4" w:rsidRPr="00CB36A4" w14:paraId="2FC8BCEE" w14:textId="77777777" w:rsidTr="00E4511C">
        <w:trPr>
          <w:cantSplit/>
          <w:trHeight w:val="315"/>
        </w:trPr>
        <w:tc>
          <w:tcPr>
            <w:tcW w:w="919" w:type="pct"/>
            <w:tcMar>
              <w:left w:w="57" w:type="dxa"/>
              <w:right w:w="57" w:type="dxa"/>
            </w:tcMar>
            <w:vAlign w:val="center"/>
            <w:hideMark/>
          </w:tcPr>
          <w:p w14:paraId="052C351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Poland Customs</w:t>
            </w:r>
          </w:p>
        </w:tc>
        <w:tc>
          <w:tcPr>
            <w:tcW w:w="910" w:type="pct"/>
            <w:tcMar>
              <w:left w:w="57" w:type="dxa"/>
              <w:right w:w="57" w:type="dxa"/>
            </w:tcMar>
            <w:vAlign w:val="center"/>
            <w:hideMark/>
          </w:tcPr>
          <w:p w14:paraId="0BFE81C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482" w:type="pct"/>
            <w:noWrap/>
            <w:tcMar>
              <w:left w:w="57" w:type="dxa"/>
              <w:right w:w="57" w:type="dxa"/>
            </w:tcMar>
            <w:vAlign w:val="center"/>
            <w:hideMark/>
          </w:tcPr>
          <w:p w14:paraId="3DC4E2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383</w:t>
            </w:r>
          </w:p>
        </w:tc>
        <w:tc>
          <w:tcPr>
            <w:tcW w:w="423" w:type="pct"/>
            <w:noWrap/>
            <w:tcMar>
              <w:left w:w="57" w:type="dxa"/>
              <w:right w:w="57" w:type="dxa"/>
            </w:tcMar>
            <w:vAlign w:val="center"/>
            <w:hideMark/>
          </w:tcPr>
          <w:p w14:paraId="453A6E4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315</w:t>
            </w:r>
          </w:p>
        </w:tc>
        <w:tc>
          <w:tcPr>
            <w:tcW w:w="423" w:type="pct"/>
            <w:noWrap/>
            <w:tcMar>
              <w:left w:w="57" w:type="dxa"/>
              <w:right w:w="57" w:type="dxa"/>
            </w:tcMar>
            <w:vAlign w:val="center"/>
            <w:hideMark/>
          </w:tcPr>
          <w:p w14:paraId="6DA4A3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306</w:t>
            </w:r>
          </w:p>
        </w:tc>
        <w:tc>
          <w:tcPr>
            <w:tcW w:w="423" w:type="pct"/>
            <w:noWrap/>
            <w:tcMar>
              <w:left w:w="57" w:type="dxa"/>
              <w:right w:w="57" w:type="dxa"/>
            </w:tcMar>
            <w:vAlign w:val="center"/>
            <w:hideMark/>
          </w:tcPr>
          <w:p w14:paraId="601DA6E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305</w:t>
            </w:r>
          </w:p>
        </w:tc>
        <w:tc>
          <w:tcPr>
            <w:tcW w:w="423" w:type="pct"/>
            <w:noWrap/>
            <w:tcMar>
              <w:left w:w="57" w:type="dxa"/>
              <w:right w:w="57" w:type="dxa"/>
            </w:tcMar>
            <w:vAlign w:val="center"/>
            <w:hideMark/>
          </w:tcPr>
          <w:p w14:paraId="6C9972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127</w:t>
            </w:r>
          </w:p>
        </w:tc>
        <w:tc>
          <w:tcPr>
            <w:tcW w:w="423" w:type="pct"/>
            <w:noWrap/>
            <w:tcMar>
              <w:left w:w="57" w:type="dxa"/>
              <w:right w:w="57" w:type="dxa"/>
            </w:tcMar>
            <w:vAlign w:val="center"/>
            <w:hideMark/>
          </w:tcPr>
          <w:p w14:paraId="55DD4A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574" w:type="pct"/>
            <w:noWrap/>
            <w:tcMar>
              <w:left w:w="57" w:type="dxa"/>
              <w:right w:w="57" w:type="dxa"/>
            </w:tcMar>
            <w:vAlign w:val="center"/>
            <w:hideMark/>
          </w:tcPr>
          <w:p w14:paraId="25725F8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1461</w:t>
            </w:r>
          </w:p>
        </w:tc>
      </w:tr>
      <w:tr w:rsidR="00CB36A4" w:rsidRPr="00CB36A4" w14:paraId="0850E38E" w14:textId="77777777" w:rsidTr="00E4511C">
        <w:trPr>
          <w:cantSplit/>
          <w:trHeight w:val="315"/>
        </w:trPr>
        <w:tc>
          <w:tcPr>
            <w:tcW w:w="919" w:type="pct"/>
            <w:tcMar>
              <w:left w:w="57" w:type="dxa"/>
              <w:right w:w="57" w:type="dxa"/>
            </w:tcMar>
            <w:vAlign w:val="center"/>
            <w:hideMark/>
          </w:tcPr>
          <w:p w14:paraId="4304B0F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Portugal</w:t>
            </w:r>
          </w:p>
        </w:tc>
        <w:tc>
          <w:tcPr>
            <w:tcW w:w="910" w:type="pct"/>
            <w:tcMar>
              <w:left w:w="57" w:type="dxa"/>
              <w:right w:w="57" w:type="dxa"/>
            </w:tcMar>
            <w:vAlign w:val="center"/>
            <w:hideMark/>
          </w:tcPr>
          <w:p w14:paraId="260661B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1989‒Jan2024</w:t>
            </w:r>
          </w:p>
        </w:tc>
        <w:tc>
          <w:tcPr>
            <w:tcW w:w="482" w:type="pct"/>
            <w:noWrap/>
            <w:tcMar>
              <w:left w:w="57" w:type="dxa"/>
              <w:right w:w="57" w:type="dxa"/>
            </w:tcMar>
            <w:vAlign w:val="center"/>
            <w:hideMark/>
          </w:tcPr>
          <w:p w14:paraId="5DDF0C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480</w:t>
            </w:r>
          </w:p>
        </w:tc>
        <w:tc>
          <w:tcPr>
            <w:tcW w:w="423" w:type="pct"/>
            <w:tcMar>
              <w:left w:w="57" w:type="dxa"/>
              <w:right w:w="57" w:type="dxa"/>
            </w:tcMar>
            <w:vAlign w:val="center"/>
            <w:hideMark/>
          </w:tcPr>
          <w:p w14:paraId="50DD805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5C91B0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178</w:t>
            </w:r>
          </w:p>
        </w:tc>
        <w:tc>
          <w:tcPr>
            <w:tcW w:w="423" w:type="pct"/>
            <w:noWrap/>
            <w:tcMar>
              <w:left w:w="57" w:type="dxa"/>
              <w:right w:w="57" w:type="dxa"/>
            </w:tcMar>
            <w:vAlign w:val="center"/>
            <w:hideMark/>
          </w:tcPr>
          <w:p w14:paraId="5C26196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764</w:t>
            </w:r>
          </w:p>
        </w:tc>
        <w:tc>
          <w:tcPr>
            <w:tcW w:w="423" w:type="pct"/>
            <w:noWrap/>
            <w:tcMar>
              <w:left w:w="57" w:type="dxa"/>
              <w:right w:w="57" w:type="dxa"/>
            </w:tcMar>
            <w:vAlign w:val="center"/>
            <w:hideMark/>
          </w:tcPr>
          <w:p w14:paraId="3CA92F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1080</w:t>
            </w:r>
          </w:p>
        </w:tc>
        <w:tc>
          <w:tcPr>
            <w:tcW w:w="423" w:type="pct"/>
            <w:noWrap/>
            <w:tcMar>
              <w:left w:w="57" w:type="dxa"/>
              <w:right w:w="57" w:type="dxa"/>
            </w:tcMar>
            <w:vAlign w:val="center"/>
            <w:hideMark/>
          </w:tcPr>
          <w:p w14:paraId="4184AC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184</w:t>
            </w:r>
          </w:p>
        </w:tc>
        <w:tc>
          <w:tcPr>
            <w:tcW w:w="574" w:type="pct"/>
            <w:noWrap/>
            <w:tcMar>
              <w:left w:w="57" w:type="dxa"/>
              <w:right w:w="57" w:type="dxa"/>
            </w:tcMar>
            <w:vAlign w:val="center"/>
            <w:hideMark/>
          </w:tcPr>
          <w:p w14:paraId="19E8855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2686</w:t>
            </w:r>
          </w:p>
        </w:tc>
      </w:tr>
      <w:tr w:rsidR="00CB36A4" w:rsidRPr="00CB36A4" w14:paraId="6B5EEB18" w14:textId="77777777" w:rsidTr="00E4511C">
        <w:trPr>
          <w:cantSplit/>
          <w:trHeight w:val="315"/>
        </w:trPr>
        <w:tc>
          <w:tcPr>
            <w:tcW w:w="919" w:type="pct"/>
            <w:tcMar>
              <w:left w:w="57" w:type="dxa"/>
              <w:right w:w="57" w:type="dxa"/>
            </w:tcMar>
            <w:vAlign w:val="center"/>
            <w:hideMark/>
          </w:tcPr>
          <w:p w14:paraId="22367CD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Russia</w:t>
            </w:r>
          </w:p>
        </w:tc>
        <w:tc>
          <w:tcPr>
            <w:tcW w:w="910" w:type="pct"/>
            <w:tcMar>
              <w:left w:w="57" w:type="dxa"/>
              <w:right w:w="57" w:type="dxa"/>
            </w:tcMar>
            <w:vAlign w:val="center"/>
            <w:hideMark/>
          </w:tcPr>
          <w:p w14:paraId="1F608ED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2013‒Jan2022</w:t>
            </w:r>
          </w:p>
        </w:tc>
        <w:tc>
          <w:tcPr>
            <w:tcW w:w="482" w:type="pct"/>
            <w:noWrap/>
            <w:tcMar>
              <w:left w:w="57" w:type="dxa"/>
              <w:right w:w="57" w:type="dxa"/>
            </w:tcMar>
            <w:vAlign w:val="center"/>
            <w:hideMark/>
          </w:tcPr>
          <w:p w14:paraId="56557BB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776</w:t>
            </w:r>
          </w:p>
        </w:tc>
        <w:tc>
          <w:tcPr>
            <w:tcW w:w="423" w:type="pct"/>
            <w:noWrap/>
            <w:tcMar>
              <w:left w:w="57" w:type="dxa"/>
              <w:right w:w="57" w:type="dxa"/>
            </w:tcMar>
            <w:vAlign w:val="center"/>
            <w:hideMark/>
          </w:tcPr>
          <w:p w14:paraId="2877131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595</w:t>
            </w:r>
          </w:p>
        </w:tc>
        <w:tc>
          <w:tcPr>
            <w:tcW w:w="423" w:type="pct"/>
            <w:noWrap/>
            <w:tcMar>
              <w:left w:w="57" w:type="dxa"/>
              <w:right w:w="57" w:type="dxa"/>
            </w:tcMar>
            <w:vAlign w:val="center"/>
            <w:hideMark/>
          </w:tcPr>
          <w:p w14:paraId="7B2502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606</w:t>
            </w:r>
          </w:p>
        </w:tc>
        <w:tc>
          <w:tcPr>
            <w:tcW w:w="423" w:type="pct"/>
            <w:noWrap/>
            <w:tcMar>
              <w:left w:w="57" w:type="dxa"/>
              <w:right w:w="57" w:type="dxa"/>
            </w:tcMar>
            <w:vAlign w:val="center"/>
            <w:hideMark/>
          </w:tcPr>
          <w:p w14:paraId="55ECF0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1611</w:t>
            </w:r>
          </w:p>
        </w:tc>
        <w:tc>
          <w:tcPr>
            <w:tcW w:w="423" w:type="pct"/>
            <w:noWrap/>
            <w:tcMar>
              <w:left w:w="57" w:type="dxa"/>
              <w:right w:w="57" w:type="dxa"/>
            </w:tcMar>
            <w:vAlign w:val="center"/>
            <w:hideMark/>
          </w:tcPr>
          <w:p w14:paraId="7DCD42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132</w:t>
            </w:r>
          </w:p>
        </w:tc>
        <w:tc>
          <w:tcPr>
            <w:tcW w:w="423" w:type="pct"/>
            <w:tcMar>
              <w:left w:w="57" w:type="dxa"/>
              <w:right w:w="57" w:type="dxa"/>
            </w:tcMar>
            <w:vAlign w:val="center"/>
            <w:hideMark/>
          </w:tcPr>
          <w:p w14:paraId="46717D6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0AE4174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3720</w:t>
            </w:r>
          </w:p>
        </w:tc>
      </w:tr>
      <w:tr w:rsidR="00CB36A4" w:rsidRPr="00CB36A4" w14:paraId="083EDCCC" w14:textId="77777777" w:rsidTr="00E4511C">
        <w:trPr>
          <w:cantSplit/>
          <w:trHeight w:val="315"/>
        </w:trPr>
        <w:tc>
          <w:tcPr>
            <w:tcW w:w="919" w:type="pct"/>
            <w:tcMar>
              <w:left w:w="57" w:type="dxa"/>
              <w:right w:w="57" w:type="dxa"/>
            </w:tcMar>
            <w:vAlign w:val="center"/>
            <w:hideMark/>
          </w:tcPr>
          <w:p w14:paraId="336DD6C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Serbia</w:t>
            </w:r>
          </w:p>
        </w:tc>
        <w:tc>
          <w:tcPr>
            <w:tcW w:w="910" w:type="pct"/>
            <w:tcMar>
              <w:left w:w="57" w:type="dxa"/>
              <w:right w:w="57" w:type="dxa"/>
            </w:tcMar>
            <w:vAlign w:val="center"/>
            <w:hideMark/>
          </w:tcPr>
          <w:p w14:paraId="17D663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2012‒Feb2024</w:t>
            </w:r>
          </w:p>
        </w:tc>
        <w:tc>
          <w:tcPr>
            <w:tcW w:w="482" w:type="pct"/>
            <w:noWrap/>
            <w:tcMar>
              <w:left w:w="57" w:type="dxa"/>
              <w:right w:w="57" w:type="dxa"/>
            </w:tcMar>
            <w:vAlign w:val="center"/>
            <w:hideMark/>
          </w:tcPr>
          <w:p w14:paraId="16B97D5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noWrap/>
            <w:tcMar>
              <w:left w:w="57" w:type="dxa"/>
              <w:right w:w="57" w:type="dxa"/>
            </w:tcMar>
            <w:vAlign w:val="center"/>
            <w:hideMark/>
          </w:tcPr>
          <w:p w14:paraId="650B63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noWrap/>
            <w:tcMar>
              <w:left w:w="57" w:type="dxa"/>
              <w:right w:w="57" w:type="dxa"/>
            </w:tcMar>
            <w:vAlign w:val="center"/>
            <w:hideMark/>
          </w:tcPr>
          <w:p w14:paraId="00F4217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noWrap/>
            <w:tcMar>
              <w:left w:w="57" w:type="dxa"/>
              <w:right w:w="57" w:type="dxa"/>
            </w:tcMar>
            <w:vAlign w:val="center"/>
            <w:hideMark/>
          </w:tcPr>
          <w:p w14:paraId="30B51D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423" w:type="pct"/>
            <w:tcMar>
              <w:left w:w="57" w:type="dxa"/>
              <w:right w:w="57" w:type="dxa"/>
            </w:tcMar>
            <w:vAlign w:val="center"/>
            <w:hideMark/>
          </w:tcPr>
          <w:p w14:paraId="2F2E7C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257B93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574" w:type="pct"/>
            <w:noWrap/>
            <w:tcMar>
              <w:left w:w="57" w:type="dxa"/>
              <w:right w:w="57" w:type="dxa"/>
            </w:tcMar>
            <w:vAlign w:val="center"/>
            <w:hideMark/>
          </w:tcPr>
          <w:p w14:paraId="10D2F6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r>
      <w:tr w:rsidR="00CB36A4" w:rsidRPr="00CB36A4" w14:paraId="1EE27BAB" w14:textId="77777777" w:rsidTr="00E4511C">
        <w:trPr>
          <w:cantSplit/>
          <w:trHeight w:val="315"/>
        </w:trPr>
        <w:tc>
          <w:tcPr>
            <w:tcW w:w="919" w:type="pct"/>
            <w:tcMar>
              <w:left w:w="57" w:type="dxa"/>
              <w:right w:w="57" w:type="dxa"/>
            </w:tcMar>
            <w:vAlign w:val="center"/>
            <w:hideMark/>
          </w:tcPr>
          <w:p w14:paraId="6EA9358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Singapore</w:t>
            </w:r>
          </w:p>
        </w:tc>
        <w:tc>
          <w:tcPr>
            <w:tcW w:w="910" w:type="pct"/>
            <w:tcMar>
              <w:left w:w="57" w:type="dxa"/>
              <w:right w:w="57" w:type="dxa"/>
            </w:tcMar>
            <w:vAlign w:val="center"/>
            <w:hideMark/>
          </w:tcPr>
          <w:p w14:paraId="6C77025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482" w:type="pct"/>
            <w:noWrap/>
            <w:tcMar>
              <w:left w:w="57" w:type="dxa"/>
              <w:right w:w="57" w:type="dxa"/>
            </w:tcMar>
            <w:vAlign w:val="center"/>
            <w:hideMark/>
          </w:tcPr>
          <w:p w14:paraId="2CA2F10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423" w:type="pct"/>
            <w:noWrap/>
            <w:tcMar>
              <w:left w:w="57" w:type="dxa"/>
              <w:right w:w="57" w:type="dxa"/>
            </w:tcMar>
            <w:vAlign w:val="center"/>
            <w:hideMark/>
          </w:tcPr>
          <w:p w14:paraId="0205260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w:t>
            </w:r>
          </w:p>
        </w:tc>
        <w:tc>
          <w:tcPr>
            <w:tcW w:w="423" w:type="pct"/>
            <w:noWrap/>
            <w:tcMar>
              <w:left w:w="57" w:type="dxa"/>
              <w:right w:w="57" w:type="dxa"/>
            </w:tcMar>
            <w:vAlign w:val="center"/>
            <w:hideMark/>
          </w:tcPr>
          <w:p w14:paraId="1A91CD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15543</w:t>
            </w:r>
          </w:p>
        </w:tc>
        <w:tc>
          <w:tcPr>
            <w:tcW w:w="423" w:type="pct"/>
            <w:noWrap/>
            <w:tcMar>
              <w:left w:w="57" w:type="dxa"/>
              <w:right w:w="57" w:type="dxa"/>
            </w:tcMar>
            <w:vAlign w:val="center"/>
            <w:hideMark/>
          </w:tcPr>
          <w:p w14:paraId="668E9FA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3170</w:t>
            </w:r>
          </w:p>
        </w:tc>
        <w:tc>
          <w:tcPr>
            <w:tcW w:w="423" w:type="pct"/>
            <w:noWrap/>
            <w:tcMar>
              <w:left w:w="57" w:type="dxa"/>
              <w:right w:w="57" w:type="dxa"/>
            </w:tcMar>
            <w:vAlign w:val="center"/>
            <w:hideMark/>
          </w:tcPr>
          <w:p w14:paraId="088FD24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w:t>
            </w:r>
          </w:p>
        </w:tc>
        <w:tc>
          <w:tcPr>
            <w:tcW w:w="423" w:type="pct"/>
            <w:noWrap/>
            <w:tcMar>
              <w:left w:w="57" w:type="dxa"/>
              <w:right w:w="57" w:type="dxa"/>
            </w:tcMar>
            <w:vAlign w:val="center"/>
            <w:hideMark/>
          </w:tcPr>
          <w:p w14:paraId="108233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574" w:type="pct"/>
            <w:noWrap/>
            <w:tcMar>
              <w:left w:w="57" w:type="dxa"/>
              <w:right w:w="57" w:type="dxa"/>
            </w:tcMar>
            <w:vAlign w:val="center"/>
            <w:hideMark/>
          </w:tcPr>
          <w:p w14:paraId="6DF303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18787</w:t>
            </w:r>
          </w:p>
        </w:tc>
      </w:tr>
      <w:tr w:rsidR="00CB36A4" w:rsidRPr="00CB36A4" w14:paraId="071B90CF" w14:textId="77777777" w:rsidTr="00E4511C">
        <w:trPr>
          <w:cantSplit/>
          <w:trHeight w:val="315"/>
        </w:trPr>
        <w:tc>
          <w:tcPr>
            <w:tcW w:w="919" w:type="pct"/>
            <w:tcMar>
              <w:left w:w="57" w:type="dxa"/>
              <w:right w:w="57" w:type="dxa"/>
            </w:tcMar>
            <w:vAlign w:val="center"/>
            <w:hideMark/>
          </w:tcPr>
          <w:p w14:paraId="71AF101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Slovakia Customs</w:t>
            </w:r>
          </w:p>
        </w:tc>
        <w:tc>
          <w:tcPr>
            <w:tcW w:w="910" w:type="pct"/>
            <w:tcMar>
              <w:left w:w="57" w:type="dxa"/>
              <w:right w:w="57" w:type="dxa"/>
            </w:tcMar>
            <w:vAlign w:val="center"/>
            <w:hideMark/>
          </w:tcPr>
          <w:p w14:paraId="6408E1F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2006‒Jan2024</w:t>
            </w:r>
          </w:p>
        </w:tc>
        <w:tc>
          <w:tcPr>
            <w:tcW w:w="482" w:type="pct"/>
            <w:noWrap/>
            <w:tcMar>
              <w:left w:w="57" w:type="dxa"/>
              <w:right w:w="57" w:type="dxa"/>
            </w:tcMar>
            <w:vAlign w:val="center"/>
            <w:hideMark/>
          </w:tcPr>
          <w:p w14:paraId="43D2007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1352501</w:t>
            </w:r>
          </w:p>
        </w:tc>
        <w:tc>
          <w:tcPr>
            <w:tcW w:w="423" w:type="pct"/>
            <w:noWrap/>
            <w:tcMar>
              <w:left w:w="57" w:type="dxa"/>
              <w:right w:w="57" w:type="dxa"/>
            </w:tcMar>
            <w:vAlign w:val="center"/>
            <w:hideMark/>
          </w:tcPr>
          <w:p w14:paraId="6A68F4D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1192</w:t>
            </w:r>
          </w:p>
        </w:tc>
        <w:tc>
          <w:tcPr>
            <w:tcW w:w="423" w:type="pct"/>
            <w:noWrap/>
            <w:tcMar>
              <w:left w:w="57" w:type="dxa"/>
              <w:right w:w="57" w:type="dxa"/>
            </w:tcMar>
            <w:vAlign w:val="center"/>
            <w:hideMark/>
          </w:tcPr>
          <w:p w14:paraId="57853E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519</w:t>
            </w:r>
          </w:p>
        </w:tc>
        <w:tc>
          <w:tcPr>
            <w:tcW w:w="423" w:type="pct"/>
            <w:noWrap/>
            <w:tcMar>
              <w:left w:w="57" w:type="dxa"/>
              <w:right w:w="57" w:type="dxa"/>
            </w:tcMar>
            <w:vAlign w:val="center"/>
            <w:hideMark/>
          </w:tcPr>
          <w:p w14:paraId="2DC764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1114</w:t>
            </w:r>
          </w:p>
        </w:tc>
        <w:tc>
          <w:tcPr>
            <w:tcW w:w="423" w:type="pct"/>
            <w:noWrap/>
            <w:tcMar>
              <w:left w:w="57" w:type="dxa"/>
              <w:right w:w="57" w:type="dxa"/>
            </w:tcMar>
            <w:vAlign w:val="center"/>
            <w:hideMark/>
          </w:tcPr>
          <w:p w14:paraId="555C63B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1170</w:t>
            </w:r>
          </w:p>
        </w:tc>
        <w:tc>
          <w:tcPr>
            <w:tcW w:w="423" w:type="pct"/>
            <w:noWrap/>
            <w:tcMar>
              <w:left w:w="57" w:type="dxa"/>
              <w:right w:w="57" w:type="dxa"/>
            </w:tcMar>
            <w:vAlign w:val="center"/>
            <w:hideMark/>
          </w:tcPr>
          <w:p w14:paraId="546AB6E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1016</w:t>
            </w:r>
          </w:p>
        </w:tc>
        <w:tc>
          <w:tcPr>
            <w:tcW w:w="574" w:type="pct"/>
            <w:noWrap/>
            <w:tcMar>
              <w:left w:w="57" w:type="dxa"/>
              <w:right w:w="57" w:type="dxa"/>
            </w:tcMar>
            <w:vAlign w:val="center"/>
            <w:hideMark/>
          </w:tcPr>
          <w:p w14:paraId="1CF8929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1357512</w:t>
            </w:r>
          </w:p>
        </w:tc>
      </w:tr>
      <w:tr w:rsidR="00CB36A4" w:rsidRPr="00CB36A4" w14:paraId="7319FADA" w14:textId="77777777" w:rsidTr="00E4511C">
        <w:trPr>
          <w:cantSplit/>
          <w:trHeight w:val="315"/>
        </w:trPr>
        <w:tc>
          <w:tcPr>
            <w:tcW w:w="919" w:type="pct"/>
            <w:tcMar>
              <w:left w:w="57" w:type="dxa"/>
              <w:right w:w="57" w:type="dxa"/>
            </w:tcMar>
            <w:vAlign w:val="center"/>
            <w:hideMark/>
          </w:tcPr>
          <w:p w14:paraId="478EF74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Slovenia</w:t>
            </w:r>
          </w:p>
        </w:tc>
        <w:tc>
          <w:tcPr>
            <w:tcW w:w="910" w:type="pct"/>
            <w:tcMar>
              <w:left w:w="57" w:type="dxa"/>
              <w:right w:w="57" w:type="dxa"/>
            </w:tcMar>
            <w:vAlign w:val="center"/>
            <w:hideMark/>
          </w:tcPr>
          <w:p w14:paraId="52B1C48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482" w:type="pct"/>
            <w:noWrap/>
            <w:tcMar>
              <w:left w:w="57" w:type="dxa"/>
              <w:right w:w="57" w:type="dxa"/>
            </w:tcMar>
            <w:vAlign w:val="center"/>
            <w:hideMark/>
          </w:tcPr>
          <w:p w14:paraId="08CD1F1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188</w:t>
            </w:r>
          </w:p>
        </w:tc>
        <w:tc>
          <w:tcPr>
            <w:tcW w:w="423" w:type="pct"/>
            <w:noWrap/>
            <w:tcMar>
              <w:left w:w="57" w:type="dxa"/>
              <w:right w:w="57" w:type="dxa"/>
            </w:tcMar>
            <w:vAlign w:val="center"/>
            <w:hideMark/>
          </w:tcPr>
          <w:p w14:paraId="402DDF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178</w:t>
            </w:r>
          </w:p>
        </w:tc>
        <w:tc>
          <w:tcPr>
            <w:tcW w:w="423" w:type="pct"/>
            <w:noWrap/>
            <w:tcMar>
              <w:left w:w="57" w:type="dxa"/>
              <w:right w:w="57" w:type="dxa"/>
            </w:tcMar>
            <w:vAlign w:val="center"/>
            <w:hideMark/>
          </w:tcPr>
          <w:p w14:paraId="3AF4D1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w:t>
            </w:r>
          </w:p>
        </w:tc>
        <w:tc>
          <w:tcPr>
            <w:tcW w:w="423" w:type="pct"/>
            <w:noWrap/>
            <w:tcMar>
              <w:left w:w="57" w:type="dxa"/>
              <w:right w:w="57" w:type="dxa"/>
            </w:tcMar>
            <w:vAlign w:val="center"/>
            <w:hideMark/>
          </w:tcPr>
          <w:p w14:paraId="5D0F66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207</w:t>
            </w:r>
          </w:p>
        </w:tc>
        <w:tc>
          <w:tcPr>
            <w:tcW w:w="423" w:type="pct"/>
            <w:noWrap/>
            <w:tcMar>
              <w:left w:w="57" w:type="dxa"/>
              <w:right w:w="57" w:type="dxa"/>
            </w:tcMar>
            <w:vAlign w:val="center"/>
            <w:hideMark/>
          </w:tcPr>
          <w:p w14:paraId="32EA4D4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166</w:t>
            </w:r>
          </w:p>
        </w:tc>
        <w:tc>
          <w:tcPr>
            <w:tcW w:w="423" w:type="pct"/>
            <w:noWrap/>
            <w:tcMar>
              <w:left w:w="57" w:type="dxa"/>
              <w:right w:w="57" w:type="dxa"/>
            </w:tcMar>
            <w:vAlign w:val="center"/>
            <w:hideMark/>
          </w:tcPr>
          <w:p w14:paraId="61A4906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w:t>
            </w:r>
          </w:p>
        </w:tc>
        <w:tc>
          <w:tcPr>
            <w:tcW w:w="574" w:type="pct"/>
            <w:noWrap/>
            <w:tcMar>
              <w:left w:w="57" w:type="dxa"/>
              <w:right w:w="57" w:type="dxa"/>
            </w:tcMar>
            <w:vAlign w:val="center"/>
            <w:hideMark/>
          </w:tcPr>
          <w:p w14:paraId="0145F02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1073</w:t>
            </w:r>
          </w:p>
        </w:tc>
      </w:tr>
      <w:tr w:rsidR="00CB36A4" w:rsidRPr="00CB36A4" w14:paraId="10D96E60" w14:textId="77777777" w:rsidTr="00E4511C">
        <w:trPr>
          <w:cantSplit/>
          <w:trHeight w:val="315"/>
        </w:trPr>
        <w:tc>
          <w:tcPr>
            <w:tcW w:w="919" w:type="pct"/>
            <w:tcMar>
              <w:left w:w="57" w:type="dxa"/>
              <w:right w:w="57" w:type="dxa"/>
            </w:tcMar>
            <w:vAlign w:val="center"/>
            <w:hideMark/>
          </w:tcPr>
          <w:p w14:paraId="46B9675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South Africa</w:t>
            </w:r>
          </w:p>
        </w:tc>
        <w:tc>
          <w:tcPr>
            <w:tcW w:w="910" w:type="pct"/>
            <w:tcMar>
              <w:left w:w="57" w:type="dxa"/>
              <w:right w:w="57" w:type="dxa"/>
            </w:tcMar>
            <w:vAlign w:val="center"/>
            <w:hideMark/>
          </w:tcPr>
          <w:p w14:paraId="51BF755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2004‒Feb2024</w:t>
            </w:r>
          </w:p>
        </w:tc>
        <w:tc>
          <w:tcPr>
            <w:tcW w:w="482" w:type="pct"/>
            <w:noWrap/>
            <w:tcMar>
              <w:left w:w="57" w:type="dxa"/>
              <w:right w:w="57" w:type="dxa"/>
            </w:tcMar>
            <w:vAlign w:val="center"/>
            <w:hideMark/>
          </w:tcPr>
          <w:p w14:paraId="3906400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167332</w:t>
            </w:r>
          </w:p>
        </w:tc>
        <w:tc>
          <w:tcPr>
            <w:tcW w:w="423" w:type="pct"/>
            <w:noWrap/>
            <w:tcMar>
              <w:left w:w="57" w:type="dxa"/>
              <w:right w:w="57" w:type="dxa"/>
            </w:tcMar>
            <w:vAlign w:val="center"/>
            <w:hideMark/>
          </w:tcPr>
          <w:p w14:paraId="3FD460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90819</w:t>
            </w:r>
          </w:p>
        </w:tc>
        <w:tc>
          <w:tcPr>
            <w:tcW w:w="423" w:type="pct"/>
            <w:noWrap/>
            <w:tcMar>
              <w:left w:w="57" w:type="dxa"/>
              <w:right w:w="57" w:type="dxa"/>
            </w:tcMar>
            <w:vAlign w:val="center"/>
            <w:hideMark/>
          </w:tcPr>
          <w:p w14:paraId="5174F1E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83387</w:t>
            </w:r>
          </w:p>
        </w:tc>
        <w:tc>
          <w:tcPr>
            <w:tcW w:w="423" w:type="pct"/>
            <w:noWrap/>
            <w:tcMar>
              <w:left w:w="57" w:type="dxa"/>
              <w:right w:w="57" w:type="dxa"/>
            </w:tcMar>
            <w:vAlign w:val="center"/>
            <w:hideMark/>
          </w:tcPr>
          <w:p w14:paraId="0E71842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257097</w:t>
            </w:r>
          </w:p>
        </w:tc>
        <w:tc>
          <w:tcPr>
            <w:tcW w:w="423" w:type="pct"/>
            <w:noWrap/>
            <w:tcMar>
              <w:left w:w="57" w:type="dxa"/>
              <w:right w:w="57" w:type="dxa"/>
            </w:tcMar>
            <w:vAlign w:val="center"/>
            <w:hideMark/>
          </w:tcPr>
          <w:p w14:paraId="33E6FC4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113338</w:t>
            </w:r>
          </w:p>
        </w:tc>
        <w:tc>
          <w:tcPr>
            <w:tcW w:w="423" w:type="pct"/>
            <w:noWrap/>
            <w:tcMar>
              <w:left w:w="57" w:type="dxa"/>
              <w:right w:w="57" w:type="dxa"/>
            </w:tcMar>
            <w:vAlign w:val="center"/>
            <w:hideMark/>
          </w:tcPr>
          <w:p w14:paraId="3F69B1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64381</w:t>
            </w:r>
          </w:p>
        </w:tc>
        <w:tc>
          <w:tcPr>
            <w:tcW w:w="574" w:type="pct"/>
            <w:noWrap/>
            <w:tcMar>
              <w:left w:w="57" w:type="dxa"/>
              <w:right w:w="57" w:type="dxa"/>
            </w:tcMar>
            <w:vAlign w:val="center"/>
            <w:hideMark/>
          </w:tcPr>
          <w:p w14:paraId="54C47C1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776354</w:t>
            </w:r>
          </w:p>
        </w:tc>
      </w:tr>
      <w:tr w:rsidR="00CB36A4" w:rsidRPr="00CB36A4" w14:paraId="198E4F34" w14:textId="77777777" w:rsidTr="00E4511C">
        <w:trPr>
          <w:cantSplit/>
          <w:trHeight w:val="315"/>
        </w:trPr>
        <w:tc>
          <w:tcPr>
            <w:tcW w:w="919" w:type="pct"/>
            <w:tcMar>
              <w:left w:w="57" w:type="dxa"/>
              <w:right w:w="57" w:type="dxa"/>
            </w:tcMar>
            <w:vAlign w:val="center"/>
            <w:hideMark/>
          </w:tcPr>
          <w:p w14:paraId="006C218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South Korea</w:t>
            </w:r>
          </w:p>
        </w:tc>
        <w:tc>
          <w:tcPr>
            <w:tcW w:w="910" w:type="pct"/>
            <w:tcMar>
              <w:left w:w="57" w:type="dxa"/>
              <w:right w:w="57" w:type="dxa"/>
            </w:tcMar>
            <w:vAlign w:val="center"/>
            <w:hideMark/>
          </w:tcPr>
          <w:p w14:paraId="4F5025C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1998‒Mar2024</w:t>
            </w:r>
          </w:p>
        </w:tc>
        <w:tc>
          <w:tcPr>
            <w:tcW w:w="482" w:type="pct"/>
            <w:noWrap/>
            <w:tcMar>
              <w:left w:w="57" w:type="dxa"/>
              <w:right w:w="57" w:type="dxa"/>
            </w:tcMar>
            <w:vAlign w:val="center"/>
            <w:hideMark/>
          </w:tcPr>
          <w:p w14:paraId="50C5C09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166</w:t>
            </w:r>
          </w:p>
        </w:tc>
        <w:tc>
          <w:tcPr>
            <w:tcW w:w="423" w:type="pct"/>
            <w:noWrap/>
            <w:tcMar>
              <w:left w:w="57" w:type="dxa"/>
              <w:right w:w="57" w:type="dxa"/>
            </w:tcMar>
            <w:vAlign w:val="center"/>
            <w:hideMark/>
          </w:tcPr>
          <w:p w14:paraId="4D7A7E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121</w:t>
            </w:r>
          </w:p>
        </w:tc>
        <w:tc>
          <w:tcPr>
            <w:tcW w:w="423" w:type="pct"/>
            <w:noWrap/>
            <w:tcMar>
              <w:left w:w="57" w:type="dxa"/>
              <w:right w:w="57" w:type="dxa"/>
            </w:tcMar>
            <w:vAlign w:val="center"/>
            <w:hideMark/>
          </w:tcPr>
          <w:p w14:paraId="6F487BD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182</w:t>
            </w:r>
          </w:p>
        </w:tc>
        <w:tc>
          <w:tcPr>
            <w:tcW w:w="423" w:type="pct"/>
            <w:noWrap/>
            <w:tcMar>
              <w:left w:w="57" w:type="dxa"/>
              <w:right w:w="57" w:type="dxa"/>
            </w:tcMar>
            <w:vAlign w:val="center"/>
            <w:hideMark/>
          </w:tcPr>
          <w:p w14:paraId="4AC2BC1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114</w:t>
            </w:r>
          </w:p>
        </w:tc>
        <w:tc>
          <w:tcPr>
            <w:tcW w:w="423" w:type="pct"/>
            <w:noWrap/>
            <w:tcMar>
              <w:left w:w="57" w:type="dxa"/>
              <w:right w:w="57" w:type="dxa"/>
            </w:tcMar>
            <w:vAlign w:val="center"/>
            <w:hideMark/>
          </w:tcPr>
          <w:p w14:paraId="2BB7B7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w:t>
            </w:r>
          </w:p>
        </w:tc>
        <w:tc>
          <w:tcPr>
            <w:tcW w:w="423" w:type="pct"/>
            <w:noWrap/>
            <w:tcMar>
              <w:left w:w="57" w:type="dxa"/>
              <w:right w:w="57" w:type="dxa"/>
            </w:tcMar>
            <w:vAlign w:val="center"/>
            <w:hideMark/>
          </w:tcPr>
          <w:p w14:paraId="4217973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256</w:t>
            </w:r>
          </w:p>
        </w:tc>
        <w:tc>
          <w:tcPr>
            <w:tcW w:w="574" w:type="pct"/>
            <w:noWrap/>
            <w:tcMar>
              <w:left w:w="57" w:type="dxa"/>
              <w:right w:w="57" w:type="dxa"/>
            </w:tcMar>
            <w:vAlign w:val="center"/>
            <w:hideMark/>
          </w:tcPr>
          <w:p w14:paraId="1E1152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949</w:t>
            </w:r>
          </w:p>
        </w:tc>
      </w:tr>
      <w:tr w:rsidR="00CB36A4" w:rsidRPr="00CB36A4" w14:paraId="336F8FE7" w14:textId="77777777" w:rsidTr="00E4511C">
        <w:trPr>
          <w:cantSplit/>
          <w:trHeight w:val="315"/>
        </w:trPr>
        <w:tc>
          <w:tcPr>
            <w:tcW w:w="919" w:type="pct"/>
            <w:tcMar>
              <w:left w:w="57" w:type="dxa"/>
              <w:right w:w="57" w:type="dxa"/>
            </w:tcMar>
            <w:vAlign w:val="center"/>
            <w:hideMark/>
          </w:tcPr>
          <w:p w14:paraId="0381367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Spain Customs</w:t>
            </w:r>
          </w:p>
        </w:tc>
        <w:tc>
          <w:tcPr>
            <w:tcW w:w="910" w:type="pct"/>
            <w:tcMar>
              <w:left w:w="57" w:type="dxa"/>
              <w:right w:w="57" w:type="dxa"/>
            </w:tcMar>
            <w:vAlign w:val="center"/>
            <w:hideMark/>
          </w:tcPr>
          <w:p w14:paraId="0F132C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2004‒Jan2024</w:t>
            </w:r>
          </w:p>
        </w:tc>
        <w:tc>
          <w:tcPr>
            <w:tcW w:w="482" w:type="pct"/>
            <w:noWrap/>
            <w:tcMar>
              <w:left w:w="57" w:type="dxa"/>
              <w:right w:w="57" w:type="dxa"/>
            </w:tcMar>
            <w:vAlign w:val="center"/>
            <w:hideMark/>
          </w:tcPr>
          <w:p w14:paraId="6D8CD63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509</w:t>
            </w:r>
          </w:p>
        </w:tc>
        <w:tc>
          <w:tcPr>
            <w:tcW w:w="423" w:type="pct"/>
            <w:noWrap/>
            <w:tcMar>
              <w:left w:w="57" w:type="dxa"/>
              <w:right w:w="57" w:type="dxa"/>
            </w:tcMar>
            <w:vAlign w:val="center"/>
            <w:hideMark/>
          </w:tcPr>
          <w:p w14:paraId="4F03F0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5559</w:t>
            </w:r>
          </w:p>
        </w:tc>
        <w:tc>
          <w:tcPr>
            <w:tcW w:w="423" w:type="pct"/>
            <w:noWrap/>
            <w:tcMar>
              <w:left w:w="57" w:type="dxa"/>
              <w:right w:w="57" w:type="dxa"/>
            </w:tcMar>
            <w:vAlign w:val="center"/>
            <w:hideMark/>
          </w:tcPr>
          <w:p w14:paraId="6523A38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280</w:t>
            </w:r>
          </w:p>
        </w:tc>
        <w:tc>
          <w:tcPr>
            <w:tcW w:w="423" w:type="pct"/>
            <w:noWrap/>
            <w:tcMar>
              <w:left w:w="57" w:type="dxa"/>
              <w:right w:w="57" w:type="dxa"/>
            </w:tcMar>
            <w:vAlign w:val="center"/>
            <w:hideMark/>
          </w:tcPr>
          <w:p w14:paraId="234576A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344</w:t>
            </w:r>
          </w:p>
        </w:tc>
        <w:tc>
          <w:tcPr>
            <w:tcW w:w="423" w:type="pct"/>
            <w:noWrap/>
            <w:tcMar>
              <w:left w:w="57" w:type="dxa"/>
              <w:right w:w="57" w:type="dxa"/>
            </w:tcMar>
            <w:vAlign w:val="center"/>
            <w:hideMark/>
          </w:tcPr>
          <w:p w14:paraId="3AE644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700</w:t>
            </w:r>
          </w:p>
        </w:tc>
        <w:tc>
          <w:tcPr>
            <w:tcW w:w="423" w:type="pct"/>
            <w:noWrap/>
            <w:tcMar>
              <w:left w:w="57" w:type="dxa"/>
              <w:right w:w="57" w:type="dxa"/>
            </w:tcMar>
            <w:vAlign w:val="center"/>
            <w:hideMark/>
          </w:tcPr>
          <w:p w14:paraId="2EEF2A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3790</w:t>
            </w:r>
          </w:p>
        </w:tc>
        <w:tc>
          <w:tcPr>
            <w:tcW w:w="574" w:type="pct"/>
            <w:noWrap/>
            <w:tcMar>
              <w:left w:w="57" w:type="dxa"/>
              <w:right w:w="57" w:type="dxa"/>
            </w:tcMar>
            <w:vAlign w:val="center"/>
            <w:hideMark/>
          </w:tcPr>
          <w:p w14:paraId="284D2AC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11181</w:t>
            </w:r>
          </w:p>
        </w:tc>
      </w:tr>
      <w:tr w:rsidR="00CB36A4" w:rsidRPr="00CB36A4" w14:paraId="087DA133" w14:textId="77777777" w:rsidTr="00E4511C">
        <w:trPr>
          <w:cantSplit/>
          <w:trHeight w:val="315"/>
        </w:trPr>
        <w:tc>
          <w:tcPr>
            <w:tcW w:w="919" w:type="pct"/>
            <w:tcMar>
              <w:left w:w="57" w:type="dxa"/>
              <w:right w:w="57" w:type="dxa"/>
            </w:tcMar>
            <w:vAlign w:val="center"/>
            <w:hideMark/>
          </w:tcPr>
          <w:p w14:paraId="59F068C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Sweden</w:t>
            </w:r>
          </w:p>
        </w:tc>
        <w:tc>
          <w:tcPr>
            <w:tcW w:w="910" w:type="pct"/>
            <w:tcMar>
              <w:left w:w="57" w:type="dxa"/>
              <w:right w:w="57" w:type="dxa"/>
            </w:tcMar>
            <w:vAlign w:val="center"/>
            <w:hideMark/>
          </w:tcPr>
          <w:p w14:paraId="76F1A98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1995‒Dec2023</w:t>
            </w:r>
          </w:p>
        </w:tc>
        <w:tc>
          <w:tcPr>
            <w:tcW w:w="482" w:type="pct"/>
            <w:noWrap/>
            <w:tcMar>
              <w:left w:w="57" w:type="dxa"/>
              <w:right w:w="57" w:type="dxa"/>
            </w:tcMar>
            <w:vAlign w:val="center"/>
            <w:hideMark/>
          </w:tcPr>
          <w:p w14:paraId="3000D8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423" w:type="pct"/>
            <w:noWrap/>
            <w:tcMar>
              <w:left w:w="57" w:type="dxa"/>
              <w:right w:w="57" w:type="dxa"/>
            </w:tcMar>
            <w:vAlign w:val="center"/>
            <w:hideMark/>
          </w:tcPr>
          <w:p w14:paraId="2B6CBC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40</w:t>
            </w:r>
          </w:p>
        </w:tc>
        <w:tc>
          <w:tcPr>
            <w:tcW w:w="423" w:type="pct"/>
            <w:noWrap/>
            <w:tcMar>
              <w:left w:w="57" w:type="dxa"/>
              <w:right w:w="57" w:type="dxa"/>
            </w:tcMar>
            <w:vAlign w:val="center"/>
            <w:hideMark/>
          </w:tcPr>
          <w:p w14:paraId="057C855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423" w:type="pct"/>
            <w:noWrap/>
            <w:tcMar>
              <w:left w:w="57" w:type="dxa"/>
              <w:right w:w="57" w:type="dxa"/>
            </w:tcMar>
            <w:vAlign w:val="center"/>
            <w:hideMark/>
          </w:tcPr>
          <w:p w14:paraId="1514E0E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423" w:type="pct"/>
            <w:noWrap/>
            <w:tcMar>
              <w:left w:w="57" w:type="dxa"/>
              <w:right w:w="57" w:type="dxa"/>
            </w:tcMar>
            <w:vAlign w:val="center"/>
            <w:hideMark/>
          </w:tcPr>
          <w:p w14:paraId="5D05E1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423" w:type="pct"/>
            <w:tcMar>
              <w:left w:w="57" w:type="dxa"/>
              <w:right w:w="57" w:type="dxa"/>
            </w:tcMar>
            <w:vAlign w:val="center"/>
            <w:hideMark/>
          </w:tcPr>
          <w:p w14:paraId="45A414B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42BA84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w:t>
            </w:r>
          </w:p>
        </w:tc>
      </w:tr>
      <w:tr w:rsidR="00CB36A4" w:rsidRPr="00CB36A4" w14:paraId="5A26FAAB" w14:textId="77777777" w:rsidTr="00E4511C">
        <w:trPr>
          <w:cantSplit/>
          <w:trHeight w:val="315"/>
        </w:trPr>
        <w:tc>
          <w:tcPr>
            <w:tcW w:w="919" w:type="pct"/>
            <w:tcMar>
              <w:left w:w="57" w:type="dxa"/>
              <w:right w:w="57" w:type="dxa"/>
            </w:tcMar>
            <w:vAlign w:val="center"/>
            <w:hideMark/>
          </w:tcPr>
          <w:p w14:paraId="569DDD2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Switzerland</w:t>
            </w:r>
          </w:p>
        </w:tc>
        <w:tc>
          <w:tcPr>
            <w:tcW w:w="910" w:type="pct"/>
            <w:tcMar>
              <w:left w:w="57" w:type="dxa"/>
              <w:right w:w="57" w:type="dxa"/>
            </w:tcMar>
            <w:vAlign w:val="center"/>
            <w:hideMark/>
          </w:tcPr>
          <w:p w14:paraId="013AAAF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482" w:type="pct"/>
            <w:noWrap/>
            <w:tcMar>
              <w:left w:w="57" w:type="dxa"/>
              <w:right w:w="57" w:type="dxa"/>
            </w:tcMar>
            <w:vAlign w:val="center"/>
            <w:hideMark/>
          </w:tcPr>
          <w:p w14:paraId="42BC9D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169</w:t>
            </w:r>
          </w:p>
        </w:tc>
        <w:tc>
          <w:tcPr>
            <w:tcW w:w="423" w:type="pct"/>
            <w:noWrap/>
            <w:tcMar>
              <w:left w:w="57" w:type="dxa"/>
              <w:right w:w="57" w:type="dxa"/>
            </w:tcMar>
            <w:vAlign w:val="center"/>
            <w:hideMark/>
          </w:tcPr>
          <w:p w14:paraId="58FC52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316</w:t>
            </w:r>
          </w:p>
        </w:tc>
        <w:tc>
          <w:tcPr>
            <w:tcW w:w="423" w:type="pct"/>
            <w:noWrap/>
            <w:tcMar>
              <w:left w:w="57" w:type="dxa"/>
              <w:right w:w="57" w:type="dxa"/>
            </w:tcMar>
            <w:vAlign w:val="center"/>
            <w:hideMark/>
          </w:tcPr>
          <w:p w14:paraId="62FE5A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494</w:t>
            </w:r>
          </w:p>
        </w:tc>
        <w:tc>
          <w:tcPr>
            <w:tcW w:w="423" w:type="pct"/>
            <w:noWrap/>
            <w:tcMar>
              <w:left w:w="57" w:type="dxa"/>
              <w:right w:w="57" w:type="dxa"/>
            </w:tcMar>
            <w:vAlign w:val="center"/>
            <w:hideMark/>
          </w:tcPr>
          <w:p w14:paraId="52D72BF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417</w:t>
            </w:r>
          </w:p>
        </w:tc>
        <w:tc>
          <w:tcPr>
            <w:tcW w:w="423" w:type="pct"/>
            <w:noWrap/>
            <w:tcMar>
              <w:left w:w="57" w:type="dxa"/>
              <w:right w:w="57" w:type="dxa"/>
            </w:tcMar>
            <w:vAlign w:val="center"/>
            <w:hideMark/>
          </w:tcPr>
          <w:p w14:paraId="23BDBF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415</w:t>
            </w:r>
          </w:p>
        </w:tc>
        <w:tc>
          <w:tcPr>
            <w:tcW w:w="423" w:type="pct"/>
            <w:noWrap/>
            <w:tcMar>
              <w:left w:w="57" w:type="dxa"/>
              <w:right w:w="57" w:type="dxa"/>
            </w:tcMar>
            <w:vAlign w:val="center"/>
            <w:hideMark/>
          </w:tcPr>
          <w:p w14:paraId="416685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191</w:t>
            </w:r>
          </w:p>
        </w:tc>
        <w:tc>
          <w:tcPr>
            <w:tcW w:w="574" w:type="pct"/>
            <w:noWrap/>
            <w:tcMar>
              <w:left w:w="57" w:type="dxa"/>
              <w:right w:w="57" w:type="dxa"/>
            </w:tcMar>
            <w:vAlign w:val="center"/>
            <w:hideMark/>
          </w:tcPr>
          <w:p w14:paraId="150E21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2002</w:t>
            </w:r>
          </w:p>
        </w:tc>
      </w:tr>
      <w:tr w:rsidR="00CB36A4" w:rsidRPr="00CB36A4" w14:paraId="2ACBB5F6" w14:textId="77777777" w:rsidTr="00E4511C">
        <w:trPr>
          <w:cantSplit/>
          <w:trHeight w:val="315"/>
        </w:trPr>
        <w:tc>
          <w:tcPr>
            <w:tcW w:w="919" w:type="pct"/>
            <w:tcMar>
              <w:left w:w="57" w:type="dxa"/>
              <w:right w:w="57" w:type="dxa"/>
            </w:tcMar>
            <w:vAlign w:val="center"/>
            <w:hideMark/>
          </w:tcPr>
          <w:p w14:paraId="246B588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Thailand</w:t>
            </w:r>
          </w:p>
        </w:tc>
        <w:tc>
          <w:tcPr>
            <w:tcW w:w="910" w:type="pct"/>
            <w:tcMar>
              <w:left w:w="57" w:type="dxa"/>
              <w:right w:w="57" w:type="dxa"/>
            </w:tcMar>
            <w:vAlign w:val="center"/>
            <w:hideMark/>
          </w:tcPr>
          <w:p w14:paraId="4530D85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2007‒Feb2024</w:t>
            </w:r>
          </w:p>
        </w:tc>
        <w:tc>
          <w:tcPr>
            <w:tcW w:w="482" w:type="pct"/>
            <w:noWrap/>
            <w:tcMar>
              <w:left w:w="57" w:type="dxa"/>
              <w:right w:w="57" w:type="dxa"/>
            </w:tcMar>
            <w:vAlign w:val="center"/>
            <w:hideMark/>
          </w:tcPr>
          <w:p w14:paraId="7DE74CA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596319</w:t>
            </w:r>
          </w:p>
        </w:tc>
        <w:tc>
          <w:tcPr>
            <w:tcW w:w="423" w:type="pct"/>
            <w:noWrap/>
            <w:tcMar>
              <w:left w:w="57" w:type="dxa"/>
              <w:right w:w="57" w:type="dxa"/>
            </w:tcMar>
            <w:vAlign w:val="center"/>
            <w:hideMark/>
          </w:tcPr>
          <w:p w14:paraId="2D74897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471671</w:t>
            </w:r>
          </w:p>
        </w:tc>
        <w:tc>
          <w:tcPr>
            <w:tcW w:w="423" w:type="pct"/>
            <w:noWrap/>
            <w:tcMar>
              <w:left w:w="57" w:type="dxa"/>
              <w:right w:w="57" w:type="dxa"/>
            </w:tcMar>
            <w:vAlign w:val="center"/>
            <w:hideMark/>
          </w:tcPr>
          <w:p w14:paraId="6ACAA28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243691</w:t>
            </w:r>
          </w:p>
        </w:tc>
        <w:tc>
          <w:tcPr>
            <w:tcW w:w="423" w:type="pct"/>
            <w:noWrap/>
            <w:tcMar>
              <w:left w:w="57" w:type="dxa"/>
              <w:right w:w="57" w:type="dxa"/>
            </w:tcMar>
            <w:vAlign w:val="center"/>
            <w:hideMark/>
          </w:tcPr>
          <w:p w14:paraId="7AC9D8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273809</w:t>
            </w:r>
          </w:p>
        </w:tc>
        <w:tc>
          <w:tcPr>
            <w:tcW w:w="423" w:type="pct"/>
            <w:noWrap/>
            <w:tcMar>
              <w:left w:w="57" w:type="dxa"/>
              <w:right w:w="57" w:type="dxa"/>
            </w:tcMar>
            <w:vAlign w:val="center"/>
            <w:hideMark/>
          </w:tcPr>
          <w:p w14:paraId="2C716D5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433897</w:t>
            </w:r>
          </w:p>
        </w:tc>
        <w:tc>
          <w:tcPr>
            <w:tcW w:w="423" w:type="pct"/>
            <w:noWrap/>
            <w:tcMar>
              <w:left w:w="57" w:type="dxa"/>
              <w:right w:w="57" w:type="dxa"/>
            </w:tcMar>
            <w:vAlign w:val="center"/>
            <w:hideMark/>
          </w:tcPr>
          <w:p w14:paraId="167D8D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473951</w:t>
            </w:r>
          </w:p>
        </w:tc>
        <w:tc>
          <w:tcPr>
            <w:tcW w:w="574" w:type="pct"/>
            <w:noWrap/>
            <w:tcMar>
              <w:left w:w="57" w:type="dxa"/>
              <w:right w:w="57" w:type="dxa"/>
            </w:tcMar>
            <w:vAlign w:val="center"/>
            <w:hideMark/>
          </w:tcPr>
          <w:p w14:paraId="69A99B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2493338</w:t>
            </w:r>
          </w:p>
        </w:tc>
      </w:tr>
      <w:tr w:rsidR="00CB36A4" w:rsidRPr="00CB36A4" w14:paraId="65022FDC" w14:textId="77777777" w:rsidTr="00E4511C">
        <w:trPr>
          <w:cantSplit/>
          <w:trHeight w:val="315"/>
        </w:trPr>
        <w:tc>
          <w:tcPr>
            <w:tcW w:w="919" w:type="pct"/>
            <w:tcMar>
              <w:left w:w="57" w:type="dxa"/>
              <w:right w:w="57" w:type="dxa"/>
            </w:tcMar>
            <w:vAlign w:val="center"/>
            <w:hideMark/>
          </w:tcPr>
          <w:p w14:paraId="64105CB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Turkey</w:t>
            </w:r>
          </w:p>
        </w:tc>
        <w:tc>
          <w:tcPr>
            <w:tcW w:w="910" w:type="pct"/>
            <w:tcMar>
              <w:left w:w="57" w:type="dxa"/>
              <w:right w:w="57" w:type="dxa"/>
            </w:tcMar>
            <w:vAlign w:val="center"/>
            <w:hideMark/>
          </w:tcPr>
          <w:p w14:paraId="62C16A6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2013‒Feb2024</w:t>
            </w:r>
          </w:p>
        </w:tc>
        <w:tc>
          <w:tcPr>
            <w:tcW w:w="482" w:type="pct"/>
            <w:noWrap/>
            <w:tcMar>
              <w:left w:w="57" w:type="dxa"/>
              <w:right w:w="57" w:type="dxa"/>
            </w:tcMar>
            <w:vAlign w:val="center"/>
            <w:hideMark/>
          </w:tcPr>
          <w:p w14:paraId="311B419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w:t>
            </w:r>
          </w:p>
        </w:tc>
        <w:tc>
          <w:tcPr>
            <w:tcW w:w="423" w:type="pct"/>
            <w:noWrap/>
            <w:tcMar>
              <w:left w:w="57" w:type="dxa"/>
              <w:right w:w="57" w:type="dxa"/>
            </w:tcMar>
            <w:vAlign w:val="center"/>
            <w:hideMark/>
          </w:tcPr>
          <w:p w14:paraId="7DB102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284</w:t>
            </w:r>
          </w:p>
        </w:tc>
        <w:tc>
          <w:tcPr>
            <w:tcW w:w="423" w:type="pct"/>
            <w:noWrap/>
            <w:tcMar>
              <w:left w:w="57" w:type="dxa"/>
              <w:right w:w="57" w:type="dxa"/>
            </w:tcMar>
            <w:vAlign w:val="center"/>
            <w:hideMark/>
          </w:tcPr>
          <w:p w14:paraId="0AAF048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477</w:t>
            </w:r>
          </w:p>
        </w:tc>
        <w:tc>
          <w:tcPr>
            <w:tcW w:w="423" w:type="pct"/>
            <w:noWrap/>
            <w:tcMar>
              <w:left w:w="57" w:type="dxa"/>
              <w:right w:w="57" w:type="dxa"/>
            </w:tcMar>
            <w:vAlign w:val="center"/>
            <w:hideMark/>
          </w:tcPr>
          <w:p w14:paraId="774E3F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283</w:t>
            </w:r>
          </w:p>
        </w:tc>
        <w:tc>
          <w:tcPr>
            <w:tcW w:w="423" w:type="pct"/>
            <w:noWrap/>
            <w:tcMar>
              <w:left w:w="57" w:type="dxa"/>
              <w:right w:w="57" w:type="dxa"/>
            </w:tcMar>
            <w:vAlign w:val="center"/>
            <w:hideMark/>
          </w:tcPr>
          <w:p w14:paraId="0FE35CB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1087</w:t>
            </w:r>
          </w:p>
        </w:tc>
        <w:tc>
          <w:tcPr>
            <w:tcW w:w="423" w:type="pct"/>
            <w:noWrap/>
            <w:tcMar>
              <w:left w:w="57" w:type="dxa"/>
              <w:right w:w="57" w:type="dxa"/>
            </w:tcMar>
            <w:vAlign w:val="center"/>
            <w:hideMark/>
          </w:tcPr>
          <w:p w14:paraId="20697E2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w:t>
            </w:r>
          </w:p>
        </w:tc>
        <w:tc>
          <w:tcPr>
            <w:tcW w:w="574" w:type="pct"/>
            <w:noWrap/>
            <w:tcMar>
              <w:left w:w="57" w:type="dxa"/>
              <w:right w:w="57" w:type="dxa"/>
            </w:tcMar>
            <w:vAlign w:val="center"/>
            <w:hideMark/>
          </w:tcPr>
          <w:p w14:paraId="0A1865B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2234</w:t>
            </w:r>
          </w:p>
        </w:tc>
      </w:tr>
      <w:tr w:rsidR="00CB36A4" w:rsidRPr="00CB36A4" w14:paraId="4EEADEE7" w14:textId="77777777" w:rsidTr="00E4511C">
        <w:trPr>
          <w:cantSplit/>
          <w:trHeight w:val="315"/>
        </w:trPr>
        <w:tc>
          <w:tcPr>
            <w:tcW w:w="919" w:type="pct"/>
            <w:tcMar>
              <w:left w:w="57" w:type="dxa"/>
              <w:right w:w="57" w:type="dxa"/>
            </w:tcMar>
            <w:vAlign w:val="center"/>
            <w:hideMark/>
          </w:tcPr>
          <w:p w14:paraId="1FF2EE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Ukraine</w:t>
            </w:r>
          </w:p>
        </w:tc>
        <w:tc>
          <w:tcPr>
            <w:tcW w:w="910" w:type="pct"/>
            <w:tcMar>
              <w:left w:w="57" w:type="dxa"/>
              <w:right w:w="57" w:type="dxa"/>
            </w:tcMar>
            <w:vAlign w:val="center"/>
            <w:hideMark/>
          </w:tcPr>
          <w:p w14:paraId="45BD2D5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2003‒Jan2024</w:t>
            </w:r>
          </w:p>
        </w:tc>
        <w:tc>
          <w:tcPr>
            <w:tcW w:w="482" w:type="pct"/>
            <w:noWrap/>
            <w:tcMar>
              <w:left w:w="57" w:type="dxa"/>
              <w:right w:w="57" w:type="dxa"/>
            </w:tcMar>
            <w:vAlign w:val="center"/>
            <w:hideMark/>
          </w:tcPr>
          <w:p w14:paraId="0580247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423" w:type="pct"/>
            <w:tcMar>
              <w:left w:w="57" w:type="dxa"/>
              <w:right w:w="57" w:type="dxa"/>
            </w:tcMar>
            <w:vAlign w:val="center"/>
            <w:hideMark/>
          </w:tcPr>
          <w:p w14:paraId="2002B66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31B6AF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6DE3B41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5380A3D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919F5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43E54DE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r>
      <w:tr w:rsidR="00CB36A4" w:rsidRPr="00CB36A4" w14:paraId="38F412AE" w14:textId="77777777" w:rsidTr="00E4511C">
        <w:trPr>
          <w:cantSplit/>
          <w:trHeight w:val="315"/>
        </w:trPr>
        <w:tc>
          <w:tcPr>
            <w:tcW w:w="919" w:type="pct"/>
            <w:tcMar>
              <w:left w:w="57" w:type="dxa"/>
              <w:right w:w="57" w:type="dxa"/>
            </w:tcMar>
            <w:vAlign w:val="center"/>
            <w:hideMark/>
          </w:tcPr>
          <w:p w14:paraId="2376160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United Kingdom HMRC</w:t>
            </w:r>
          </w:p>
        </w:tc>
        <w:tc>
          <w:tcPr>
            <w:tcW w:w="910" w:type="pct"/>
            <w:tcMar>
              <w:left w:w="57" w:type="dxa"/>
              <w:right w:w="57" w:type="dxa"/>
            </w:tcMar>
            <w:vAlign w:val="center"/>
            <w:hideMark/>
          </w:tcPr>
          <w:p w14:paraId="04385A7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2009‒Feb2024</w:t>
            </w:r>
          </w:p>
        </w:tc>
        <w:tc>
          <w:tcPr>
            <w:tcW w:w="482" w:type="pct"/>
            <w:noWrap/>
            <w:tcMar>
              <w:left w:w="57" w:type="dxa"/>
              <w:right w:w="57" w:type="dxa"/>
            </w:tcMar>
            <w:vAlign w:val="center"/>
            <w:hideMark/>
          </w:tcPr>
          <w:p w14:paraId="00F389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4144</w:t>
            </w:r>
          </w:p>
        </w:tc>
        <w:tc>
          <w:tcPr>
            <w:tcW w:w="423" w:type="pct"/>
            <w:noWrap/>
            <w:tcMar>
              <w:left w:w="57" w:type="dxa"/>
              <w:right w:w="57" w:type="dxa"/>
            </w:tcMar>
            <w:vAlign w:val="center"/>
            <w:hideMark/>
          </w:tcPr>
          <w:p w14:paraId="19ED1B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1361</w:t>
            </w:r>
          </w:p>
        </w:tc>
        <w:tc>
          <w:tcPr>
            <w:tcW w:w="423" w:type="pct"/>
            <w:noWrap/>
            <w:tcMar>
              <w:left w:w="57" w:type="dxa"/>
              <w:right w:w="57" w:type="dxa"/>
            </w:tcMar>
            <w:vAlign w:val="center"/>
            <w:hideMark/>
          </w:tcPr>
          <w:p w14:paraId="3845011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416</w:t>
            </w:r>
          </w:p>
        </w:tc>
        <w:tc>
          <w:tcPr>
            <w:tcW w:w="423" w:type="pct"/>
            <w:noWrap/>
            <w:tcMar>
              <w:left w:w="57" w:type="dxa"/>
              <w:right w:w="57" w:type="dxa"/>
            </w:tcMar>
            <w:vAlign w:val="center"/>
            <w:hideMark/>
          </w:tcPr>
          <w:p w14:paraId="4A4719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2441</w:t>
            </w:r>
          </w:p>
        </w:tc>
        <w:tc>
          <w:tcPr>
            <w:tcW w:w="423" w:type="pct"/>
            <w:noWrap/>
            <w:tcMar>
              <w:left w:w="57" w:type="dxa"/>
              <w:right w:w="57" w:type="dxa"/>
            </w:tcMar>
            <w:vAlign w:val="center"/>
            <w:hideMark/>
          </w:tcPr>
          <w:p w14:paraId="24B37C7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1294</w:t>
            </w:r>
          </w:p>
        </w:tc>
        <w:tc>
          <w:tcPr>
            <w:tcW w:w="423" w:type="pct"/>
            <w:noWrap/>
            <w:tcMar>
              <w:left w:w="57" w:type="dxa"/>
              <w:right w:w="57" w:type="dxa"/>
            </w:tcMar>
            <w:vAlign w:val="center"/>
            <w:hideMark/>
          </w:tcPr>
          <w:p w14:paraId="14BAD76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2675</w:t>
            </w:r>
          </w:p>
        </w:tc>
        <w:tc>
          <w:tcPr>
            <w:tcW w:w="574" w:type="pct"/>
            <w:noWrap/>
            <w:tcMar>
              <w:left w:w="57" w:type="dxa"/>
              <w:right w:w="57" w:type="dxa"/>
            </w:tcMar>
            <w:vAlign w:val="center"/>
            <w:hideMark/>
          </w:tcPr>
          <w:p w14:paraId="5EE6025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12331</w:t>
            </w:r>
          </w:p>
        </w:tc>
      </w:tr>
      <w:tr w:rsidR="00CB36A4" w:rsidRPr="00CB36A4" w14:paraId="4FEF7D7F" w14:textId="77777777" w:rsidTr="00E4511C">
        <w:trPr>
          <w:cantSplit/>
          <w:trHeight w:val="315"/>
        </w:trPr>
        <w:tc>
          <w:tcPr>
            <w:tcW w:w="919" w:type="pct"/>
            <w:tcMar>
              <w:left w:w="57" w:type="dxa"/>
              <w:right w:w="57" w:type="dxa"/>
            </w:tcMar>
            <w:vAlign w:val="center"/>
            <w:hideMark/>
          </w:tcPr>
          <w:p w14:paraId="067D5F9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United States</w:t>
            </w:r>
          </w:p>
        </w:tc>
        <w:tc>
          <w:tcPr>
            <w:tcW w:w="910" w:type="pct"/>
            <w:tcMar>
              <w:left w:w="57" w:type="dxa"/>
              <w:right w:w="57" w:type="dxa"/>
            </w:tcMar>
            <w:vAlign w:val="center"/>
            <w:hideMark/>
          </w:tcPr>
          <w:p w14:paraId="12C947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482" w:type="pct"/>
            <w:noWrap/>
            <w:tcMar>
              <w:left w:w="57" w:type="dxa"/>
              <w:right w:w="57" w:type="dxa"/>
            </w:tcMar>
            <w:vAlign w:val="center"/>
            <w:hideMark/>
          </w:tcPr>
          <w:p w14:paraId="4ED7274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58696</w:t>
            </w:r>
          </w:p>
        </w:tc>
        <w:tc>
          <w:tcPr>
            <w:tcW w:w="423" w:type="pct"/>
            <w:noWrap/>
            <w:tcMar>
              <w:left w:w="57" w:type="dxa"/>
              <w:right w:w="57" w:type="dxa"/>
            </w:tcMar>
            <w:vAlign w:val="center"/>
            <w:hideMark/>
          </w:tcPr>
          <w:p w14:paraId="2F0BA7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130411</w:t>
            </w:r>
          </w:p>
        </w:tc>
        <w:tc>
          <w:tcPr>
            <w:tcW w:w="423" w:type="pct"/>
            <w:noWrap/>
            <w:tcMar>
              <w:left w:w="57" w:type="dxa"/>
              <w:right w:w="57" w:type="dxa"/>
            </w:tcMar>
            <w:vAlign w:val="center"/>
            <w:hideMark/>
          </w:tcPr>
          <w:p w14:paraId="6D2168D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18675</w:t>
            </w:r>
          </w:p>
        </w:tc>
        <w:tc>
          <w:tcPr>
            <w:tcW w:w="423" w:type="pct"/>
            <w:noWrap/>
            <w:tcMar>
              <w:left w:w="57" w:type="dxa"/>
              <w:right w:w="57" w:type="dxa"/>
            </w:tcMar>
            <w:vAlign w:val="center"/>
            <w:hideMark/>
          </w:tcPr>
          <w:p w14:paraId="35BEEA5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18755</w:t>
            </w:r>
          </w:p>
        </w:tc>
        <w:tc>
          <w:tcPr>
            <w:tcW w:w="423" w:type="pct"/>
            <w:noWrap/>
            <w:tcMar>
              <w:left w:w="57" w:type="dxa"/>
              <w:right w:w="57" w:type="dxa"/>
            </w:tcMar>
            <w:vAlign w:val="center"/>
            <w:hideMark/>
          </w:tcPr>
          <w:p w14:paraId="7830483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31303</w:t>
            </w:r>
          </w:p>
        </w:tc>
        <w:tc>
          <w:tcPr>
            <w:tcW w:w="423" w:type="pct"/>
            <w:noWrap/>
            <w:tcMar>
              <w:left w:w="57" w:type="dxa"/>
              <w:right w:w="57" w:type="dxa"/>
            </w:tcMar>
            <w:vAlign w:val="center"/>
            <w:hideMark/>
          </w:tcPr>
          <w:p w14:paraId="6F5067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83841</w:t>
            </w:r>
          </w:p>
        </w:tc>
        <w:tc>
          <w:tcPr>
            <w:tcW w:w="574" w:type="pct"/>
            <w:noWrap/>
            <w:tcMar>
              <w:left w:w="57" w:type="dxa"/>
              <w:right w:w="57" w:type="dxa"/>
            </w:tcMar>
            <w:vAlign w:val="center"/>
            <w:hideMark/>
          </w:tcPr>
          <w:p w14:paraId="7A9C0EC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341681</w:t>
            </w:r>
          </w:p>
        </w:tc>
      </w:tr>
      <w:tr w:rsidR="00CB36A4" w:rsidRPr="00CB36A4" w14:paraId="342A240A" w14:textId="77777777" w:rsidTr="00E4511C">
        <w:trPr>
          <w:cantSplit/>
          <w:trHeight w:val="315"/>
        </w:trPr>
        <w:tc>
          <w:tcPr>
            <w:tcW w:w="919" w:type="pct"/>
            <w:tcMar>
              <w:left w:w="57" w:type="dxa"/>
              <w:right w:w="57" w:type="dxa"/>
            </w:tcMar>
            <w:vAlign w:val="center"/>
            <w:hideMark/>
          </w:tcPr>
          <w:p w14:paraId="31AE5A9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United States Consumption</w:t>
            </w:r>
          </w:p>
        </w:tc>
        <w:tc>
          <w:tcPr>
            <w:tcW w:w="910" w:type="pct"/>
            <w:tcMar>
              <w:left w:w="57" w:type="dxa"/>
              <w:right w:w="57" w:type="dxa"/>
            </w:tcMar>
            <w:vAlign w:val="center"/>
            <w:hideMark/>
          </w:tcPr>
          <w:p w14:paraId="08D50F9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482" w:type="pct"/>
            <w:noWrap/>
            <w:tcMar>
              <w:left w:w="57" w:type="dxa"/>
              <w:right w:w="57" w:type="dxa"/>
            </w:tcMar>
            <w:vAlign w:val="center"/>
            <w:hideMark/>
          </w:tcPr>
          <w:p w14:paraId="70C406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58446</w:t>
            </w:r>
          </w:p>
        </w:tc>
        <w:tc>
          <w:tcPr>
            <w:tcW w:w="423" w:type="pct"/>
            <w:noWrap/>
            <w:tcMar>
              <w:left w:w="57" w:type="dxa"/>
              <w:right w:w="57" w:type="dxa"/>
            </w:tcMar>
            <w:vAlign w:val="center"/>
            <w:hideMark/>
          </w:tcPr>
          <w:p w14:paraId="2B372C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129912</w:t>
            </w:r>
          </w:p>
        </w:tc>
        <w:tc>
          <w:tcPr>
            <w:tcW w:w="423" w:type="pct"/>
            <w:noWrap/>
            <w:tcMar>
              <w:left w:w="57" w:type="dxa"/>
              <w:right w:w="57" w:type="dxa"/>
            </w:tcMar>
            <w:vAlign w:val="center"/>
            <w:hideMark/>
          </w:tcPr>
          <w:p w14:paraId="7EB917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15492</w:t>
            </w:r>
          </w:p>
        </w:tc>
        <w:tc>
          <w:tcPr>
            <w:tcW w:w="423" w:type="pct"/>
            <w:noWrap/>
            <w:tcMar>
              <w:left w:w="57" w:type="dxa"/>
              <w:right w:w="57" w:type="dxa"/>
            </w:tcMar>
            <w:vAlign w:val="center"/>
            <w:hideMark/>
          </w:tcPr>
          <w:p w14:paraId="1DC952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18312</w:t>
            </w:r>
          </w:p>
        </w:tc>
        <w:tc>
          <w:tcPr>
            <w:tcW w:w="423" w:type="pct"/>
            <w:noWrap/>
            <w:tcMar>
              <w:left w:w="57" w:type="dxa"/>
              <w:right w:w="57" w:type="dxa"/>
            </w:tcMar>
            <w:vAlign w:val="center"/>
            <w:hideMark/>
          </w:tcPr>
          <w:p w14:paraId="4F819A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29479</w:t>
            </w:r>
          </w:p>
        </w:tc>
        <w:tc>
          <w:tcPr>
            <w:tcW w:w="423" w:type="pct"/>
            <w:noWrap/>
            <w:tcMar>
              <w:left w:w="57" w:type="dxa"/>
              <w:right w:w="57" w:type="dxa"/>
            </w:tcMar>
            <w:vAlign w:val="center"/>
            <w:hideMark/>
          </w:tcPr>
          <w:p w14:paraId="3A21B9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58402</w:t>
            </w:r>
          </w:p>
        </w:tc>
        <w:tc>
          <w:tcPr>
            <w:tcW w:w="574" w:type="pct"/>
            <w:noWrap/>
            <w:tcMar>
              <w:left w:w="57" w:type="dxa"/>
              <w:right w:w="57" w:type="dxa"/>
            </w:tcMar>
            <w:vAlign w:val="center"/>
            <w:hideMark/>
          </w:tcPr>
          <w:p w14:paraId="3ADC656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310043</w:t>
            </w:r>
          </w:p>
        </w:tc>
      </w:tr>
      <w:tr w:rsidR="00CB36A4" w:rsidRPr="00CB36A4" w14:paraId="4C08947C" w14:textId="77777777" w:rsidTr="00E4511C">
        <w:trPr>
          <w:cantSplit/>
          <w:trHeight w:val="315"/>
        </w:trPr>
        <w:tc>
          <w:tcPr>
            <w:tcW w:w="919" w:type="pct"/>
            <w:tcMar>
              <w:left w:w="57" w:type="dxa"/>
              <w:right w:w="57" w:type="dxa"/>
            </w:tcMar>
            <w:vAlign w:val="center"/>
            <w:hideMark/>
          </w:tcPr>
          <w:p w14:paraId="4FB5596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Zambia</w:t>
            </w:r>
          </w:p>
        </w:tc>
        <w:tc>
          <w:tcPr>
            <w:tcW w:w="910" w:type="pct"/>
            <w:tcMar>
              <w:left w:w="57" w:type="dxa"/>
              <w:right w:w="57" w:type="dxa"/>
            </w:tcMar>
            <w:vAlign w:val="center"/>
            <w:hideMark/>
          </w:tcPr>
          <w:p w14:paraId="7B332F4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2015‒Feb2024</w:t>
            </w:r>
          </w:p>
        </w:tc>
        <w:tc>
          <w:tcPr>
            <w:tcW w:w="482" w:type="pct"/>
            <w:tcMar>
              <w:left w:w="57" w:type="dxa"/>
              <w:right w:w="57" w:type="dxa"/>
            </w:tcMar>
            <w:vAlign w:val="center"/>
            <w:hideMark/>
          </w:tcPr>
          <w:p w14:paraId="75A9FB2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1515F0B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05BFC68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tcMar>
              <w:left w:w="57" w:type="dxa"/>
              <w:right w:w="57" w:type="dxa"/>
            </w:tcMar>
            <w:vAlign w:val="center"/>
            <w:hideMark/>
          </w:tcPr>
          <w:p w14:paraId="293068D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423" w:type="pct"/>
            <w:noWrap/>
            <w:tcMar>
              <w:left w:w="57" w:type="dxa"/>
              <w:right w:w="57" w:type="dxa"/>
            </w:tcMar>
            <w:vAlign w:val="center"/>
            <w:hideMark/>
          </w:tcPr>
          <w:p w14:paraId="413399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600</w:t>
            </w:r>
          </w:p>
        </w:tc>
        <w:tc>
          <w:tcPr>
            <w:tcW w:w="423" w:type="pct"/>
            <w:tcMar>
              <w:left w:w="57" w:type="dxa"/>
              <w:right w:w="57" w:type="dxa"/>
            </w:tcMar>
            <w:vAlign w:val="center"/>
            <w:hideMark/>
          </w:tcPr>
          <w:p w14:paraId="739E9F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574" w:type="pct"/>
            <w:noWrap/>
            <w:tcMar>
              <w:left w:w="57" w:type="dxa"/>
              <w:right w:w="57" w:type="dxa"/>
            </w:tcMar>
            <w:vAlign w:val="center"/>
            <w:hideMark/>
          </w:tcPr>
          <w:p w14:paraId="275A3DF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600</w:t>
            </w:r>
          </w:p>
        </w:tc>
      </w:tr>
    </w:tbl>
    <w:p w14:paraId="00352BC6" w14:textId="77777777" w:rsidR="006B07B2" w:rsidRPr="002A5CB1" w:rsidRDefault="006B07B2" w:rsidP="006B07B2">
      <w:pPr>
        <w:rPr>
          <w:rFonts w:asciiTheme="majorBidi" w:hAnsiTheme="majorBidi" w:cstheme="majorBidi"/>
        </w:rPr>
      </w:pPr>
      <w:r w:rsidRPr="002A5CB1">
        <w:rPr>
          <w:rFonts w:asciiTheme="majorBidi" w:hAnsiTheme="majorBidi" w:cstheme="majorBidi"/>
        </w:rPr>
        <w:t>* All country names listed here are precisely as indicated in the source database.</w:t>
      </w:r>
      <w:r w:rsidRPr="002A5CB1">
        <w:rPr>
          <w:rFonts w:asciiTheme="majorBidi" w:hAnsiTheme="majorBidi" w:cstheme="majorBidi"/>
        </w:rPr>
        <w:br/>
      </w:r>
      <w:r w:rsidRPr="002A5CB1">
        <w:rPr>
          <w:rFonts w:asciiTheme="majorBidi" w:hAnsiTheme="majorBidi" w:cstheme="majorBidi"/>
          <w:b/>
          <w:bCs/>
        </w:rPr>
        <w:t>Source:</w:t>
      </w:r>
      <w:r w:rsidRPr="002A5CB1">
        <w:rPr>
          <w:rFonts w:asciiTheme="majorBidi" w:hAnsiTheme="majorBidi" w:cstheme="majorBidi"/>
        </w:rPr>
        <w:t xml:space="preserve"> Trade Data Monitor, which draws its data from the Comtrade database (https://comtradeplus.un.org/TradeFlow)</w:t>
      </w:r>
    </w:p>
    <w:p w14:paraId="12DCEC6D" w14:textId="77777777" w:rsidR="006B07B2" w:rsidRPr="002A5CB1" w:rsidRDefault="006B07B2" w:rsidP="006B07B2">
      <w:pPr>
        <w:rPr>
          <w:rFonts w:asciiTheme="majorBidi" w:hAnsiTheme="majorBidi" w:cstheme="majorBidi"/>
        </w:rPr>
      </w:pPr>
    </w:p>
    <w:p w14:paraId="4066CC7E" w14:textId="77777777" w:rsidR="006B07B2" w:rsidRPr="002A5CB1" w:rsidRDefault="006B07B2" w:rsidP="006B07B2">
      <w:pPr>
        <w:rPr>
          <w:rFonts w:asciiTheme="majorBidi" w:hAnsiTheme="majorBidi" w:cstheme="majorBidi"/>
          <w:b/>
          <w:bCs/>
          <w:sz w:val="24"/>
          <w:szCs w:val="24"/>
        </w:rPr>
      </w:pPr>
      <w:r w:rsidRPr="002A5CB1">
        <w:rPr>
          <w:rFonts w:asciiTheme="majorBidi" w:hAnsiTheme="majorBidi" w:cstheme="majorBidi"/>
          <w:b/>
          <w:bCs/>
          <w:sz w:val="24"/>
          <w:szCs w:val="24"/>
        </w:rPr>
        <w:br w:type="page"/>
      </w:r>
    </w:p>
    <w:p w14:paraId="42BFDD23" w14:textId="77777777" w:rsidR="006B07B2" w:rsidRPr="002A5CB1" w:rsidRDefault="006B07B2" w:rsidP="006B07B2">
      <w:pPr>
        <w:rPr>
          <w:rFonts w:asciiTheme="majorBidi" w:hAnsiTheme="majorBidi" w:cstheme="majorBidi"/>
          <w:b/>
          <w:bCs/>
          <w:sz w:val="22"/>
          <w:szCs w:val="22"/>
        </w:rPr>
      </w:pPr>
      <w:r w:rsidRPr="002A5CB1">
        <w:rPr>
          <w:rFonts w:asciiTheme="majorBidi" w:hAnsiTheme="majorBidi" w:cstheme="majorBidi"/>
          <w:b/>
          <w:bCs/>
          <w:sz w:val="22"/>
          <w:szCs w:val="22"/>
        </w:rPr>
        <w:t>Reporting countries' imports of mercury compounds from all other countries, including transactions between EU Member States</w:t>
      </w:r>
    </w:p>
    <w:p w14:paraId="55937230" w14:textId="77777777" w:rsidR="006B07B2" w:rsidRPr="002A5CB1" w:rsidRDefault="006B07B2" w:rsidP="006B07B2">
      <w:pPr>
        <w:rPr>
          <w:rFonts w:asciiTheme="majorBidi" w:hAnsiTheme="majorBidi" w:cstheme="majorBidi"/>
          <w:b/>
          <w:bCs/>
        </w:rPr>
      </w:pPr>
      <w:r w:rsidRPr="002A5CB1">
        <w:rPr>
          <w:rFonts w:asciiTheme="majorBidi" w:hAnsiTheme="majorBidi" w:cstheme="majorBidi"/>
          <w:b/>
          <w:bCs/>
        </w:rPr>
        <w:t>Commodity code 285210 - Mercury compounds, chemically defined, inorganic or organic, excluding amalgams</w:t>
      </w:r>
    </w:p>
    <w:tbl>
      <w:tblPr>
        <w:tblStyle w:val="TableGrid"/>
        <w:tblW w:w="0" w:type="auto"/>
        <w:tblLook w:val="04A0" w:firstRow="1" w:lastRow="0" w:firstColumn="1" w:lastColumn="0" w:noHBand="0" w:noVBand="1"/>
      </w:tblPr>
      <w:tblGrid>
        <w:gridCol w:w="1934"/>
        <w:gridCol w:w="1292"/>
        <w:gridCol w:w="744"/>
        <w:gridCol w:w="744"/>
        <w:gridCol w:w="744"/>
        <w:gridCol w:w="744"/>
        <w:gridCol w:w="744"/>
        <w:gridCol w:w="744"/>
        <w:gridCol w:w="938"/>
      </w:tblGrid>
      <w:tr w:rsidR="00CB36A4" w:rsidRPr="00CB36A4" w14:paraId="77A392B1" w14:textId="77777777" w:rsidTr="00E4511C">
        <w:trPr>
          <w:cantSplit/>
          <w:trHeight w:val="420"/>
          <w:tblHeader/>
        </w:trPr>
        <w:tc>
          <w:tcPr>
            <w:tcW w:w="0" w:type="auto"/>
            <w:noWrap/>
            <w:tcMar>
              <w:left w:w="57" w:type="dxa"/>
              <w:right w:w="57" w:type="dxa"/>
            </w:tcMar>
            <w:vAlign w:val="center"/>
            <w:hideMark/>
          </w:tcPr>
          <w:p w14:paraId="1490798D"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Importer*</w:t>
            </w:r>
          </w:p>
        </w:tc>
        <w:tc>
          <w:tcPr>
            <w:tcW w:w="0" w:type="auto"/>
            <w:noWrap/>
            <w:tcMar>
              <w:left w:w="57" w:type="dxa"/>
              <w:right w:w="57" w:type="dxa"/>
            </w:tcMar>
            <w:vAlign w:val="center"/>
            <w:hideMark/>
          </w:tcPr>
          <w:p w14:paraId="0593CF19"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Available data</w:t>
            </w:r>
          </w:p>
        </w:tc>
        <w:tc>
          <w:tcPr>
            <w:tcW w:w="0" w:type="auto"/>
            <w:gridSpan w:val="6"/>
            <w:noWrap/>
            <w:tcMar>
              <w:left w:w="57" w:type="dxa"/>
              <w:right w:w="57" w:type="dxa"/>
            </w:tcMar>
            <w:vAlign w:val="center"/>
            <w:hideMark/>
          </w:tcPr>
          <w:p w14:paraId="127CA064" w14:textId="77777777" w:rsidR="006B07B2" w:rsidRPr="002A5CB1" w:rsidRDefault="006B07B2" w:rsidP="00E4511C">
            <w:pPr>
              <w:spacing w:after="20"/>
              <w:jc w:val="center"/>
              <w:rPr>
                <w:rFonts w:asciiTheme="majorBidi" w:hAnsiTheme="majorBidi" w:cstheme="majorBidi"/>
                <w:b/>
                <w:bCs/>
                <w:sz w:val="19"/>
                <w:szCs w:val="19"/>
              </w:rPr>
            </w:pPr>
            <w:r w:rsidRPr="002A5CB1">
              <w:rPr>
                <w:rFonts w:asciiTheme="majorBidi" w:hAnsiTheme="majorBidi" w:cstheme="majorBidi"/>
                <w:b/>
                <w:bCs/>
                <w:sz w:val="19"/>
                <w:szCs w:val="19"/>
              </w:rPr>
              <w:t>Quantity (kg)</w:t>
            </w:r>
          </w:p>
        </w:tc>
        <w:tc>
          <w:tcPr>
            <w:tcW w:w="0" w:type="auto"/>
            <w:noWrap/>
            <w:tcMar>
              <w:left w:w="57" w:type="dxa"/>
              <w:right w:w="57" w:type="dxa"/>
            </w:tcMar>
            <w:vAlign w:val="center"/>
            <w:hideMark/>
          </w:tcPr>
          <w:p w14:paraId="5221D98B"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Sum</w:t>
            </w:r>
          </w:p>
        </w:tc>
      </w:tr>
      <w:tr w:rsidR="00CB36A4" w:rsidRPr="00CB36A4" w14:paraId="75E4D9DD" w14:textId="77777777" w:rsidTr="00E4511C">
        <w:trPr>
          <w:cantSplit/>
          <w:trHeight w:val="420"/>
          <w:tblHeader/>
        </w:trPr>
        <w:tc>
          <w:tcPr>
            <w:tcW w:w="0" w:type="auto"/>
            <w:noWrap/>
            <w:tcMar>
              <w:left w:w="57" w:type="dxa"/>
              <w:right w:w="57" w:type="dxa"/>
            </w:tcMar>
            <w:vAlign w:val="center"/>
            <w:hideMark/>
          </w:tcPr>
          <w:p w14:paraId="593F9167"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 </w:t>
            </w:r>
          </w:p>
        </w:tc>
        <w:tc>
          <w:tcPr>
            <w:tcW w:w="0" w:type="auto"/>
            <w:noWrap/>
            <w:tcMar>
              <w:left w:w="57" w:type="dxa"/>
              <w:right w:w="57" w:type="dxa"/>
            </w:tcMar>
            <w:vAlign w:val="center"/>
            <w:hideMark/>
          </w:tcPr>
          <w:p w14:paraId="76B9F50E" w14:textId="77777777" w:rsidR="006B07B2" w:rsidRPr="002A5CB1" w:rsidRDefault="006B07B2" w:rsidP="00E4511C">
            <w:pPr>
              <w:spacing w:after="20"/>
              <w:rPr>
                <w:rFonts w:asciiTheme="majorBidi" w:hAnsiTheme="majorBidi" w:cstheme="majorBidi"/>
                <w:b/>
                <w:bCs/>
                <w:sz w:val="19"/>
                <w:szCs w:val="19"/>
              </w:rPr>
            </w:pPr>
            <w:r w:rsidRPr="002A5CB1">
              <w:rPr>
                <w:rFonts w:asciiTheme="majorBidi" w:hAnsiTheme="majorBidi" w:cstheme="majorBidi"/>
                <w:b/>
                <w:bCs/>
                <w:sz w:val="19"/>
                <w:szCs w:val="19"/>
              </w:rPr>
              <w:t> </w:t>
            </w:r>
          </w:p>
        </w:tc>
        <w:tc>
          <w:tcPr>
            <w:tcW w:w="0" w:type="auto"/>
            <w:noWrap/>
            <w:tcMar>
              <w:left w:w="57" w:type="dxa"/>
              <w:right w:w="57" w:type="dxa"/>
            </w:tcMar>
            <w:vAlign w:val="center"/>
            <w:hideMark/>
          </w:tcPr>
          <w:p w14:paraId="56FB15B7"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2018</w:t>
            </w:r>
          </w:p>
        </w:tc>
        <w:tc>
          <w:tcPr>
            <w:tcW w:w="0" w:type="auto"/>
            <w:noWrap/>
            <w:tcMar>
              <w:left w:w="57" w:type="dxa"/>
              <w:right w:w="57" w:type="dxa"/>
            </w:tcMar>
            <w:vAlign w:val="center"/>
            <w:hideMark/>
          </w:tcPr>
          <w:p w14:paraId="797D0297"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2019</w:t>
            </w:r>
          </w:p>
        </w:tc>
        <w:tc>
          <w:tcPr>
            <w:tcW w:w="0" w:type="auto"/>
            <w:noWrap/>
            <w:tcMar>
              <w:left w:w="57" w:type="dxa"/>
              <w:right w:w="57" w:type="dxa"/>
            </w:tcMar>
            <w:vAlign w:val="center"/>
            <w:hideMark/>
          </w:tcPr>
          <w:p w14:paraId="4BD95763"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2020</w:t>
            </w:r>
          </w:p>
        </w:tc>
        <w:tc>
          <w:tcPr>
            <w:tcW w:w="0" w:type="auto"/>
            <w:noWrap/>
            <w:tcMar>
              <w:left w:w="57" w:type="dxa"/>
              <w:right w:w="57" w:type="dxa"/>
            </w:tcMar>
            <w:vAlign w:val="center"/>
            <w:hideMark/>
          </w:tcPr>
          <w:p w14:paraId="6BFA469B"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2021</w:t>
            </w:r>
          </w:p>
        </w:tc>
        <w:tc>
          <w:tcPr>
            <w:tcW w:w="0" w:type="auto"/>
            <w:noWrap/>
            <w:tcMar>
              <w:left w:w="57" w:type="dxa"/>
              <w:right w:w="57" w:type="dxa"/>
            </w:tcMar>
            <w:vAlign w:val="center"/>
            <w:hideMark/>
          </w:tcPr>
          <w:p w14:paraId="7B7399BF"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2022</w:t>
            </w:r>
          </w:p>
        </w:tc>
        <w:tc>
          <w:tcPr>
            <w:tcW w:w="0" w:type="auto"/>
            <w:noWrap/>
            <w:tcMar>
              <w:left w:w="57" w:type="dxa"/>
              <w:right w:w="57" w:type="dxa"/>
            </w:tcMar>
            <w:vAlign w:val="center"/>
            <w:hideMark/>
          </w:tcPr>
          <w:p w14:paraId="1CDE34E4" w14:textId="77777777" w:rsidR="006B07B2" w:rsidRPr="002A5CB1" w:rsidRDefault="006B07B2" w:rsidP="00E4511C">
            <w:pPr>
              <w:spacing w:after="20"/>
              <w:jc w:val="right"/>
              <w:rPr>
                <w:rFonts w:asciiTheme="majorBidi" w:hAnsiTheme="majorBidi" w:cstheme="majorBidi"/>
                <w:b/>
                <w:bCs/>
                <w:sz w:val="19"/>
                <w:szCs w:val="19"/>
              </w:rPr>
            </w:pPr>
            <w:r w:rsidRPr="002A5CB1">
              <w:rPr>
                <w:rFonts w:asciiTheme="majorBidi" w:hAnsiTheme="majorBidi" w:cstheme="majorBidi"/>
                <w:b/>
                <w:bCs/>
                <w:sz w:val="19"/>
                <w:szCs w:val="19"/>
              </w:rPr>
              <w:t>2023</w:t>
            </w:r>
          </w:p>
        </w:tc>
        <w:tc>
          <w:tcPr>
            <w:tcW w:w="0" w:type="auto"/>
            <w:noWrap/>
            <w:tcMar>
              <w:left w:w="57" w:type="dxa"/>
              <w:right w:w="57" w:type="dxa"/>
            </w:tcMar>
            <w:vAlign w:val="center"/>
            <w:hideMark/>
          </w:tcPr>
          <w:p w14:paraId="139FD617" w14:textId="77777777" w:rsidR="006B07B2" w:rsidRPr="002A5CB1" w:rsidRDefault="006B07B2" w:rsidP="00E4511C">
            <w:pPr>
              <w:spacing w:after="20"/>
              <w:jc w:val="right"/>
              <w:rPr>
                <w:rFonts w:asciiTheme="majorBidi" w:hAnsiTheme="majorBidi" w:cstheme="majorBidi"/>
                <w:b/>
                <w:bCs/>
                <w:w w:val="99"/>
                <w:sz w:val="19"/>
                <w:szCs w:val="19"/>
              </w:rPr>
            </w:pPr>
            <w:r w:rsidRPr="002A5CB1">
              <w:rPr>
                <w:rFonts w:asciiTheme="majorBidi" w:hAnsiTheme="majorBidi" w:cstheme="majorBidi"/>
                <w:b/>
                <w:bCs/>
                <w:sz w:val="19"/>
                <w:szCs w:val="19"/>
              </w:rPr>
              <w:t>2018-2023</w:t>
            </w:r>
          </w:p>
        </w:tc>
      </w:tr>
      <w:tr w:rsidR="00CB36A4" w:rsidRPr="00CB36A4" w14:paraId="433BE462" w14:textId="77777777" w:rsidTr="00E4511C">
        <w:trPr>
          <w:cantSplit/>
          <w:trHeight w:val="315"/>
        </w:trPr>
        <w:tc>
          <w:tcPr>
            <w:tcW w:w="0" w:type="auto"/>
            <w:tcMar>
              <w:left w:w="57" w:type="dxa"/>
              <w:right w:w="57" w:type="dxa"/>
            </w:tcMar>
            <w:vAlign w:val="center"/>
            <w:hideMark/>
          </w:tcPr>
          <w:p w14:paraId="6786E54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Total</w:t>
            </w:r>
          </w:p>
        </w:tc>
        <w:tc>
          <w:tcPr>
            <w:tcW w:w="0" w:type="auto"/>
            <w:tcMar>
              <w:left w:w="57" w:type="dxa"/>
              <w:right w:w="57" w:type="dxa"/>
            </w:tcMar>
            <w:vAlign w:val="center"/>
            <w:hideMark/>
          </w:tcPr>
          <w:p w14:paraId="3D15AC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2018-2023</w:t>
            </w:r>
          </w:p>
        </w:tc>
        <w:tc>
          <w:tcPr>
            <w:tcW w:w="0" w:type="auto"/>
            <w:tcMar>
              <w:left w:w="57" w:type="dxa"/>
              <w:right w:w="57" w:type="dxa"/>
            </w:tcMar>
            <w:vAlign w:val="center"/>
            <w:hideMark/>
          </w:tcPr>
          <w:p w14:paraId="03904BA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3302597</w:t>
            </w:r>
          </w:p>
        </w:tc>
        <w:tc>
          <w:tcPr>
            <w:tcW w:w="0" w:type="auto"/>
            <w:tcMar>
              <w:left w:w="57" w:type="dxa"/>
              <w:right w:w="57" w:type="dxa"/>
            </w:tcMar>
            <w:vAlign w:val="center"/>
            <w:hideMark/>
          </w:tcPr>
          <w:p w14:paraId="51B3886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2351411</w:t>
            </w:r>
          </w:p>
        </w:tc>
        <w:tc>
          <w:tcPr>
            <w:tcW w:w="0" w:type="auto"/>
            <w:tcMar>
              <w:left w:w="57" w:type="dxa"/>
              <w:right w:w="57" w:type="dxa"/>
            </w:tcMar>
            <w:vAlign w:val="center"/>
            <w:hideMark/>
          </w:tcPr>
          <w:p w14:paraId="6F84DAD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1958882</w:t>
            </w:r>
          </w:p>
        </w:tc>
        <w:tc>
          <w:tcPr>
            <w:tcW w:w="0" w:type="auto"/>
            <w:tcMar>
              <w:left w:w="57" w:type="dxa"/>
              <w:right w:w="57" w:type="dxa"/>
            </w:tcMar>
            <w:vAlign w:val="center"/>
            <w:hideMark/>
          </w:tcPr>
          <w:p w14:paraId="56CC5AD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2520563</w:t>
            </w:r>
          </w:p>
        </w:tc>
        <w:tc>
          <w:tcPr>
            <w:tcW w:w="0" w:type="auto"/>
            <w:tcMar>
              <w:left w:w="57" w:type="dxa"/>
              <w:right w:w="57" w:type="dxa"/>
            </w:tcMar>
            <w:vAlign w:val="center"/>
            <w:hideMark/>
          </w:tcPr>
          <w:p w14:paraId="78C7051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3969078</w:t>
            </w:r>
          </w:p>
        </w:tc>
        <w:tc>
          <w:tcPr>
            <w:tcW w:w="0" w:type="auto"/>
            <w:tcMar>
              <w:left w:w="57" w:type="dxa"/>
              <w:right w:w="57" w:type="dxa"/>
            </w:tcMar>
            <w:vAlign w:val="center"/>
            <w:hideMark/>
          </w:tcPr>
          <w:p w14:paraId="061B024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1883040</w:t>
            </w:r>
          </w:p>
        </w:tc>
        <w:tc>
          <w:tcPr>
            <w:tcW w:w="0" w:type="auto"/>
            <w:tcMar>
              <w:left w:w="57" w:type="dxa"/>
              <w:right w:w="57" w:type="dxa"/>
            </w:tcMar>
            <w:vAlign w:val="center"/>
            <w:hideMark/>
          </w:tcPr>
          <w:p w14:paraId="5533E74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r>
      <w:tr w:rsidR="00CB36A4" w:rsidRPr="00CB36A4" w14:paraId="01B3D942" w14:textId="77777777" w:rsidTr="00E4511C">
        <w:trPr>
          <w:cantSplit/>
          <w:trHeight w:val="315"/>
        </w:trPr>
        <w:tc>
          <w:tcPr>
            <w:tcW w:w="0" w:type="auto"/>
            <w:tcMar>
              <w:left w:w="57" w:type="dxa"/>
              <w:right w:w="57" w:type="dxa"/>
            </w:tcMar>
            <w:vAlign w:val="center"/>
            <w:hideMark/>
          </w:tcPr>
          <w:p w14:paraId="6BB564C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Albania</w:t>
            </w:r>
          </w:p>
        </w:tc>
        <w:tc>
          <w:tcPr>
            <w:tcW w:w="0" w:type="auto"/>
            <w:tcMar>
              <w:left w:w="57" w:type="dxa"/>
              <w:right w:w="57" w:type="dxa"/>
            </w:tcMar>
            <w:vAlign w:val="center"/>
            <w:hideMark/>
          </w:tcPr>
          <w:p w14:paraId="28E83D0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2002‒Jan2024</w:t>
            </w:r>
          </w:p>
        </w:tc>
        <w:tc>
          <w:tcPr>
            <w:tcW w:w="0" w:type="auto"/>
            <w:tcMar>
              <w:left w:w="57" w:type="dxa"/>
              <w:right w:w="57" w:type="dxa"/>
            </w:tcMar>
            <w:vAlign w:val="center"/>
            <w:hideMark/>
          </w:tcPr>
          <w:p w14:paraId="707AE0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5120AA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1030814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2FDBCF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tcMar>
              <w:left w:w="57" w:type="dxa"/>
              <w:right w:w="57" w:type="dxa"/>
            </w:tcMar>
            <w:vAlign w:val="center"/>
            <w:hideMark/>
          </w:tcPr>
          <w:p w14:paraId="1EA85B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3BBF89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E0C87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w:t>
            </w:r>
          </w:p>
        </w:tc>
      </w:tr>
      <w:tr w:rsidR="00CB36A4" w:rsidRPr="00CB36A4" w14:paraId="1FE1655E" w14:textId="77777777" w:rsidTr="00E4511C">
        <w:trPr>
          <w:cantSplit/>
          <w:trHeight w:val="315"/>
        </w:trPr>
        <w:tc>
          <w:tcPr>
            <w:tcW w:w="0" w:type="auto"/>
            <w:tcMar>
              <w:left w:w="57" w:type="dxa"/>
              <w:right w:w="57" w:type="dxa"/>
            </w:tcMar>
            <w:vAlign w:val="center"/>
            <w:hideMark/>
          </w:tcPr>
          <w:p w14:paraId="6BA2741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Argentina</w:t>
            </w:r>
          </w:p>
        </w:tc>
        <w:tc>
          <w:tcPr>
            <w:tcW w:w="0" w:type="auto"/>
            <w:tcMar>
              <w:left w:w="57" w:type="dxa"/>
              <w:right w:w="57" w:type="dxa"/>
            </w:tcMar>
            <w:vAlign w:val="center"/>
            <w:hideMark/>
          </w:tcPr>
          <w:p w14:paraId="524CA2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1992‒Feb2024</w:t>
            </w:r>
          </w:p>
        </w:tc>
        <w:tc>
          <w:tcPr>
            <w:tcW w:w="0" w:type="auto"/>
            <w:noWrap/>
            <w:tcMar>
              <w:left w:w="57" w:type="dxa"/>
              <w:right w:w="57" w:type="dxa"/>
            </w:tcMar>
            <w:vAlign w:val="center"/>
            <w:hideMark/>
          </w:tcPr>
          <w:p w14:paraId="61079FE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2249</w:t>
            </w:r>
          </w:p>
        </w:tc>
        <w:tc>
          <w:tcPr>
            <w:tcW w:w="0" w:type="auto"/>
            <w:noWrap/>
            <w:tcMar>
              <w:left w:w="57" w:type="dxa"/>
              <w:right w:w="57" w:type="dxa"/>
            </w:tcMar>
            <w:vAlign w:val="center"/>
            <w:hideMark/>
          </w:tcPr>
          <w:p w14:paraId="7C8D46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2034</w:t>
            </w:r>
          </w:p>
        </w:tc>
        <w:tc>
          <w:tcPr>
            <w:tcW w:w="0" w:type="auto"/>
            <w:noWrap/>
            <w:tcMar>
              <w:left w:w="57" w:type="dxa"/>
              <w:right w:w="57" w:type="dxa"/>
            </w:tcMar>
            <w:vAlign w:val="center"/>
            <w:hideMark/>
          </w:tcPr>
          <w:p w14:paraId="52DEBB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3203</w:t>
            </w:r>
          </w:p>
        </w:tc>
        <w:tc>
          <w:tcPr>
            <w:tcW w:w="0" w:type="auto"/>
            <w:noWrap/>
            <w:tcMar>
              <w:left w:w="57" w:type="dxa"/>
              <w:right w:w="57" w:type="dxa"/>
            </w:tcMar>
            <w:vAlign w:val="center"/>
            <w:hideMark/>
          </w:tcPr>
          <w:p w14:paraId="45C6B36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2502</w:t>
            </w:r>
          </w:p>
        </w:tc>
        <w:tc>
          <w:tcPr>
            <w:tcW w:w="0" w:type="auto"/>
            <w:noWrap/>
            <w:tcMar>
              <w:left w:w="57" w:type="dxa"/>
              <w:right w:w="57" w:type="dxa"/>
            </w:tcMar>
            <w:vAlign w:val="center"/>
            <w:hideMark/>
          </w:tcPr>
          <w:p w14:paraId="72DC6C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3652</w:t>
            </w:r>
          </w:p>
        </w:tc>
        <w:tc>
          <w:tcPr>
            <w:tcW w:w="0" w:type="auto"/>
            <w:noWrap/>
            <w:tcMar>
              <w:left w:w="57" w:type="dxa"/>
              <w:right w:w="57" w:type="dxa"/>
            </w:tcMar>
            <w:vAlign w:val="center"/>
            <w:hideMark/>
          </w:tcPr>
          <w:p w14:paraId="0D48AE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1656</w:t>
            </w:r>
          </w:p>
        </w:tc>
        <w:tc>
          <w:tcPr>
            <w:tcW w:w="0" w:type="auto"/>
            <w:noWrap/>
            <w:tcMar>
              <w:left w:w="57" w:type="dxa"/>
              <w:right w:w="57" w:type="dxa"/>
            </w:tcMar>
            <w:vAlign w:val="center"/>
            <w:hideMark/>
          </w:tcPr>
          <w:p w14:paraId="384DE8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15295</w:t>
            </w:r>
          </w:p>
        </w:tc>
      </w:tr>
      <w:tr w:rsidR="00CB36A4" w:rsidRPr="00CB36A4" w14:paraId="10C5EC42" w14:textId="77777777" w:rsidTr="00E4511C">
        <w:trPr>
          <w:cantSplit/>
          <w:trHeight w:val="315"/>
        </w:trPr>
        <w:tc>
          <w:tcPr>
            <w:tcW w:w="0" w:type="auto"/>
            <w:tcMar>
              <w:left w:w="57" w:type="dxa"/>
              <w:right w:w="57" w:type="dxa"/>
            </w:tcMar>
            <w:vAlign w:val="center"/>
            <w:hideMark/>
          </w:tcPr>
          <w:p w14:paraId="24FA7F9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Armenia</w:t>
            </w:r>
          </w:p>
        </w:tc>
        <w:tc>
          <w:tcPr>
            <w:tcW w:w="0" w:type="auto"/>
            <w:tcMar>
              <w:left w:w="57" w:type="dxa"/>
              <w:right w:w="57" w:type="dxa"/>
            </w:tcMar>
            <w:vAlign w:val="center"/>
            <w:hideMark/>
          </w:tcPr>
          <w:p w14:paraId="38FCD54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tcMar>
              <w:left w:w="57" w:type="dxa"/>
              <w:right w:w="57" w:type="dxa"/>
            </w:tcMar>
            <w:vAlign w:val="center"/>
            <w:hideMark/>
          </w:tcPr>
          <w:p w14:paraId="568E41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A6B4E1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1A051A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E6A3AF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C648C1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w:t>
            </w:r>
          </w:p>
        </w:tc>
        <w:tc>
          <w:tcPr>
            <w:tcW w:w="0" w:type="auto"/>
            <w:tcMar>
              <w:left w:w="57" w:type="dxa"/>
              <w:right w:w="57" w:type="dxa"/>
            </w:tcMar>
            <w:vAlign w:val="center"/>
            <w:hideMark/>
          </w:tcPr>
          <w:p w14:paraId="785E31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09C21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w:t>
            </w:r>
          </w:p>
        </w:tc>
      </w:tr>
      <w:tr w:rsidR="00CB36A4" w:rsidRPr="00CB36A4" w14:paraId="5FE5BEFB" w14:textId="77777777" w:rsidTr="00E4511C">
        <w:trPr>
          <w:cantSplit/>
          <w:trHeight w:val="315"/>
        </w:trPr>
        <w:tc>
          <w:tcPr>
            <w:tcW w:w="0" w:type="auto"/>
            <w:tcMar>
              <w:left w:w="57" w:type="dxa"/>
              <w:right w:w="57" w:type="dxa"/>
            </w:tcMar>
            <w:vAlign w:val="center"/>
            <w:hideMark/>
          </w:tcPr>
          <w:p w14:paraId="140548B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Australia</w:t>
            </w:r>
          </w:p>
        </w:tc>
        <w:tc>
          <w:tcPr>
            <w:tcW w:w="0" w:type="auto"/>
            <w:tcMar>
              <w:left w:w="57" w:type="dxa"/>
              <w:right w:w="57" w:type="dxa"/>
            </w:tcMar>
            <w:vAlign w:val="center"/>
            <w:hideMark/>
          </w:tcPr>
          <w:p w14:paraId="29C44D4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1989‒Feb2024</w:t>
            </w:r>
          </w:p>
        </w:tc>
        <w:tc>
          <w:tcPr>
            <w:tcW w:w="0" w:type="auto"/>
            <w:noWrap/>
            <w:tcMar>
              <w:left w:w="57" w:type="dxa"/>
              <w:right w:w="57" w:type="dxa"/>
            </w:tcMar>
            <w:vAlign w:val="center"/>
            <w:hideMark/>
          </w:tcPr>
          <w:p w14:paraId="6AD6909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2690</w:t>
            </w:r>
          </w:p>
        </w:tc>
        <w:tc>
          <w:tcPr>
            <w:tcW w:w="0" w:type="auto"/>
            <w:noWrap/>
            <w:tcMar>
              <w:left w:w="57" w:type="dxa"/>
              <w:right w:w="57" w:type="dxa"/>
            </w:tcMar>
            <w:vAlign w:val="center"/>
            <w:hideMark/>
          </w:tcPr>
          <w:p w14:paraId="4475AFD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3355</w:t>
            </w:r>
          </w:p>
        </w:tc>
        <w:tc>
          <w:tcPr>
            <w:tcW w:w="0" w:type="auto"/>
            <w:noWrap/>
            <w:tcMar>
              <w:left w:w="57" w:type="dxa"/>
              <w:right w:w="57" w:type="dxa"/>
            </w:tcMar>
            <w:vAlign w:val="center"/>
            <w:hideMark/>
          </w:tcPr>
          <w:p w14:paraId="71E8CE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1990</w:t>
            </w:r>
          </w:p>
        </w:tc>
        <w:tc>
          <w:tcPr>
            <w:tcW w:w="0" w:type="auto"/>
            <w:noWrap/>
            <w:tcMar>
              <w:left w:w="57" w:type="dxa"/>
              <w:right w:w="57" w:type="dxa"/>
            </w:tcMar>
            <w:vAlign w:val="center"/>
            <w:hideMark/>
          </w:tcPr>
          <w:p w14:paraId="0B4EE7A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2599</w:t>
            </w:r>
          </w:p>
        </w:tc>
        <w:tc>
          <w:tcPr>
            <w:tcW w:w="0" w:type="auto"/>
            <w:noWrap/>
            <w:tcMar>
              <w:left w:w="57" w:type="dxa"/>
              <w:right w:w="57" w:type="dxa"/>
            </w:tcMar>
            <w:vAlign w:val="center"/>
            <w:hideMark/>
          </w:tcPr>
          <w:p w14:paraId="6D1982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2485</w:t>
            </w:r>
          </w:p>
        </w:tc>
        <w:tc>
          <w:tcPr>
            <w:tcW w:w="0" w:type="auto"/>
            <w:noWrap/>
            <w:tcMar>
              <w:left w:w="57" w:type="dxa"/>
              <w:right w:w="57" w:type="dxa"/>
            </w:tcMar>
            <w:vAlign w:val="center"/>
            <w:hideMark/>
          </w:tcPr>
          <w:p w14:paraId="06AB8A2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869</w:t>
            </w:r>
          </w:p>
        </w:tc>
        <w:tc>
          <w:tcPr>
            <w:tcW w:w="0" w:type="auto"/>
            <w:noWrap/>
            <w:tcMar>
              <w:left w:w="57" w:type="dxa"/>
              <w:right w:w="57" w:type="dxa"/>
            </w:tcMar>
            <w:vAlign w:val="center"/>
            <w:hideMark/>
          </w:tcPr>
          <w:p w14:paraId="7DDE9AC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13987</w:t>
            </w:r>
          </w:p>
        </w:tc>
      </w:tr>
      <w:tr w:rsidR="00CB36A4" w:rsidRPr="00CB36A4" w14:paraId="023BF4D2" w14:textId="77777777" w:rsidTr="00E4511C">
        <w:trPr>
          <w:cantSplit/>
          <w:trHeight w:val="315"/>
        </w:trPr>
        <w:tc>
          <w:tcPr>
            <w:tcW w:w="0" w:type="auto"/>
            <w:tcMar>
              <w:left w:w="57" w:type="dxa"/>
              <w:right w:w="57" w:type="dxa"/>
            </w:tcMar>
            <w:vAlign w:val="center"/>
            <w:hideMark/>
          </w:tcPr>
          <w:p w14:paraId="0BDC7DA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Austria Customs</w:t>
            </w:r>
          </w:p>
        </w:tc>
        <w:tc>
          <w:tcPr>
            <w:tcW w:w="0" w:type="auto"/>
            <w:tcMar>
              <w:left w:w="57" w:type="dxa"/>
              <w:right w:w="57" w:type="dxa"/>
            </w:tcMar>
            <w:vAlign w:val="center"/>
            <w:hideMark/>
          </w:tcPr>
          <w:p w14:paraId="24CC1FD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0" w:type="auto"/>
            <w:noWrap/>
            <w:tcMar>
              <w:left w:w="57" w:type="dxa"/>
              <w:right w:w="57" w:type="dxa"/>
            </w:tcMar>
            <w:vAlign w:val="center"/>
            <w:hideMark/>
          </w:tcPr>
          <w:p w14:paraId="45ED73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333</w:t>
            </w:r>
          </w:p>
        </w:tc>
        <w:tc>
          <w:tcPr>
            <w:tcW w:w="0" w:type="auto"/>
            <w:noWrap/>
            <w:tcMar>
              <w:left w:w="57" w:type="dxa"/>
              <w:right w:w="57" w:type="dxa"/>
            </w:tcMar>
            <w:vAlign w:val="center"/>
            <w:hideMark/>
          </w:tcPr>
          <w:p w14:paraId="417CDE5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483</w:t>
            </w:r>
          </w:p>
        </w:tc>
        <w:tc>
          <w:tcPr>
            <w:tcW w:w="0" w:type="auto"/>
            <w:noWrap/>
            <w:tcMar>
              <w:left w:w="57" w:type="dxa"/>
              <w:right w:w="57" w:type="dxa"/>
            </w:tcMar>
            <w:vAlign w:val="center"/>
            <w:hideMark/>
          </w:tcPr>
          <w:p w14:paraId="6E6A85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913</w:t>
            </w:r>
          </w:p>
        </w:tc>
        <w:tc>
          <w:tcPr>
            <w:tcW w:w="0" w:type="auto"/>
            <w:noWrap/>
            <w:tcMar>
              <w:left w:w="57" w:type="dxa"/>
              <w:right w:w="57" w:type="dxa"/>
            </w:tcMar>
            <w:vAlign w:val="center"/>
            <w:hideMark/>
          </w:tcPr>
          <w:p w14:paraId="079232D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452</w:t>
            </w:r>
          </w:p>
        </w:tc>
        <w:tc>
          <w:tcPr>
            <w:tcW w:w="0" w:type="auto"/>
            <w:noWrap/>
            <w:tcMar>
              <w:left w:w="57" w:type="dxa"/>
              <w:right w:w="57" w:type="dxa"/>
            </w:tcMar>
            <w:vAlign w:val="center"/>
            <w:hideMark/>
          </w:tcPr>
          <w:p w14:paraId="0EB41F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774</w:t>
            </w:r>
          </w:p>
        </w:tc>
        <w:tc>
          <w:tcPr>
            <w:tcW w:w="0" w:type="auto"/>
            <w:noWrap/>
            <w:tcMar>
              <w:left w:w="57" w:type="dxa"/>
              <w:right w:w="57" w:type="dxa"/>
            </w:tcMar>
            <w:vAlign w:val="center"/>
            <w:hideMark/>
          </w:tcPr>
          <w:p w14:paraId="2F1E70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479</w:t>
            </w:r>
          </w:p>
        </w:tc>
        <w:tc>
          <w:tcPr>
            <w:tcW w:w="0" w:type="auto"/>
            <w:noWrap/>
            <w:tcMar>
              <w:left w:w="57" w:type="dxa"/>
              <w:right w:w="57" w:type="dxa"/>
            </w:tcMar>
            <w:vAlign w:val="center"/>
            <w:hideMark/>
          </w:tcPr>
          <w:p w14:paraId="3DBC77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3434</w:t>
            </w:r>
          </w:p>
        </w:tc>
      </w:tr>
      <w:tr w:rsidR="00CB36A4" w:rsidRPr="00CB36A4" w14:paraId="131F1390" w14:textId="77777777" w:rsidTr="00E4511C">
        <w:trPr>
          <w:cantSplit/>
          <w:trHeight w:val="315"/>
        </w:trPr>
        <w:tc>
          <w:tcPr>
            <w:tcW w:w="0" w:type="auto"/>
            <w:tcMar>
              <w:left w:w="57" w:type="dxa"/>
              <w:right w:w="57" w:type="dxa"/>
            </w:tcMar>
            <w:vAlign w:val="center"/>
            <w:hideMark/>
          </w:tcPr>
          <w:p w14:paraId="512BBB1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Azerbaijan</w:t>
            </w:r>
          </w:p>
        </w:tc>
        <w:tc>
          <w:tcPr>
            <w:tcW w:w="0" w:type="auto"/>
            <w:tcMar>
              <w:left w:w="57" w:type="dxa"/>
              <w:right w:w="57" w:type="dxa"/>
            </w:tcMar>
            <w:vAlign w:val="center"/>
            <w:hideMark/>
          </w:tcPr>
          <w:p w14:paraId="15B5079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2014‒Feb2024</w:t>
            </w:r>
          </w:p>
        </w:tc>
        <w:tc>
          <w:tcPr>
            <w:tcW w:w="0" w:type="auto"/>
            <w:noWrap/>
            <w:tcMar>
              <w:left w:w="57" w:type="dxa"/>
              <w:right w:w="57" w:type="dxa"/>
            </w:tcMar>
            <w:vAlign w:val="center"/>
            <w:hideMark/>
          </w:tcPr>
          <w:p w14:paraId="5CF04E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0A116AC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w:t>
            </w:r>
          </w:p>
        </w:tc>
        <w:tc>
          <w:tcPr>
            <w:tcW w:w="0" w:type="auto"/>
            <w:noWrap/>
            <w:tcMar>
              <w:left w:w="57" w:type="dxa"/>
              <w:right w:w="57" w:type="dxa"/>
            </w:tcMar>
            <w:vAlign w:val="center"/>
            <w:hideMark/>
          </w:tcPr>
          <w:p w14:paraId="593994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tcMar>
              <w:left w:w="57" w:type="dxa"/>
              <w:right w:w="57" w:type="dxa"/>
            </w:tcMar>
            <w:vAlign w:val="center"/>
            <w:hideMark/>
          </w:tcPr>
          <w:p w14:paraId="10FB498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1340AE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36181F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3EC47DE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63</w:t>
            </w:r>
          </w:p>
        </w:tc>
      </w:tr>
      <w:tr w:rsidR="00CB36A4" w:rsidRPr="00CB36A4" w14:paraId="238AC0E6" w14:textId="77777777" w:rsidTr="00E4511C">
        <w:trPr>
          <w:cantSplit/>
          <w:trHeight w:val="315"/>
        </w:trPr>
        <w:tc>
          <w:tcPr>
            <w:tcW w:w="0" w:type="auto"/>
            <w:tcMar>
              <w:left w:w="57" w:type="dxa"/>
              <w:right w:w="57" w:type="dxa"/>
            </w:tcMar>
            <w:vAlign w:val="center"/>
            <w:hideMark/>
          </w:tcPr>
          <w:p w14:paraId="2A3E2C7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Bahrain</w:t>
            </w:r>
          </w:p>
        </w:tc>
        <w:tc>
          <w:tcPr>
            <w:tcW w:w="0" w:type="auto"/>
            <w:tcMar>
              <w:left w:w="57" w:type="dxa"/>
              <w:right w:w="57" w:type="dxa"/>
            </w:tcMar>
            <w:vAlign w:val="center"/>
            <w:hideMark/>
          </w:tcPr>
          <w:p w14:paraId="2E3CB11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2012‒Feb2024</w:t>
            </w:r>
          </w:p>
        </w:tc>
        <w:tc>
          <w:tcPr>
            <w:tcW w:w="0" w:type="auto"/>
            <w:noWrap/>
            <w:tcMar>
              <w:left w:w="57" w:type="dxa"/>
              <w:right w:w="57" w:type="dxa"/>
            </w:tcMar>
            <w:vAlign w:val="center"/>
            <w:hideMark/>
          </w:tcPr>
          <w:p w14:paraId="696198D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0" w:type="auto"/>
            <w:noWrap/>
            <w:tcMar>
              <w:left w:w="57" w:type="dxa"/>
              <w:right w:w="57" w:type="dxa"/>
            </w:tcMar>
            <w:vAlign w:val="center"/>
            <w:hideMark/>
          </w:tcPr>
          <w:p w14:paraId="60323F4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02B1B32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763383E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tcMar>
              <w:left w:w="57" w:type="dxa"/>
              <w:right w:w="57" w:type="dxa"/>
            </w:tcMar>
            <w:vAlign w:val="center"/>
            <w:hideMark/>
          </w:tcPr>
          <w:p w14:paraId="3158753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994807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11025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w:t>
            </w:r>
          </w:p>
        </w:tc>
      </w:tr>
      <w:tr w:rsidR="00CB36A4" w:rsidRPr="00CB36A4" w14:paraId="43499FE1" w14:textId="77777777" w:rsidTr="00E4511C">
        <w:trPr>
          <w:cantSplit/>
          <w:trHeight w:val="315"/>
        </w:trPr>
        <w:tc>
          <w:tcPr>
            <w:tcW w:w="0" w:type="auto"/>
            <w:tcMar>
              <w:left w:w="57" w:type="dxa"/>
              <w:right w:w="57" w:type="dxa"/>
            </w:tcMar>
            <w:vAlign w:val="center"/>
            <w:hideMark/>
          </w:tcPr>
          <w:p w14:paraId="1D16F0F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Barbados</w:t>
            </w:r>
          </w:p>
        </w:tc>
        <w:tc>
          <w:tcPr>
            <w:tcW w:w="0" w:type="auto"/>
            <w:tcMar>
              <w:left w:w="57" w:type="dxa"/>
              <w:right w:w="57" w:type="dxa"/>
            </w:tcMar>
            <w:vAlign w:val="center"/>
            <w:hideMark/>
          </w:tcPr>
          <w:p w14:paraId="1426795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2014‒Dec2023</w:t>
            </w:r>
          </w:p>
        </w:tc>
        <w:tc>
          <w:tcPr>
            <w:tcW w:w="0" w:type="auto"/>
            <w:tcMar>
              <w:left w:w="57" w:type="dxa"/>
              <w:right w:w="57" w:type="dxa"/>
            </w:tcMar>
            <w:vAlign w:val="center"/>
            <w:hideMark/>
          </w:tcPr>
          <w:p w14:paraId="230AAB8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6B62D2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93CDE6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w:t>
            </w:r>
          </w:p>
        </w:tc>
        <w:tc>
          <w:tcPr>
            <w:tcW w:w="0" w:type="auto"/>
            <w:tcMar>
              <w:left w:w="57" w:type="dxa"/>
              <w:right w:w="57" w:type="dxa"/>
            </w:tcMar>
            <w:vAlign w:val="center"/>
            <w:hideMark/>
          </w:tcPr>
          <w:p w14:paraId="3F2C112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189B87F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1BC1DC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8CEDE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w:t>
            </w:r>
          </w:p>
        </w:tc>
      </w:tr>
      <w:tr w:rsidR="00CB36A4" w:rsidRPr="00CB36A4" w14:paraId="33903803" w14:textId="77777777" w:rsidTr="00E4511C">
        <w:trPr>
          <w:cantSplit/>
          <w:trHeight w:val="315"/>
        </w:trPr>
        <w:tc>
          <w:tcPr>
            <w:tcW w:w="0" w:type="auto"/>
            <w:tcMar>
              <w:left w:w="57" w:type="dxa"/>
              <w:right w:w="57" w:type="dxa"/>
            </w:tcMar>
            <w:vAlign w:val="center"/>
            <w:hideMark/>
          </w:tcPr>
          <w:p w14:paraId="7A87466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Belarus</w:t>
            </w:r>
          </w:p>
        </w:tc>
        <w:tc>
          <w:tcPr>
            <w:tcW w:w="0" w:type="auto"/>
            <w:tcMar>
              <w:left w:w="57" w:type="dxa"/>
              <w:right w:w="57" w:type="dxa"/>
            </w:tcMar>
            <w:vAlign w:val="center"/>
            <w:hideMark/>
          </w:tcPr>
          <w:p w14:paraId="32A53BE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2008‒Mar2022</w:t>
            </w:r>
          </w:p>
        </w:tc>
        <w:tc>
          <w:tcPr>
            <w:tcW w:w="0" w:type="auto"/>
            <w:noWrap/>
            <w:tcMar>
              <w:left w:w="57" w:type="dxa"/>
              <w:right w:w="57" w:type="dxa"/>
            </w:tcMar>
            <w:vAlign w:val="center"/>
            <w:hideMark/>
          </w:tcPr>
          <w:p w14:paraId="07F70B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w:t>
            </w:r>
          </w:p>
        </w:tc>
        <w:tc>
          <w:tcPr>
            <w:tcW w:w="0" w:type="auto"/>
            <w:noWrap/>
            <w:tcMar>
              <w:left w:w="57" w:type="dxa"/>
              <w:right w:w="57" w:type="dxa"/>
            </w:tcMar>
            <w:vAlign w:val="center"/>
            <w:hideMark/>
          </w:tcPr>
          <w:p w14:paraId="2B8D2C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52</w:t>
            </w:r>
          </w:p>
        </w:tc>
        <w:tc>
          <w:tcPr>
            <w:tcW w:w="0" w:type="auto"/>
            <w:noWrap/>
            <w:tcMar>
              <w:left w:w="57" w:type="dxa"/>
              <w:right w:w="57" w:type="dxa"/>
            </w:tcMar>
            <w:vAlign w:val="center"/>
            <w:hideMark/>
          </w:tcPr>
          <w:p w14:paraId="61DF50A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w:t>
            </w:r>
          </w:p>
        </w:tc>
        <w:tc>
          <w:tcPr>
            <w:tcW w:w="0" w:type="auto"/>
            <w:noWrap/>
            <w:tcMar>
              <w:left w:w="57" w:type="dxa"/>
              <w:right w:w="57" w:type="dxa"/>
            </w:tcMar>
            <w:vAlign w:val="center"/>
            <w:hideMark/>
          </w:tcPr>
          <w:p w14:paraId="4F26DCE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w:t>
            </w:r>
          </w:p>
        </w:tc>
        <w:tc>
          <w:tcPr>
            <w:tcW w:w="0" w:type="auto"/>
            <w:noWrap/>
            <w:tcMar>
              <w:left w:w="57" w:type="dxa"/>
              <w:right w:w="57" w:type="dxa"/>
            </w:tcMar>
            <w:vAlign w:val="center"/>
            <w:hideMark/>
          </w:tcPr>
          <w:p w14:paraId="20F584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w:t>
            </w:r>
          </w:p>
        </w:tc>
        <w:tc>
          <w:tcPr>
            <w:tcW w:w="0" w:type="auto"/>
            <w:tcMar>
              <w:left w:w="57" w:type="dxa"/>
              <w:right w:w="57" w:type="dxa"/>
            </w:tcMar>
            <w:vAlign w:val="center"/>
            <w:hideMark/>
          </w:tcPr>
          <w:p w14:paraId="05F761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7E76EDD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278</w:t>
            </w:r>
          </w:p>
        </w:tc>
      </w:tr>
      <w:tr w:rsidR="00CB36A4" w:rsidRPr="00CB36A4" w14:paraId="15655C82" w14:textId="77777777" w:rsidTr="00E4511C">
        <w:trPr>
          <w:cantSplit/>
          <w:trHeight w:val="315"/>
        </w:trPr>
        <w:tc>
          <w:tcPr>
            <w:tcW w:w="0" w:type="auto"/>
            <w:tcMar>
              <w:left w:w="57" w:type="dxa"/>
              <w:right w:w="57" w:type="dxa"/>
            </w:tcMar>
            <w:vAlign w:val="center"/>
            <w:hideMark/>
          </w:tcPr>
          <w:p w14:paraId="3EC1A75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Belgium</w:t>
            </w:r>
          </w:p>
        </w:tc>
        <w:tc>
          <w:tcPr>
            <w:tcW w:w="0" w:type="auto"/>
            <w:tcMar>
              <w:left w:w="57" w:type="dxa"/>
              <w:right w:w="57" w:type="dxa"/>
            </w:tcMar>
            <w:vAlign w:val="center"/>
            <w:hideMark/>
          </w:tcPr>
          <w:p w14:paraId="263D0BF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1999‒Dec2023</w:t>
            </w:r>
          </w:p>
        </w:tc>
        <w:tc>
          <w:tcPr>
            <w:tcW w:w="0" w:type="auto"/>
            <w:noWrap/>
            <w:tcMar>
              <w:left w:w="57" w:type="dxa"/>
              <w:right w:w="57" w:type="dxa"/>
            </w:tcMar>
            <w:vAlign w:val="center"/>
            <w:hideMark/>
          </w:tcPr>
          <w:p w14:paraId="0F01FE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11965</w:t>
            </w:r>
          </w:p>
        </w:tc>
        <w:tc>
          <w:tcPr>
            <w:tcW w:w="0" w:type="auto"/>
            <w:noWrap/>
            <w:tcMar>
              <w:left w:w="57" w:type="dxa"/>
              <w:right w:w="57" w:type="dxa"/>
            </w:tcMar>
            <w:vAlign w:val="center"/>
            <w:hideMark/>
          </w:tcPr>
          <w:p w14:paraId="5A836A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10494</w:t>
            </w:r>
          </w:p>
        </w:tc>
        <w:tc>
          <w:tcPr>
            <w:tcW w:w="0" w:type="auto"/>
            <w:noWrap/>
            <w:tcMar>
              <w:left w:w="57" w:type="dxa"/>
              <w:right w:w="57" w:type="dxa"/>
            </w:tcMar>
            <w:vAlign w:val="center"/>
            <w:hideMark/>
          </w:tcPr>
          <w:p w14:paraId="7EA2A2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4111</w:t>
            </w:r>
          </w:p>
        </w:tc>
        <w:tc>
          <w:tcPr>
            <w:tcW w:w="0" w:type="auto"/>
            <w:noWrap/>
            <w:tcMar>
              <w:left w:w="57" w:type="dxa"/>
              <w:right w:w="57" w:type="dxa"/>
            </w:tcMar>
            <w:vAlign w:val="center"/>
            <w:hideMark/>
          </w:tcPr>
          <w:p w14:paraId="404CCA5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435955</w:t>
            </w:r>
          </w:p>
        </w:tc>
        <w:tc>
          <w:tcPr>
            <w:tcW w:w="0" w:type="auto"/>
            <w:noWrap/>
            <w:tcMar>
              <w:left w:w="57" w:type="dxa"/>
              <w:right w:w="57" w:type="dxa"/>
            </w:tcMar>
            <w:vAlign w:val="center"/>
            <w:hideMark/>
          </w:tcPr>
          <w:p w14:paraId="5CFB889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784136</w:t>
            </w:r>
          </w:p>
        </w:tc>
        <w:tc>
          <w:tcPr>
            <w:tcW w:w="0" w:type="auto"/>
            <w:noWrap/>
            <w:tcMar>
              <w:left w:w="57" w:type="dxa"/>
              <w:right w:w="57" w:type="dxa"/>
            </w:tcMar>
            <w:vAlign w:val="center"/>
            <w:hideMark/>
          </w:tcPr>
          <w:p w14:paraId="38B384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125377</w:t>
            </w:r>
          </w:p>
        </w:tc>
        <w:tc>
          <w:tcPr>
            <w:tcW w:w="0" w:type="auto"/>
            <w:noWrap/>
            <w:tcMar>
              <w:left w:w="57" w:type="dxa"/>
              <w:right w:w="57" w:type="dxa"/>
            </w:tcMar>
            <w:vAlign w:val="center"/>
            <w:hideMark/>
          </w:tcPr>
          <w:p w14:paraId="59E3DB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1372038</w:t>
            </w:r>
          </w:p>
        </w:tc>
      </w:tr>
      <w:tr w:rsidR="00CB36A4" w:rsidRPr="00CB36A4" w14:paraId="4CA06556" w14:textId="77777777" w:rsidTr="00E4511C">
        <w:trPr>
          <w:cantSplit/>
          <w:trHeight w:val="315"/>
        </w:trPr>
        <w:tc>
          <w:tcPr>
            <w:tcW w:w="0" w:type="auto"/>
            <w:tcMar>
              <w:left w:w="57" w:type="dxa"/>
              <w:right w:w="57" w:type="dxa"/>
            </w:tcMar>
            <w:vAlign w:val="center"/>
            <w:hideMark/>
          </w:tcPr>
          <w:p w14:paraId="6C9AA96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Belize</w:t>
            </w:r>
          </w:p>
        </w:tc>
        <w:tc>
          <w:tcPr>
            <w:tcW w:w="0" w:type="auto"/>
            <w:tcMar>
              <w:left w:w="57" w:type="dxa"/>
              <w:right w:w="57" w:type="dxa"/>
            </w:tcMar>
            <w:vAlign w:val="center"/>
            <w:hideMark/>
          </w:tcPr>
          <w:p w14:paraId="046123B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tcMar>
              <w:left w:w="57" w:type="dxa"/>
              <w:right w:w="57" w:type="dxa"/>
            </w:tcMar>
            <w:vAlign w:val="center"/>
            <w:hideMark/>
          </w:tcPr>
          <w:p w14:paraId="1DA3FAE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36DE08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EFCBFC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15537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c>
          <w:tcPr>
            <w:tcW w:w="0" w:type="auto"/>
            <w:tcMar>
              <w:left w:w="57" w:type="dxa"/>
              <w:right w:w="57" w:type="dxa"/>
            </w:tcMar>
            <w:vAlign w:val="center"/>
            <w:hideMark/>
          </w:tcPr>
          <w:p w14:paraId="7D4730D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F2954E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FAB60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r>
      <w:tr w:rsidR="00CB36A4" w:rsidRPr="00CB36A4" w14:paraId="153FF155" w14:textId="77777777" w:rsidTr="00E4511C">
        <w:trPr>
          <w:cantSplit/>
          <w:trHeight w:val="315"/>
        </w:trPr>
        <w:tc>
          <w:tcPr>
            <w:tcW w:w="0" w:type="auto"/>
            <w:tcMar>
              <w:left w:w="57" w:type="dxa"/>
              <w:right w:w="57" w:type="dxa"/>
            </w:tcMar>
            <w:vAlign w:val="center"/>
            <w:hideMark/>
          </w:tcPr>
          <w:p w14:paraId="405C5F3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Bolivia</w:t>
            </w:r>
          </w:p>
        </w:tc>
        <w:tc>
          <w:tcPr>
            <w:tcW w:w="0" w:type="auto"/>
            <w:tcMar>
              <w:left w:w="57" w:type="dxa"/>
              <w:right w:w="57" w:type="dxa"/>
            </w:tcMar>
            <w:vAlign w:val="center"/>
            <w:hideMark/>
          </w:tcPr>
          <w:p w14:paraId="32BEC6E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1992‒Jan2024</w:t>
            </w:r>
          </w:p>
        </w:tc>
        <w:tc>
          <w:tcPr>
            <w:tcW w:w="0" w:type="auto"/>
            <w:noWrap/>
            <w:tcMar>
              <w:left w:w="57" w:type="dxa"/>
              <w:right w:w="57" w:type="dxa"/>
            </w:tcMar>
            <w:vAlign w:val="center"/>
            <w:hideMark/>
          </w:tcPr>
          <w:p w14:paraId="5BE196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71</w:t>
            </w:r>
          </w:p>
        </w:tc>
        <w:tc>
          <w:tcPr>
            <w:tcW w:w="0" w:type="auto"/>
            <w:noWrap/>
            <w:tcMar>
              <w:left w:w="57" w:type="dxa"/>
              <w:right w:w="57" w:type="dxa"/>
            </w:tcMar>
            <w:vAlign w:val="center"/>
            <w:hideMark/>
          </w:tcPr>
          <w:p w14:paraId="7844C1D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660</w:t>
            </w:r>
          </w:p>
        </w:tc>
        <w:tc>
          <w:tcPr>
            <w:tcW w:w="0" w:type="auto"/>
            <w:noWrap/>
            <w:tcMar>
              <w:left w:w="57" w:type="dxa"/>
              <w:right w:w="57" w:type="dxa"/>
            </w:tcMar>
            <w:vAlign w:val="center"/>
            <w:hideMark/>
          </w:tcPr>
          <w:p w14:paraId="00CE0D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noWrap/>
            <w:tcMar>
              <w:left w:w="57" w:type="dxa"/>
              <w:right w:w="57" w:type="dxa"/>
            </w:tcMar>
            <w:vAlign w:val="center"/>
            <w:hideMark/>
          </w:tcPr>
          <w:p w14:paraId="7BF38B0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159</w:t>
            </w:r>
          </w:p>
        </w:tc>
        <w:tc>
          <w:tcPr>
            <w:tcW w:w="0" w:type="auto"/>
            <w:noWrap/>
            <w:tcMar>
              <w:left w:w="57" w:type="dxa"/>
              <w:right w:w="57" w:type="dxa"/>
            </w:tcMar>
            <w:vAlign w:val="center"/>
            <w:hideMark/>
          </w:tcPr>
          <w:p w14:paraId="492A199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w:t>
            </w:r>
          </w:p>
        </w:tc>
        <w:tc>
          <w:tcPr>
            <w:tcW w:w="0" w:type="auto"/>
            <w:noWrap/>
            <w:tcMar>
              <w:left w:w="57" w:type="dxa"/>
              <w:right w:w="57" w:type="dxa"/>
            </w:tcMar>
            <w:vAlign w:val="center"/>
            <w:hideMark/>
          </w:tcPr>
          <w:p w14:paraId="6F2466C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w:t>
            </w:r>
          </w:p>
        </w:tc>
        <w:tc>
          <w:tcPr>
            <w:tcW w:w="0" w:type="auto"/>
            <w:noWrap/>
            <w:tcMar>
              <w:left w:w="57" w:type="dxa"/>
              <w:right w:w="57" w:type="dxa"/>
            </w:tcMar>
            <w:vAlign w:val="center"/>
            <w:hideMark/>
          </w:tcPr>
          <w:p w14:paraId="6287F7F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983</w:t>
            </w:r>
          </w:p>
        </w:tc>
      </w:tr>
      <w:tr w:rsidR="00CB36A4" w:rsidRPr="00CB36A4" w14:paraId="11F46F04" w14:textId="77777777" w:rsidTr="00E4511C">
        <w:trPr>
          <w:cantSplit/>
          <w:trHeight w:val="315"/>
        </w:trPr>
        <w:tc>
          <w:tcPr>
            <w:tcW w:w="0" w:type="auto"/>
            <w:tcMar>
              <w:left w:w="57" w:type="dxa"/>
              <w:right w:w="57" w:type="dxa"/>
            </w:tcMar>
            <w:vAlign w:val="center"/>
            <w:hideMark/>
          </w:tcPr>
          <w:p w14:paraId="511A0B5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Bosnia &amp; Herzegovina</w:t>
            </w:r>
          </w:p>
        </w:tc>
        <w:tc>
          <w:tcPr>
            <w:tcW w:w="0" w:type="auto"/>
            <w:tcMar>
              <w:left w:w="57" w:type="dxa"/>
              <w:right w:w="57" w:type="dxa"/>
            </w:tcMar>
            <w:vAlign w:val="center"/>
            <w:hideMark/>
          </w:tcPr>
          <w:p w14:paraId="6F32E58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0" w:type="auto"/>
            <w:noWrap/>
            <w:tcMar>
              <w:left w:w="57" w:type="dxa"/>
              <w:right w:w="57" w:type="dxa"/>
            </w:tcMar>
            <w:vAlign w:val="center"/>
            <w:hideMark/>
          </w:tcPr>
          <w:p w14:paraId="0E9D01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w:t>
            </w:r>
          </w:p>
        </w:tc>
        <w:tc>
          <w:tcPr>
            <w:tcW w:w="0" w:type="auto"/>
            <w:noWrap/>
            <w:tcMar>
              <w:left w:w="57" w:type="dxa"/>
              <w:right w:w="57" w:type="dxa"/>
            </w:tcMar>
            <w:vAlign w:val="center"/>
            <w:hideMark/>
          </w:tcPr>
          <w:p w14:paraId="385DDC4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w:t>
            </w:r>
          </w:p>
        </w:tc>
        <w:tc>
          <w:tcPr>
            <w:tcW w:w="0" w:type="auto"/>
            <w:noWrap/>
            <w:tcMar>
              <w:left w:w="57" w:type="dxa"/>
              <w:right w:w="57" w:type="dxa"/>
            </w:tcMar>
            <w:vAlign w:val="center"/>
            <w:hideMark/>
          </w:tcPr>
          <w:p w14:paraId="03D914F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3A0735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w:t>
            </w:r>
          </w:p>
        </w:tc>
        <w:tc>
          <w:tcPr>
            <w:tcW w:w="0" w:type="auto"/>
            <w:noWrap/>
            <w:tcMar>
              <w:left w:w="57" w:type="dxa"/>
              <w:right w:w="57" w:type="dxa"/>
            </w:tcMar>
            <w:vAlign w:val="center"/>
            <w:hideMark/>
          </w:tcPr>
          <w:p w14:paraId="41A6130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w:t>
            </w:r>
          </w:p>
        </w:tc>
        <w:tc>
          <w:tcPr>
            <w:tcW w:w="0" w:type="auto"/>
            <w:noWrap/>
            <w:tcMar>
              <w:left w:w="57" w:type="dxa"/>
              <w:right w:w="57" w:type="dxa"/>
            </w:tcMar>
            <w:vAlign w:val="center"/>
            <w:hideMark/>
          </w:tcPr>
          <w:p w14:paraId="1B345B7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0" w:type="auto"/>
            <w:noWrap/>
            <w:tcMar>
              <w:left w:w="57" w:type="dxa"/>
              <w:right w:w="57" w:type="dxa"/>
            </w:tcMar>
            <w:vAlign w:val="center"/>
            <w:hideMark/>
          </w:tcPr>
          <w:p w14:paraId="42A6BE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142</w:t>
            </w:r>
          </w:p>
        </w:tc>
      </w:tr>
      <w:tr w:rsidR="00CB36A4" w:rsidRPr="00CB36A4" w14:paraId="59A41723" w14:textId="77777777" w:rsidTr="00E4511C">
        <w:trPr>
          <w:cantSplit/>
          <w:trHeight w:val="315"/>
        </w:trPr>
        <w:tc>
          <w:tcPr>
            <w:tcW w:w="0" w:type="auto"/>
            <w:tcMar>
              <w:left w:w="57" w:type="dxa"/>
              <w:right w:w="57" w:type="dxa"/>
            </w:tcMar>
            <w:vAlign w:val="center"/>
            <w:hideMark/>
          </w:tcPr>
          <w:p w14:paraId="69539A4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Botswana</w:t>
            </w:r>
          </w:p>
        </w:tc>
        <w:tc>
          <w:tcPr>
            <w:tcW w:w="0" w:type="auto"/>
            <w:tcMar>
              <w:left w:w="57" w:type="dxa"/>
              <w:right w:w="57" w:type="dxa"/>
            </w:tcMar>
            <w:vAlign w:val="center"/>
            <w:hideMark/>
          </w:tcPr>
          <w:p w14:paraId="4753A8D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noWrap/>
            <w:tcMar>
              <w:left w:w="57" w:type="dxa"/>
              <w:right w:w="57" w:type="dxa"/>
            </w:tcMar>
            <w:vAlign w:val="center"/>
            <w:hideMark/>
          </w:tcPr>
          <w:p w14:paraId="6F80CE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191540</w:t>
            </w:r>
          </w:p>
        </w:tc>
        <w:tc>
          <w:tcPr>
            <w:tcW w:w="0" w:type="auto"/>
            <w:noWrap/>
            <w:tcMar>
              <w:left w:w="57" w:type="dxa"/>
              <w:right w:w="57" w:type="dxa"/>
            </w:tcMar>
            <w:vAlign w:val="center"/>
            <w:hideMark/>
          </w:tcPr>
          <w:p w14:paraId="3B8FCC0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906</w:t>
            </w:r>
          </w:p>
        </w:tc>
        <w:tc>
          <w:tcPr>
            <w:tcW w:w="0" w:type="auto"/>
            <w:tcMar>
              <w:left w:w="57" w:type="dxa"/>
              <w:right w:w="57" w:type="dxa"/>
            </w:tcMar>
            <w:vAlign w:val="center"/>
            <w:hideMark/>
          </w:tcPr>
          <w:p w14:paraId="1693896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50B12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321</w:t>
            </w:r>
          </w:p>
        </w:tc>
        <w:tc>
          <w:tcPr>
            <w:tcW w:w="0" w:type="auto"/>
            <w:noWrap/>
            <w:tcMar>
              <w:left w:w="57" w:type="dxa"/>
              <w:right w:w="57" w:type="dxa"/>
            </w:tcMar>
            <w:vAlign w:val="center"/>
            <w:hideMark/>
          </w:tcPr>
          <w:p w14:paraId="04C724C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77</w:t>
            </w:r>
          </w:p>
        </w:tc>
        <w:tc>
          <w:tcPr>
            <w:tcW w:w="0" w:type="auto"/>
            <w:noWrap/>
            <w:tcMar>
              <w:left w:w="57" w:type="dxa"/>
              <w:right w:w="57" w:type="dxa"/>
            </w:tcMar>
            <w:vAlign w:val="center"/>
            <w:hideMark/>
          </w:tcPr>
          <w:p w14:paraId="66DB64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09BAADA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192849</w:t>
            </w:r>
          </w:p>
        </w:tc>
      </w:tr>
      <w:tr w:rsidR="00CB36A4" w:rsidRPr="00CB36A4" w14:paraId="3CD35AD9" w14:textId="77777777" w:rsidTr="00E4511C">
        <w:trPr>
          <w:cantSplit/>
          <w:trHeight w:val="315"/>
        </w:trPr>
        <w:tc>
          <w:tcPr>
            <w:tcW w:w="0" w:type="auto"/>
            <w:tcMar>
              <w:left w:w="57" w:type="dxa"/>
              <w:right w:w="57" w:type="dxa"/>
            </w:tcMar>
            <w:vAlign w:val="center"/>
            <w:hideMark/>
          </w:tcPr>
          <w:p w14:paraId="07187A2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Brazil</w:t>
            </w:r>
          </w:p>
        </w:tc>
        <w:tc>
          <w:tcPr>
            <w:tcW w:w="0" w:type="auto"/>
            <w:tcMar>
              <w:left w:w="57" w:type="dxa"/>
              <w:right w:w="57" w:type="dxa"/>
            </w:tcMar>
            <w:vAlign w:val="center"/>
            <w:hideMark/>
          </w:tcPr>
          <w:p w14:paraId="5112D4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1989‒Mar2024</w:t>
            </w:r>
          </w:p>
        </w:tc>
        <w:tc>
          <w:tcPr>
            <w:tcW w:w="0" w:type="auto"/>
            <w:noWrap/>
            <w:tcMar>
              <w:left w:w="57" w:type="dxa"/>
              <w:right w:w="57" w:type="dxa"/>
            </w:tcMar>
            <w:vAlign w:val="center"/>
            <w:hideMark/>
          </w:tcPr>
          <w:p w14:paraId="5A7D83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639</w:t>
            </w:r>
          </w:p>
        </w:tc>
        <w:tc>
          <w:tcPr>
            <w:tcW w:w="0" w:type="auto"/>
            <w:noWrap/>
            <w:tcMar>
              <w:left w:w="57" w:type="dxa"/>
              <w:right w:w="57" w:type="dxa"/>
            </w:tcMar>
            <w:vAlign w:val="center"/>
            <w:hideMark/>
          </w:tcPr>
          <w:p w14:paraId="1C33FF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984</w:t>
            </w:r>
          </w:p>
        </w:tc>
        <w:tc>
          <w:tcPr>
            <w:tcW w:w="0" w:type="auto"/>
            <w:noWrap/>
            <w:tcMar>
              <w:left w:w="57" w:type="dxa"/>
              <w:right w:w="57" w:type="dxa"/>
            </w:tcMar>
            <w:vAlign w:val="center"/>
            <w:hideMark/>
          </w:tcPr>
          <w:p w14:paraId="11D2D0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289</w:t>
            </w:r>
          </w:p>
        </w:tc>
        <w:tc>
          <w:tcPr>
            <w:tcW w:w="0" w:type="auto"/>
            <w:noWrap/>
            <w:tcMar>
              <w:left w:w="57" w:type="dxa"/>
              <w:right w:w="57" w:type="dxa"/>
            </w:tcMar>
            <w:vAlign w:val="center"/>
            <w:hideMark/>
          </w:tcPr>
          <w:p w14:paraId="5F8637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554</w:t>
            </w:r>
          </w:p>
        </w:tc>
        <w:tc>
          <w:tcPr>
            <w:tcW w:w="0" w:type="auto"/>
            <w:noWrap/>
            <w:tcMar>
              <w:left w:w="57" w:type="dxa"/>
              <w:right w:w="57" w:type="dxa"/>
            </w:tcMar>
            <w:vAlign w:val="center"/>
            <w:hideMark/>
          </w:tcPr>
          <w:p w14:paraId="3B01BE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806</w:t>
            </w:r>
          </w:p>
        </w:tc>
        <w:tc>
          <w:tcPr>
            <w:tcW w:w="0" w:type="auto"/>
            <w:noWrap/>
            <w:tcMar>
              <w:left w:w="57" w:type="dxa"/>
              <w:right w:w="57" w:type="dxa"/>
            </w:tcMar>
            <w:vAlign w:val="center"/>
            <w:hideMark/>
          </w:tcPr>
          <w:p w14:paraId="4CFDEB4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702</w:t>
            </w:r>
          </w:p>
        </w:tc>
        <w:tc>
          <w:tcPr>
            <w:tcW w:w="0" w:type="auto"/>
            <w:noWrap/>
            <w:tcMar>
              <w:left w:w="57" w:type="dxa"/>
              <w:right w:w="57" w:type="dxa"/>
            </w:tcMar>
            <w:vAlign w:val="center"/>
            <w:hideMark/>
          </w:tcPr>
          <w:p w14:paraId="44383E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3974</w:t>
            </w:r>
          </w:p>
        </w:tc>
      </w:tr>
      <w:tr w:rsidR="00CB36A4" w:rsidRPr="00CB36A4" w14:paraId="67505D18" w14:textId="77777777" w:rsidTr="00E4511C">
        <w:trPr>
          <w:cantSplit/>
          <w:trHeight w:val="315"/>
        </w:trPr>
        <w:tc>
          <w:tcPr>
            <w:tcW w:w="0" w:type="auto"/>
            <w:tcMar>
              <w:left w:w="57" w:type="dxa"/>
              <w:right w:w="57" w:type="dxa"/>
            </w:tcMar>
            <w:vAlign w:val="center"/>
            <w:hideMark/>
          </w:tcPr>
          <w:p w14:paraId="135112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Brunei Darussalam</w:t>
            </w:r>
          </w:p>
        </w:tc>
        <w:tc>
          <w:tcPr>
            <w:tcW w:w="0" w:type="auto"/>
            <w:tcMar>
              <w:left w:w="57" w:type="dxa"/>
              <w:right w:w="57" w:type="dxa"/>
            </w:tcMar>
            <w:vAlign w:val="center"/>
            <w:hideMark/>
          </w:tcPr>
          <w:p w14:paraId="284424C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2010‒Dec2023</w:t>
            </w:r>
          </w:p>
        </w:tc>
        <w:tc>
          <w:tcPr>
            <w:tcW w:w="0" w:type="auto"/>
            <w:noWrap/>
            <w:tcMar>
              <w:left w:w="57" w:type="dxa"/>
              <w:right w:w="57" w:type="dxa"/>
            </w:tcMar>
            <w:vAlign w:val="center"/>
            <w:hideMark/>
          </w:tcPr>
          <w:p w14:paraId="594461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4627</w:t>
            </w:r>
          </w:p>
        </w:tc>
        <w:tc>
          <w:tcPr>
            <w:tcW w:w="0" w:type="auto"/>
            <w:noWrap/>
            <w:tcMar>
              <w:left w:w="57" w:type="dxa"/>
              <w:right w:w="57" w:type="dxa"/>
            </w:tcMar>
            <w:vAlign w:val="center"/>
            <w:hideMark/>
          </w:tcPr>
          <w:p w14:paraId="2F4D143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8739</w:t>
            </w:r>
          </w:p>
        </w:tc>
        <w:tc>
          <w:tcPr>
            <w:tcW w:w="0" w:type="auto"/>
            <w:noWrap/>
            <w:tcMar>
              <w:left w:w="57" w:type="dxa"/>
              <w:right w:w="57" w:type="dxa"/>
            </w:tcMar>
            <w:vAlign w:val="center"/>
            <w:hideMark/>
          </w:tcPr>
          <w:p w14:paraId="3B0DFE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6083</w:t>
            </w:r>
          </w:p>
        </w:tc>
        <w:tc>
          <w:tcPr>
            <w:tcW w:w="0" w:type="auto"/>
            <w:noWrap/>
            <w:tcMar>
              <w:left w:w="57" w:type="dxa"/>
              <w:right w:w="57" w:type="dxa"/>
            </w:tcMar>
            <w:vAlign w:val="center"/>
            <w:hideMark/>
          </w:tcPr>
          <w:p w14:paraId="22F17F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7367</w:t>
            </w:r>
          </w:p>
        </w:tc>
        <w:tc>
          <w:tcPr>
            <w:tcW w:w="0" w:type="auto"/>
            <w:noWrap/>
            <w:tcMar>
              <w:left w:w="57" w:type="dxa"/>
              <w:right w:w="57" w:type="dxa"/>
            </w:tcMar>
            <w:vAlign w:val="center"/>
            <w:hideMark/>
          </w:tcPr>
          <w:p w14:paraId="25C0ED0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6410</w:t>
            </w:r>
          </w:p>
        </w:tc>
        <w:tc>
          <w:tcPr>
            <w:tcW w:w="0" w:type="auto"/>
            <w:noWrap/>
            <w:tcMar>
              <w:left w:w="57" w:type="dxa"/>
              <w:right w:w="57" w:type="dxa"/>
            </w:tcMar>
            <w:vAlign w:val="center"/>
            <w:hideMark/>
          </w:tcPr>
          <w:p w14:paraId="75532F8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2584</w:t>
            </w:r>
          </w:p>
        </w:tc>
        <w:tc>
          <w:tcPr>
            <w:tcW w:w="0" w:type="auto"/>
            <w:noWrap/>
            <w:tcMar>
              <w:left w:w="57" w:type="dxa"/>
              <w:right w:w="57" w:type="dxa"/>
            </w:tcMar>
            <w:vAlign w:val="center"/>
            <w:hideMark/>
          </w:tcPr>
          <w:p w14:paraId="1352B7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35810</w:t>
            </w:r>
          </w:p>
        </w:tc>
      </w:tr>
      <w:tr w:rsidR="00CB36A4" w:rsidRPr="00CB36A4" w14:paraId="5653FB7C" w14:textId="77777777" w:rsidTr="00E4511C">
        <w:trPr>
          <w:cantSplit/>
          <w:trHeight w:val="345"/>
        </w:trPr>
        <w:tc>
          <w:tcPr>
            <w:tcW w:w="0" w:type="auto"/>
            <w:tcMar>
              <w:left w:w="57" w:type="dxa"/>
              <w:right w:w="57" w:type="dxa"/>
            </w:tcMar>
            <w:vAlign w:val="center"/>
            <w:hideMark/>
          </w:tcPr>
          <w:p w14:paraId="11104F6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Bulgaria</w:t>
            </w:r>
          </w:p>
        </w:tc>
        <w:tc>
          <w:tcPr>
            <w:tcW w:w="0" w:type="auto"/>
            <w:tcMar>
              <w:left w:w="57" w:type="dxa"/>
              <w:right w:w="57" w:type="dxa"/>
            </w:tcMar>
            <w:vAlign w:val="center"/>
            <w:hideMark/>
          </w:tcPr>
          <w:p w14:paraId="39C36C5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1920802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w:t>
            </w:r>
          </w:p>
        </w:tc>
        <w:tc>
          <w:tcPr>
            <w:tcW w:w="0" w:type="auto"/>
            <w:noWrap/>
            <w:tcMar>
              <w:left w:w="57" w:type="dxa"/>
              <w:right w:w="57" w:type="dxa"/>
            </w:tcMar>
            <w:vAlign w:val="center"/>
            <w:hideMark/>
          </w:tcPr>
          <w:p w14:paraId="0EE223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w:t>
            </w:r>
          </w:p>
        </w:tc>
        <w:tc>
          <w:tcPr>
            <w:tcW w:w="0" w:type="auto"/>
            <w:noWrap/>
            <w:tcMar>
              <w:left w:w="57" w:type="dxa"/>
              <w:right w:w="57" w:type="dxa"/>
            </w:tcMar>
            <w:vAlign w:val="center"/>
            <w:hideMark/>
          </w:tcPr>
          <w:p w14:paraId="146A68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c>
          <w:tcPr>
            <w:tcW w:w="0" w:type="auto"/>
            <w:noWrap/>
            <w:tcMar>
              <w:left w:w="57" w:type="dxa"/>
              <w:right w:w="57" w:type="dxa"/>
            </w:tcMar>
            <w:vAlign w:val="center"/>
            <w:hideMark/>
          </w:tcPr>
          <w:p w14:paraId="512D5E9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w:t>
            </w:r>
          </w:p>
        </w:tc>
        <w:tc>
          <w:tcPr>
            <w:tcW w:w="0" w:type="auto"/>
            <w:noWrap/>
            <w:tcMar>
              <w:left w:w="57" w:type="dxa"/>
              <w:right w:w="57" w:type="dxa"/>
            </w:tcMar>
            <w:vAlign w:val="center"/>
            <w:hideMark/>
          </w:tcPr>
          <w:p w14:paraId="5492F2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w:t>
            </w:r>
          </w:p>
        </w:tc>
        <w:tc>
          <w:tcPr>
            <w:tcW w:w="0" w:type="auto"/>
            <w:noWrap/>
            <w:tcMar>
              <w:left w:w="57" w:type="dxa"/>
              <w:right w:w="57" w:type="dxa"/>
            </w:tcMar>
            <w:vAlign w:val="center"/>
            <w:hideMark/>
          </w:tcPr>
          <w:p w14:paraId="246031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w:t>
            </w:r>
          </w:p>
        </w:tc>
        <w:tc>
          <w:tcPr>
            <w:tcW w:w="0" w:type="auto"/>
            <w:noWrap/>
            <w:tcMar>
              <w:left w:w="57" w:type="dxa"/>
              <w:right w:w="57" w:type="dxa"/>
            </w:tcMar>
            <w:vAlign w:val="center"/>
            <w:hideMark/>
          </w:tcPr>
          <w:p w14:paraId="1961C1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449</w:t>
            </w:r>
          </w:p>
        </w:tc>
      </w:tr>
      <w:tr w:rsidR="00CB36A4" w:rsidRPr="00CB36A4" w14:paraId="2BD7A744" w14:textId="77777777" w:rsidTr="00E4511C">
        <w:trPr>
          <w:cantSplit/>
          <w:trHeight w:val="315"/>
        </w:trPr>
        <w:tc>
          <w:tcPr>
            <w:tcW w:w="0" w:type="auto"/>
            <w:tcMar>
              <w:left w:w="57" w:type="dxa"/>
              <w:right w:w="57" w:type="dxa"/>
            </w:tcMar>
            <w:vAlign w:val="center"/>
            <w:hideMark/>
          </w:tcPr>
          <w:p w14:paraId="6EE3981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Canada</w:t>
            </w:r>
          </w:p>
        </w:tc>
        <w:tc>
          <w:tcPr>
            <w:tcW w:w="0" w:type="auto"/>
            <w:tcMar>
              <w:left w:w="57" w:type="dxa"/>
              <w:right w:w="57" w:type="dxa"/>
            </w:tcMar>
            <w:vAlign w:val="center"/>
            <w:hideMark/>
          </w:tcPr>
          <w:p w14:paraId="2C4F891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1988‒Feb2024</w:t>
            </w:r>
          </w:p>
        </w:tc>
        <w:tc>
          <w:tcPr>
            <w:tcW w:w="0" w:type="auto"/>
            <w:noWrap/>
            <w:tcMar>
              <w:left w:w="57" w:type="dxa"/>
              <w:right w:w="57" w:type="dxa"/>
            </w:tcMar>
            <w:vAlign w:val="center"/>
            <w:hideMark/>
          </w:tcPr>
          <w:p w14:paraId="024B41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18598</w:t>
            </w:r>
          </w:p>
        </w:tc>
        <w:tc>
          <w:tcPr>
            <w:tcW w:w="0" w:type="auto"/>
            <w:noWrap/>
            <w:tcMar>
              <w:left w:w="57" w:type="dxa"/>
              <w:right w:w="57" w:type="dxa"/>
            </w:tcMar>
            <w:vAlign w:val="center"/>
            <w:hideMark/>
          </w:tcPr>
          <w:p w14:paraId="1C20694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69352</w:t>
            </w:r>
          </w:p>
        </w:tc>
        <w:tc>
          <w:tcPr>
            <w:tcW w:w="0" w:type="auto"/>
            <w:noWrap/>
            <w:tcMar>
              <w:left w:w="57" w:type="dxa"/>
              <w:right w:w="57" w:type="dxa"/>
            </w:tcMar>
            <w:vAlign w:val="center"/>
            <w:hideMark/>
          </w:tcPr>
          <w:p w14:paraId="22742C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10969</w:t>
            </w:r>
          </w:p>
        </w:tc>
        <w:tc>
          <w:tcPr>
            <w:tcW w:w="0" w:type="auto"/>
            <w:noWrap/>
            <w:tcMar>
              <w:left w:w="57" w:type="dxa"/>
              <w:right w:w="57" w:type="dxa"/>
            </w:tcMar>
            <w:vAlign w:val="center"/>
            <w:hideMark/>
          </w:tcPr>
          <w:p w14:paraId="5DDC1B9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17961</w:t>
            </w:r>
          </w:p>
        </w:tc>
        <w:tc>
          <w:tcPr>
            <w:tcW w:w="0" w:type="auto"/>
            <w:noWrap/>
            <w:tcMar>
              <w:left w:w="57" w:type="dxa"/>
              <w:right w:w="57" w:type="dxa"/>
            </w:tcMar>
            <w:vAlign w:val="center"/>
            <w:hideMark/>
          </w:tcPr>
          <w:p w14:paraId="601A672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7389</w:t>
            </w:r>
          </w:p>
        </w:tc>
        <w:tc>
          <w:tcPr>
            <w:tcW w:w="0" w:type="auto"/>
            <w:noWrap/>
            <w:tcMar>
              <w:left w:w="57" w:type="dxa"/>
              <w:right w:w="57" w:type="dxa"/>
            </w:tcMar>
            <w:vAlign w:val="center"/>
            <w:hideMark/>
          </w:tcPr>
          <w:p w14:paraId="6FF56A4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12505</w:t>
            </w:r>
          </w:p>
        </w:tc>
        <w:tc>
          <w:tcPr>
            <w:tcW w:w="0" w:type="auto"/>
            <w:noWrap/>
            <w:tcMar>
              <w:left w:w="57" w:type="dxa"/>
              <w:right w:w="57" w:type="dxa"/>
            </w:tcMar>
            <w:vAlign w:val="center"/>
            <w:hideMark/>
          </w:tcPr>
          <w:p w14:paraId="34FB68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136774</w:t>
            </w:r>
          </w:p>
        </w:tc>
      </w:tr>
      <w:tr w:rsidR="00CB36A4" w:rsidRPr="00CB36A4" w14:paraId="0C291EC2" w14:textId="77777777" w:rsidTr="00E4511C">
        <w:trPr>
          <w:cantSplit/>
          <w:trHeight w:val="315"/>
        </w:trPr>
        <w:tc>
          <w:tcPr>
            <w:tcW w:w="0" w:type="auto"/>
            <w:tcMar>
              <w:left w:w="57" w:type="dxa"/>
              <w:right w:w="57" w:type="dxa"/>
            </w:tcMar>
            <w:vAlign w:val="center"/>
            <w:hideMark/>
          </w:tcPr>
          <w:p w14:paraId="0B38A24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Chile</w:t>
            </w:r>
          </w:p>
        </w:tc>
        <w:tc>
          <w:tcPr>
            <w:tcW w:w="0" w:type="auto"/>
            <w:tcMar>
              <w:left w:w="57" w:type="dxa"/>
              <w:right w:w="57" w:type="dxa"/>
            </w:tcMar>
            <w:vAlign w:val="center"/>
            <w:hideMark/>
          </w:tcPr>
          <w:p w14:paraId="16B6A86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2002‒Feb2024</w:t>
            </w:r>
          </w:p>
        </w:tc>
        <w:tc>
          <w:tcPr>
            <w:tcW w:w="0" w:type="auto"/>
            <w:noWrap/>
            <w:tcMar>
              <w:left w:w="57" w:type="dxa"/>
              <w:right w:w="57" w:type="dxa"/>
            </w:tcMar>
            <w:vAlign w:val="center"/>
            <w:hideMark/>
          </w:tcPr>
          <w:p w14:paraId="7867681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w:t>
            </w:r>
          </w:p>
        </w:tc>
        <w:tc>
          <w:tcPr>
            <w:tcW w:w="0" w:type="auto"/>
            <w:noWrap/>
            <w:tcMar>
              <w:left w:w="57" w:type="dxa"/>
              <w:right w:w="57" w:type="dxa"/>
            </w:tcMar>
            <w:vAlign w:val="center"/>
            <w:hideMark/>
          </w:tcPr>
          <w:p w14:paraId="3211DB3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w:t>
            </w:r>
          </w:p>
        </w:tc>
        <w:tc>
          <w:tcPr>
            <w:tcW w:w="0" w:type="auto"/>
            <w:noWrap/>
            <w:tcMar>
              <w:left w:w="57" w:type="dxa"/>
              <w:right w:w="57" w:type="dxa"/>
            </w:tcMar>
            <w:vAlign w:val="center"/>
            <w:hideMark/>
          </w:tcPr>
          <w:p w14:paraId="72133C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0" w:type="auto"/>
            <w:noWrap/>
            <w:tcMar>
              <w:left w:w="57" w:type="dxa"/>
              <w:right w:w="57" w:type="dxa"/>
            </w:tcMar>
            <w:vAlign w:val="center"/>
            <w:hideMark/>
          </w:tcPr>
          <w:p w14:paraId="6701CF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0" w:type="auto"/>
            <w:noWrap/>
            <w:tcMar>
              <w:left w:w="57" w:type="dxa"/>
              <w:right w:w="57" w:type="dxa"/>
            </w:tcMar>
            <w:vAlign w:val="center"/>
            <w:hideMark/>
          </w:tcPr>
          <w:p w14:paraId="4B86352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w:t>
            </w:r>
          </w:p>
        </w:tc>
        <w:tc>
          <w:tcPr>
            <w:tcW w:w="0" w:type="auto"/>
            <w:noWrap/>
            <w:tcMar>
              <w:left w:w="57" w:type="dxa"/>
              <w:right w:w="57" w:type="dxa"/>
            </w:tcMar>
            <w:vAlign w:val="center"/>
            <w:hideMark/>
          </w:tcPr>
          <w:p w14:paraId="76B26D8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57</w:t>
            </w:r>
          </w:p>
        </w:tc>
        <w:tc>
          <w:tcPr>
            <w:tcW w:w="0" w:type="auto"/>
            <w:noWrap/>
            <w:tcMar>
              <w:left w:w="57" w:type="dxa"/>
              <w:right w:w="57" w:type="dxa"/>
            </w:tcMar>
            <w:vAlign w:val="center"/>
            <w:hideMark/>
          </w:tcPr>
          <w:p w14:paraId="362031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210</w:t>
            </w:r>
          </w:p>
        </w:tc>
      </w:tr>
      <w:tr w:rsidR="00CB36A4" w:rsidRPr="00CB36A4" w14:paraId="2D4ADAD7" w14:textId="77777777" w:rsidTr="00E4511C">
        <w:trPr>
          <w:cantSplit/>
          <w:trHeight w:val="315"/>
        </w:trPr>
        <w:tc>
          <w:tcPr>
            <w:tcW w:w="0" w:type="auto"/>
            <w:tcMar>
              <w:left w:w="57" w:type="dxa"/>
              <w:right w:w="57" w:type="dxa"/>
            </w:tcMar>
            <w:vAlign w:val="center"/>
            <w:hideMark/>
          </w:tcPr>
          <w:p w14:paraId="208DA60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China</w:t>
            </w:r>
          </w:p>
        </w:tc>
        <w:tc>
          <w:tcPr>
            <w:tcW w:w="0" w:type="auto"/>
            <w:tcMar>
              <w:left w:w="57" w:type="dxa"/>
              <w:right w:w="57" w:type="dxa"/>
            </w:tcMar>
            <w:vAlign w:val="center"/>
            <w:hideMark/>
          </w:tcPr>
          <w:p w14:paraId="75276B8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1995‒Feb2024</w:t>
            </w:r>
          </w:p>
        </w:tc>
        <w:tc>
          <w:tcPr>
            <w:tcW w:w="0" w:type="auto"/>
            <w:noWrap/>
            <w:tcMar>
              <w:left w:w="57" w:type="dxa"/>
              <w:right w:w="57" w:type="dxa"/>
            </w:tcMar>
            <w:vAlign w:val="center"/>
            <w:hideMark/>
          </w:tcPr>
          <w:p w14:paraId="0455061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281</w:t>
            </w:r>
          </w:p>
        </w:tc>
        <w:tc>
          <w:tcPr>
            <w:tcW w:w="0" w:type="auto"/>
            <w:noWrap/>
            <w:tcMar>
              <w:left w:w="57" w:type="dxa"/>
              <w:right w:w="57" w:type="dxa"/>
            </w:tcMar>
            <w:vAlign w:val="center"/>
            <w:hideMark/>
          </w:tcPr>
          <w:p w14:paraId="4CD7777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248</w:t>
            </w:r>
          </w:p>
        </w:tc>
        <w:tc>
          <w:tcPr>
            <w:tcW w:w="0" w:type="auto"/>
            <w:noWrap/>
            <w:tcMar>
              <w:left w:w="57" w:type="dxa"/>
              <w:right w:w="57" w:type="dxa"/>
            </w:tcMar>
            <w:vAlign w:val="center"/>
            <w:hideMark/>
          </w:tcPr>
          <w:p w14:paraId="0110267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473</w:t>
            </w:r>
          </w:p>
        </w:tc>
        <w:tc>
          <w:tcPr>
            <w:tcW w:w="0" w:type="auto"/>
            <w:noWrap/>
            <w:tcMar>
              <w:left w:w="57" w:type="dxa"/>
              <w:right w:w="57" w:type="dxa"/>
            </w:tcMar>
            <w:vAlign w:val="center"/>
            <w:hideMark/>
          </w:tcPr>
          <w:p w14:paraId="63A1841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190</w:t>
            </w:r>
          </w:p>
        </w:tc>
        <w:tc>
          <w:tcPr>
            <w:tcW w:w="0" w:type="auto"/>
            <w:noWrap/>
            <w:tcMar>
              <w:left w:w="57" w:type="dxa"/>
              <w:right w:w="57" w:type="dxa"/>
            </w:tcMar>
            <w:vAlign w:val="center"/>
            <w:hideMark/>
          </w:tcPr>
          <w:p w14:paraId="4654674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2F0AF1B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85</w:t>
            </w:r>
          </w:p>
        </w:tc>
        <w:tc>
          <w:tcPr>
            <w:tcW w:w="0" w:type="auto"/>
            <w:noWrap/>
            <w:tcMar>
              <w:left w:w="57" w:type="dxa"/>
              <w:right w:w="57" w:type="dxa"/>
            </w:tcMar>
            <w:vAlign w:val="center"/>
            <w:hideMark/>
          </w:tcPr>
          <w:p w14:paraId="51E730E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1281</w:t>
            </w:r>
          </w:p>
        </w:tc>
      </w:tr>
      <w:tr w:rsidR="00CB36A4" w:rsidRPr="00CB36A4" w14:paraId="3413AC71" w14:textId="77777777" w:rsidTr="00E4511C">
        <w:trPr>
          <w:cantSplit/>
          <w:trHeight w:val="315"/>
        </w:trPr>
        <w:tc>
          <w:tcPr>
            <w:tcW w:w="0" w:type="auto"/>
            <w:tcMar>
              <w:left w:w="57" w:type="dxa"/>
              <w:right w:w="57" w:type="dxa"/>
            </w:tcMar>
            <w:vAlign w:val="center"/>
            <w:hideMark/>
          </w:tcPr>
          <w:p w14:paraId="2BBA3F4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Colombia</w:t>
            </w:r>
          </w:p>
        </w:tc>
        <w:tc>
          <w:tcPr>
            <w:tcW w:w="0" w:type="auto"/>
            <w:tcMar>
              <w:left w:w="57" w:type="dxa"/>
              <w:right w:w="57" w:type="dxa"/>
            </w:tcMar>
            <w:vAlign w:val="center"/>
            <w:hideMark/>
          </w:tcPr>
          <w:p w14:paraId="231B349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0" w:type="auto"/>
            <w:noWrap/>
            <w:tcMar>
              <w:left w:w="57" w:type="dxa"/>
              <w:right w:w="57" w:type="dxa"/>
            </w:tcMar>
            <w:vAlign w:val="center"/>
            <w:hideMark/>
          </w:tcPr>
          <w:p w14:paraId="65BDEA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85</w:t>
            </w:r>
          </w:p>
        </w:tc>
        <w:tc>
          <w:tcPr>
            <w:tcW w:w="0" w:type="auto"/>
            <w:noWrap/>
            <w:tcMar>
              <w:left w:w="57" w:type="dxa"/>
              <w:right w:w="57" w:type="dxa"/>
            </w:tcMar>
            <w:vAlign w:val="center"/>
            <w:hideMark/>
          </w:tcPr>
          <w:p w14:paraId="41E032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227</w:t>
            </w:r>
          </w:p>
        </w:tc>
        <w:tc>
          <w:tcPr>
            <w:tcW w:w="0" w:type="auto"/>
            <w:noWrap/>
            <w:tcMar>
              <w:left w:w="57" w:type="dxa"/>
              <w:right w:w="57" w:type="dxa"/>
            </w:tcMar>
            <w:vAlign w:val="center"/>
            <w:hideMark/>
          </w:tcPr>
          <w:p w14:paraId="5107FC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w:t>
            </w:r>
          </w:p>
        </w:tc>
        <w:tc>
          <w:tcPr>
            <w:tcW w:w="0" w:type="auto"/>
            <w:noWrap/>
            <w:tcMar>
              <w:left w:w="57" w:type="dxa"/>
              <w:right w:w="57" w:type="dxa"/>
            </w:tcMar>
            <w:vAlign w:val="center"/>
            <w:hideMark/>
          </w:tcPr>
          <w:p w14:paraId="3A6A5FD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57</w:t>
            </w:r>
          </w:p>
        </w:tc>
        <w:tc>
          <w:tcPr>
            <w:tcW w:w="0" w:type="auto"/>
            <w:noWrap/>
            <w:tcMar>
              <w:left w:w="57" w:type="dxa"/>
              <w:right w:w="57" w:type="dxa"/>
            </w:tcMar>
            <w:vAlign w:val="center"/>
            <w:hideMark/>
          </w:tcPr>
          <w:p w14:paraId="1DEBC1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w:t>
            </w:r>
          </w:p>
        </w:tc>
        <w:tc>
          <w:tcPr>
            <w:tcW w:w="0" w:type="auto"/>
            <w:noWrap/>
            <w:tcMar>
              <w:left w:w="57" w:type="dxa"/>
              <w:right w:w="57" w:type="dxa"/>
            </w:tcMar>
            <w:vAlign w:val="center"/>
            <w:hideMark/>
          </w:tcPr>
          <w:p w14:paraId="78638D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w:t>
            </w:r>
          </w:p>
        </w:tc>
        <w:tc>
          <w:tcPr>
            <w:tcW w:w="0" w:type="auto"/>
            <w:noWrap/>
            <w:tcMar>
              <w:left w:w="57" w:type="dxa"/>
              <w:right w:w="57" w:type="dxa"/>
            </w:tcMar>
            <w:vAlign w:val="center"/>
            <w:hideMark/>
          </w:tcPr>
          <w:p w14:paraId="1E2608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663</w:t>
            </w:r>
          </w:p>
        </w:tc>
      </w:tr>
      <w:tr w:rsidR="00CB36A4" w:rsidRPr="00CB36A4" w14:paraId="29749018" w14:textId="77777777" w:rsidTr="00E4511C">
        <w:trPr>
          <w:cantSplit/>
          <w:trHeight w:val="315"/>
        </w:trPr>
        <w:tc>
          <w:tcPr>
            <w:tcW w:w="0" w:type="auto"/>
            <w:tcMar>
              <w:left w:w="57" w:type="dxa"/>
              <w:right w:w="57" w:type="dxa"/>
            </w:tcMar>
            <w:vAlign w:val="center"/>
            <w:hideMark/>
          </w:tcPr>
          <w:p w14:paraId="71CB309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Costa Rica</w:t>
            </w:r>
          </w:p>
        </w:tc>
        <w:tc>
          <w:tcPr>
            <w:tcW w:w="0" w:type="auto"/>
            <w:tcMar>
              <w:left w:w="57" w:type="dxa"/>
              <w:right w:w="57" w:type="dxa"/>
            </w:tcMar>
            <w:vAlign w:val="center"/>
            <w:hideMark/>
          </w:tcPr>
          <w:p w14:paraId="1B13B38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1996‒Jan2024</w:t>
            </w:r>
          </w:p>
        </w:tc>
        <w:tc>
          <w:tcPr>
            <w:tcW w:w="0" w:type="auto"/>
            <w:noWrap/>
            <w:tcMar>
              <w:left w:w="57" w:type="dxa"/>
              <w:right w:w="57" w:type="dxa"/>
            </w:tcMar>
            <w:vAlign w:val="center"/>
            <w:hideMark/>
          </w:tcPr>
          <w:p w14:paraId="5DDBDF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194</w:t>
            </w:r>
          </w:p>
        </w:tc>
        <w:tc>
          <w:tcPr>
            <w:tcW w:w="0" w:type="auto"/>
            <w:noWrap/>
            <w:tcMar>
              <w:left w:w="57" w:type="dxa"/>
              <w:right w:w="57" w:type="dxa"/>
            </w:tcMar>
            <w:vAlign w:val="center"/>
            <w:hideMark/>
          </w:tcPr>
          <w:p w14:paraId="571DACF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w:t>
            </w:r>
          </w:p>
        </w:tc>
        <w:tc>
          <w:tcPr>
            <w:tcW w:w="0" w:type="auto"/>
            <w:noWrap/>
            <w:tcMar>
              <w:left w:w="57" w:type="dxa"/>
              <w:right w:w="57" w:type="dxa"/>
            </w:tcMar>
            <w:vAlign w:val="center"/>
            <w:hideMark/>
          </w:tcPr>
          <w:p w14:paraId="2881B5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w:t>
            </w:r>
          </w:p>
        </w:tc>
        <w:tc>
          <w:tcPr>
            <w:tcW w:w="0" w:type="auto"/>
            <w:noWrap/>
            <w:tcMar>
              <w:left w:w="57" w:type="dxa"/>
              <w:right w:w="57" w:type="dxa"/>
            </w:tcMar>
            <w:vAlign w:val="center"/>
            <w:hideMark/>
          </w:tcPr>
          <w:p w14:paraId="1325A8A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93</w:t>
            </w:r>
          </w:p>
        </w:tc>
        <w:tc>
          <w:tcPr>
            <w:tcW w:w="0" w:type="auto"/>
            <w:noWrap/>
            <w:tcMar>
              <w:left w:w="57" w:type="dxa"/>
              <w:right w:w="57" w:type="dxa"/>
            </w:tcMar>
            <w:vAlign w:val="center"/>
            <w:hideMark/>
          </w:tcPr>
          <w:p w14:paraId="26C370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69</w:t>
            </w:r>
          </w:p>
        </w:tc>
        <w:tc>
          <w:tcPr>
            <w:tcW w:w="0" w:type="auto"/>
            <w:noWrap/>
            <w:tcMar>
              <w:left w:w="57" w:type="dxa"/>
              <w:right w:w="57" w:type="dxa"/>
            </w:tcMar>
            <w:vAlign w:val="center"/>
            <w:hideMark/>
          </w:tcPr>
          <w:p w14:paraId="32AD64D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w:t>
            </w:r>
          </w:p>
        </w:tc>
        <w:tc>
          <w:tcPr>
            <w:tcW w:w="0" w:type="auto"/>
            <w:noWrap/>
            <w:tcMar>
              <w:left w:w="57" w:type="dxa"/>
              <w:right w:w="57" w:type="dxa"/>
            </w:tcMar>
            <w:vAlign w:val="center"/>
            <w:hideMark/>
          </w:tcPr>
          <w:p w14:paraId="4102F4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463</w:t>
            </w:r>
          </w:p>
        </w:tc>
      </w:tr>
      <w:tr w:rsidR="00CB36A4" w:rsidRPr="00CB36A4" w14:paraId="4AD933B3" w14:textId="77777777" w:rsidTr="00E4511C">
        <w:trPr>
          <w:cantSplit/>
          <w:trHeight w:val="315"/>
        </w:trPr>
        <w:tc>
          <w:tcPr>
            <w:tcW w:w="0" w:type="auto"/>
            <w:tcMar>
              <w:left w:w="57" w:type="dxa"/>
              <w:right w:w="57" w:type="dxa"/>
            </w:tcMar>
            <w:vAlign w:val="center"/>
            <w:hideMark/>
          </w:tcPr>
          <w:p w14:paraId="77C8A57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Cote d'Ivoire</w:t>
            </w:r>
          </w:p>
        </w:tc>
        <w:tc>
          <w:tcPr>
            <w:tcW w:w="0" w:type="auto"/>
            <w:tcMar>
              <w:left w:w="57" w:type="dxa"/>
              <w:right w:w="57" w:type="dxa"/>
            </w:tcMar>
            <w:vAlign w:val="center"/>
            <w:hideMark/>
          </w:tcPr>
          <w:p w14:paraId="67816BC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1996‒Mar2024</w:t>
            </w:r>
          </w:p>
        </w:tc>
        <w:tc>
          <w:tcPr>
            <w:tcW w:w="0" w:type="auto"/>
            <w:noWrap/>
            <w:tcMar>
              <w:left w:w="57" w:type="dxa"/>
              <w:right w:w="57" w:type="dxa"/>
            </w:tcMar>
            <w:vAlign w:val="center"/>
            <w:hideMark/>
          </w:tcPr>
          <w:p w14:paraId="6B1164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67</w:t>
            </w:r>
          </w:p>
        </w:tc>
        <w:tc>
          <w:tcPr>
            <w:tcW w:w="0" w:type="auto"/>
            <w:noWrap/>
            <w:tcMar>
              <w:left w:w="57" w:type="dxa"/>
              <w:right w:w="57" w:type="dxa"/>
            </w:tcMar>
            <w:vAlign w:val="center"/>
            <w:hideMark/>
          </w:tcPr>
          <w:p w14:paraId="1551F17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w:t>
            </w:r>
          </w:p>
        </w:tc>
        <w:tc>
          <w:tcPr>
            <w:tcW w:w="0" w:type="auto"/>
            <w:noWrap/>
            <w:tcMar>
              <w:left w:w="57" w:type="dxa"/>
              <w:right w:w="57" w:type="dxa"/>
            </w:tcMar>
            <w:vAlign w:val="center"/>
            <w:hideMark/>
          </w:tcPr>
          <w:p w14:paraId="03A9173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330</w:t>
            </w:r>
          </w:p>
        </w:tc>
        <w:tc>
          <w:tcPr>
            <w:tcW w:w="0" w:type="auto"/>
            <w:noWrap/>
            <w:tcMar>
              <w:left w:w="57" w:type="dxa"/>
              <w:right w:w="57" w:type="dxa"/>
            </w:tcMar>
            <w:vAlign w:val="center"/>
            <w:hideMark/>
          </w:tcPr>
          <w:p w14:paraId="08EC0FD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w:t>
            </w:r>
          </w:p>
        </w:tc>
        <w:tc>
          <w:tcPr>
            <w:tcW w:w="0" w:type="auto"/>
            <w:noWrap/>
            <w:tcMar>
              <w:left w:w="57" w:type="dxa"/>
              <w:right w:w="57" w:type="dxa"/>
            </w:tcMar>
            <w:vAlign w:val="center"/>
            <w:hideMark/>
          </w:tcPr>
          <w:p w14:paraId="63287EC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627</w:t>
            </w:r>
          </w:p>
        </w:tc>
        <w:tc>
          <w:tcPr>
            <w:tcW w:w="0" w:type="auto"/>
            <w:noWrap/>
            <w:tcMar>
              <w:left w:w="57" w:type="dxa"/>
              <w:right w:w="57" w:type="dxa"/>
            </w:tcMar>
            <w:vAlign w:val="center"/>
            <w:hideMark/>
          </w:tcPr>
          <w:p w14:paraId="239554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w:t>
            </w:r>
          </w:p>
        </w:tc>
        <w:tc>
          <w:tcPr>
            <w:tcW w:w="0" w:type="auto"/>
            <w:noWrap/>
            <w:tcMar>
              <w:left w:w="57" w:type="dxa"/>
              <w:right w:w="57" w:type="dxa"/>
            </w:tcMar>
            <w:vAlign w:val="center"/>
            <w:hideMark/>
          </w:tcPr>
          <w:p w14:paraId="32CBAD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1102</w:t>
            </w:r>
          </w:p>
        </w:tc>
      </w:tr>
      <w:tr w:rsidR="00CB36A4" w:rsidRPr="00CB36A4" w14:paraId="1258611A" w14:textId="77777777" w:rsidTr="00E4511C">
        <w:trPr>
          <w:cantSplit/>
          <w:trHeight w:val="315"/>
        </w:trPr>
        <w:tc>
          <w:tcPr>
            <w:tcW w:w="0" w:type="auto"/>
            <w:tcMar>
              <w:left w:w="57" w:type="dxa"/>
              <w:right w:w="57" w:type="dxa"/>
            </w:tcMar>
            <w:vAlign w:val="center"/>
            <w:hideMark/>
          </w:tcPr>
          <w:p w14:paraId="09A13A0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Croatia</w:t>
            </w:r>
          </w:p>
        </w:tc>
        <w:tc>
          <w:tcPr>
            <w:tcW w:w="0" w:type="auto"/>
            <w:tcMar>
              <w:left w:w="57" w:type="dxa"/>
              <w:right w:w="57" w:type="dxa"/>
            </w:tcMar>
            <w:vAlign w:val="center"/>
            <w:hideMark/>
          </w:tcPr>
          <w:p w14:paraId="093B52B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2002‒Dec2023</w:t>
            </w:r>
          </w:p>
        </w:tc>
        <w:tc>
          <w:tcPr>
            <w:tcW w:w="0" w:type="auto"/>
            <w:noWrap/>
            <w:tcMar>
              <w:left w:w="57" w:type="dxa"/>
              <w:right w:w="57" w:type="dxa"/>
            </w:tcMar>
            <w:vAlign w:val="center"/>
            <w:hideMark/>
          </w:tcPr>
          <w:p w14:paraId="43E117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265</w:t>
            </w:r>
          </w:p>
        </w:tc>
        <w:tc>
          <w:tcPr>
            <w:tcW w:w="0" w:type="auto"/>
            <w:noWrap/>
            <w:tcMar>
              <w:left w:w="57" w:type="dxa"/>
              <w:right w:w="57" w:type="dxa"/>
            </w:tcMar>
            <w:vAlign w:val="center"/>
            <w:hideMark/>
          </w:tcPr>
          <w:p w14:paraId="2D445F9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586</w:t>
            </w:r>
          </w:p>
        </w:tc>
        <w:tc>
          <w:tcPr>
            <w:tcW w:w="0" w:type="auto"/>
            <w:noWrap/>
            <w:tcMar>
              <w:left w:w="57" w:type="dxa"/>
              <w:right w:w="57" w:type="dxa"/>
            </w:tcMar>
            <w:vAlign w:val="center"/>
            <w:hideMark/>
          </w:tcPr>
          <w:p w14:paraId="3312F53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c>
          <w:tcPr>
            <w:tcW w:w="0" w:type="auto"/>
            <w:noWrap/>
            <w:tcMar>
              <w:left w:w="57" w:type="dxa"/>
              <w:right w:w="57" w:type="dxa"/>
            </w:tcMar>
            <w:vAlign w:val="center"/>
            <w:hideMark/>
          </w:tcPr>
          <w:p w14:paraId="79556FD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w:t>
            </w:r>
          </w:p>
        </w:tc>
        <w:tc>
          <w:tcPr>
            <w:tcW w:w="0" w:type="auto"/>
            <w:noWrap/>
            <w:tcMar>
              <w:left w:w="57" w:type="dxa"/>
              <w:right w:w="57" w:type="dxa"/>
            </w:tcMar>
            <w:vAlign w:val="center"/>
            <w:hideMark/>
          </w:tcPr>
          <w:p w14:paraId="5DB105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75</w:t>
            </w:r>
          </w:p>
        </w:tc>
        <w:tc>
          <w:tcPr>
            <w:tcW w:w="0" w:type="auto"/>
            <w:noWrap/>
            <w:tcMar>
              <w:left w:w="57" w:type="dxa"/>
              <w:right w:w="57" w:type="dxa"/>
            </w:tcMar>
            <w:vAlign w:val="center"/>
            <w:hideMark/>
          </w:tcPr>
          <w:p w14:paraId="6B30546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w:t>
            </w:r>
          </w:p>
        </w:tc>
        <w:tc>
          <w:tcPr>
            <w:tcW w:w="0" w:type="auto"/>
            <w:noWrap/>
            <w:tcMar>
              <w:left w:w="57" w:type="dxa"/>
              <w:right w:w="57" w:type="dxa"/>
            </w:tcMar>
            <w:vAlign w:val="center"/>
            <w:hideMark/>
          </w:tcPr>
          <w:p w14:paraId="38222E5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1070</w:t>
            </w:r>
          </w:p>
        </w:tc>
      </w:tr>
      <w:tr w:rsidR="00CB36A4" w:rsidRPr="00CB36A4" w14:paraId="610EB611" w14:textId="77777777" w:rsidTr="00E4511C">
        <w:trPr>
          <w:cantSplit/>
          <w:trHeight w:val="315"/>
        </w:trPr>
        <w:tc>
          <w:tcPr>
            <w:tcW w:w="0" w:type="auto"/>
            <w:tcMar>
              <w:left w:w="57" w:type="dxa"/>
              <w:right w:w="57" w:type="dxa"/>
            </w:tcMar>
            <w:vAlign w:val="center"/>
            <w:hideMark/>
          </w:tcPr>
          <w:p w14:paraId="6391DD5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Cyprus</w:t>
            </w:r>
          </w:p>
        </w:tc>
        <w:tc>
          <w:tcPr>
            <w:tcW w:w="0" w:type="auto"/>
            <w:tcMar>
              <w:left w:w="57" w:type="dxa"/>
              <w:right w:w="57" w:type="dxa"/>
            </w:tcMar>
            <w:vAlign w:val="center"/>
            <w:hideMark/>
          </w:tcPr>
          <w:p w14:paraId="6DE5239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0A93B25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5F2DCD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7B2931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766C30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2F82FB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4EFD4D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0" w:type="auto"/>
            <w:noWrap/>
            <w:tcMar>
              <w:left w:w="57" w:type="dxa"/>
              <w:right w:w="57" w:type="dxa"/>
            </w:tcMar>
            <w:vAlign w:val="center"/>
            <w:hideMark/>
          </w:tcPr>
          <w:p w14:paraId="668395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r>
      <w:tr w:rsidR="00CB36A4" w:rsidRPr="00CB36A4" w14:paraId="1FB57F29" w14:textId="77777777" w:rsidTr="00E4511C">
        <w:trPr>
          <w:cantSplit/>
          <w:trHeight w:val="315"/>
        </w:trPr>
        <w:tc>
          <w:tcPr>
            <w:tcW w:w="0" w:type="auto"/>
            <w:tcMar>
              <w:left w:w="57" w:type="dxa"/>
              <w:right w:w="57" w:type="dxa"/>
            </w:tcMar>
            <w:vAlign w:val="center"/>
            <w:hideMark/>
          </w:tcPr>
          <w:p w14:paraId="0C6B9FD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Czech Republic Customs</w:t>
            </w:r>
          </w:p>
        </w:tc>
        <w:tc>
          <w:tcPr>
            <w:tcW w:w="0" w:type="auto"/>
            <w:tcMar>
              <w:left w:w="57" w:type="dxa"/>
              <w:right w:w="57" w:type="dxa"/>
            </w:tcMar>
            <w:vAlign w:val="center"/>
            <w:hideMark/>
          </w:tcPr>
          <w:p w14:paraId="17DECF2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1999‒Feb2024</w:t>
            </w:r>
          </w:p>
        </w:tc>
        <w:tc>
          <w:tcPr>
            <w:tcW w:w="0" w:type="auto"/>
            <w:noWrap/>
            <w:tcMar>
              <w:left w:w="57" w:type="dxa"/>
              <w:right w:w="57" w:type="dxa"/>
            </w:tcMar>
            <w:vAlign w:val="center"/>
            <w:hideMark/>
          </w:tcPr>
          <w:p w14:paraId="59BD9D7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269903</w:t>
            </w:r>
          </w:p>
        </w:tc>
        <w:tc>
          <w:tcPr>
            <w:tcW w:w="0" w:type="auto"/>
            <w:noWrap/>
            <w:tcMar>
              <w:left w:w="57" w:type="dxa"/>
              <w:right w:w="57" w:type="dxa"/>
            </w:tcMar>
            <w:vAlign w:val="center"/>
            <w:hideMark/>
          </w:tcPr>
          <w:p w14:paraId="5A4E2AE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311001</w:t>
            </w:r>
          </w:p>
        </w:tc>
        <w:tc>
          <w:tcPr>
            <w:tcW w:w="0" w:type="auto"/>
            <w:noWrap/>
            <w:tcMar>
              <w:left w:w="57" w:type="dxa"/>
              <w:right w:w="57" w:type="dxa"/>
            </w:tcMar>
            <w:vAlign w:val="center"/>
            <w:hideMark/>
          </w:tcPr>
          <w:p w14:paraId="03D0CFD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455533</w:t>
            </w:r>
          </w:p>
        </w:tc>
        <w:tc>
          <w:tcPr>
            <w:tcW w:w="0" w:type="auto"/>
            <w:noWrap/>
            <w:tcMar>
              <w:left w:w="57" w:type="dxa"/>
              <w:right w:w="57" w:type="dxa"/>
            </w:tcMar>
            <w:vAlign w:val="center"/>
            <w:hideMark/>
          </w:tcPr>
          <w:p w14:paraId="7CC312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301523</w:t>
            </w:r>
          </w:p>
        </w:tc>
        <w:tc>
          <w:tcPr>
            <w:tcW w:w="0" w:type="auto"/>
            <w:noWrap/>
            <w:tcMar>
              <w:left w:w="57" w:type="dxa"/>
              <w:right w:w="57" w:type="dxa"/>
            </w:tcMar>
            <w:vAlign w:val="center"/>
            <w:hideMark/>
          </w:tcPr>
          <w:p w14:paraId="62BCA5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271661</w:t>
            </w:r>
          </w:p>
        </w:tc>
        <w:tc>
          <w:tcPr>
            <w:tcW w:w="0" w:type="auto"/>
            <w:noWrap/>
            <w:tcMar>
              <w:left w:w="57" w:type="dxa"/>
              <w:right w:w="57" w:type="dxa"/>
            </w:tcMar>
            <w:vAlign w:val="center"/>
            <w:hideMark/>
          </w:tcPr>
          <w:p w14:paraId="7A36D8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162582</w:t>
            </w:r>
          </w:p>
        </w:tc>
        <w:tc>
          <w:tcPr>
            <w:tcW w:w="0" w:type="auto"/>
            <w:noWrap/>
            <w:tcMar>
              <w:left w:w="57" w:type="dxa"/>
              <w:right w:w="57" w:type="dxa"/>
            </w:tcMar>
            <w:vAlign w:val="center"/>
            <w:hideMark/>
          </w:tcPr>
          <w:p w14:paraId="251131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1772203</w:t>
            </w:r>
          </w:p>
        </w:tc>
      </w:tr>
      <w:tr w:rsidR="00CB36A4" w:rsidRPr="00CB36A4" w14:paraId="01A6822E" w14:textId="77777777" w:rsidTr="00E4511C">
        <w:trPr>
          <w:cantSplit/>
          <w:trHeight w:val="315"/>
        </w:trPr>
        <w:tc>
          <w:tcPr>
            <w:tcW w:w="0" w:type="auto"/>
            <w:tcMar>
              <w:left w:w="57" w:type="dxa"/>
              <w:right w:w="57" w:type="dxa"/>
            </w:tcMar>
            <w:vAlign w:val="center"/>
            <w:hideMark/>
          </w:tcPr>
          <w:p w14:paraId="10DBF98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Denmark</w:t>
            </w:r>
          </w:p>
        </w:tc>
        <w:tc>
          <w:tcPr>
            <w:tcW w:w="0" w:type="auto"/>
            <w:tcMar>
              <w:left w:w="57" w:type="dxa"/>
              <w:right w:w="57" w:type="dxa"/>
            </w:tcMar>
            <w:vAlign w:val="center"/>
            <w:hideMark/>
          </w:tcPr>
          <w:p w14:paraId="61FF606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1989‒Dec2023</w:t>
            </w:r>
          </w:p>
        </w:tc>
        <w:tc>
          <w:tcPr>
            <w:tcW w:w="0" w:type="auto"/>
            <w:noWrap/>
            <w:tcMar>
              <w:left w:w="57" w:type="dxa"/>
              <w:right w:w="57" w:type="dxa"/>
            </w:tcMar>
            <w:vAlign w:val="center"/>
            <w:hideMark/>
          </w:tcPr>
          <w:p w14:paraId="1D22B63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3072</w:t>
            </w:r>
          </w:p>
        </w:tc>
        <w:tc>
          <w:tcPr>
            <w:tcW w:w="0" w:type="auto"/>
            <w:noWrap/>
            <w:tcMar>
              <w:left w:w="57" w:type="dxa"/>
              <w:right w:w="57" w:type="dxa"/>
            </w:tcMar>
            <w:vAlign w:val="center"/>
            <w:hideMark/>
          </w:tcPr>
          <w:p w14:paraId="57B4876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1789</w:t>
            </w:r>
          </w:p>
        </w:tc>
        <w:tc>
          <w:tcPr>
            <w:tcW w:w="0" w:type="auto"/>
            <w:noWrap/>
            <w:tcMar>
              <w:left w:w="57" w:type="dxa"/>
              <w:right w:w="57" w:type="dxa"/>
            </w:tcMar>
            <w:vAlign w:val="center"/>
            <w:hideMark/>
          </w:tcPr>
          <w:p w14:paraId="43BAB8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2957</w:t>
            </w:r>
          </w:p>
        </w:tc>
        <w:tc>
          <w:tcPr>
            <w:tcW w:w="0" w:type="auto"/>
            <w:noWrap/>
            <w:tcMar>
              <w:left w:w="57" w:type="dxa"/>
              <w:right w:w="57" w:type="dxa"/>
            </w:tcMar>
            <w:vAlign w:val="center"/>
            <w:hideMark/>
          </w:tcPr>
          <w:p w14:paraId="6D32E74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4804</w:t>
            </w:r>
          </w:p>
        </w:tc>
        <w:tc>
          <w:tcPr>
            <w:tcW w:w="0" w:type="auto"/>
            <w:noWrap/>
            <w:tcMar>
              <w:left w:w="57" w:type="dxa"/>
              <w:right w:w="57" w:type="dxa"/>
            </w:tcMar>
            <w:vAlign w:val="center"/>
            <w:hideMark/>
          </w:tcPr>
          <w:p w14:paraId="54E000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219</w:t>
            </w:r>
          </w:p>
        </w:tc>
        <w:tc>
          <w:tcPr>
            <w:tcW w:w="0" w:type="auto"/>
            <w:noWrap/>
            <w:tcMar>
              <w:left w:w="57" w:type="dxa"/>
              <w:right w:w="57" w:type="dxa"/>
            </w:tcMar>
            <w:vAlign w:val="center"/>
            <w:hideMark/>
          </w:tcPr>
          <w:p w14:paraId="30863A1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92</w:t>
            </w:r>
          </w:p>
        </w:tc>
        <w:tc>
          <w:tcPr>
            <w:tcW w:w="0" w:type="auto"/>
            <w:noWrap/>
            <w:tcMar>
              <w:left w:w="57" w:type="dxa"/>
              <w:right w:w="57" w:type="dxa"/>
            </w:tcMar>
            <w:vAlign w:val="center"/>
            <w:hideMark/>
          </w:tcPr>
          <w:p w14:paraId="2870923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12933</w:t>
            </w:r>
          </w:p>
        </w:tc>
      </w:tr>
      <w:tr w:rsidR="00CB36A4" w:rsidRPr="00CB36A4" w14:paraId="53A12851" w14:textId="77777777" w:rsidTr="00E4511C">
        <w:trPr>
          <w:cantSplit/>
          <w:trHeight w:val="315"/>
        </w:trPr>
        <w:tc>
          <w:tcPr>
            <w:tcW w:w="0" w:type="auto"/>
            <w:tcMar>
              <w:left w:w="57" w:type="dxa"/>
              <w:right w:w="57" w:type="dxa"/>
            </w:tcMar>
            <w:vAlign w:val="center"/>
            <w:hideMark/>
          </w:tcPr>
          <w:p w14:paraId="6BDCE0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Ecuador</w:t>
            </w:r>
          </w:p>
        </w:tc>
        <w:tc>
          <w:tcPr>
            <w:tcW w:w="0" w:type="auto"/>
            <w:tcMar>
              <w:left w:w="57" w:type="dxa"/>
              <w:right w:w="57" w:type="dxa"/>
            </w:tcMar>
            <w:vAlign w:val="center"/>
            <w:hideMark/>
          </w:tcPr>
          <w:p w14:paraId="13A3142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noWrap/>
            <w:tcMar>
              <w:left w:w="57" w:type="dxa"/>
              <w:right w:w="57" w:type="dxa"/>
            </w:tcMar>
            <w:vAlign w:val="center"/>
            <w:hideMark/>
          </w:tcPr>
          <w:p w14:paraId="7248E51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2000</w:t>
            </w:r>
          </w:p>
        </w:tc>
        <w:tc>
          <w:tcPr>
            <w:tcW w:w="0" w:type="auto"/>
            <w:tcMar>
              <w:left w:w="57" w:type="dxa"/>
              <w:right w:w="57" w:type="dxa"/>
            </w:tcMar>
            <w:vAlign w:val="center"/>
            <w:hideMark/>
          </w:tcPr>
          <w:p w14:paraId="7188D9A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A11B3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0412CBE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6024B2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AEC85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ED95B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2000</w:t>
            </w:r>
          </w:p>
        </w:tc>
      </w:tr>
      <w:tr w:rsidR="00CB36A4" w:rsidRPr="00CB36A4" w14:paraId="55E630C3" w14:textId="77777777" w:rsidTr="00E4511C">
        <w:trPr>
          <w:cantSplit/>
          <w:trHeight w:val="315"/>
        </w:trPr>
        <w:tc>
          <w:tcPr>
            <w:tcW w:w="0" w:type="auto"/>
            <w:tcMar>
              <w:left w:w="57" w:type="dxa"/>
              <w:right w:w="57" w:type="dxa"/>
            </w:tcMar>
            <w:vAlign w:val="center"/>
            <w:hideMark/>
          </w:tcPr>
          <w:p w14:paraId="6894904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El Salvador</w:t>
            </w:r>
          </w:p>
        </w:tc>
        <w:tc>
          <w:tcPr>
            <w:tcW w:w="0" w:type="auto"/>
            <w:tcMar>
              <w:left w:w="57" w:type="dxa"/>
              <w:right w:w="57" w:type="dxa"/>
            </w:tcMar>
            <w:vAlign w:val="center"/>
            <w:hideMark/>
          </w:tcPr>
          <w:p w14:paraId="266FE05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1994‒Feb2024</w:t>
            </w:r>
          </w:p>
        </w:tc>
        <w:tc>
          <w:tcPr>
            <w:tcW w:w="0" w:type="auto"/>
            <w:noWrap/>
            <w:tcMar>
              <w:left w:w="57" w:type="dxa"/>
              <w:right w:w="57" w:type="dxa"/>
            </w:tcMar>
            <w:vAlign w:val="center"/>
            <w:hideMark/>
          </w:tcPr>
          <w:p w14:paraId="2CFF31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159</w:t>
            </w:r>
          </w:p>
        </w:tc>
        <w:tc>
          <w:tcPr>
            <w:tcW w:w="0" w:type="auto"/>
            <w:noWrap/>
            <w:tcMar>
              <w:left w:w="57" w:type="dxa"/>
              <w:right w:w="57" w:type="dxa"/>
            </w:tcMar>
            <w:vAlign w:val="center"/>
            <w:hideMark/>
          </w:tcPr>
          <w:p w14:paraId="550F03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3C0F227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tcMar>
              <w:left w:w="57" w:type="dxa"/>
              <w:right w:w="57" w:type="dxa"/>
            </w:tcMar>
            <w:vAlign w:val="center"/>
            <w:hideMark/>
          </w:tcPr>
          <w:p w14:paraId="2BA9B03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27D9A2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w:t>
            </w:r>
          </w:p>
        </w:tc>
        <w:tc>
          <w:tcPr>
            <w:tcW w:w="0" w:type="auto"/>
            <w:noWrap/>
            <w:tcMar>
              <w:left w:w="57" w:type="dxa"/>
              <w:right w:w="57" w:type="dxa"/>
            </w:tcMar>
            <w:vAlign w:val="center"/>
            <w:hideMark/>
          </w:tcPr>
          <w:p w14:paraId="633F63A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375</w:t>
            </w:r>
          </w:p>
        </w:tc>
        <w:tc>
          <w:tcPr>
            <w:tcW w:w="0" w:type="auto"/>
            <w:noWrap/>
            <w:tcMar>
              <w:left w:w="57" w:type="dxa"/>
              <w:right w:w="57" w:type="dxa"/>
            </w:tcMar>
            <w:vAlign w:val="center"/>
            <w:hideMark/>
          </w:tcPr>
          <w:p w14:paraId="11DFE87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565</w:t>
            </w:r>
          </w:p>
        </w:tc>
      </w:tr>
      <w:tr w:rsidR="00CB36A4" w:rsidRPr="00CB36A4" w14:paraId="240E2B3B" w14:textId="77777777" w:rsidTr="00E4511C">
        <w:trPr>
          <w:cantSplit/>
          <w:trHeight w:val="315"/>
        </w:trPr>
        <w:tc>
          <w:tcPr>
            <w:tcW w:w="0" w:type="auto"/>
            <w:tcMar>
              <w:left w:w="57" w:type="dxa"/>
              <w:right w:w="57" w:type="dxa"/>
            </w:tcMar>
            <w:vAlign w:val="center"/>
            <w:hideMark/>
          </w:tcPr>
          <w:p w14:paraId="7AE99BA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Estonia</w:t>
            </w:r>
          </w:p>
        </w:tc>
        <w:tc>
          <w:tcPr>
            <w:tcW w:w="0" w:type="auto"/>
            <w:tcMar>
              <w:left w:w="57" w:type="dxa"/>
              <w:right w:w="57" w:type="dxa"/>
            </w:tcMar>
            <w:vAlign w:val="center"/>
            <w:hideMark/>
          </w:tcPr>
          <w:p w14:paraId="6F0453D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0" w:type="auto"/>
            <w:noWrap/>
            <w:tcMar>
              <w:left w:w="57" w:type="dxa"/>
              <w:right w:w="57" w:type="dxa"/>
            </w:tcMar>
            <w:vAlign w:val="center"/>
            <w:hideMark/>
          </w:tcPr>
          <w:p w14:paraId="14105B2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w:t>
            </w:r>
          </w:p>
        </w:tc>
        <w:tc>
          <w:tcPr>
            <w:tcW w:w="0" w:type="auto"/>
            <w:noWrap/>
            <w:tcMar>
              <w:left w:w="57" w:type="dxa"/>
              <w:right w:w="57" w:type="dxa"/>
            </w:tcMar>
            <w:vAlign w:val="center"/>
            <w:hideMark/>
          </w:tcPr>
          <w:p w14:paraId="5285EC7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tcMar>
              <w:left w:w="57" w:type="dxa"/>
              <w:right w:w="57" w:type="dxa"/>
            </w:tcMar>
            <w:vAlign w:val="center"/>
            <w:hideMark/>
          </w:tcPr>
          <w:p w14:paraId="76CD706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25D7A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171F46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w:t>
            </w:r>
          </w:p>
        </w:tc>
        <w:tc>
          <w:tcPr>
            <w:tcW w:w="0" w:type="auto"/>
            <w:noWrap/>
            <w:tcMar>
              <w:left w:w="57" w:type="dxa"/>
              <w:right w:w="57" w:type="dxa"/>
            </w:tcMar>
            <w:vAlign w:val="center"/>
            <w:hideMark/>
          </w:tcPr>
          <w:p w14:paraId="25D981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243F1B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71</w:t>
            </w:r>
          </w:p>
        </w:tc>
      </w:tr>
      <w:tr w:rsidR="00CB36A4" w:rsidRPr="00CB36A4" w14:paraId="7AB11D3C" w14:textId="77777777" w:rsidTr="00E4511C">
        <w:trPr>
          <w:cantSplit/>
          <w:trHeight w:val="315"/>
        </w:trPr>
        <w:tc>
          <w:tcPr>
            <w:tcW w:w="0" w:type="auto"/>
            <w:tcMar>
              <w:left w:w="57" w:type="dxa"/>
              <w:right w:w="57" w:type="dxa"/>
            </w:tcMar>
            <w:vAlign w:val="center"/>
            <w:hideMark/>
          </w:tcPr>
          <w:p w14:paraId="4E9D3F5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Ethiopia</w:t>
            </w:r>
          </w:p>
        </w:tc>
        <w:tc>
          <w:tcPr>
            <w:tcW w:w="0" w:type="auto"/>
            <w:tcMar>
              <w:left w:w="57" w:type="dxa"/>
              <w:right w:w="57" w:type="dxa"/>
            </w:tcMar>
            <w:vAlign w:val="center"/>
            <w:hideMark/>
          </w:tcPr>
          <w:p w14:paraId="0193BC5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2008‒Mar2024</w:t>
            </w:r>
          </w:p>
        </w:tc>
        <w:tc>
          <w:tcPr>
            <w:tcW w:w="0" w:type="auto"/>
            <w:noWrap/>
            <w:tcMar>
              <w:left w:w="57" w:type="dxa"/>
              <w:right w:w="57" w:type="dxa"/>
            </w:tcMar>
            <w:vAlign w:val="center"/>
            <w:hideMark/>
          </w:tcPr>
          <w:p w14:paraId="1BACC6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4E49AF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401</w:t>
            </w:r>
          </w:p>
        </w:tc>
        <w:tc>
          <w:tcPr>
            <w:tcW w:w="0" w:type="auto"/>
            <w:noWrap/>
            <w:tcMar>
              <w:left w:w="57" w:type="dxa"/>
              <w:right w:w="57" w:type="dxa"/>
            </w:tcMar>
            <w:vAlign w:val="center"/>
            <w:hideMark/>
          </w:tcPr>
          <w:p w14:paraId="7BD0EB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c>
          <w:tcPr>
            <w:tcW w:w="0" w:type="auto"/>
            <w:tcMar>
              <w:left w:w="57" w:type="dxa"/>
              <w:right w:w="57" w:type="dxa"/>
            </w:tcMar>
            <w:vAlign w:val="center"/>
            <w:hideMark/>
          </w:tcPr>
          <w:p w14:paraId="18F8D9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1DAF0A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5F2C00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c>
          <w:tcPr>
            <w:tcW w:w="0" w:type="auto"/>
            <w:noWrap/>
            <w:tcMar>
              <w:left w:w="57" w:type="dxa"/>
              <w:right w:w="57" w:type="dxa"/>
            </w:tcMar>
            <w:vAlign w:val="center"/>
            <w:hideMark/>
          </w:tcPr>
          <w:p w14:paraId="361FBD6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477</w:t>
            </w:r>
          </w:p>
        </w:tc>
      </w:tr>
      <w:tr w:rsidR="00CB36A4" w:rsidRPr="00CB36A4" w14:paraId="28547C87" w14:textId="77777777" w:rsidTr="00E4511C">
        <w:trPr>
          <w:cantSplit/>
          <w:trHeight w:val="315"/>
        </w:trPr>
        <w:tc>
          <w:tcPr>
            <w:tcW w:w="0" w:type="auto"/>
            <w:tcMar>
              <w:left w:w="57" w:type="dxa"/>
              <w:right w:w="57" w:type="dxa"/>
            </w:tcMar>
            <w:vAlign w:val="center"/>
            <w:hideMark/>
          </w:tcPr>
          <w:p w14:paraId="77BB6F5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Finland Customs</w:t>
            </w:r>
          </w:p>
        </w:tc>
        <w:tc>
          <w:tcPr>
            <w:tcW w:w="0" w:type="auto"/>
            <w:tcMar>
              <w:left w:w="57" w:type="dxa"/>
              <w:right w:w="57" w:type="dxa"/>
            </w:tcMar>
            <w:vAlign w:val="center"/>
            <w:hideMark/>
          </w:tcPr>
          <w:p w14:paraId="6CAA859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2002‒Jan2024</w:t>
            </w:r>
          </w:p>
        </w:tc>
        <w:tc>
          <w:tcPr>
            <w:tcW w:w="0" w:type="auto"/>
            <w:noWrap/>
            <w:tcMar>
              <w:left w:w="57" w:type="dxa"/>
              <w:right w:w="57" w:type="dxa"/>
            </w:tcMar>
            <w:vAlign w:val="center"/>
            <w:hideMark/>
          </w:tcPr>
          <w:p w14:paraId="64D4B6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3056</w:t>
            </w:r>
          </w:p>
        </w:tc>
        <w:tc>
          <w:tcPr>
            <w:tcW w:w="0" w:type="auto"/>
            <w:noWrap/>
            <w:tcMar>
              <w:left w:w="57" w:type="dxa"/>
              <w:right w:w="57" w:type="dxa"/>
            </w:tcMar>
            <w:vAlign w:val="center"/>
            <w:hideMark/>
          </w:tcPr>
          <w:p w14:paraId="4F6528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94</w:t>
            </w:r>
          </w:p>
        </w:tc>
        <w:tc>
          <w:tcPr>
            <w:tcW w:w="0" w:type="auto"/>
            <w:noWrap/>
            <w:tcMar>
              <w:left w:w="57" w:type="dxa"/>
              <w:right w:w="57" w:type="dxa"/>
            </w:tcMar>
            <w:vAlign w:val="center"/>
            <w:hideMark/>
          </w:tcPr>
          <w:p w14:paraId="76CA470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1296</w:t>
            </w:r>
          </w:p>
        </w:tc>
        <w:tc>
          <w:tcPr>
            <w:tcW w:w="0" w:type="auto"/>
            <w:noWrap/>
            <w:tcMar>
              <w:left w:w="57" w:type="dxa"/>
              <w:right w:w="57" w:type="dxa"/>
            </w:tcMar>
            <w:vAlign w:val="center"/>
            <w:hideMark/>
          </w:tcPr>
          <w:p w14:paraId="4914EB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3269</w:t>
            </w:r>
          </w:p>
        </w:tc>
        <w:tc>
          <w:tcPr>
            <w:tcW w:w="0" w:type="auto"/>
            <w:noWrap/>
            <w:tcMar>
              <w:left w:w="57" w:type="dxa"/>
              <w:right w:w="57" w:type="dxa"/>
            </w:tcMar>
            <w:vAlign w:val="center"/>
            <w:hideMark/>
          </w:tcPr>
          <w:p w14:paraId="428970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1942</w:t>
            </w:r>
          </w:p>
        </w:tc>
        <w:tc>
          <w:tcPr>
            <w:tcW w:w="0" w:type="auto"/>
            <w:noWrap/>
            <w:tcMar>
              <w:left w:w="57" w:type="dxa"/>
              <w:right w:w="57" w:type="dxa"/>
            </w:tcMar>
            <w:vAlign w:val="center"/>
            <w:hideMark/>
          </w:tcPr>
          <w:p w14:paraId="2DC087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2484</w:t>
            </w:r>
          </w:p>
        </w:tc>
        <w:tc>
          <w:tcPr>
            <w:tcW w:w="0" w:type="auto"/>
            <w:noWrap/>
            <w:tcMar>
              <w:left w:w="57" w:type="dxa"/>
              <w:right w:w="57" w:type="dxa"/>
            </w:tcMar>
            <w:vAlign w:val="center"/>
            <w:hideMark/>
          </w:tcPr>
          <w:p w14:paraId="4E081D2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12141</w:t>
            </w:r>
          </w:p>
        </w:tc>
      </w:tr>
      <w:tr w:rsidR="00CB36A4" w:rsidRPr="00CB36A4" w14:paraId="70A64A02" w14:textId="77777777" w:rsidTr="00E4511C">
        <w:trPr>
          <w:cantSplit/>
          <w:trHeight w:val="315"/>
        </w:trPr>
        <w:tc>
          <w:tcPr>
            <w:tcW w:w="0" w:type="auto"/>
            <w:tcMar>
              <w:left w:w="57" w:type="dxa"/>
              <w:right w:w="57" w:type="dxa"/>
            </w:tcMar>
            <w:vAlign w:val="center"/>
            <w:hideMark/>
          </w:tcPr>
          <w:p w14:paraId="4C3A027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France Customs</w:t>
            </w:r>
          </w:p>
        </w:tc>
        <w:tc>
          <w:tcPr>
            <w:tcW w:w="0" w:type="auto"/>
            <w:tcMar>
              <w:left w:w="57" w:type="dxa"/>
              <w:right w:w="57" w:type="dxa"/>
            </w:tcMar>
            <w:vAlign w:val="center"/>
            <w:hideMark/>
          </w:tcPr>
          <w:p w14:paraId="687D444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2000‒Feb2024</w:t>
            </w:r>
          </w:p>
        </w:tc>
        <w:tc>
          <w:tcPr>
            <w:tcW w:w="0" w:type="auto"/>
            <w:noWrap/>
            <w:tcMar>
              <w:left w:w="57" w:type="dxa"/>
              <w:right w:w="57" w:type="dxa"/>
            </w:tcMar>
            <w:vAlign w:val="center"/>
            <w:hideMark/>
          </w:tcPr>
          <w:p w14:paraId="28B148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1727960</w:t>
            </w:r>
          </w:p>
        </w:tc>
        <w:tc>
          <w:tcPr>
            <w:tcW w:w="0" w:type="auto"/>
            <w:noWrap/>
            <w:tcMar>
              <w:left w:w="57" w:type="dxa"/>
              <w:right w:w="57" w:type="dxa"/>
            </w:tcMar>
            <w:vAlign w:val="center"/>
            <w:hideMark/>
          </w:tcPr>
          <w:p w14:paraId="343F3DB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1299633</w:t>
            </w:r>
          </w:p>
        </w:tc>
        <w:tc>
          <w:tcPr>
            <w:tcW w:w="0" w:type="auto"/>
            <w:noWrap/>
            <w:tcMar>
              <w:left w:w="57" w:type="dxa"/>
              <w:right w:w="57" w:type="dxa"/>
            </w:tcMar>
            <w:vAlign w:val="center"/>
            <w:hideMark/>
          </w:tcPr>
          <w:p w14:paraId="792E85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1096285</w:t>
            </w:r>
          </w:p>
        </w:tc>
        <w:tc>
          <w:tcPr>
            <w:tcW w:w="0" w:type="auto"/>
            <w:noWrap/>
            <w:tcMar>
              <w:left w:w="57" w:type="dxa"/>
              <w:right w:w="57" w:type="dxa"/>
            </w:tcMar>
            <w:vAlign w:val="center"/>
            <w:hideMark/>
          </w:tcPr>
          <w:p w14:paraId="08C042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1374556</w:t>
            </w:r>
          </w:p>
        </w:tc>
        <w:tc>
          <w:tcPr>
            <w:tcW w:w="0" w:type="auto"/>
            <w:noWrap/>
            <w:tcMar>
              <w:left w:w="57" w:type="dxa"/>
              <w:right w:w="57" w:type="dxa"/>
            </w:tcMar>
            <w:vAlign w:val="center"/>
            <w:hideMark/>
          </w:tcPr>
          <w:p w14:paraId="52B91F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1008678</w:t>
            </w:r>
          </w:p>
        </w:tc>
        <w:tc>
          <w:tcPr>
            <w:tcW w:w="0" w:type="auto"/>
            <w:noWrap/>
            <w:tcMar>
              <w:left w:w="57" w:type="dxa"/>
              <w:right w:w="57" w:type="dxa"/>
            </w:tcMar>
            <w:vAlign w:val="center"/>
            <w:hideMark/>
          </w:tcPr>
          <w:p w14:paraId="22FE5F2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486953</w:t>
            </w:r>
          </w:p>
        </w:tc>
        <w:tc>
          <w:tcPr>
            <w:tcW w:w="0" w:type="auto"/>
            <w:noWrap/>
            <w:tcMar>
              <w:left w:w="57" w:type="dxa"/>
              <w:right w:w="57" w:type="dxa"/>
            </w:tcMar>
            <w:vAlign w:val="center"/>
            <w:hideMark/>
          </w:tcPr>
          <w:p w14:paraId="1395B0A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6994065</w:t>
            </w:r>
          </w:p>
        </w:tc>
      </w:tr>
      <w:tr w:rsidR="00CB36A4" w:rsidRPr="00CB36A4" w14:paraId="5F7E05EE" w14:textId="77777777" w:rsidTr="00E4511C">
        <w:trPr>
          <w:cantSplit/>
          <w:trHeight w:val="315"/>
        </w:trPr>
        <w:tc>
          <w:tcPr>
            <w:tcW w:w="0" w:type="auto"/>
            <w:tcMar>
              <w:left w:w="57" w:type="dxa"/>
              <w:right w:w="57" w:type="dxa"/>
            </w:tcMar>
            <w:vAlign w:val="center"/>
            <w:hideMark/>
          </w:tcPr>
          <w:p w14:paraId="3672250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Germany Customs</w:t>
            </w:r>
          </w:p>
        </w:tc>
        <w:tc>
          <w:tcPr>
            <w:tcW w:w="0" w:type="auto"/>
            <w:tcMar>
              <w:left w:w="57" w:type="dxa"/>
              <w:right w:w="57" w:type="dxa"/>
            </w:tcMar>
            <w:vAlign w:val="center"/>
            <w:hideMark/>
          </w:tcPr>
          <w:p w14:paraId="5403C34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noWrap/>
            <w:tcMar>
              <w:left w:w="57" w:type="dxa"/>
              <w:right w:w="57" w:type="dxa"/>
            </w:tcMar>
            <w:vAlign w:val="center"/>
            <w:hideMark/>
          </w:tcPr>
          <w:p w14:paraId="2F67620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66100</w:t>
            </w:r>
          </w:p>
        </w:tc>
        <w:tc>
          <w:tcPr>
            <w:tcW w:w="0" w:type="auto"/>
            <w:noWrap/>
            <w:tcMar>
              <w:left w:w="57" w:type="dxa"/>
              <w:right w:w="57" w:type="dxa"/>
            </w:tcMar>
            <w:vAlign w:val="center"/>
            <w:hideMark/>
          </w:tcPr>
          <w:p w14:paraId="2C2925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37800</w:t>
            </w:r>
          </w:p>
        </w:tc>
        <w:tc>
          <w:tcPr>
            <w:tcW w:w="0" w:type="auto"/>
            <w:noWrap/>
            <w:tcMar>
              <w:left w:w="57" w:type="dxa"/>
              <w:right w:w="57" w:type="dxa"/>
            </w:tcMar>
            <w:vAlign w:val="center"/>
            <w:hideMark/>
          </w:tcPr>
          <w:p w14:paraId="418BA48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24100</w:t>
            </w:r>
          </w:p>
        </w:tc>
        <w:tc>
          <w:tcPr>
            <w:tcW w:w="0" w:type="auto"/>
            <w:noWrap/>
            <w:tcMar>
              <w:left w:w="57" w:type="dxa"/>
              <w:right w:w="57" w:type="dxa"/>
            </w:tcMar>
            <w:vAlign w:val="center"/>
            <w:hideMark/>
          </w:tcPr>
          <w:p w14:paraId="253287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21700</w:t>
            </w:r>
          </w:p>
        </w:tc>
        <w:tc>
          <w:tcPr>
            <w:tcW w:w="0" w:type="auto"/>
            <w:noWrap/>
            <w:tcMar>
              <w:left w:w="57" w:type="dxa"/>
              <w:right w:w="57" w:type="dxa"/>
            </w:tcMar>
            <w:vAlign w:val="center"/>
            <w:hideMark/>
          </w:tcPr>
          <w:p w14:paraId="1E742C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6500</w:t>
            </w:r>
          </w:p>
        </w:tc>
        <w:tc>
          <w:tcPr>
            <w:tcW w:w="0" w:type="auto"/>
            <w:noWrap/>
            <w:tcMar>
              <w:left w:w="57" w:type="dxa"/>
              <w:right w:w="57" w:type="dxa"/>
            </w:tcMar>
            <w:vAlign w:val="center"/>
            <w:hideMark/>
          </w:tcPr>
          <w:p w14:paraId="69C90F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7300</w:t>
            </w:r>
          </w:p>
        </w:tc>
        <w:tc>
          <w:tcPr>
            <w:tcW w:w="0" w:type="auto"/>
            <w:noWrap/>
            <w:tcMar>
              <w:left w:w="57" w:type="dxa"/>
              <w:right w:w="57" w:type="dxa"/>
            </w:tcMar>
            <w:vAlign w:val="center"/>
            <w:hideMark/>
          </w:tcPr>
          <w:p w14:paraId="615A47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163500</w:t>
            </w:r>
          </w:p>
        </w:tc>
      </w:tr>
      <w:tr w:rsidR="00CB36A4" w:rsidRPr="00CB36A4" w14:paraId="5FC44A86" w14:textId="77777777" w:rsidTr="00E4511C">
        <w:trPr>
          <w:cantSplit/>
          <w:trHeight w:val="315"/>
        </w:trPr>
        <w:tc>
          <w:tcPr>
            <w:tcW w:w="0" w:type="auto"/>
            <w:tcMar>
              <w:left w:w="57" w:type="dxa"/>
              <w:right w:w="57" w:type="dxa"/>
            </w:tcMar>
            <w:vAlign w:val="center"/>
            <w:hideMark/>
          </w:tcPr>
          <w:p w14:paraId="00B65C1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Ghana</w:t>
            </w:r>
          </w:p>
        </w:tc>
        <w:tc>
          <w:tcPr>
            <w:tcW w:w="0" w:type="auto"/>
            <w:tcMar>
              <w:left w:w="57" w:type="dxa"/>
              <w:right w:w="57" w:type="dxa"/>
            </w:tcMar>
            <w:vAlign w:val="center"/>
            <w:hideMark/>
          </w:tcPr>
          <w:p w14:paraId="6EF8D0E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2009‒Dec2023</w:t>
            </w:r>
          </w:p>
        </w:tc>
        <w:tc>
          <w:tcPr>
            <w:tcW w:w="0" w:type="auto"/>
            <w:noWrap/>
            <w:tcMar>
              <w:left w:w="57" w:type="dxa"/>
              <w:right w:w="57" w:type="dxa"/>
            </w:tcMar>
            <w:vAlign w:val="center"/>
            <w:hideMark/>
          </w:tcPr>
          <w:p w14:paraId="5A72036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w:t>
            </w:r>
          </w:p>
        </w:tc>
        <w:tc>
          <w:tcPr>
            <w:tcW w:w="0" w:type="auto"/>
            <w:noWrap/>
            <w:tcMar>
              <w:left w:w="57" w:type="dxa"/>
              <w:right w:w="57" w:type="dxa"/>
            </w:tcMar>
            <w:vAlign w:val="center"/>
            <w:hideMark/>
          </w:tcPr>
          <w:p w14:paraId="62F89C1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w:t>
            </w:r>
          </w:p>
        </w:tc>
        <w:tc>
          <w:tcPr>
            <w:tcW w:w="0" w:type="auto"/>
            <w:noWrap/>
            <w:tcMar>
              <w:left w:w="57" w:type="dxa"/>
              <w:right w:w="57" w:type="dxa"/>
            </w:tcMar>
            <w:vAlign w:val="center"/>
            <w:hideMark/>
          </w:tcPr>
          <w:p w14:paraId="768928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725</w:t>
            </w:r>
          </w:p>
        </w:tc>
        <w:tc>
          <w:tcPr>
            <w:tcW w:w="0" w:type="auto"/>
            <w:noWrap/>
            <w:tcMar>
              <w:left w:w="57" w:type="dxa"/>
              <w:right w:w="57" w:type="dxa"/>
            </w:tcMar>
            <w:vAlign w:val="center"/>
            <w:hideMark/>
          </w:tcPr>
          <w:p w14:paraId="06D8F4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w:t>
            </w:r>
          </w:p>
        </w:tc>
        <w:tc>
          <w:tcPr>
            <w:tcW w:w="0" w:type="auto"/>
            <w:noWrap/>
            <w:tcMar>
              <w:left w:w="57" w:type="dxa"/>
              <w:right w:w="57" w:type="dxa"/>
            </w:tcMar>
            <w:vAlign w:val="center"/>
            <w:hideMark/>
          </w:tcPr>
          <w:p w14:paraId="4C397A1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tcMar>
              <w:left w:w="57" w:type="dxa"/>
              <w:right w:w="57" w:type="dxa"/>
            </w:tcMar>
            <w:vAlign w:val="center"/>
            <w:hideMark/>
          </w:tcPr>
          <w:p w14:paraId="540ED6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844BAE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1171</w:t>
            </w:r>
          </w:p>
        </w:tc>
      </w:tr>
      <w:tr w:rsidR="00CB36A4" w:rsidRPr="00CB36A4" w14:paraId="48C0DCB3" w14:textId="77777777" w:rsidTr="00E4511C">
        <w:trPr>
          <w:cantSplit/>
          <w:trHeight w:val="315"/>
        </w:trPr>
        <w:tc>
          <w:tcPr>
            <w:tcW w:w="0" w:type="auto"/>
            <w:tcMar>
              <w:left w:w="57" w:type="dxa"/>
              <w:right w:w="57" w:type="dxa"/>
            </w:tcMar>
            <w:vAlign w:val="center"/>
            <w:hideMark/>
          </w:tcPr>
          <w:p w14:paraId="086BDF8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Greece</w:t>
            </w:r>
          </w:p>
        </w:tc>
        <w:tc>
          <w:tcPr>
            <w:tcW w:w="0" w:type="auto"/>
            <w:tcMar>
              <w:left w:w="57" w:type="dxa"/>
              <w:right w:w="57" w:type="dxa"/>
            </w:tcMar>
            <w:vAlign w:val="center"/>
            <w:hideMark/>
          </w:tcPr>
          <w:p w14:paraId="2D6A362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1989‒Jan2024</w:t>
            </w:r>
          </w:p>
        </w:tc>
        <w:tc>
          <w:tcPr>
            <w:tcW w:w="0" w:type="auto"/>
            <w:noWrap/>
            <w:tcMar>
              <w:left w:w="57" w:type="dxa"/>
              <w:right w:w="57" w:type="dxa"/>
            </w:tcMar>
            <w:vAlign w:val="center"/>
            <w:hideMark/>
          </w:tcPr>
          <w:p w14:paraId="5EAB306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802</w:t>
            </w:r>
          </w:p>
        </w:tc>
        <w:tc>
          <w:tcPr>
            <w:tcW w:w="0" w:type="auto"/>
            <w:noWrap/>
            <w:tcMar>
              <w:left w:w="57" w:type="dxa"/>
              <w:right w:w="57" w:type="dxa"/>
            </w:tcMar>
            <w:vAlign w:val="center"/>
            <w:hideMark/>
          </w:tcPr>
          <w:p w14:paraId="686DDEC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930</w:t>
            </w:r>
          </w:p>
        </w:tc>
        <w:tc>
          <w:tcPr>
            <w:tcW w:w="0" w:type="auto"/>
            <w:noWrap/>
            <w:tcMar>
              <w:left w:w="57" w:type="dxa"/>
              <w:right w:w="57" w:type="dxa"/>
            </w:tcMar>
            <w:vAlign w:val="center"/>
            <w:hideMark/>
          </w:tcPr>
          <w:p w14:paraId="5A0750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115</w:t>
            </w:r>
          </w:p>
        </w:tc>
        <w:tc>
          <w:tcPr>
            <w:tcW w:w="0" w:type="auto"/>
            <w:noWrap/>
            <w:tcMar>
              <w:left w:w="57" w:type="dxa"/>
              <w:right w:w="57" w:type="dxa"/>
            </w:tcMar>
            <w:vAlign w:val="center"/>
            <w:hideMark/>
          </w:tcPr>
          <w:p w14:paraId="6597F1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708</w:t>
            </w:r>
          </w:p>
        </w:tc>
        <w:tc>
          <w:tcPr>
            <w:tcW w:w="0" w:type="auto"/>
            <w:noWrap/>
            <w:tcMar>
              <w:left w:w="57" w:type="dxa"/>
              <w:right w:w="57" w:type="dxa"/>
            </w:tcMar>
            <w:vAlign w:val="center"/>
            <w:hideMark/>
          </w:tcPr>
          <w:p w14:paraId="111594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82</w:t>
            </w:r>
          </w:p>
        </w:tc>
        <w:tc>
          <w:tcPr>
            <w:tcW w:w="0" w:type="auto"/>
            <w:noWrap/>
            <w:tcMar>
              <w:left w:w="57" w:type="dxa"/>
              <w:right w:w="57" w:type="dxa"/>
            </w:tcMar>
            <w:vAlign w:val="center"/>
            <w:hideMark/>
          </w:tcPr>
          <w:p w14:paraId="03E06B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620</w:t>
            </w:r>
          </w:p>
        </w:tc>
        <w:tc>
          <w:tcPr>
            <w:tcW w:w="0" w:type="auto"/>
            <w:noWrap/>
            <w:tcMar>
              <w:left w:w="57" w:type="dxa"/>
              <w:right w:w="57" w:type="dxa"/>
            </w:tcMar>
            <w:vAlign w:val="center"/>
            <w:hideMark/>
          </w:tcPr>
          <w:p w14:paraId="5399A7A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3257</w:t>
            </w:r>
          </w:p>
        </w:tc>
      </w:tr>
      <w:tr w:rsidR="00CB36A4" w:rsidRPr="00CB36A4" w14:paraId="78FEAEE6" w14:textId="77777777" w:rsidTr="00E4511C">
        <w:trPr>
          <w:cantSplit/>
          <w:trHeight w:val="315"/>
        </w:trPr>
        <w:tc>
          <w:tcPr>
            <w:tcW w:w="0" w:type="auto"/>
            <w:tcMar>
              <w:left w:w="57" w:type="dxa"/>
              <w:right w:w="57" w:type="dxa"/>
            </w:tcMar>
            <w:vAlign w:val="center"/>
            <w:hideMark/>
          </w:tcPr>
          <w:p w14:paraId="29DF999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Guatemala</w:t>
            </w:r>
          </w:p>
        </w:tc>
        <w:tc>
          <w:tcPr>
            <w:tcW w:w="0" w:type="auto"/>
            <w:tcMar>
              <w:left w:w="57" w:type="dxa"/>
              <w:right w:w="57" w:type="dxa"/>
            </w:tcMar>
            <w:vAlign w:val="center"/>
            <w:hideMark/>
          </w:tcPr>
          <w:p w14:paraId="02150D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0" w:type="auto"/>
            <w:noWrap/>
            <w:tcMar>
              <w:left w:w="57" w:type="dxa"/>
              <w:right w:w="57" w:type="dxa"/>
            </w:tcMar>
            <w:vAlign w:val="center"/>
            <w:hideMark/>
          </w:tcPr>
          <w:p w14:paraId="7CA19C1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4124</w:t>
            </w:r>
          </w:p>
        </w:tc>
        <w:tc>
          <w:tcPr>
            <w:tcW w:w="0" w:type="auto"/>
            <w:noWrap/>
            <w:tcMar>
              <w:left w:w="57" w:type="dxa"/>
              <w:right w:w="57" w:type="dxa"/>
            </w:tcMar>
            <w:vAlign w:val="center"/>
            <w:hideMark/>
          </w:tcPr>
          <w:p w14:paraId="5EEDC9F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2094</w:t>
            </w:r>
          </w:p>
        </w:tc>
        <w:tc>
          <w:tcPr>
            <w:tcW w:w="0" w:type="auto"/>
            <w:noWrap/>
            <w:tcMar>
              <w:left w:w="57" w:type="dxa"/>
              <w:right w:w="57" w:type="dxa"/>
            </w:tcMar>
            <w:vAlign w:val="center"/>
            <w:hideMark/>
          </w:tcPr>
          <w:p w14:paraId="6369EE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3072</w:t>
            </w:r>
          </w:p>
        </w:tc>
        <w:tc>
          <w:tcPr>
            <w:tcW w:w="0" w:type="auto"/>
            <w:noWrap/>
            <w:tcMar>
              <w:left w:w="57" w:type="dxa"/>
              <w:right w:w="57" w:type="dxa"/>
            </w:tcMar>
            <w:vAlign w:val="center"/>
            <w:hideMark/>
          </w:tcPr>
          <w:p w14:paraId="71F777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1564</w:t>
            </w:r>
          </w:p>
        </w:tc>
        <w:tc>
          <w:tcPr>
            <w:tcW w:w="0" w:type="auto"/>
            <w:noWrap/>
            <w:tcMar>
              <w:left w:w="57" w:type="dxa"/>
              <w:right w:w="57" w:type="dxa"/>
            </w:tcMar>
            <w:vAlign w:val="center"/>
            <w:hideMark/>
          </w:tcPr>
          <w:p w14:paraId="3DBA3DC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445</w:t>
            </w:r>
          </w:p>
        </w:tc>
        <w:tc>
          <w:tcPr>
            <w:tcW w:w="0" w:type="auto"/>
            <w:noWrap/>
            <w:tcMar>
              <w:left w:w="57" w:type="dxa"/>
              <w:right w:w="57" w:type="dxa"/>
            </w:tcMar>
            <w:vAlign w:val="center"/>
            <w:hideMark/>
          </w:tcPr>
          <w:p w14:paraId="2CE179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61</w:t>
            </w:r>
          </w:p>
        </w:tc>
        <w:tc>
          <w:tcPr>
            <w:tcW w:w="0" w:type="auto"/>
            <w:noWrap/>
            <w:tcMar>
              <w:left w:w="57" w:type="dxa"/>
              <w:right w:w="57" w:type="dxa"/>
            </w:tcMar>
            <w:vAlign w:val="center"/>
            <w:hideMark/>
          </w:tcPr>
          <w:p w14:paraId="60FA2F8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11360</w:t>
            </w:r>
          </w:p>
        </w:tc>
      </w:tr>
      <w:tr w:rsidR="00CB36A4" w:rsidRPr="00CB36A4" w14:paraId="3764CBE0" w14:textId="77777777" w:rsidTr="00E4511C">
        <w:trPr>
          <w:cantSplit/>
          <w:trHeight w:val="315"/>
        </w:trPr>
        <w:tc>
          <w:tcPr>
            <w:tcW w:w="0" w:type="auto"/>
            <w:tcMar>
              <w:left w:w="57" w:type="dxa"/>
              <w:right w:w="57" w:type="dxa"/>
            </w:tcMar>
            <w:vAlign w:val="center"/>
            <w:hideMark/>
          </w:tcPr>
          <w:p w14:paraId="5D88B1B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Guyana</w:t>
            </w:r>
          </w:p>
        </w:tc>
        <w:tc>
          <w:tcPr>
            <w:tcW w:w="0" w:type="auto"/>
            <w:tcMar>
              <w:left w:w="57" w:type="dxa"/>
              <w:right w:w="57" w:type="dxa"/>
            </w:tcMar>
            <w:vAlign w:val="center"/>
            <w:hideMark/>
          </w:tcPr>
          <w:p w14:paraId="6017164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2014‒Dec2023</w:t>
            </w:r>
          </w:p>
        </w:tc>
        <w:tc>
          <w:tcPr>
            <w:tcW w:w="0" w:type="auto"/>
            <w:tcMar>
              <w:left w:w="57" w:type="dxa"/>
              <w:right w:w="57" w:type="dxa"/>
            </w:tcMar>
            <w:vAlign w:val="center"/>
            <w:hideMark/>
          </w:tcPr>
          <w:p w14:paraId="70BF206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6F4ACB2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35FCEB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2D8A03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79</w:t>
            </w:r>
          </w:p>
        </w:tc>
        <w:tc>
          <w:tcPr>
            <w:tcW w:w="0" w:type="auto"/>
            <w:noWrap/>
            <w:tcMar>
              <w:left w:w="57" w:type="dxa"/>
              <w:right w:w="57" w:type="dxa"/>
            </w:tcMar>
            <w:vAlign w:val="center"/>
            <w:hideMark/>
          </w:tcPr>
          <w:p w14:paraId="22B8B2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2296D35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w:t>
            </w:r>
          </w:p>
        </w:tc>
        <w:tc>
          <w:tcPr>
            <w:tcW w:w="0" w:type="auto"/>
            <w:noWrap/>
            <w:tcMar>
              <w:left w:w="57" w:type="dxa"/>
              <w:right w:w="57" w:type="dxa"/>
            </w:tcMar>
            <w:vAlign w:val="center"/>
            <w:hideMark/>
          </w:tcPr>
          <w:p w14:paraId="0F36764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126</w:t>
            </w:r>
          </w:p>
        </w:tc>
      </w:tr>
      <w:tr w:rsidR="00CB36A4" w:rsidRPr="00CB36A4" w14:paraId="706E797B" w14:textId="77777777" w:rsidTr="00E4511C">
        <w:trPr>
          <w:cantSplit/>
          <w:trHeight w:val="315"/>
        </w:trPr>
        <w:tc>
          <w:tcPr>
            <w:tcW w:w="0" w:type="auto"/>
            <w:tcMar>
              <w:left w:w="57" w:type="dxa"/>
              <w:right w:w="57" w:type="dxa"/>
            </w:tcMar>
            <w:vAlign w:val="center"/>
            <w:hideMark/>
          </w:tcPr>
          <w:p w14:paraId="30EE25C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Honduras</w:t>
            </w:r>
          </w:p>
        </w:tc>
        <w:tc>
          <w:tcPr>
            <w:tcW w:w="0" w:type="auto"/>
            <w:tcMar>
              <w:left w:w="57" w:type="dxa"/>
              <w:right w:w="57" w:type="dxa"/>
            </w:tcMar>
            <w:vAlign w:val="center"/>
            <w:hideMark/>
          </w:tcPr>
          <w:p w14:paraId="3B2CB94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0" w:type="auto"/>
            <w:noWrap/>
            <w:tcMar>
              <w:left w:w="57" w:type="dxa"/>
              <w:right w:w="57" w:type="dxa"/>
            </w:tcMar>
            <w:vAlign w:val="center"/>
            <w:hideMark/>
          </w:tcPr>
          <w:p w14:paraId="3DCCE5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w:t>
            </w:r>
          </w:p>
        </w:tc>
        <w:tc>
          <w:tcPr>
            <w:tcW w:w="0" w:type="auto"/>
            <w:noWrap/>
            <w:tcMar>
              <w:left w:w="57" w:type="dxa"/>
              <w:right w:w="57" w:type="dxa"/>
            </w:tcMar>
            <w:vAlign w:val="center"/>
            <w:hideMark/>
          </w:tcPr>
          <w:p w14:paraId="788D8A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w:t>
            </w:r>
          </w:p>
        </w:tc>
        <w:tc>
          <w:tcPr>
            <w:tcW w:w="0" w:type="auto"/>
            <w:noWrap/>
            <w:tcMar>
              <w:left w:w="57" w:type="dxa"/>
              <w:right w:w="57" w:type="dxa"/>
            </w:tcMar>
            <w:vAlign w:val="center"/>
            <w:hideMark/>
          </w:tcPr>
          <w:p w14:paraId="690F43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w:t>
            </w:r>
          </w:p>
        </w:tc>
        <w:tc>
          <w:tcPr>
            <w:tcW w:w="0" w:type="auto"/>
            <w:noWrap/>
            <w:tcMar>
              <w:left w:w="57" w:type="dxa"/>
              <w:right w:w="57" w:type="dxa"/>
            </w:tcMar>
            <w:vAlign w:val="center"/>
            <w:hideMark/>
          </w:tcPr>
          <w:p w14:paraId="09AA027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5A2C8E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42</w:t>
            </w:r>
          </w:p>
        </w:tc>
        <w:tc>
          <w:tcPr>
            <w:tcW w:w="0" w:type="auto"/>
            <w:noWrap/>
            <w:tcMar>
              <w:left w:w="57" w:type="dxa"/>
              <w:right w:w="57" w:type="dxa"/>
            </w:tcMar>
            <w:vAlign w:val="center"/>
            <w:hideMark/>
          </w:tcPr>
          <w:p w14:paraId="7A63C2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0" w:type="auto"/>
            <w:noWrap/>
            <w:tcMar>
              <w:left w:w="57" w:type="dxa"/>
              <w:right w:w="57" w:type="dxa"/>
            </w:tcMar>
            <w:vAlign w:val="center"/>
            <w:hideMark/>
          </w:tcPr>
          <w:p w14:paraId="6027C2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302</w:t>
            </w:r>
          </w:p>
        </w:tc>
      </w:tr>
      <w:tr w:rsidR="00CB36A4" w:rsidRPr="00CB36A4" w14:paraId="35E1E4E5" w14:textId="77777777" w:rsidTr="00E4511C">
        <w:trPr>
          <w:cantSplit/>
          <w:trHeight w:val="315"/>
        </w:trPr>
        <w:tc>
          <w:tcPr>
            <w:tcW w:w="0" w:type="auto"/>
            <w:tcMar>
              <w:left w:w="57" w:type="dxa"/>
              <w:right w:w="57" w:type="dxa"/>
            </w:tcMar>
            <w:vAlign w:val="center"/>
            <w:hideMark/>
          </w:tcPr>
          <w:p w14:paraId="59374D0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Hong Kong</w:t>
            </w:r>
          </w:p>
        </w:tc>
        <w:tc>
          <w:tcPr>
            <w:tcW w:w="0" w:type="auto"/>
            <w:tcMar>
              <w:left w:w="57" w:type="dxa"/>
              <w:right w:w="57" w:type="dxa"/>
            </w:tcMar>
            <w:vAlign w:val="center"/>
            <w:hideMark/>
          </w:tcPr>
          <w:p w14:paraId="399314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2005‒Feb2024</w:t>
            </w:r>
          </w:p>
        </w:tc>
        <w:tc>
          <w:tcPr>
            <w:tcW w:w="0" w:type="auto"/>
            <w:noWrap/>
            <w:tcMar>
              <w:left w:w="57" w:type="dxa"/>
              <w:right w:w="57" w:type="dxa"/>
            </w:tcMar>
            <w:vAlign w:val="center"/>
            <w:hideMark/>
          </w:tcPr>
          <w:p w14:paraId="5A8F28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w:t>
            </w:r>
          </w:p>
        </w:tc>
        <w:tc>
          <w:tcPr>
            <w:tcW w:w="0" w:type="auto"/>
            <w:tcMar>
              <w:left w:w="57" w:type="dxa"/>
              <w:right w:w="57" w:type="dxa"/>
            </w:tcMar>
            <w:vAlign w:val="center"/>
            <w:hideMark/>
          </w:tcPr>
          <w:p w14:paraId="4105CCF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169538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75B41A6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1966D01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noWrap/>
            <w:tcMar>
              <w:left w:w="57" w:type="dxa"/>
              <w:right w:w="57" w:type="dxa"/>
            </w:tcMar>
            <w:vAlign w:val="center"/>
            <w:hideMark/>
          </w:tcPr>
          <w:p w14:paraId="184AE6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w:t>
            </w:r>
          </w:p>
        </w:tc>
        <w:tc>
          <w:tcPr>
            <w:tcW w:w="0" w:type="auto"/>
            <w:noWrap/>
            <w:tcMar>
              <w:left w:w="57" w:type="dxa"/>
              <w:right w:w="57" w:type="dxa"/>
            </w:tcMar>
            <w:vAlign w:val="center"/>
            <w:hideMark/>
          </w:tcPr>
          <w:p w14:paraId="0C8A6F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r>
      <w:tr w:rsidR="00CB36A4" w:rsidRPr="00CB36A4" w14:paraId="198DC8A1" w14:textId="77777777" w:rsidTr="00E4511C">
        <w:trPr>
          <w:cantSplit/>
          <w:trHeight w:val="315"/>
        </w:trPr>
        <w:tc>
          <w:tcPr>
            <w:tcW w:w="0" w:type="auto"/>
            <w:tcMar>
              <w:left w:w="57" w:type="dxa"/>
              <w:right w:w="57" w:type="dxa"/>
            </w:tcMar>
            <w:vAlign w:val="center"/>
            <w:hideMark/>
          </w:tcPr>
          <w:p w14:paraId="3616EA6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Hungary</w:t>
            </w:r>
          </w:p>
        </w:tc>
        <w:tc>
          <w:tcPr>
            <w:tcW w:w="0" w:type="auto"/>
            <w:tcMar>
              <w:left w:w="57" w:type="dxa"/>
              <w:right w:w="57" w:type="dxa"/>
            </w:tcMar>
            <w:vAlign w:val="center"/>
            <w:hideMark/>
          </w:tcPr>
          <w:p w14:paraId="282C2B2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417FF23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217</w:t>
            </w:r>
          </w:p>
        </w:tc>
        <w:tc>
          <w:tcPr>
            <w:tcW w:w="0" w:type="auto"/>
            <w:noWrap/>
            <w:tcMar>
              <w:left w:w="57" w:type="dxa"/>
              <w:right w:w="57" w:type="dxa"/>
            </w:tcMar>
            <w:vAlign w:val="center"/>
            <w:hideMark/>
          </w:tcPr>
          <w:p w14:paraId="647C4EF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246</w:t>
            </w:r>
          </w:p>
        </w:tc>
        <w:tc>
          <w:tcPr>
            <w:tcW w:w="0" w:type="auto"/>
            <w:noWrap/>
            <w:tcMar>
              <w:left w:w="57" w:type="dxa"/>
              <w:right w:w="57" w:type="dxa"/>
            </w:tcMar>
            <w:vAlign w:val="center"/>
            <w:hideMark/>
          </w:tcPr>
          <w:p w14:paraId="0FEF61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229</w:t>
            </w:r>
          </w:p>
        </w:tc>
        <w:tc>
          <w:tcPr>
            <w:tcW w:w="0" w:type="auto"/>
            <w:noWrap/>
            <w:tcMar>
              <w:left w:w="57" w:type="dxa"/>
              <w:right w:w="57" w:type="dxa"/>
            </w:tcMar>
            <w:vAlign w:val="center"/>
            <w:hideMark/>
          </w:tcPr>
          <w:p w14:paraId="6D86102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355</w:t>
            </w:r>
          </w:p>
        </w:tc>
        <w:tc>
          <w:tcPr>
            <w:tcW w:w="0" w:type="auto"/>
            <w:noWrap/>
            <w:tcMar>
              <w:left w:w="57" w:type="dxa"/>
              <w:right w:w="57" w:type="dxa"/>
            </w:tcMar>
            <w:vAlign w:val="center"/>
            <w:hideMark/>
          </w:tcPr>
          <w:p w14:paraId="4B26058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412</w:t>
            </w:r>
          </w:p>
        </w:tc>
        <w:tc>
          <w:tcPr>
            <w:tcW w:w="0" w:type="auto"/>
            <w:noWrap/>
            <w:tcMar>
              <w:left w:w="57" w:type="dxa"/>
              <w:right w:w="57" w:type="dxa"/>
            </w:tcMar>
            <w:vAlign w:val="center"/>
            <w:hideMark/>
          </w:tcPr>
          <w:p w14:paraId="0CAFCF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213</w:t>
            </w:r>
          </w:p>
        </w:tc>
        <w:tc>
          <w:tcPr>
            <w:tcW w:w="0" w:type="auto"/>
            <w:noWrap/>
            <w:tcMar>
              <w:left w:w="57" w:type="dxa"/>
              <w:right w:w="57" w:type="dxa"/>
            </w:tcMar>
            <w:vAlign w:val="center"/>
            <w:hideMark/>
          </w:tcPr>
          <w:p w14:paraId="4FB2CDC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1672</w:t>
            </w:r>
          </w:p>
        </w:tc>
      </w:tr>
      <w:tr w:rsidR="00CB36A4" w:rsidRPr="00CB36A4" w14:paraId="16AF1C1C" w14:textId="77777777" w:rsidTr="00E4511C">
        <w:trPr>
          <w:cantSplit/>
          <w:trHeight w:val="315"/>
        </w:trPr>
        <w:tc>
          <w:tcPr>
            <w:tcW w:w="0" w:type="auto"/>
            <w:tcMar>
              <w:left w:w="57" w:type="dxa"/>
              <w:right w:w="57" w:type="dxa"/>
            </w:tcMar>
            <w:vAlign w:val="center"/>
            <w:hideMark/>
          </w:tcPr>
          <w:p w14:paraId="6F5680D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Iceland</w:t>
            </w:r>
          </w:p>
        </w:tc>
        <w:tc>
          <w:tcPr>
            <w:tcW w:w="0" w:type="auto"/>
            <w:tcMar>
              <w:left w:w="57" w:type="dxa"/>
              <w:right w:w="57" w:type="dxa"/>
            </w:tcMar>
            <w:vAlign w:val="center"/>
            <w:hideMark/>
          </w:tcPr>
          <w:p w14:paraId="64995BF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1999‒Feb2024</w:t>
            </w:r>
          </w:p>
        </w:tc>
        <w:tc>
          <w:tcPr>
            <w:tcW w:w="0" w:type="auto"/>
            <w:noWrap/>
            <w:tcMar>
              <w:left w:w="57" w:type="dxa"/>
              <w:right w:w="57" w:type="dxa"/>
            </w:tcMar>
            <w:vAlign w:val="center"/>
            <w:hideMark/>
          </w:tcPr>
          <w:p w14:paraId="6A6B1F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2AAEDC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114CFD3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519B69C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0" w:type="auto"/>
            <w:noWrap/>
            <w:tcMar>
              <w:left w:w="57" w:type="dxa"/>
              <w:right w:w="57" w:type="dxa"/>
            </w:tcMar>
            <w:vAlign w:val="center"/>
            <w:hideMark/>
          </w:tcPr>
          <w:p w14:paraId="523674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w:t>
            </w:r>
          </w:p>
        </w:tc>
        <w:tc>
          <w:tcPr>
            <w:tcW w:w="0" w:type="auto"/>
            <w:noWrap/>
            <w:tcMar>
              <w:left w:w="57" w:type="dxa"/>
              <w:right w:w="57" w:type="dxa"/>
            </w:tcMar>
            <w:vAlign w:val="center"/>
            <w:hideMark/>
          </w:tcPr>
          <w:p w14:paraId="0E2ABC9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18913BC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w:t>
            </w:r>
          </w:p>
        </w:tc>
      </w:tr>
      <w:tr w:rsidR="00CB36A4" w:rsidRPr="00CB36A4" w14:paraId="4416F704" w14:textId="77777777" w:rsidTr="00E4511C">
        <w:trPr>
          <w:cantSplit/>
          <w:trHeight w:val="315"/>
        </w:trPr>
        <w:tc>
          <w:tcPr>
            <w:tcW w:w="0" w:type="auto"/>
            <w:tcMar>
              <w:left w:w="57" w:type="dxa"/>
              <w:right w:w="57" w:type="dxa"/>
            </w:tcMar>
            <w:vAlign w:val="center"/>
            <w:hideMark/>
          </w:tcPr>
          <w:p w14:paraId="56D6175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India</w:t>
            </w:r>
          </w:p>
        </w:tc>
        <w:tc>
          <w:tcPr>
            <w:tcW w:w="0" w:type="auto"/>
            <w:tcMar>
              <w:left w:w="57" w:type="dxa"/>
              <w:right w:w="57" w:type="dxa"/>
            </w:tcMar>
            <w:vAlign w:val="center"/>
            <w:hideMark/>
          </w:tcPr>
          <w:p w14:paraId="6E4A552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2009‒Jan2024</w:t>
            </w:r>
          </w:p>
        </w:tc>
        <w:tc>
          <w:tcPr>
            <w:tcW w:w="0" w:type="auto"/>
            <w:noWrap/>
            <w:tcMar>
              <w:left w:w="57" w:type="dxa"/>
              <w:right w:w="57" w:type="dxa"/>
            </w:tcMar>
            <w:vAlign w:val="center"/>
            <w:hideMark/>
          </w:tcPr>
          <w:p w14:paraId="34B165E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265</w:t>
            </w:r>
          </w:p>
        </w:tc>
        <w:tc>
          <w:tcPr>
            <w:tcW w:w="0" w:type="auto"/>
            <w:noWrap/>
            <w:tcMar>
              <w:left w:w="57" w:type="dxa"/>
              <w:right w:w="57" w:type="dxa"/>
            </w:tcMar>
            <w:vAlign w:val="center"/>
            <w:hideMark/>
          </w:tcPr>
          <w:p w14:paraId="149F13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302</w:t>
            </w:r>
          </w:p>
        </w:tc>
        <w:tc>
          <w:tcPr>
            <w:tcW w:w="0" w:type="auto"/>
            <w:noWrap/>
            <w:tcMar>
              <w:left w:w="57" w:type="dxa"/>
              <w:right w:w="57" w:type="dxa"/>
            </w:tcMar>
            <w:vAlign w:val="center"/>
            <w:hideMark/>
          </w:tcPr>
          <w:p w14:paraId="35B5512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496</w:t>
            </w:r>
          </w:p>
        </w:tc>
        <w:tc>
          <w:tcPr>
            <w:tcW w:w="0" w:type="auto"/>
            <w:noWrap/>
            <w:tcMar>
              <w:left w:w="57" w:type="dxa"/>
              <w:right w:w="57" w:type="dxa"/>
            </w:tcMar>
            <w:vAlign w:val="center"/>
            <w:hideMark/>
          </w:tcPr>
          <w:p w14:paraId="07F67A7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266</w:t>
            </w:r>
          </w:p>
        </w:tc>
        <w:tc>
          <w:tcPr>
            <w:tcW w:w="0" w:type="auto"/>
            <w:noWrap/>
            <w:tcMar>
              <w:left w:w="57" w:type="dxa"/>
              <w:right w:w="57" w:type="dxa"/>
            </w:tcMar>
            <w:vAlign w:val="center"/>
            <w:hideMark/>
          </w:tcPr>
          <w:p w14:paraId="15C4FD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476</w:t>
            </w:r>
          </w:p>
        </w:tc>
        <w:tc>
          <w:tcPr>
            <w:tcW w:w="0" w:type="auto"/>
            <w:noWrap/>
            <w:tcMar>
              <w:left w:w="57" w:type="dxa"/>
              <w:right w:w="57" w:type="dxa"/>
            </w:tcMar>
            <w:vAlign w:val="center"/>
            <w:hideMark/>
          </w:tcPr>
          <w:p w14:paraId="413A07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593</w:t>
            </w:r>
          </w:p>
        </w:tc>
        <w:tc>
          <w:tcPr>
            <w:tcW w:w="0" w:type="auto"/>
            <w:noWrap/>
            <w:tcMar>
              <w:left w:w="57" w:type="dxa"/>
              <w:right w:w="57" w:type="dxa"/>
            </w:tcMar>
            <w:vAlign w:val="center"/>
            <w:hideMark/>
          </w:tcPr>
          <w:p w14:paraId="6A4069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2398</w:t>
            </w:r>
          </w:p>
        </w:tc>
      </w:tr>
      <w:tr w:rsidR="00CB36A4" w:rsidRPr="00CB36A4" w14:paraId="5145A9E3" w14:textId="77777777" w:rsidTr="00E4511C">
        <w:trPr>
          <w:cantSplit/>
          <w:trHeight w:val="315"/>
        </w:trPr>
        <w:tc>
          <w:tcPr>
            <w:tcW w:w="0" w:type="auto"/>
            <w:tcMar>
              <w:left w:w="57" w:type="dxa"/>
              <w:right w:w="57" w:type="dxa"/>
            </w:tcMar>
            <w:vAlign w:val="center"/>
            <w:hideMark/>
          </w:tcPr>
          <w:p w14:paraId="400F335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Indonesia</w:t>
            </w:r>
          </w:p>
        </w:tc>
        <w:tc>
          <w:tcPr>
            <w:tcW w:w="0" w:type="auto"/>
            <w:tcMar>
              <w:left w:w="57" w:type="dxa"/>
              <w:right w:w="57" w:type="dxa"/>
            </w:tcMar>
            <w:vAlign w:val="center"/>
            <w:hideMark/>
          </w:tcPr>
          <w:p w14:paraId="22305C4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noWrap/>
            <w:tcMar>
              <w:left w:w="57" w:type="dxa"/>
              <w:right w:w="57" w:type="dxa"/>
            </w:tcMar>
            <w:vAlign w:val="center"/>
            <w:hideMark/>
          </w:tcPr>
          <w:p w14:paraId="344FFB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1104</w:t>
            </w:r>
          </w:p>
        </w:tc>
        <w:tc>
          <w:tcPr>
            <w:tcW w:w="0" w:type="auto"/>
            <w:noWrap/>
            <w:tcMar>
              <w:left w:w="57" w:type="dxa"/>
              <w:right w:w="57" w:type="dxa"/>
            </w:tcMar>
            <w:vAlign w:val="center"/>
            <w:hideMark/>
          </w:tcPr>
          <w:p w14:paraId="7B6DB8A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1770</w:t>
            </w:r>
          </w:p>
        </w:tc>
        <w:tc>
          <w:tcPr>
            <w:tcW w:w="0" w:type="auto"/>
            <w:noWrap/>
            <w:tcMar>
              <w:left w:w="57" w:type="dxa"/>
              <w:right w:w="57" w:type="dxa"/>
            </w:tcMar>
            <w:vAlign w:val="center"/>
            <w:hideMark/>
          </w:tcPr>
          <w:p w14:paraId="3B51A4A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891</w:t>
            </w:r>
          </w:p>
        </w:tc>
        <w:tc>
          <w:tcPr>
            <w:tcW w:w="0" w:type="auto"/>
            <w:noWrap/>
            <w:tcMar>
              <w:left w:w="57" w:type="dxa"/>
              <w:right w:w="57" w:type="dxa"/>
            </w:tcMar>
            <w:vAlign w:val="center"/>
            <w:hideMark/>
          </w:tcPr>
          <w:p w14:paraId="462667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1585</w:t>
            </w:r>
          </w:p>
        </w:tc>
        <w:tc>
          <w:tcPr>
            <w:tcW w:w="0" w:type="auto"/>
            <w:noWrap/>
            <w:tcMar>
              <w:left w:w="57" w:type="dxa"/>
              <w:right w:w="57" w:type="dxa"/>
            </w:tcMar>
            <w:vAlign w:val="center"/>
            <w:hideMark/>
          </w:tcPr>
          <w:p w14:paraId="4A5687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1739</w:t>
            </w:r>
          </w:p>
        </w:tc>
        <w:tc>
          <w:tcPr>
            <w:tcW w:w="0" w:type="auto"/>
            <w:noWrap/>
            <w:tcMar>
              <w:left w:w="57" w:type="dxa"/>
              <w:right w:w="57" w:type="dxa"/>
            </w:tcMar>
            <w:vAlign w:val="center"/>
            <w:hideMark/>
          </w:tcPr>
          <w:p w14:paraId="749F342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1548</w:t>
            </w:r>
          </w:p>
        </w:tc>
        <w:tc>
          <w:tcPr>
            <w:tcW w:w="0" w:type="auto"/>
            <w:noWrap/>
            <w:tcMar>
              <w:left w:w="57" w:type="dxa"/>
              <w:right w:w="57" w:type="dxa"/>
            </w:tcMar>
            <w:vAlign w:val="center"/>
            <w:hideMark/>
          </w:tcPr>
          <w:p w14:paraId="1AA1EE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8637</w:t>
            </w:r>
          </w:p>
        </w:tc>
      </w:tr>
      <w:tr w:rsidR="00CB36A4" w:rsidRPr="00CB36A4" w14:paraId="3C39836A" w14:textId="77777777" w:rsidTr="00E4511C">
        <w:trPr>
          <w:cantSplit/>
          <w:trHeight w:val="315"/>
        </w:trPr>
        <w:tc>
          <w:tcPr>
            <w:tcW w:w="0" w:type="auto"/>
            <w:tcMar>
              <w:left w:w="57" w:type="dxa"/>
              <w:right w:w="57" w:type="dxa"/>
            </w:tcMar>
            <w:vAlign w:val="center"/>
            <w:hideMark/>
          </w:tcPr>
          <w:p w14:paraId="789349D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Iran</w:t>
            </w:r>
          </w:p>
        </w:tc>
        <w:tc>
          <w:tcPr>
            <w:tcW w:w="0" w:type="auto"/>
            <w:tcMar>
              <w:left w:w="57" w:type="dxa"/>
              <w:right w:w="57" w:type="dxa"/>
            </w:tcMar>
            <w:vAlign w:val="center"/>
            <w:hideMark/>
          </w:tcPr>
          <w:p w14:paraId="4583EDC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2006‒Mar2024</w:t>
            </w:r>
          </w:p>
        </w:tc>
        <w:tc>
          <w:tcPr>
            <w:tcW w:w="0" w:type="auto"/>
            <w:tcMar>
              <w:left w:w="57" w:type="dxa"/>
              <w:right w:w="57" w:type="dxa"/>
            </w:tcMar>
            <w:vAlign w:val="center"/>
            <w:hideMark/>
          </w:tcPr>
          <w:p w14:paraId="7144F7A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DDE9DA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60523E5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w:t>
            </w:r>
          </w:p>
        </w:tc>
        <w:tc>
          <w:tcPr>
            <w:tcW w:w="0" w:type="auto"/>
            <w:noWrap/>
            <w:tcMar>
              <w:left w:w="57" w:type="dxa"/>
              <w:right w:w="57" w:type="dxa"/>
            </w:tcMar>
            <w:vAlign w:val="center"/>
            <w:hideMark/>
          </w:tcPr>
          <w:p w14:paraId="4E2F995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tcMar>
              <w:left w:w="57" w:type="dxa"/>
              <w:right w:w="57" w:type="dxa"/>
            </w:tcMar>
            <w:vAlign w:val="center"/>
            <w:hideMark/>
          </w:tcPr>
          <w:p w14:paraId="131AFF8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0DCA35E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2183114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w:t>
            </w:r>
          </w:p>
        </w:tc>
      </w:tr>
      <w:tr w:rsidR="00CB36A4" w:rsidRPr="00CB36A4" w14:paraId="0C9810F5" w14:textId="77777777" w:rsidTr="00E4511C">
        <w:trPr>
          <w:cantSplit/>
          <w:trHeight w:val="315"/>
        </w:trPr>
        <w:tc>
          <w:tcPr>
            <w:tcW w:w="0" w:type="auto"/>
            <w:tcMar>
              <w:left w:w="57" w:type="dxa"/>
              <w:right w:w="57" w:type="dxa"/>
            </w:tcMar>
            <w:vAlign w:val="center"/>
            <w:hideMark/>
          </w:tcPr>
          <w:p w14:paraId="0573581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Ireland Customs</w:t>
            </w:r>
          </w:p>
        </w:tc>
        <w:tc>
          <w:tcPr>
            <w:tcW w:w="0" w:type="auto"/>
            <w:tcMar>
              <w:left w:w="57" w:type="dxa"/>
              <w:right w:w="57" w:type="dxa"/>
            </w:tcMar>
            <w:vAlign w:val="center"/>
            <w:hideMark/>
          </w:tcPr>
          <w:p w14:paraId="350666D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noWrap/>
            <w:tcMar>
              <w:left w:w="57" w:type="dxa"/>
              <w:right w:w="57" w:type="dxa"/>
            </w:tcMar>
            <w:vAlign w:val="center"/>
            <w:hideMark/>
          </w:tcPr>
          <w:p w14:paraId="51A4C1D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w:t>
            </w:r>
          </w:p>
        </w:tc>
        <w:tc>
          <w:tcPr>
            <w:tcW w:w="0" w:type="auto"/>
            <w:noWrap/>
            <w:tcMar>
              <w:left w:w="57" w:type="dxa"/>
              <w:right w:w="57" w:type="dxa"/>
            </w:tcMar>
            <w:vAlign w:val="center"/>
            <w:hideMark/>
          </w:tcPr>
          <w:p w14:paraId="38AE211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1050</w:t>
            </w:r>
          </w:p>
        </w:tc>
        <w:tc>
          <w:tcPr>
            <w:tcW w:w="0" w:type="auto"/>
            <w:noWrap/>
            <w:tcMar>
              <w:left w:w="57" w:type="dxa"/>
              <w:right w:w="57" w:type="dxa"/>
            </w:tcMar>
            <w:vAlign w:val="center"/>
            <w:hideMark/>
          </w:tcPr>
          <w:p w14:paraId="0B39299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53</w:t>
            </w:r>
          </w:p>
        </w:tc>
        <w:tc>
          <w:tcPr>
            <w:tcW w:w="0" w:type="auto"/>
            <w:noWrap/>
            <w:tcMar>
              <w:left w:w="57" w:type="dxa"/>
              <w:right w:w="57" w:type="dxa"/>
            </w:tcMar>
            <w:vAlign w:val="center"/>
            <w:hideMark/>
          </w:tcPr>
          <w:p w14:paraId="2AFDF1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142</w:t>
            </w:r>
          </w:p>
        </w:tc>
        <w:tc>
          <w:tcPr>
            <w:tcW w:w="0" w:type="auto"/>
            <w:noWrap/>
            <w:tcMar>
              <w:left w:w="57" w:type="dxa"/>
              <w:right w:w="57" w:type="dxa"/>
            </w:tcMar>
            <w:vAlign w:val="center"/>
            <w:hideMark/>
          </w:tcPr>
          <w:p w14:paraId="6B26C5A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287</w:t>
            </w:r>
          </w:p>
        </w:tc>
        <w:tc>
          <w:tcPr>
            <w:tcW w:w="0" w:type="auto"/>
            <w:noWrap/>
            <w:tcMar>
              <w:left w:w="57" w:type="dxa"/>
              <w:right w:w="57" w:type="dxa"/>
            </w:tcMar>
            <w:vAlign w:val="center"/>
            <w:hideMark/>
          </w:tcPr>
          <w:p w14:paraId="497A08D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353</w:t>
            </w:r>
          </w:p>
        </w:tc>
        <w:tc>
          <w:tcPr>
            <w:tcW w:w="0" w:type="auto"/>
            <w:noWrap/>
            <w:tcMar>
              <w:left w:w="57" w:type="dxa"/>
              <w:right w:w="57" w:type="dxa"/>
            </w:tcMar>
            <w:vAlign w:val="center"/>
            <w:hideMark/>
          </w:tcPr>
          <w:p w14:paraId="69B2D4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1913</w:t>
            </w:r>
          </w:p>
        </w:tc>
      </w:tr>
      <w:tr w:rsidR="00CB36A4" w:rsidRPr="00CB36A4" w14:paraId="4CBC0FE8" w14:textId="77777777" w:rsidTr="00E4511C">
        <w:trPr>
          <w:cantSplit/>
          <w:trHeight w:val="315"/>
        </w:trPr>
        <w:tc>
          <w:tcPr>
            <w:tcW w:w="0" w:type="auto"/>
            <w:tcMar>
              <w:left w:w="57" w:type="dxa"/>
              <w:right w:w="57" w:type="dxa"/>
            </w:tcMar>
            <w:vAlign w:val="center"/>
            <w:hideMark/>
          </w:tcPr>
          <w:p w14:paraId="40CF469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Italy ISTAT</w:t>
            </w:r>
          </w:p>
        </w:tc>
        <w:tc>
          <w:tcPr>
            <w:tcW w:w="0" w:type="auto"/>
            <w:tcMar>
              <w:left w:w="57" w:type="dxa"/>
              <w:right w:w="57" w:type="dxa"/>
            </w:tcMar>
            <w:vAlign w:val="center"/>
            <w:hideMark/>
          </w:tcPr>
          <w:p w14:paraId="6AD4FD6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1991‒Dec2023</w:t>
            </w:r>
          </w:p>
        </w:tc>
        <w:tc>
          <w:tcPr>
            <w:tcW w:w="0" w:type="auto"/>
            <w:noWrap/>
            <w:tcMar>
              <w:left w:w="57" w:type="dxa"/>
              <w:right w:w="57" w:type="dxa"/>
            </w:tcMar>
            <w:vAlign w:val="center"/>
            <w:hideMark/>
          </w:tcPr>
          <w:p w14:paraId="080A48B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599820</w:t>
            </w:r>
          </w:p>
        </w:tc>
        <w:tc>
          <w:tcPr>
            <w:tcW w:w="0" w:type="auto"/>
            <w:noWrap/>
            <w:tcMar>
              <w:left w:w="57" w:type="dxa"/>
              <w:right w:w="57" w:type="dxa"/>
            </w:tcMar>
            <w:vAlign w:val="center"/>
            <w:hideMark/>
          </w:tcPr>
          <w:p w14:paraId="0D9538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504489</w:t>
            </w:r>
          </w:p>
        </w:tc>
        <w:tc>
          <w:tcPr>
            <w:tcW w:w="0" w:type="auto"/>
            <w:noWrap/>
            <w:tcMar>
              <w:left w:w="57" w:type="dxa"/>
              <w:right w:w="57" w:type="dxa"/>
            </w:tcMar>
            <w:vAlign w:val="center"/>
            <w:hideMark/>
          </w:tcPr>
          <w:p w14:paraId="30B5B3C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208425</w:t>
            </w:r>
          </w:p>
        </w:tc>
        <w:tc>
          <w:tcPr>
            <w:tcW w:w="0" w:type="auto"/>
            <w:noWrap/>
            <w:tcMar>
              <w:left w:w="57" w:type="dxa"/>
              <w:right w:w="57" w:type="dxa"/>
            </w:tcMar>
            <w:vAlign w:val="center"/>
            <w:hideMark/>
          </w:tcPr>
          <w:p w14:paraId="45BE2D9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238658</w:t>
            </w:r>
          </w:p>
        </w:tc>
        <w:tc>
          <w:tcPr>
            <w:tcW w:w="0" w:type="auto"/>
            <w:noWrap/>
            <w:tcMar>
              <w:left w:w="57" w:type="dxa"/>
              <w:right w:w="57" w:type="dxa"/>
            </w:tcMar>
            <w:vAlign w:val="center"/>
            <w:hideMark/>
          </w:tcPr>
          <w:p w14:paraId="2BE897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1717455</w:t>
            </w:r>
          </w:p>
        </w:tc>
        <w:tc>
          <w:tcPr>
            <w:tcW w:w="0" w:type="auto"/>
            <w:noWrap/>
            <w:tcMar>
              <w:left w:w="57" w:type="dxa"/>
              <w:right w:w="57" w:type="dxa"/>
            </w:tcMar>
            <w:vAlign w:val="center"/>
            <w:hideMark/>
          </w:tcPr>
          <w:p w14:paraId="150833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890063</w:t>
            </w:r>
          </w:p>
        </w:tc>
        <w:tc>
          <w:tcPr>
            <w:tcW w:w="0" w:type="auto"/>
            <w:noWrap/>
            <w:tcMar>
              <w:left w:w="57" w:type="dxa"/>
              <w:right w:w="57" w:type="dxa"/>
            </w:tcMar>
            <w:vAlign w:val="center"/>
            <w:hideMark/>
          </w:tcPr>
          <w:p w14:paraId="76A901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4158910</w:t>
            </w:r>
          </w:p>
        </w:tc>
      </w:tr>
      <w:tr w:rsidR="00CB36A4" w:rsidRPr="00CB36A4" w14:paraId="5FEA9874" w14:textId="77777777" w:rsidTr="00E4511C">
        <w:trPr>
          <w:cantSplit/>
          <w:trHeight w:val="315"/>
        </w:trPr>
        <w:tc>
          <w:tcPr>
            <w:tcW w:w="0" w:type="auto"/>
            <w:tcMar>
              <w:left w:w="57" w:type="dxa"/>
              <w:right w:w="57" w:type="dxa"/>
            </w:tcMar>
            <w:vAlign w:val="center"/>
            <w:hideMark/>
          </w:tcPr>
          <w:p w14:paraId="65BB084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Japan</w:t>
            </w:r>
          </w:p>
        </w:tc>
        <w:tc>
          <w:tcPr>
            <w:tcW w:w="0" w:type="auto"/>
            <w:tcMar>
              <w:left w:w="57" w:type="dxa"/>
              <w:right w:w="57" w:type="dxa"/>
            </w:tcMar>
            <w:vAlign w:val="center"/>
            <w:hideMark/>
          </w:tcPr>
          <w:p w14:paraId="5339733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0" w:type="auto"/>
            <w:noWrap/>
            <w:tcMar>
              <w:left w:w="57" w:type="dxa"/>
              <w:right w:w="57" w:type="dxa"/>
            </w:tcMar>
            <w:vAlign w:val="center"/>
            <w:hideMark/>
          </w:tcPr>
          <w:p w14:paraId="5E05121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0394D1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w:t>
            </w:r>
          </w:p>
        </w:tc>
        <w:tc>
          <w:tcPr>
            <w:tcW w:w="0" w:type="auto"/>
            <w:tcMar>
              <w:left w:w="57" w:type="dxa"/>
              <w:right w:w="57" w:type="dxa"/>
            </w:tcMar>
            <w:vAlign w:val="center"/>
            <w:hideMark/>
          </w:tcPr>
          <w:p w14:paraId="7F2D7C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0F0CBBB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0" w:type="auto"/>
            <w:tcMar>
              <w:left w:w="57" w:type="dxa"/>
              <w:right w:w="57" w:type="dxa"/>
            </w:tcMar>
            <w:vAlign w:val="center"/>
            <w:hideMark/>
          </w:tcPr>
          <w:p w14:paraId="768B520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9D7710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0" w:type="auto"/>
            <w:noWrap/>
            <w:tcMar>
              <w:left w:w="57" w:type="dxa"/>
              <w:right w:w="57" w:type="dxa"/>
            </w:tcMar>
            <w:vAlign w:val="center"/>
            <w:hideMark/>
          </w:tcPr>
          <w:p w14:paraId="3917C4E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56</w:t>
            </w:r>
          </w:p>
        </w:tc>
      </w:tr>
      <w:tr w:rsidR="00CB36A4" w:rsidRPr="00CB36A4" w14:paraId="655335CE" w14:textId="77777777" w:rsidTr="00E4511C">
        <w:trPr>
          <w:cantSplit/>
          <w:trHeight w:val="315"/>
        </w:trPr>
        <w:tc>
          <w:tcPr>
            <w:tcW w:w="0" w:type="auto"/>
            <w:tcMar>
              <w:left w:w="57" w:type="dxa"/>
              <w:right w:w="57" w:type="dxa"/>
            </w:tcMar>
            <w:vAlign w:val="center"/>
            <w:hideMark/>
          </w:tcPr>
          <w:p w14:paraId="45E78A9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Jordan</w:t>
            </w:r>
          </w:p>
        </w:tc>
        <w:tc>
          <w:tcPr>
            <w:tcW w:w="0" w:type="auto"/>
            <w:tcMar>
              <w:left w:w="57" w:type="dxa"/>
              <w:right w:w="57" w:type="dxa"/>
            </w:tcMar>
            <w:vAlign w:val="center"/>
            <w:hideMark/>
          </w:tcPr>
          <w:p w14:paraId="5EBD4EC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2007‒Dec2023</w:t>
            </w:r>
          </w:p>
        </w:tc>
        <w:tc>
          <w:tcPr>
            <w:tcW w:w="0" w:type="auto"/>
            <w:noWrap/>
            <w:tcMar>
              <w:left w:w="57" w:type="dxa"/>
              <w:right w:w="57" w:type="dxa"/>
            </w:tcMar>
            <w:vAlign w:val="center"/>
            <w:hideMark/>
          </w:tcPr>
          <w:p w14:paraId="1F84D6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463634B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581</w:t>
            </w:r>
          </w:p>
        </w:tc>
        <w:tc>
          <w:tcPr>
            <w:tcW w:w="0" w:type="auto"/>
            <w:noWrap/>
            <w:tcMar>
              <w:left w:w="57" w:type="dxa"/>
              <w:right w:w="57" w:type="dxa"/>
            </w:tcMar>
            <w:vAlign w:val="center"/>
            <w:hideMark/>
          </w:tcPr>
          <w:p w14:paraId="28920D0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noWrap/>
            <w:tcMar>
              <w:left w:w="57" w:type="dxa"/>
              <w:right w:w="57" w:type="dxa"/>
            </w:tcMar>
            <w:vAlign w:val="center"/>
            <w:hideMark/>
          </w:tcPr>
          <w:p w14:paraId="060B962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2452</w:t>
            </w:r>
          </w:p>
        </w:tc>
        <w:tc>
          <w:tcPr>
            <w:tcW w:w="0" w:type="auto"/>
            <w:tcMar>
              <w:left w:w="57" w:type="dxa"/>
              <w:right w:w="57" w:type="dxa"/>
            </w:tcMar>
            <w:vAlign w:val="center"/>
            <w:hideMark/>
          </w:tcPr>
          <w:p w14:paraId="058AFA6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3FB524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2350943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3046</w:t>
            </w:r>
          </w:p>
        </w:tc>
      </w:tr>
      <w:tr w:rsidR="00CB36A4" w:rsidRPr="00CB36A4" w14:paraId="1CDC5A59" w14:textId="77777777" w:rsidTr="00E4511C">
        <w:trPr>
          <w:cantSplit/>
          <w:trHeight w:val="315"/>
        </w:trPr>
        <w:tc>
          <w:tcPr>
            <w:tcW w:w="0" w:type="auto"/>
            <w:tcMar>
              <w:left w:w="57" w:type="dxa"/>
              <w:right w:w="57" w:type="dxa"/>
            </w:tcMar>
            <w:vAlign w:val="center"/>
            <w:hideMark/>
          </w:tcPr>
          <w:p w14:paraId="44441DA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Kazakhstan</w:t>
            </w:r>
          </w:p>
        </w:tc>
        <w:tc>
          <w:tcPr>
            <w:tcW w:w="0" w:type="auto"/>
            <w:tcMar>
              <w:left w:w="57" w:type="dxa"/>
              <w:right w:w="57" w:type="dxa"/>
            </w:tcMar>
            <w:vAlign w:val="center"/>
            <w:hideMark/>
          </w:tcPr>
          <w:p w14:paraId="0431F57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2004‒Feb2024</w:t>
            </w:r>
          </w:p>
        </w:tc>
        <w:tc>
          <w:tcPr>
            <w:tcW w:w="0" w:type="auto"/>
            <w:noWrap/>
            <w:tcMar>
              <w:left w:w="57" w:type="dxa"/>
              <w:right w:w="57" w:type="dxa"/>
            </w:tcMar>
            <w:vAlign w:val="center"/>
            <w:hideMark/>
          </w:tcPr>
          <w:p w14:paraId="0BA1DA3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464</w:t>
            </w:r>
          </w:p>
        </w:tc>
        <w:tc>
          <w:tcPr>
            <w:tcW w:w="0" w:type="auto"/>
            <w:noWrap/>
            <w:tcMar>
              <w:left w:w="57" w:type="dxa"/>
              <w:right w:w="57" w:type="dxa"/>
            </w:tcMar>
            <w:vAlign w:val="center"/>
            <w:hideMark/>
          </w:tcPr>
          <w:p w14:paraId="5B3DA5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516</w:t>
            </w:r>
          </w:p>
        </w:tc>
        <w:tc>
          <w:tcPr>
            <w:tcW w:w="0" w:type="auto"/>
            <w:noWrap/>
            <w:tcMar>
              <w:left w:w="57" w:type="dxa"/>
              <w:right w:w="57" w:type="dxa"/>
            </w:tcMar>
            <w:vAlign w:val="center"/>
            <w:hideMark/>
          </w:tcPr>
          <w:p w14:paraId="66FB910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520</w:t>
            </w:r>
          </w:p>
        </w:tc>
        <w:tc>
          <w:tcPr>
            <w:tcW w:w="0" w:type="auto"/>
            <w:noWrap/>
            <w:tcMar>
              <w:left w:w="57" w:type="dxa"/>
              <w:right w:w="57" w:type="dxa"/>
            </w:tcMar>
            <w:vAlign w:val="center"/>
            <w:hideMark/>
          </w:tcPr>
          <w:p w14:paraId="5BF8994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1075</w:t>
            </w:r>
          </w:p>
        </w:tc>
        <w:tc>
          <w:tcPr>
            <w:tcW w:w="0" w:type="auto"/>
            <w:noWrap/>
            <w:tcMar>
              <w:left w:w="57" w:type="dxa"/>
              <w:right w:w="57" w:type="dxa"/>
            </w:tcMar>
            <w:vAlign w:val="center"/>
            <w:hideMark/>
          </w:tcPr>
          <w:p w14:paraId="6B1C444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1334</w:t>
            </w:r>
          </w:p>
        </w:tc>
        <w:tc>
          <w:tcPr>
            <w:tcW w:w="0" w:type="auto"/>
            <w:noWrap/>
            <w:tcMar>
              <w:left w:w="57" w:type="dxa"/>
              <w:right w:w="57" w:type="dxa"/>
            </w:tcMar>
            <w:vAlign w:val="center"/>
            <w:hideMark/>
          </w:tcPr>
          <w:p w14:paraId="367446B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519</w:t>
            </w:r>
          </w:p>
        </w:tc>
        <w:tc>
          <w:tcPr>
            <w:tcW w:w="0" w:type="auto"/>
            <w:noWrap/>
            <w:tcMar>
              <w:left w:w="57" w:type="dxa"/>
              <w:right w:w="57" w:type="dxa"/>
            </w:tcMar>
            <w:vAlign w:val="center"/>
            <w:hideMark/>
          </w:tcPr>
          <w:p w14:paraId="25C8A12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4428</w:t>
            </w:r>
          </w:p>
        </w:tc>
      </w:tr>
      <w:tr w:rsidR="00CB36A4" w:rsidRPr="00CB36A4" w14:paraId="6672FA01" w14:textId="77777777" w:rsidTr="00E4511C">
        <w:trPr>
          <w:cantSplit/>
          <w:trHeight w:val="315"/>
        </w:trPr>
        <w:tc>
          <w:tcPr>
            <w:tcW w:w="0" w:type="auto"/>
            <w:tcMar>
              <w:left w:w="57" w:type="dxa"/>
              <w:right w:w="57" w:type="dxa"/>
            </w:tcMar>
            <w:vAlign w:val="center"/>
            <w:hideMark/>
          </w:tcPr>
          <w:p w14:paraId="4C82CCB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Kenya</w:t>
            </w:r>
          </w:p>
        </w:tc>
        <w:tc>
          <w:tcPr>
            <w:tcW w:w="0" w:type="auto"/>
            <w:tcMar>
              <w:left w:w="57" w:type="dxa"/>
              <w:right w:w="57" w:type="dxa"/>
            </w:tcMar>
            <w:vAlign w:val="center"/>
            <w:hideMark/>
          </w:tcPr>
          <w:p w14:paraId="50F568A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2014‒Feb2024</w:t>
            </w:r>
          </w:p>
        </w:tc>
        <w:tc>
          <w:tcPr>
            <w:tcW w:w="0" w:type="auto"/>
            <w:tcMar>
              <w:left w:w="57" w:type="dxa"/>
              <w:right w:w="57" w:type="dxa"/>
            </w:tcMar>
            <w:vAlign w:val="center"/>
            <w:hideMark/>
          </w:tcPr>
          <w:p w14:paraId="71BC50B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60706C7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53FE0D3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w:t>
            </w:r>
          </w:p>
        </w:tc>
        <w:tc>
          <w:tcPr>
            <w:tcW w:w="0" w:type="auto"/>
            <w:noWrap/>
            <w:tcMar>
              <w:left w:w="57" w:type="dxa"/>
              <w:right w:w="57" w:type="dxa"/>
            </w:tcMar>
            <w:vAlign w:val="center"/>
            <w:hideMark/>
          </w:tcPr>
          <w:p w14:paraId="544EA83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6899062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518DBF6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w:t>
            </w:r>
          </w:p>
        </w:tc>
        <w:tc>
          <w:tcPr>
            <w:tcW w:w="0" w:type="auto"/>
            <w:noWrap/>
            <w:tcMar>
              <w:left w:w="57" w:type="dxa"/>
              <w:right w:w="57" w:type="dxa"/>
            </w:tcMar>
            <w:vAlign w:val="center"/>
            <w:hideMark/>
          </w:tcPr>
          <w:p w14:paraId="45F516A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135</w:t>
            </w:r>
          </w:p>
        </w:tc>
      </w:tr>
      <w:tr w:rsidR="00CB36A4" w:rsidRPr="00CB36A4" w14:paraId="28C28D6A" w14:textId="77777777" w:rsidTr="00E4511C">
        <w:trPr>
          <w:cantSplit/>
          <w:trHeight w:val="315"/>
        </w:trPr>
        <w:tc>
          <w:tcPr>
            <w:tcW w:w="0" w:type="auto"/>
            <w:tcMar>
              <w:left w:w="57" w:type="dxa"/>
              <w:right w:w="57" w:type="dxa"/>
            </w:tcMar>
            <w:vAlign w:val="center"/>
            <w:hideMark/>
          </w:tcPr>
          <w:p w14:paraId="63EDE36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Kosovo</w:t>
            </w:r>
          </w:p>
        </w:tc>
        <w:tc>
          <w:tcPr>
            <w:tcW w:w="0" w:type="auto"/>
            <w:tcMar>
              <w:left w:w="57" w:type="dxa"/>
              <w:right w:w="57" w:type="dxa"/>
            </w:tcMar>
            <w:vAlign w:val="center"/>
            <w:hideMark/>
          </w:tcPr>
          <w:p w14:paraId="383B08D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2004‒Jan2024</w:t>
            </w:r>
          </w:p>
        </w:tc>
        <w:tc>
          <w:tcPr>
            <w:tcW w:w="0" w:type="auto"/>
            <w:tcMar>
              <w:left w:w="57" w:type="dxa"/>
              <w:right w:w="57" w:type="dxa"/>
            </w:tcMar>
            <w:vAlign w:val="center"/>
            <w:hideMark/>
          </w:tcPr>
          <w:p w14:paraId="4BCE1E8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D77054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1A1156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261DDBA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627F72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tcMar>
              <w:left w:w="57" w:type="dxa"/>
              <w:right w:w="57" w:type="dxa"/>
            </w:tcMar>
            <w:vAlign w:val="center"/>
            <w:hideMark/>
          </w:tcPr>
          <w:p w14:paraId="4E65D3F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3824CA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r>
      <w:tr w:rsidR="00CB36A4" w:rsidRPr="00CB36A4" w14:paraId="64CA06CC" w14:textId="77777777" w:rsidTr="00E4511C">
        <w:trPr>
          <w:cantSplit/>
          <w:trHeight w:val="315"/>
        </w:trPr>
        <w:tc>
          <w:tcPr>
            <w:tcW w:w="0" w:type="auto"/>
            <w:tcMar>
              <w:left w:w="57" w:type="dxa"/>
              <w:right w:w="57" w:type="dxa"/>
            </w:tcMar>
            <w:vAlign w:val="center"/>
            <w:hideMark/>
          </w:tcPr>
          <w:p w14:paraId="4AB7D59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Kyrgyzstan</w:t>
            </w:r>
          </w:p>
        </w:tc>
        <w:tc>
          <w:tcPr>
            <w:tcW w:w="0" w:type="auto"/>
            <w:tcMar>
              <w:left w:w="57" w:type="dxa"/>
              <w:right w:w="57" w:type="dxa"/>
            </w:tcMar>
            <w:vAlign w:val="center"/>
            <w:hideMark/>
          </w:tcPr>
          <w:p w14:paraId="09895FD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2020‒Jun2023</w:t>
            </w:r>
          </w:p>
        </w:tc>
        <w:tc>
          <w:tcPr>
            <w:tcW w:w="0" w:type="auto"/>
            <w:tcMar>
              <w:left w:w="57" w:type="dxa"/>
              <w:right w:w="57" w:type="dxa"/>
            </w:tcMar>
            <w:vAlign w:val="center"/>
            <w:hideMark/>
          </w:tcPr>
          <w:p w14:paraId="762E831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168B8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975B6E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5000</w:t>
            </w:r>
          </w:p>
        </w:tc>
        <w:tc>
          <w:tcPr>
            <w:tcW w:w="0" w:type="auto"/>
            <w:tcMar>
              <w:left w:w="57" w:type="dxa"/>
              <w:right w:w="57" w:type="dxa"/>
            </w:tcMar>
            <w:vAlign w:val="center"/>
            <w:hideMark/>
          </w:tcPr>
          <w:p w14:paraId="13F6A4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7803EC5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tcMar>
              <w:left w:w="57" w:type="dxa"/>
              <w:right w:w="57" w:type="dxa"/>
            </w:tcMar>
            <w:vAlign w:val="center"/>
            <w:hideMark/>
          </w:tcPr>
          <w:p w14:paraId="498DC7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F1FDF6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5003</w:t>
            </w:r>
          </w:p>
        </w:tc>
      </w:tr>
      <w:tr w:rsidR="00CB36A4" w:rsidRPr="00CB36A4" w14:paraId="3C3FEB37" w14:textId="77777777" w:rsidTr="00E4511C">
        <w:trPr>
          <w:cantSplit/>
          <w:trHeight w:val="315"/>
        </w:trPr>
        <w:tc>
          <w:tcPr>
            <w:tcW w:w="0" w:type="auto"/>
            <w:tcMar>
              <w:left w:w="57" w:type="dxa"/>
              <w:right w:w="57" w:type="dxa"/>
            </w:tcMar>
            <w:vAlign w:val="center"/>
            <w:hideMark/>
          </w:tcPr>
          <w:p w14:paraId="3573A9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Latvia</w:t>
            </w:r>
          </w:p>
        </w:tc>
        <w:tc>
          <w:tcPr>
            <w:tcW w:w="0" w:type="auto"/>
            <w:tcMar>
              <w:left w:w="57" w:type="dxa"/>
              <w:right w:w="57" w:type="dxa"/>
            </w:tcMar>
            <w:vAlign w:val="center"/>
            <w:hideMark/>
          </w:tcPr>
          <w:p w14:paraId="313BB60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0" w:type="auto"/>
            <w:noWrap/>
            <w:tcMar>
              <w:left w:w="57" w:type="dxa"/>
              <w:right w:w="57" w:type="dxa"/>
            </w:tcMar>
            <w:vAlign w:val="center"/>
            <w:hideMark/>
          </w:tcPr>
          <w:p w14:paraId="5AC3DC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26FF3F8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2934BFD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67B04B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714DA1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4A2A4B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539954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w:t>
            </w:r>
          </w:p>
        </w:tc>
      </w:tr>
      <w:tr w:rsidR="00CB36A4" w:rsidRPr="00CB36A4" w14:paraId="1DF90E7F" w14:textId="77777777" w:rsidTr="00E4511C">
        <w:trPr>
          <w:cantSplit/>
          <w:trHeight w:val="315"/>
        </w:trPr>
        <w:tc>
          <w:tcPr>
            <w:tcW w:w="0" w:type="auto"/>
            <w:tcMar>
              <w:left w:w="57" w:type="dxa"/>
              <w:right w:w="57" w:type="dxa"/>
            </w:tcMar>
            <w:vAlign w:val="center"/>
            <w:hideMark/>
          </w:tcPr>
          <w:p w14:paraId="7B2F69C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Lithuania</w:t>
            </w:r>
          </w:p>
        </w:tc>
        <w:tc>
          <w:tcPr>
            <w:tcW w:w="0" w:type="auto"/>
            <w:tcMar>
              <w:left w:w="57" w:type="dxa"/>
              <w:right w:w="57" w:type="dxa"/>
            </w:tcMar>
            <w:vAlign w:val="center"/>
            <w:hideMark/>
          </w:tcPr>
          <w:p w14:paraId="64F9FE7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2000‒Jan2024</w:t>
            </w:r>
          </w:p>
        </w:tc>
        <w:tc>
          <w:tcPr>
            <w:tcW w:w="0" w:type="auto"/>
            <w:noWrap/>
            <w:tcMar>
              <w:left w:w="57" w:type="dxa"/>
              <w:right w:w="57" w:type="dxa"/>
            </w:tcMar>
            <w:vAlign w:val="center"/>
            <w:hideMark/>
          </w:tcPr>
          <w:p w14:paraId="65A3E8C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w:t>
            </w:r>
          </w:p>
        </w:tc>
        <w:tc>
          <w:tcPr>
            <w:tcW w:w="0" w:type="auto"/>
            <w:tcMar>
              <w:left w:w="57" w:type="dxa"/>
              <w:right w:w="57" w:type="dxa"/>
            </w:tcMar>
            <w:vAlign w:val="center"/>
            <w:hideMark/>
          </w:tcPr>
          <w:p w14:paraId="5C261A6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CD06BF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22C9B3B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2EFFA7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w:t>
            </w:r>
          </w:p>
        </w:tc>
        <w:tc>
          <w:tcPr>
            <w:tcW w:w="0" w:type="auto"/>
            <w:noWrap/>
            <w:tcMar>
              <w:left w:w="57" w:type="dxa"/>
              <w:right w:w="57" w:type="dxa"/>
            </w:tcMar>
            <w:vAlign w:val="center"/>
            <w:hideMark/>
          </w:tcPr>
          <w:p w14:paraId="20D8320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w:t>
            </w:r>
          </w:p>
        </w:tc>
        <w:tc>
          <w:tcPr>
            <w:tcW w:w="0" w:type="auto"/>
            <w:noWrap/>
            <w:tcMar>
              <w:left w:w="57" w:type="dxa"/>
              <w:right w:w="57" w:type="dxa"/>
            </w:tcMar>
            <w:vAlign w:val="center"/>
            <w:hideMark/>
          </w:tcPr>
          <w:p w14:paraId="21037DA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53</w:t>
            </w:r>
          </w:p>
        </w:tc>
      </w:tr>
      <w:tr w:rsidR="00CB36A4" w:rsidRPr="00CB36A4" w14:paraId="21ACC3F7" w14:textId="77777777" w:rsidTr="00E4511C">
        <w:trPr>
          <w:cantSplit/>
          <w:trHeight w:val="315"/>
        </w:trPr>
        <w:tc>
          <w:tcPr>
            <w:tcW w:w="0" w:type="auto"/>
            <w:tcMar>
              <w:left w:w="57" w:type="dxa"/>
              <w:right w:w="57" w:type="dxa"/>
            </w:tcMar>
            <w:vAlign w:val="center"/>
            <w:hideMark/>
          </w:tcPr>
          <w:p w14:paraId="76ADDDE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Luxembourg</w:t>
            </w:r>
          </w:p>
        </w:tc>
        <w:tc>
          <w:tcPr>
            <w:tcW w:w="0" w:type="auto"/>
            <w:tcMar>
              <w:left w:w="57" w:type="dxa"/>
              <w:right w:w="57" w:type="dxa"/>
            </w:tcMar>
            <w:vAlign w:val="center"/>
            <w:hideMark/>
          </w:tcPr>
          <w:p w14:paraId="0726B08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1999‒Dec2023</w:t>
            </w:r>
          </w:p>
        </w:tc>
        <w:tc>
          <w:tcPr>
            <w:tcW w:w="0" w:type="auto"/>
            <w:noWrap/>
            <w:tcMar>
              <w:left w:w="57" w:type="dxa"/>
              <w:right w:w="57" w:type="dxa"/>
            </w:tcMar>
            <w:vAlign w:val="center"/>
            <w:hideMark/>
          </w:tcPr>
          <w:p w14:paraId="724DE05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5388</w:t>
            </w:r>
          </w:p>
        </w:tc>
        <w:tc>
          <w:tcPr>
            <w:tcW w:w="0" w:type="auto"/>
            <w:noWrap/>
            <w:tcMar>
              <w:left w:w="57" w:type="dxa"/>
              <w:right w:w="57" w:type="dxa"/>
            </w:tcMar>
            <w:vAlign w:val="center"/>
            <w:hideMark/>
          </w:tcPr>
          <w:p w14:paraId="30A51CA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5074</w:t>
            </w:r>
          </w:p>
        </w:tc>
        <w:tc>
          <w:tcPr>
            <w:tcW w:w="0" w:type="auto"/>
            <w:noWrap/>
            <w:tcMar>
              <w:left w:w="57" w:type="dxa"/>
              <w:right w:w="57" w:type="dxa"/>
            </w:tcMar>
            <w:vAlign w:val="center"/>
            <w:hideMark/>
          </w:tcPr>
          <w:p w14:paraId="494967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3059</w:t>
            </w:r>
          </w:p>
        </w:tc>
        <w:tc>
          <w:tcPr>
            <w:tcW w:w="0" w:type="auto"/>
            <w:noWrap/>
            <w:tcMar>
              <w:left w:w="57" w:type="dxa"/>
              <w:right w:w="57" w:type="dxa"/>
            </w:tcMar>
            <w:vAlign w:val="center"/>
            <w:hideMark/>
          </w:tcPr>
          <w:p w14:paraId="200D8C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5132</w:t>
            </w:r>
          </w:p>
        </w:tc>
        <w:tc>
          <w:tcPr>
            <w:tcW w:w="0" w:type="auto"/>
            <w:noWrap/>
            <w:tcMar>
              <w:left w:w="57" w:type="dxa"/>
              <w:right w:w="57" w:type="dxa"/>
            </w:tcMar>
            <w:vAlign w:val="center"/>
            <w:hideMark/>
          </w:tcPr>
          <w:p w14:paraId="42C6AC6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1893</w:t>
            </w:r>
          </w:p>
        </w:tc>
        <w:tc>
          <w:tcPr>
            <w:tcW w:w="0" w:type="auto"/>
            <w:noWrap/>
            <w:tcMar>
              <w:left w:w="57" w:type="dxa"/>
              <w:right w:w="57" w:type="dxa"/>
            </w:tcMar>
            <w:vAlign w:val="center"/>
            <w:hideMark/>
          </w:tcPr>
          <w:p w14:paraId="5AD1BF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48269</w:t>
            </w:r>
          </w:p>
        </w:tc>
        <w:tc>
          <w:tcPr>
            <w:tcW w:w="0" w:type="auto"/>
            <w:noWrap/>
            <w:tcMar>
              <w:left w:w="57" w:type="dxa"/>
              <w:right w:w="57" w:type="dxa"/>
            </w:tcMar>
            <w:vAlign w:val="center"/>
            <w:hideMark/>
          </w:tcPr>
          <w:p w14:paraId="3BBB760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68815</w:t>
            </w:r>
          </w:p>
        </w:tc>
      </w:tr>
      <w:tr w:rsidR="00CB36A4" w:rsidRPr="00CB36A4" w14:paraId="377BA45A" w14:textId="77777777" w:rsidTr="00E4511C">
        <w:trPr>
          <w:cantSplit/>
          <w:trHeight w:val="315"/>
        </w:trPr>
        <w:tc>
          <w:tcPr>
            <w:tcW w:w="0" w:type="auto"/>
            <w:tcMar>
              <w:left w:w="57" w:type="dxa"/>
              <w:right w:w="57" w:type="dxa"/>
            </w:tcMar>
            <w:vAlign w:val="center"/>
            <w:hideMark/>
          </w:tcPr>
          <w:p w14:paraId="7BE69C2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Madagascar</w:t>
            </w:r>
          </w:p>
        </w:tc>
        <w:tc>
          <w:tcPr>
            <w:tcW w:w="0" w:type="auto"/>
            <w:tcMar>
              <w:left w:w="57" w:type="dxa"/>
              <w:right w:w="57" w:type="dxa"/>
            </w:tcMar>
            <w:vAlign w:val="center"/>
            <w:hideMark/>
          </w:tcPr>
          <w:p w14:paraId="590100D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2015‒Mar2024</w:t>
            </w:r>
          </w:p>
        </w:tc>
        <w:tc>
          <w:tcPr>
            <w:tcW w:w="0" w:type="auto"/>
            <w:noWrap/>
            <w:tcMar>
              <w:left w:w="57" w:type="dxa"/>
              <w:right w:w="57" w:type="dxa"/>
            </w:tcMar>
            <w:vAlign w:val="center"/>
            <w:hideMark/>
          </w:tcPr>
          <w:p w14:paraId="168B452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77E8B05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34C235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198F24B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0" w:type="auto"/>
            <w:noWrap/>
            <w:tcMar>
              <w:left w:w="57" w:type="dxa"/>
              <w:right w:w="57" w:type="dxa"/>
            </w:tcMar>
            <w:vAlign w:val="center"/>
            <w:hideMark/>
          </w:tcPr>
          <w:p w14:paraId="2381780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noWrap/>
            <w:tcMar>
              <w:left w:w="57" w:type="dxa"/>
              <w:right w:w="57" w:type="dxa"/>
            </w:tcMar>
            <w:vAlign w:val="center"/>
            <w:hideMark/>
          </w:tcPr>
          <w:p w14:paraId="38E640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743F325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53</w:t>
            </w:r>
          </w:p>
        </w:tc>
      </w:tr>
      <w:tr w:rsidR="00CB36A4" w:rsidRPr="00CB36A4" w14:paraId="5DA77554" w14:textId="77777777" w:rsidTr="00E4511C">
        <w:trPr>
          <w:cantSplit/>
          <w:trHeight w:val="315"/>
        </w:trPr>
        <w:tc>
          <w:tcPr>
            <w:tcW w:w="0" w:type="auto"/>
            <w:tcMar>
              <w:left w:w="57" w:type="dxa"/>
              <w:right w:w="57" w:type="dxa"/>
            </w:tcMar>
            <w:vAlign w:val="center"/>
            <w:hideMark/>
          </w:tcPr>
          <w:p w14:paraId="1D5CDBB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Malaysia</w:t>
            </w:r>
          </w:p>
        </w:tc>
        <w:tc>
          <w:tcPr>
            <w:tcW w:w="0" w:type="auto"/>
            <w:tcMar>
              <w:left w:w="57" w:type="dxa"/>
              <w:right w:w="57" w:type="dxa"/>
            </w:tcMar>
            <w:vAlign w:val="center"/>
            <w:hideMark/>
          </w:tcPr>
          <w:p w14:paraId="0E65350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1990‒Jan2024</w:t>
            </w:r>
          </w:p>
        </w:tc>
        <w:tc>
          <w:tcPr>
            <w:tcW w:w="0" w:type="auto"/>
            <w:noWrap/>
            <w:tcMar>
              <w:left w:w="57" w:type="dxa"/>
              <w:right w:w="57" w:type="dxa"/>
            </w:tcMar>
            <w:vAlign w:val="center"/>
            <w:hideMark/>
          </w:tcPr>
          <w:p w14:paraId="5BB0F11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130</w:t>
            </w:r>
          </w:p>
        </w:tc>
        <w:tc>
          <w:tcPr>
            <w:tcW w:w="0" w:type="auto"/>
            <w:noWrap/>
            <w:tcMar>
              <w:left w:w="57" w:type="dxa"/>
              <w:right w:w="57" w:type="dxa"/>
            </w:tcMar>
            <w:vAlign w:val="center"/>
            <w:hideMark/>
          </w:tcPr>
          <w:p w14:paraId="2E1DD0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244</w:t>
            </w:r>
          </w:p>
        </w:tc>
        <w:tc>
          <w:tcPr>
            <w:tcW w:w="0" w:type="auto"/>
            <w:noWrap/>
            <w:tcMar>
              <w:left w:w="57" w:type="dxa"/>
              <w:right w:w="57" w:type="dxa"/>
            </w:tcMar>
            <w:vAlign w:val="center"/>
            <w:hideMark/>
          </w:tcPr>
          <w:p w14:paraId="48C654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332</w:t>
            </w:r>
          </w:p>
        </w:tc>
        <w:tc>
          <w:tcPr>
            <w:tcW w:w="0" w:type="auto"/>
            <w:noWrap/>
            <w:tcMar>
              <w:left w:w="57" w:type="dxa"/>
              <w:right w:w="57" w:type="dxa"/>
            </w:tcMar>
            <w:vAlign w:val="center"/>
            <w:hideMark/>
          </w:tcPr>
          <w:p w14:paraId="7BA3F25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1074</w:t>
            </w:r>
          </w:p>
        </w:tc>
        <w:tc>
          <w:tcPr>
            <w:tcW w:w="0" w:type="auto"/>
            <w:noWrap/>
            <w:tcMar>
              <w:left w:w="57" w:type="dxa"/>
              <w:right w:w="57" w:type="dxa"/>
            </w:tcMar>
            <w:vAlign w:val="center"/>
            <w:hideMark/>
          </w:tcPr>
          <w:p w14:paraId="5B95A1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310</w:t>
            </w:r>
          </w:p>
        </w:tc>
        <w:tc>
          <w:tcPr>
            <w:tcW w:w="0" w:type="auto"/>
            <w:noWrap/>
            <w:tcMar>
              <w:left w:w="57" w:type="dxa"/>
              <w:right w:w="57" w:type="dxa"/>
            </w:tcMar>
            <w:vAlign w:val="center"/>
            <w:hideMark/>
          </w:tcPr>
          <w:p w14:paraId="164FF2F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9656</w:t>
            </w:r>
          </w:p>
        </w:tc>
        <w:tc>
          <w:tcPr>
            <w:tcW w:w="0" w:type="auto"/>
            <w:noWrap/>
            <w:tcMar>
              <w:left w:w="57" w:type="dxa"/>
              <w:right w:w="57" w:type="dxa"/>
            </w:tcMar>
            <w:vAlign w:val="center"/>
            <w:hideMark/>
          </w:tcPr>
          <w:p w14:paraId="1428007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11746</w:t>
            </w:r>
          </w:p>
        </w:tc>
      </w:tr>
      <w:tr w:rsidR="00CB36A4" w:rsidRPr="00CB36A4" w14:paraId="46A8D265" w14:textId="77777777" w:rsidTr="00E4511C">
        <w:trPr>
          <w:cantSplit/>
          <w:trHeight w:val="315"/>
        </w:trPr>
        <w:tc>
          <w:tcPr>
            <w:tcW w:w="0" w:type="auto"/>
            <w:tcMar>
              <w:left w:w="57" w:type="dxa"/>
              <w:right w:w="57" w:type="dxa"/>
            </w:tcMar>
            <w:vAlign w:val="center"/>
            <w:hideMark/>
          </w:tcPr>
          <w:p w14:paraId="7C4D01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Malta Customs</w:t>
            </w:r>
          </w:p>
        </w:tc>
        <w:tc>
          <w:tcPr>
            <w:tcW w:w="0" w:type="auto"/>
            <w:tcMar>
              <w:left w:w="57" w:type="dxa"/>
              <w:right w:w="57" w:type="dxa"/>
            </w:tcMar>
            <w:vAlign w:val="center"/>
            <w:hideMark/>
          </w:tcPr>
          <w:p w14:paraId="312CC6B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2006‒Feb2024</w:t>
            </w:r>
          </w:p>
        </w:tc>
        <w:tc>
          <w:tcPr>
            <w:tcW w:w="0" w:type="auto"/>
            <w:tcMar>
              <w:left w:w="57" w:type="dxa"/>
              <w:right w:w="57" w:type="dxa"/>
            </w:tcMar>
            <w:vAlign w:val="center"/>
            <w:hideMark/>
          </w:tcPr>
          <w:p w14:paraId="1DCFAF8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38E64A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c>
          <w:tcPr>
            <w:tcW w:w="0" w:type="auto"/>
            <w:noWrap/>
            <w:tcMar>
              <w:left w:w="57" w:type="dxa"/>
              <w:right w:w="57" w:type="dxa"/>
            </w:tcMar>
            <w:vAlign w:val="center"/>
            <w:hideMark/>
          </w:tcPr>
          <w:p w14:paraId="48B7350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377929E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tcMar>
              <w:left w:w="57" w:type="dxa"/>
              <w:right w:w="57" w:type="dxa"/>
            </w:tcMar>
            <w:vAlign w:val="center"/>
            <w:hideMark/>
          </w:tcPr>
          <w:p w14:paraId="3E4941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1B6D7E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2A2B28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r>
      <w:tr w:rsidR="00CB36A4" w:rsidRPr="00CB36A4" w14:paraId="7A8A18B9" w14:textId="77777777" w:rsidTr="00E4511C">
        <w:trPr>
          <w:cantSplit/>
          <w:trHeight w:val="315"/>
        </w:trPr>
        <w:tc>
          <w:tcPr>
            <w:tcW w:w="0" w:type="auto"/>
            <w:tcMar>
              <w:left w:w="57" w:type="dxa"/>
              <w:right w:w="57" w:type="dxa"/>
            </w:tcMar>
            <w:vAlign w:val="center"/>
            <w:hideMark/>
          </w:tcPr>
          <w:p w14:paraId="559C3A3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Mauritius</w:t>
            </w:r>
          </w:p>
        </w:tc>
        <w:tc>
          <w:tcPr>
            <w:tcW w:w="0" w:type="auto"/>
            <w:tcMar>
              <w:left w:w="57" w:type="dxa"/>
              <w:right w:w="57" w:type="dxa"/>
            </w:tcMar>
            <w:vAlign w:val="center"/>
            <w:hideMark/>
          </w:tcPr>
          <w:p w14:paraId="6573364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noWrap/>
            <w:tcMar>
              <w:left w:w="57" w:type="dxa"/>
              <w:right w:w="57" w:type="dxa"/>
            </w:tcMar>
            <w:vAlign w:val="center"/>
            <w:hideMark/>
          </w:tcPr>
          <w:p w14:paraId="0FF67F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5250</w:t>
            </w:r>
          </w:p>
        </w:tc>
        <w:tc>
          <w:tcPr>
            <w:tcW w:w="0" w:type="auto"/>
            <w:noWrap/>
            <w:tcMar>
              <w:left w:w="57" w:type="dxa"/>
              <w:right w:w="57" w:type="dxa"/>
            </w:tcMar>
            <w:vAlign w:val="center"/>
            <w:hideMark/>
          </w:tcPr>
          <w:p w14:paraId="7E897B0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7B40A3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79C244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2CC432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7DC471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7430431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5268</w:t>
            </w:r>
          </w:p>
        </w:tc>
      </w:tr>
      <w:tr w:rsidR="00CB36A4" w:rsidRPr="00CB36A4" w14:paraId="1DA6DF45" w14:textId="77777777" w:rsidTr="00E4511C">
        <w:trPr>
          <w:cantSplit/>
          <w:trHeight w:val="315"/>
        </w:trPr>
        <w:tc>
          <w:tcPr>
            <w:tcW w:w="0" w:type="auto"/>
            <w:tcMar>
              <w:left w:w="57" w:type="dxa"/>
              <w:right w:w="57" w:type="dxa"/>
            </w:tcMar>
            <w:vAlign w:val="center"/>
            <w:hideMark/>
          </w:tcPr>
          <w:p w14:paraId="1EE375E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Mexico</w:t>
            </w:r>
          </w:p>
        </w:tc>
        <w:tc>
          <w:tcPr>
            <w:tcW w:w="0" w:type="auto"/>
            <w:tcMar>
              <w:left w:w="57" w:type="dxa"/>
              <w:right w:w="57" w:type="dxa"/>
            </w:tcMar>
            <w:vAlign w:val="center"/>
            <w:hideMark/>
          </w:tcPr>
          <w:p w14:paraId="172F132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03FDCEA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554</w:t>
            </w:r>
          </w:p>
        </w:tc>
        <w:tc>
          <w:tcPr>
            <w:tcW w:w="0" w:type="auto"/>
            <w:noWrap/>
            <w:tcMar>
              <w:left w:w="57" w:type="dxa"/>
              <w:right w:w="57" w:type="dxa"/>
            </w:tcMar>
            <w:vAlign w:val="center"/>
            <w:hideMark/>
          </w:tcPr>
          <w:p w14:paraId="3AECB0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453</w:t>
            </w:r>
          </w:p>
        </w:tc>
        <w:tc>
          <w:tcPr>
            <w:tcW w:w="0" w:type="auto"/>
            <w:noWrap/>
            <w:tcMar>
              <w:left w:w="57" w:type="dxa"/>
              <w:right w:w="57" w:type="dxa"/>
            </w:tcMar>
            <w:vAlign w:val="center"/>
            <w:hideMark/>
          </w:tcPr>
          <w:p w14:paraId="2543EEC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374</w:t>
            </w:r>
          </w:p>
        </w:tc>
        <w:tc>
          <w:tcPr>
            <w:tcW w:w="0" w:type="auto"/>
            <w:noWrap/>
            <w:tcMar>
              <w:left w:w="57" w:type="dxa"/>
              <w:right w:w="57" w:type="dxa"/>
            </w:tcMar>
            <w:vAlign w:val="center"/>
            <w:hideMark/>
          </w:tcPr>
          <w:p w14:paraId="3A2B94F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252</w:t>
            </w:r>
          </w:p>
        </w:tc>
        <w:tc>
          <w:tcPr>
            <w:tcW w:w="0" w:type="auto"/>
            <w:noWrap/>
            <w:tcMar>
              <w:left w:w="57" w:type="dxa"/>
              <w:right w:w="57" w:type="dxa"/>
            </w:tcMar>
            <w:vAlign w:val="center"/>
            <w:hideMark/>
          </w:tcPr>
          <w:p w14:paraId="34FEB7A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w:t>
            </w:r>
          </w:p>
        </w:tc>
        <w:tc>
          <w:tcPr>
            <w:tcW w:w="0" w:type="auto"/>
            <w:noWrap/>
            <w:tcMar>
              <w:left w:w="57" w:type="dxa"/>
              <w:right w:w="57" w:type="dxa"/>
            </w:tcMar>
            <w:vAlign w:val="center"/>
            <w:hideMark/>
          </w:tcPr>
          <w:p w14:paraId="2AD9299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104</w:t>
            </w:r>
          </w:p>
        </w:tc>
        <w:tc>
          <w:tcPr>
            <w:tcW w:w="0" w:type="auto"/>
            <w:noWrap/>
            <w:tcMar>
              <w:left w:w="57" w:type="dxa"/>
              <w:right w:w="57" w:type="dxa"/>
            </w:tcMar>
            <w:vAlign w:val="center"/>
            <w:hideMark/>
          </w:tcPr>
          <w:p w14:paraId="681C384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1856</w:t>
            </w:r>
          </w:p>
        </w:tc>
      </w:tr>
      <w:tr w:rsidR="00CB36A4" w:rsidRPr="00CB36A4" w14:paraId="0E3532D4" w14:textId="77777777" w:rsidTr="00E4511C">
        <w:trPr>
          <w:cantSplit/>
          <w:trHeight w:val="345"/>
        </w:trPr>
        <w:tc>
          <w:tcPr>
            <w:tcW w:w="0" w:type="auto"/>
            <w:tcMar>
              <w:left w:w="57" w:type="dxa"/>
              <w:right w:w="57" w:type="dxa"/>
            </w:tcMar>
            <w:vAlign w:val="center"/>
            <w:hideMark/>
          </w:tcPr>
          <w:p w14:paraId="25D022C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Mongolia</w:t>
            </w:r>
          </w:p>
        </w:tc>
        <w:tc>
          <w:tcPr>
            <w:tcW w:w="0" w:type="auto"/>
            <w:tcMar>
              <w:left w:w="57" w:type="dxa"/>
              <w:right w:w="57" w:type="dxa"/>
            </w:tcMar>
            <w:vAlign w:val="center"/>
            <w:hideMark/>
          </w:tcPr>
          <w:p w14:paraId="3CD1DA9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2013‒Feb2024</w:t>
            </w:r>
          </w:p>
        </w:tc>
        <w:tc>
          <w:tcPr>
            <w:tcW w:w="0" w:type="auto"/>
            <w:noWrap/>
            <w:tcMar>
              <w:left w:w="57" w:type="dxa"/>
              <w:right w:w="57" w:type="dxa"/>
            </w:tcMar>
            <w:vAlign w:val="center"/>
            <w:hideMark/>
          </w:tcPr>
          <w:p w14:paraId="59BADD1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tcMar>
              <w:left w:w="57" w:type="dxa"/>
              <w:right w:w="57" w:type="dxa"/>
            </w:tcMar>
            <w:vAlign w:val="center"/>
            <w:hideMark/>
          </w:tcPr>
          <w:p w14:paraId="70BFC0B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07505F9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317089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4552764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07902BD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0EE3A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r>
      <w:tr w:rsidR="00CB36A4" w:rsidRPr="00CB36A4" w14:paraId="70C841B1" w14:textId="77777777" w:rsidTr="00E4511C">
        <w:trPr>
          <w:cantSplit/>
          <w:trHeight w:val="315"/>
        </w:trPr>
        <w:tc>
          <w:tcPr>
            <w:tcW w:w="0" w:type="auto"/>
            <w:tcMar>
              <w:left w:w="57" w:type="dxa"/>
              <w:right w:w="57" w:type="dxa"/>
            </w:tcMar>
            <w:vAlign w:val="center"/>
            <w:hideMark/>
          </w:tcPr>
          <w:p w14:paraId="29EBB46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Montenegro</w:t>
            </w:r>
          </w:p>
        </w:tc>
        <w:tc>
          <w:tcPr>
            <w:tcW w:w="0" w:type="auto"/>
            <w:tcMar>
              <w:left w:w="57" w:type="dxa"/>
              <w:right w:w="57" w:type="dxa"/>
            </w:tcMar>
            <w:vAlign w:val="center"/>
            <w:hideMark/>
          </w:tcPr>
          <w:p w14:paraId="52748E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2005‒Jan2024</w:t>
            </w:r>
          </w:p>
        </w:tc>
        <w:tc>
          <w:tcPr>
            <w:tcW w:w="0" w:type="auto"/>
            <w:noWrap/>
            <w:tcMar>
              <w:left w:w="57" w:type="dxa"/>
              <w:right w:w="57" w:type="dxa"/>
            </w:tcMar>
            <w:vAlign w:val="center"/>
            <w:hideMark/>
          </w:tcPr>
          <w:p w14:paraId="5C8D03A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28D2B88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36FDBA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3EF2624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73B1AB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w:t>
            </w:r>
          </w:p>
        </w:tc>
        <w:tc>
          <w:tcPr>
            <w:tcW w:w="0" w:type="auto"/>
            <w:noWrap/>
            <w:tcMar>
              <w:left w:w="57" w:type="dxa"/>
              <w:right w:w="57" w:type="dxa"/>
            </w:tcMar>
            <w:vAlign w:val="center"/>
            <w:hideMark/>
          </w:tcPr>
          <w:p w14:paraId="020BD45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w:t>
            </w:r>
          </w:p>
        </w:tc>
        <w:tc>
          <w:tcPr>
            <w:tcW w:w="0" w:type="auto"/>
            <w:noWrap/>
            <w:tcMar>
              <w:left w:w="57" w:type="dxa"/>
              <w:right w:w="57" w:type="dxa"/>
            </w:tcMar>
            <w:vAlign w:val="center"/>
            <w:hideMark/>
          </w:tcPr>
          <w:p w14:paraId="1ADECF6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61</w:t>
            </w:r>
          </w:p>
        </w:tc>
      </w:tr>
      <w:tr w:rsidR="00CB36A4" w:rsidRPr="00CB36A4" w14:paraId="6CB3410A" w14:textId="77777777" w:rsidTr="00E4511C">
        <w:trPr>
          <w:cantSplit/>
          <w:trHeight w:val="315"/>
        </w:trPr>
        <w:tc>
          <w:tcPr>
            <w:tcW w:w="0" w:type="auto"/>
            <w:tcMar>
              <w:left w:w="57" w:type="dxa"/>
              <w:right w:w="57" w:type="dxa"/>
            </w:tcMar>
            <w:vAlign w:val="center"/>
            <w:hideMark/>
          </w:tcPr>
          <w:p w14:paraId="4D8D23E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Morocco</w:t>
            </w:r>
          </w:p>
        </w:tc>
        <w:tc>
          <w:tcPr>
            <w:tcW w:w="0" w:type="auto"/>
            <w:tcMar>
              <w:left w:w="57" w:type="dxa"/>
              <w:right w:w="57" w:type="dxa"/>
            </w:tcMar>
            <w:vAlign w:val="center"/>
            <w:hideMark/>
          </w:tcPr>
          <w:p w14:paraId="3AA63CE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2016‒Jan2024</w:t>
            </w:r>
          </w:p>
        </w:tc>
        <w:tc>
          <w:tcPr>
            <w:tcW w:w="0" w:type="auto"/>
            <w:noWrap/>
            <w:tcMar>
              <w:left w:w="57" w:type="dxa"/>
              <w:right w:w="57" w:type="dxa"/>
            </w:tcMar>
            <w:vAlign w:val="center"/>
            <w:hideMark/>
          </w:tcPr>
          <w:p w14:paraId="167ABB9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w:t>
            </w:r>
          </w:p>
        </w:tc>
        <w:tc>
          <w:tcPr>
            <w:tcW w:w="0" w:type="auto"/>
            <w:noWrap/>
            <w:tcMar>
              <w:left w:w="57" w:type="dxa"/>
              <w:right w:w="57" w:type="dxa"/>
            </w:tcMar>
            <w:vAlign w:val="center"/>
            <w:hideMark/>
          </w:tcPr>
          <w:p w14:paraId="7D7C46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88</w:t>
            </w:r>
          </w:p>
        </w:tc>
        <w:tc>
          <w:tcPr>
            <w:tcW w:w="0" w:type="auto"/>
            <w:noWrap/>
            <w:tcMar>
              <w:left w:w="57" w:type="dxa"/>
              <w:right w:w="57" w:type="dxa"/>
            </w:tcMar>
            <w:vAlign w:val="center"/>
            <w:hideMark/>
          </w:tcPr>
          <w:p w14:paraId="239B66D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238</w:t>
            </w:r>
          </w:p>
        </w:tc>
        <w:tc>
          <w:tcPr>
            <w:tcW w:w="0" w:type="auto"/>
            <w:noWrap/>
            <w:tcMar>
              <w:left w:w="57" w:type="dxa"/>
              <w:right w:w="57" w:type="dxa"/>
            </w:tcMar>
            <w:vAlign w:val="center"/>
            <w:hideMark/>
          </w:tcPr>
          <w:p w14:paraId="1BC5DDF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w:t>
            </w:r>
          </w:p>
        </w:tc>
        <w:tc>
          <w:tcPr>
            <w:tcW w:w="0" w:type="auto"/>
            <w:noWrap/>
            <w:tcMar>
              <w:left w:w="57" w:type="dxa"/>
              <w:right w:w="57" w:type="dxa"/>
            </w:tcMar>
            <w:vAlign w:val="center"/>
            <w:hideMark/>
          </w:tcPr>
          <w:p w14:paraId="10E1109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54</w:t>
            </w:r>
          </w:p>
        </w:tc>
        <w:tc>
          <w:tcPr>
            <w:tcW w:w="0" w:type="auto"/>
            <w:noWrap/>
            <w:tcMar>
              <w:left w:w="57" w:type="dxa"/>
              <w:right w:w="57" w:type="dxa"/>
            </w:tcMar>
            <w:vAlign w:val="center"/>
            <w:hideMark/>
          </w:tcPr>
          <w:p w14:paraId="254746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168</w:t>
            </w:r>
          </w:p>
        </w:tc>
        <w:tc>
          <w:tcPr>
            <w:tcW w:w="0" w:type="auto"/>
            <w:noWrap/>
            <w:tcMar>
              <w:left w:w="57" w:type="dxa"/>
              <w:right w:w="57" w:type="dxa"/>
            </w:tcMar>
            <w:vAlign w:val="center"/>
            <w:hideMark/>
          </w:tcPr>
          <w:p w14:paraId="3A6C6D8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766</w:t>
            </w:r>
          </w:p>
        </w:tc>
      </w:tr>
      <w:tr w:rsidR="00CB36A4" w:rsidRPr="00CB36A4" w14:paraId="47D5A60F" w14:textId="77777777" w:rsidTr="00E4511C">
        <w:trPr>
          <w:cantSplit/>
          <w:trHeight w:val="315"/>
        </w:trPr>
        <w:tc>
          <w:tcPr>
            <w:tcW w:w="0" w:type="auto"/>
            <w:tcMar>
              <w:left w:w="57" w:type="dxa"/>
              <w:right w:w="57" w:type="dxa"/>
            </w:tcMar>
            <w:vAlign w:val="center"/>
            <w:hideMark/>
          </w:tcPr>
          <w:p w14:paraId="33D30AC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Myanmar</w:t>
            </w:r>
          </w:p>
        </w:tc>
        <w:tc>
          <w:tcPr>
            <w:tcW w:w="0" w:type="auto"/>
            <w:tcMar>
              <w:left w:w="57" w:type="dxa"/>
              <w:right w:w="57" w:type="dxa"/>
            </w:tcMar>
            <w:vAlign w:val="center"/>
            <w:hideMark/>
          </w:tcPr>
          <w:p w14:paraId="42514E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2011‒Dec2023</w:t>
            </w:r>
          </w:p>
        </w:tc>
        <w:tc>
          <w:tcPr>
            <w:tcW w:w="0" w:type="auto"/>
            <w:noWrap/>
            <w:tcMar>
              <w:left w:w="57" w:type="dxa"/>
              <w:right w:w="57" w:type="dxa"/>
            </w:tcMar>
            <w:vAlign w:val="center"/>
            <w:hideMark/>
          </w:tcPr>
          <w:p w14:paraId="44463E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55EB4EB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1205</w:t>
            </w:r>
          </w:p>
        </w:tc>
        <w:tc>
          <w:tcPr>
            <w:tcW w:w="0" w:type="auto"/>
            <w:noWrap/>
            <w:tcMar>
              <w:left w:w="57" w:type="dxa"/>
              <w:right w:w="57" w:type="dxa"/>
            </w:tcMar>
            <w:vAlign w:val="center"/>
            <w:hideMark/>
          </w:tcPr>
          <w:p w14:paraId="3F36D3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106</w:t>
            </w:r>
          </w:p>
        </w:tc>
        <w:tc>
          <w:tcPr>
            <w:tcW w:w="0" w:type="auto"/>
            <w:noWrap/>
            <w:tcMar>
              <w:left w:w="57" w:type="dxa"/>
              <w:right w:w="57" w:type="dxa"/>
            </w:tcMar>
            <w:vAlign w:val="center"/>
            <w:hideMark/>
          </w:tcPr>
          <w:p w14:paraId="356B81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6820</w:t>
            </w:r>
          </w:p>
        </w:tc>
        <w:tc>
          <w:tcPr>
            <w:tcW w:w="0" w:type="auto"/>
            <w:noWrap/>
            <w:tcMar>
              <w:left w:w="57" w:type="dxa"/>
              <w:right w:w="57" w:type="dxa"/>
            </w:tcMar>
            <w:vAlign w:val="center"/>
            <w:hideMark/>
          </w:tcPr>
          <w:p w14:paraId="785059B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24576</w:t>
            </w:r>
          </w:p>
        </w:tc>
        <w:tc>
          <w:tcPr>
            <w:tcW w:w="0" w:type="auto"/>
            <w:tcMar>
              <w:left w:w="57" w:type="dxa"/>
              <w:right w:w="57" w:type="dxa"/>
            </w:tcMar>
            <w:vAlign w:val="center"/>
            <w:hideMark/>
          </w:tcPr>
          <w:p w14:paraId="3D8F4AC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D357BA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32708</w:t>
            </w:r>
          </w:p>
        </w:tc>
      </w:tr>
      <w:tr w:rsidR="00CB36A4" w:rsidRPr="00CB36A4" w14:paraId="45033401" w14:textId="77777777" w:rsidTr="00E4511C">
        <w:trPr>
          <w:cantSplit/>
          <w:trHeight w:val="315"/>
        </w:trPr>
        <w:tc>
          <w:tcPr>
            <w:tcW w:w="0" w:type="auto"/>
            <w:tcMar>
              <w:left w:w="57" w:type="dxa"/>
              <w:right w:w="57" w:type="dxa"/>
            </w:tcMar>
            <w:vAlign w:val="center"/>
            <w:hideMark/>
          </w:tcPr>
          <w:p w14:paraId="6A5078F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Namibia</w:t>
            </w:r>
          </w:p>
        </w:tc>
        <w:tc>
          <w:tcPr>
            <w:tcW w:w="0" w:type="auto"/>
            <w:tcMar>
              <w:left w:w="57" w:type="dxa"/>
              <w:right w:w="57" w:type="dxa"/>
            </w:tcMar>
            <w:vAlign w:val="center"/>
            <w:hideMark/>
          </w:tcPr>
          <w:p w14:paraId="2C3DB50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2014‒Aug2023</w:t>
            </w:r>
          </w:p>
        </w:tc>
        <w:tc>
          <w:tcPr>
            <w:tcW w:w="0" w:type="auto"/>
            <w:noWrap/>
            <w:tcMar>
              <w:left w:w="57" w:type="dxa"/>
              <w:right w:w="57" w:type="dxa"/>
            </w:tcMar>
            <w:vAlign w:val="center"/>
            <w:hideMark/>
          </w:tcPr>
          <w:p w14:paraId="5656E62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300</w:t>
            </w:r>
          </w:p>
        </w:tc>
        <w:tc>
          <w:tcPr>
            <w:tcW w:w="0" w:type="auto"/>
            <w:noWrap/>
            <w:tcMar>
              <w:left w:w="57" w:type="dxa"/>
              <w:right w:w="57" w:type="dxa"/>
            </w:tcMar>
            <w:vAlign w:val="center"/>
            <w:hideMark/>
          </w:tcPr>
          <w:p w14:paraId="5EC8FF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86</w:t>
            </w:r>
          </w:p>
        </w:tc>
        <w:tc>
          <w:tcPr>
            <w:tcW w:w="0" w:type="auto"/>
            <w:noWrap/>
            <w:tcMar>
              <w:left w:w="57" w:type="dxa"/>
              <w:right w:w="57" w:type="dxa"/>
            </w:tcMar>
            <w:vAlign w:val="center"/>
            <w:hideMark/>
          </w:tcPr>
          <w:p w14:paraId="600DF3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92</w:t>
            </w:r>
          </w:p>
        </w:tc>
        <w:tc>
          <w:tcPr>
            <w:tcW w:w="0" w:type="auto"/>
            <w:noWrap/>
            <w:tcMar>
              <w:left w:w="57" w:type="dxa"/>
              <w:right w:w="57" w:type="dxa"/>
            </w:tcMar>
            <w:vAlign w:val="center"/>
            <w:hideMark/>
          </w:tcPr>
          <w:p w14:paraId="12379A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164</w:t>
            </w:r>
          </w:p>
        </w:tc>
        <w:tc>
          <w:tcPr>
            <w:tcW w:w="0" w:type="auto"/>
            <w:noWrap/>
            <w:tcMar>
              <w:left w:w="57" w:type="dxa"/>
              <w:right w:w="57" w:type="dxa"/>
            </w:tcMar>
            <w:vAlign w:val="center"/>
            <w:hideMark/>
          </w:tcPr>
          <w:p w14:paraId="7A2C62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1026</w:t>
            </w:r>
          </w:p>
        </w:tc>
        <w:tc>
          <w:tcPr>
            <w:tcW w:w="0" w:type="auto"/>
            <w:noWrap/>
            <w:tcMar>
              <w:left w:w="57" w:type="dxa"/>
              <w:right w:w="57" w:type="dxa"/>
            </w:tcMar>
            <w:vAlign w:val="center"/>
            <w:hideMark/>
          </w:tcPr>
          <w:p w14:paraId="13DBE6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0" w:type="auto"/>
            <w:noWrap/>
            <w:tcMar>
              <w:left w:w="57" w:type="dxa"/>
              <w:right w:w="57" w:type="dxa"/>
            </w:tcMar>
            <w:vAlign w:val="center"/>
            <w:hideMark/>
          </w:tcPr>
          <w:p w14:paraId="762002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1678</w:t>
            </w:r>
          </w:p>
        </w:tc>
      </w:tr>
      <w:tr w:rsidR="00CB36A4" w:rsidRPr="00CB36A4" w14:paraId="1742701B" w14:textId="77777777" w:rsidTr="00E4511C">
        <w:trPr>
          <w:cantSplit/>
          <w:trHeight w:val="315"/>
        </w:trPr>
        <w:tc>
          <w:tcPr>
            <w:tcW w:w="0" w:type="auto"/>
            <w:tcMar>
              <w:left w:w="57" w:type="dxa"/>
              <w:right w:w="57" w:type="dxa"/>
            </w:tcMar>
            <w:vAlign w:val="center"/>
            <w:hideMark/>
          </w:tcPr>
          <w:p w14:paraId="26EEF3C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Netherlands</w:t>
            </w:r>
          </w:p>
        </w:tc>
        <w:tc>
          <w:tcPr>
            <w:tcW w:w="0" w:type="auto"/>
            <w:tcMar>
              <w:left w:w="57" w:type="dxa"/>
              <w:right w:w="57" w:type="dxa"/>
            </w:tcMar>
            <w:vAlign w:val="center"/>
            <w:hideMark/>
          </w:tcPr>
          <w:p w14:paraId="380B55A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1989‒Dec2023</w:t>
            </w:r>
          </w:p>
        </w:tc>
        <w:tc>
          <w:tcPr>
            <w:tcW w:w="0" w:type="auto"/>
            <w:noWrap/>
            <w:tcMar>
              <w:left w:w="57" w:type="dxa"/>
              <w:right w:w="57" w:type="dxa"/>
            </w:tcMar>
            <w:vAlign w:val="center"/>
            <w:hideMark/>
          </w:tcPr>
          <w:p w14:paraId="25E226F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8475</w:t>
            </w:r>
          </w:p>
        </w:tc>
        <w:tc>
          <w:tcPr>
            <w:tcW w:w="0" w:type="auto"/>
            <w:noWrap/>
            <w:tcMar>
              <w:left w:w="57" w:type="dxa"/>
              <w:right w:w="57" w:type="dxa"/>
            </w:tcMar>
            <w:vAlign w:val="center"/>
            <w:hideMark/>
          </w:tcPr>
          <w:p w14:paraId="6FFD7AC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3326</w:t>
            </w:r>
          </w:p>
        </w:tc>
        <w:tc>
          <w:tcPr>
            <w:tcW w:w="0" w:type="auto"/>
            <w:noWrap/>
            <w:tcMar>
              <w:left w:w="57" w:type="dxa"/>
              <w:right w:w="57" w:type="dxa"/>
            </w:tcMar>
            <w:vAlign w:val="center"/>
            <w:hideMark/>
          </w:tcPr>
          <w:p w14:paraId="6A5C85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1340</w:t>
            </w:r>
          </w:p>
        </w:tc>
        <w:tc>
          <w:tcPr>
            <w:tcW w:w="0" w:type="auto"/>
            <w:noWrap/>
            <w:tcMar>
              <w:left w:w="57" w:type="dxa"/>
              <w:right w:w="57" w:type="dxa"/>
            </w:tcMar>
            <w:vAlign w:val="center"/>
            <w:hideMark/>
          </w:tcPr>
          <w:p w14:paraId="7A89C5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2437</w:t>
            </w:r>
          </w:p>
        </w:tc>
        <w:tc>
          <w:tcPr>
            <w:tcW w:w="0" w:type="auto"/>
            <w:noWrap/>
            <w:tcMar>
              <w:left w:w="57" w:type="dxa"/>
              <w:right w:w="57" w:type="dxa"/>
            </w:tcMar>
            <w:vAlign w:val="center"/>
            <w:hideMark/>
          </w:tcPr>
          <w:p w14:paraId="1274915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1037</w:t>
            </w:r>
          </w:p>
        </w:tc>
        <w:tc>
          <w:tcPr>
            <w:tcW w:w="0" w:type="auto"/>
            <w:noWrap/>
            <w:tcMar>
              <w:left w:w="57" w:type="dxa"/>
              <w:right w:w="57" w:type="dxa"/>
            </w:tcMar>
            <w:vAlign w:val="center"/>
            <w:hideMark/>
          </w:tcPr>
          <w:p w14:paraId="1CF7DBB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12681</w:t>
            </w:r>
          </w:p>
        </w:tc>
        <w:tc>
          <w:tcPr>
            <w:tcW w:w="0" w:type="auto"/>
            <w:noWrap/>
            <w:tcMar>
              <w:left w:w="57" w:type="dxa"/>
              <w:right w:w="57" w:type="dxa"/>
            </w:tcMar>
            <w:vAlign w:val="center"/>
            <w:hideMark/>
          </w:tcPr>
          <w:p w14:paraId="6BB4EF0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29296</w:t>
            </w:r>
          </w:p>
        </w:tc>
      </w:tr>
      <w:tr w:rsidR="00CB36A4" w:rsidRPr="00CB36A4" w14:paraId="3EE0DE3E" w14:textId="77777777" w:rsidTr="00E4511C">
        <w:trPr>
          <w:cantSplit/>
          <w:trHeight w:val="315"/>
        </w:trPr>
        <w:tc>
          <w:tcPr>
            <w:tcW w:w="0" w:type="auto"/>
            <w:tcMar>
              <w:left w:w="57" w:type="dxa"/>
              <w:right w:w="57" w:type="dxa"/>
            </w:tcMar>
            <w:vAlign w:val="center"/>
            <w:hideMark/>
          </w:tcPr>
          <w:p w14:paraId="6AD374D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New Zealand</w:t>
            </w:r>
          </w:p>
        </w:tc>
        <w:tc>
          <w:tcPr>
            <w:tcW w:w="0" w:type="auto"/>
            <w:tcMar>
              <w:left w:w="57" w:type="dxa"/>
              <w:right w:w="57" w:type="dxa"/>
            </w:tcMar>
            <w:vAlign w:val="center"/>
            <w:hideMark/>
          </w:tcPr>
          <w:p w14:paraId="4D35CB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2003‒Feb2024</w:t>
            </w:r>
          </w:p>
        </w:tc>
        <w:tc>
          <w:tcPr>
            <w:tcW w:w="0" w:type="auto"/>
            <w:noWrap/>
            <w:tcMar>
              <w:left w:w="57" w:type="dxa"/>
              <w:right w:w="57" w:type="dxa"/>
            </w:tcMar>
            <w:vAlign w:val="center"/>
            <w:hideMark/>
          </w:tcPr>
          <w:p w14:paraId="23D16E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165</w:t>
            </w:r>
          </w:p>
        </w:tc>
        <w:tc>
          <w:tcPr>
            <w:tcW w:w="0" w:type="auto"/>
            <w:noWrap/>
            <w:tcMar>
              <w:left w:w="57" w:type="dxa"/>
              <w:right w:w="57" w:type="dxa"/>
            </w:tcMar>
            <w:vAlign w:val="center"/>
            <w:hideMark/>
          </w:tcPr>
          <w:p w14:paraId="34799F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85</w:t>
            </w:r>
          </w:p>
        </w:tc>
        <w:tc>
          <w:tcPr>
            <w:tcW w:w="0" w:type="auto"/>
            <w:noWrap/>
            <w:tcMar>
              <w:left w:w="57" w:type="dxa"/>
              <w:right w:w="57" w:type="dxa"/>
            </w:tcMar>
            <w:vAlign w:val="center"/>
            <w:hideMark/>
          </w:tcPr>
          <w:p w14:paraId="38D6C9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w:t>
            </w:r>
          </w:p>
        </w:tc>
        <w:tc>
          <w:tcPr>
            <w:tcW w:w="0" w:type="auto"/>
            <w:noWrap/>
            <w:tcMar>
              <w:left w:w="57" w:type="dxa"/>
              <w:right w:w="57" w:type="dxa"/>
            </w:tcMar>
            <w:vAlign w:val="center"/>
            <w:hideMark/>
          </w:tcPr>
          <w:p w14:paraId="2300EEA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76</w:t>
            </w:r>
          </w:p>
        </w:tc>
        <w:tc>
          <w:tcPr>
            <w:tcW w:w="0" w:type="auto"/>
            <w:noWrap/>
            <w:tcMar>
              <w:left w:w="57" w:type="dxa"/>
              <w:right w:w="57" w:type="dxa"/>
            </w:tcMar>
            <w:vAlign w:val="center"/>
            <w:hideMark/>
          </w:tcPr>
          <w:p w14:paraId="75D0C1C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89</w:t>
            </w:r>
          </w:p>
        </w:tc>
        <w:tc>
          <w:tcPr>
            <w:tcW w:w="0" w:type="auto"/>
            <w:noWrap/>
            <w:tcMar>
              <w:left w:w="57" w:type="dxa"/>
              <w:right w:w="57" w:type="dxa"/>
            </w:tcMar>
            <w:vAlign w:val="center"/>
            <w:hideMark/>
          </w:tcPr>
          <w:p w14:paraId="64A7D1B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w:t>
            </w:r>
          </w:p>
        </w:tc>
        <w:tc>
          <w:tcPr>
            <w:tcW w:w="0" w:type="auto"/>
            <w:noWrap/>
            <w:tcMar>
              <w:left w:w="57" w:type="dxa"/>
              <w:right w:w="57" w:type="dxa"/>
            </w:tcMar>
            <w:vAlign w:val="center"/>
            <w:hideMark/>
          </w:tcPr>
          <w:p w14:paraId="1524C68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856</w:t>
            </w:r>
          </w:p>
        </w:tc>
      </w:tr>
      <w:tr w:rsidR="00CB36A4" w:rsidRPr="00CB36A4" w14:paraId="1FC4FB88" w14:textId="77777777" w:rsidTr="00E4511C">
        <w:trPr>
          <w:cantSplit/>
          <w:trHeight w:val="315"/>
        </w:trPr>
        <w:tc>
          <w:tcPr>
            <w:tcW w:w="0" w:type="auto"/>
            <w:tcMar>
              <w:left w:w="57" w:type="dxa"/>
              <w:right w:w="57" w:type="dxa"/>
            </w:tcMar>
            <w:vAlign w:val="center"/>
            <w:hideMark/>
          </w:tcPr>
          <w:p w14:paraId="53BAC9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Nicaragua</w:t>
            </w:r>
          </w:p>
        </w:tc>
        <w:tc>
          <w:tcPr>
            <w:tcW w:w="0" w:type="auto"/>
            <w:tcMar>
              <w:left w:w="57" w:type="dxa"/>
              <w:right w:w="57" w:type="dxa"/>
            </w:tcMar>
            <w:vAlign w:val="center"/>
            <w:hideMark/>
          </w:tcPr>
          <w:p w14:paraId="3FBE65C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2017‒Dec2023</w:t>
            </w:r>
          </w:p>
        </w:tc>
        <w:tc>
          <w:tcPr>
            <w:tcW w:w="0" w:type="auto"/>
            <w:noWrap/>
            <w:tcMar>
              <w:left w:w="57" w:type="dxa"/>
              <w:right w:w="57" w:type="dxa"/>
            </w:tcMar>
            <w:vAlign w:val="center"/>
            <w:hideMark/>
          </w:tcPr>
          <w:p w14:paraId="0653A6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8177</w:t>
            </w:r>
          </w:p>
        </w:tc>
        <w:tc>
          <w:tcPr>
            <w:tcW w:w="0" w:type="auto"/>
            <w:tcMar>
              <w:left w:w="57" w:type="dxa"/>
              <w:right w:w="57" w:type="dxa"/>
            </w:tcMar>
            <w:vAlign w:val="center"/>
            <w:hideMark/>
          </w:tcPr>
          <w:p w14:paraId="523533C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5E0FCAF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1EEAE4C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457D88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291B516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1016</w:t>
            </w:r>
          </w:p>
        </w:tc>
        <w:tc>
          <w:tcPr>
            <w:tcW w:w="0" w:type="auto"/>
            <w:noWrap/>
            <w:tcMar>
              <w:left w:w="57" w:type="dxa"/>
              <w:right w:w="57" w:type="dxa"/>
            </w:tcMar>
            <w:vAlign w:val="center"/>
            <w:hideMark/>
          </w:tcPr>
          <w:p w14:paraId="180F588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9195</w:t>
            </w:r>
          </w:p>
        </w:tc>
      </w:tr>
      <w:tr w:rsidR="00CB36A4" w:rsidRPr="00CB36A4" w14:paraId="664D7617" w14:textId="77777777" w:rsidTr="00E4511C">
        <w:trPr>
          <w:cantSplit/>
          <w:trHeight w:val="315"/>
        </w:trPr>
        <w:tc>
          <w:tcPr>
            <w:tcW w:w="0" w:type="auto"/>
            <w:tcMar>
              <w:left w:w="57" w:type="dxa"/>
              <w:right w:w="57" w:type="dxa"/>
            </w:tcMar>
            <w:vAlign w:val="center"/>
            <w:hideMark/>
          </w:tcPr>
          <w:p w14:paraId="62F24FD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Nigeria</w:t>
            </w:r>
          </w:p>
        </w:tc>
        <w:tc>
          <w:tcPr>
            <w:tcW w:w="0" w:type="auto"/>
            <w:tcMar>
              <w:left w:w="57" w:type="dxa"/>
              <w:right w:w="57" w:type="dxa"/>
            </w:tcMar>
            <w:vAlign w:val="center"/>
            <w:hideMark/>
          </w:tcPr>
          <w:p w14:paraId="04EEF21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2016‒Dec2023</w:t>
            </w:r>
          </w:p>
        </w:tc>
        <w:tc>
          <w:tcPr>
            <w:tcW w:w="0" w:type="auto"/>
            <w:noWrap/>
            <w:tcMar>
              <w:left w:w="57" w:type="dxa"/>
              <w:right w:w="57" w:type="dxa"/>
            </w:tcMar>
            <w:vAlign w:val="center"/>
            <w:hideMark/>
          </w:tcPr>
          <w:p w14:paraId="5DC9E1D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84</w:t>
            </w:r>
          </w:p>
        </w:tc>
        <w:tc>
          <w:tcPr>
            <w:tcW w:w="0" w:type="auto"/>
            <w:noWrap/>
            <w:tcMar>
              <w:left w:w="57" w:type="dxa"/>
              <w:right w:w="57" w:type="dxa"/>
            </w:tcMar>
            <w:vAlign w:val="center"/>
            <w:hideMark/>
          </w:tcPr>
          <w:p w14:paraId="24E93F7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2334433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23184</w:t>
            </w:r>
          </w:p>
        </w:tc>
        <w:tc>
          <w:tcPr>
            <w:tcW w:w="0" w:type="auto"/>
            <w:tcMar>
              <w:left w:w="57" w:type="dxa"/>
              <w:right w:w="57" w:type="dxa"/>
            </w:tcMar>
            <w:vAlign w:val="center"/>
            <w:hideMark/>
          </w:tcPr>
          <w:p w14:paraId="2704964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760562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478E90A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281</w:t>
            </w:r>
          </w:p>
        </w:tc>
        <w:tc>
          <w:tcPr>
            <w:tcW w:w="0" w:type="auto"/>
            <w:noWrap/>
            <w:tcMar>
              <w:left w:w="57" w:type="dxa"/>
              <w:right w:w="57" w:type="dxa"/>
            </w:tcMar>
            <w:vAlign w:val="center"/>
            <w:hideMark/>
          </w:tcPr>
          <w:p w14:paraId="434FC53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23556</w:t>
            </w:r>
          </w:p>
        </w:tc>
      </w:tr>
      <w:tr w:rsidR="00CB36A4" w:rsidRPr="00CB36A4" w14:paraId="34B73DF8" w14:textId="77777777" w:rsidTr="00E4511C">
        <w:trPr>
          <w:cantSplit/>
          <w:trHeight w:val="315"/>
        </w:trPr>
        <w:tc>
          <w:tcPr>
            <w:tcW w:w="0" w:type="auto"/>
            <w:tcMar>
              <w:left w:w="57" w:type="dxa"/>
              <w:right w:w="57" w:type="dxa"/>
            </w:tcMar>
            <w:vAlign w:val="center"/>
            <w:hideMark/>
          </w:tcPr>
          <w:p w14:paraId="44B8498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North Macedonia</w:t>
            </w:r>
          </w:p>
        </w:tc>
        <w:tc>
          <w:tcPr>
            <w:tcW w:w="0" w:type="auto"/>
            <w:tcMar>
              <w:left w:w="57" w:type="dxa"/>
              <w:right w:w="57" w:type="dxa"/>
            </w:tcMar>
            <w:vAlign w:val="center"/>
            <w:hideMark/>
          </w:tcPr>
          <w:p w14:paraId="6CE91BC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2002‒Jan2024</w:t>
            </w:r>
          </w:p>
        </w:tc>
        <w:tc>
          <w:tcPr>
            <w:tcW w:w="0" w:type="auto"/>
            <w:noWrap/>
            <w:tcMar>
              <w:left w:w="57" w:type="dxa"/>
              <w:right w:w="57" w:type="dxa"/>
            </w:tcMar>
            <w:vAlign w:val="center"/>
            <w:hideMark/>
          </w:tcPr>
          <w:p w14:paraId="45DB7E6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108E13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358B67A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w:t>
            </w:r>
          </w:p>
        </w:tc>
        <w:tc>
          <w:tcPr>
            <w:tcW w:w="0" w:type="auto"/>
            <w:noWrap/>
            <w:tcMar>
              <w:left w:w="57" w:type="dxa"/>
              <w:right w:w="57" w:type="dxa"/>
            </w:tcMar>
            <w:vAlign w:val="center"/>
            <w:hideMark/>
          </w:tcPr>
          <w:p w14:paraId="401366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433FD7E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tcMar>
              <w:left w:w="57" w:type="dxa"/>
              <w:right w:w="57" w:type="dxa"/>
            </w:tcMar>
            <w:vAlign w:val="center"/>
            <w:hideMark/>
          </w:tcPr>
          <w:p w14:paraId="034A42B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2EEF84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26</w:t>
            </w:r>
          </w:p>
        </w:tc>
      </w:tr>
      <w:tr w:rsidR="00CB36A4" w:rsidRPr="00CB36A4" w14:paraId="533136E4" w14:textId="77777777" w:rsidTr="00E4511C">
        <w:trPr>
          <w:cantSplit/>
          <w:trHeight w:val="315"/>
        </w:trPr>
        <w:tc>
          <w:tcPr>
            <w:tcW w:w="0" w:type="auto"/>
            <w:tcMar>
              <w:left w:w="57" w:type="dxa"/>
              <w:right w:w="57" w:type="dxa"/>
            </w:tcMar>
            <w:vAlign w:val="center"/>
            <w:hideMark/>
          </w:tcPr>
          <w:p w14:paraId="74D127D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Norway</w:t>
            </w:r>
          </w:p>
        </w:tc>
        <w:tc>
          <w:tcPr>
            <w:tcW w:w="0" w:type="auto"/>
            <w:tcMar>
              <w:left w:w="57" w:type="dxa"/>
              <w:right w:w="57" w:type="dxa"/>
            </w:tcMar>
            <w:vAlign w:val="center"/>
            <w:hideMark/>
          </w:tcPr>
          <w:p w14:paraId="16F2274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2000‒Mar2024</w:t>
            </w:r>
          </w:p>
        </w:tc>
        <w:tc>
          <w:tcPr>
            <w:tcW w:w="0" w:type="auto"/>
            <w:noWrap/>
            <w:tcMar>
              <w:left w:w="57" w:type="dxa"/>
              <w:right w:w="57" w:type="dxa"/>
            </w:tcMar>
            <w:vAlign w:val="center"/>
            <w:hideMark/>
          </w:tcPr>
          <w:p w14:paraId="62DA271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661B46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w:t>
            </w:r>
          </w:p>
        </w:tc>
        <w:tc>
          <w:tcPr>
            <w:tcW w:w="0" w:type="auto"/>
            <w:noWrap/>
            <w:tcMar>
              <w:left w:w="57" w:type="dxa"/>
              <w:right w:w="57" w:type="dxa"/>
            </w:tcMar>
            <w:vAlign w:val="center"/>
            <w:hideMark/>
          </w:tcPr>
          <w:p w14:paraId="3F61C58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w:t>
            </w:r>
          </w:p>
        </w:tc>
        <w:tc>
          <w:tcPr>
            <w:tcW w:w="0" w:type="auto"/>
            <w:noWrap/>
            <w:tcMar>
              <w:left w:w="57" w:type="dxa"/>
              <w:right w:w="57" w:type="dxa"/>
            </w:tcMar>
            <w:vAlign w:val="center"/>
            <w:hideMark/>
          </w:tcPr>
          <w:p w14:paraId="24E2ED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30AC3F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160</w:t>
            </w:r>
          </w:p>
        </w:tc>
        <w:tc>
          <w:tcPr>
            <w:tcW w:w="0" w:type="auto"/>
            <w:noWrap/>
            <w:tcMar>
              <w:left w:w="57" w:type="dxa"/>
              <w:right w:w="57" w:type="dxa"/>
            </w:tcMar>
            <w:vAlign w:val="center"/>
            <w:hideMark/>
          </w:tcPr>
          <w:p w14:paraId="5B19350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316</w:t>
            </w:r>
          </w:p>
        </w:tc>
        <w:tc>
          <w:tcPr>
            <w:tcW w:w="0" w:type="auto"/>
            <w:noWrap/>
            <w:tcMar>
              <w:left w:w="57" w:type="dxa"/>
              <w:right w:w="57" w:type="dxa"/>
            </w:tcMar>
            <w:vAlign w:val="center"/>
            <w:hideMark/>
          </w:tcPr>
          <w:p w14:paraId="711524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537</w:t>
            </w:r>
          </w:p>
        </w:tc>
      </w:tr>
      <w:tr w:rsidR="00CB36A4" w:rsidRPr="00CB36A4" w14:paraId="5FC028C1" w14:textId="77777777" w:rsidTr="00E4511C">
        <w:trPr>
          <w:cantSplit/>
          <w:trHeight w:val="315"/>
        </w:trPr>
        <w:tc>
          <w:tcPr>
            <w:tcW w:w="0" w:type="auto"/>
            <w:tcMar>
              <w:left w:w="57" w:type="dxa"/>
              <w:right w:w="57" w:type="dxa"/>
            </w:tcMar>
            <w:vAlign w:val="center"/>
            <w:hideMark/>
          </w:tcPr>
          <w:p w14:paraId="2213BD0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Pakistan</w:t>
            </w:r>
          </w:p>
        </w:tc>
        <w:tc>
          <w:tcPr>
            <w:tcW w:w="0" w:type="auto"/>
            <w:tcMar>
              <w:left w:w="57" w:type="dxa"/>
              <w:right w:w="57" w:type="dxa"/>
            </w:tcMar>
            <w:vAlign w:val="center"/>
            <w:hideMark/>
          </w:tcPr>
          <w:p w14:paraId="6A481E4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2010‒Aug2023</w:t>
            </w:r>
          </w:p>
        </w:tc>
        <w:tc>
          <w:tcPr>
            <w:tcW w:w="0" w:type="auto"/>
            <w:noWrap/>
            <w:tcMar>
              <w:left w:w="57" w:type="dxa"/>
              <w:right w:w="57" w:type="dxa"/>
            </w:tcMar>
            <w:vAlign w:val="center"/>
            <w:hideMark/>
          </w:tcPr>
          <w:p w14:paraId="6BBE1DA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22187</w:t>
            </w:r>
          </w:p>
        </w:tc>
        <w:tc>
          <w:tcPr>
            <w:tcW w:w="0" w:type="auto"/>
            <w:noWrap/>
            <w:tcMar>
              <w:left w:w="57" w:type="dxa"/>
              <w:right w:w="57" w:type="dxa"/>
            </w:tcMar>
            <w:vAlign w:val="center"/>
            <w:hideMark/>
          </w:tcPr>
          <w:p w14:paraId="7784485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6227</w:t>
            </w:r>
          </w:p>
        </w:tc>
        <w:tc>
          <w:tcPr>
            <w:tcW w:w="0" w:type="auto"/>
            <w:noWrap/>
            <w:tcMar>
              <w:left w:w="57" w:type="dxa"/>
              <w:right w:w="57" w:type="dxa"/>
            </w:tcMar>
            <w:vAlign w:val="center"/>
            <w:hideMark/>
          </w:tcPr>
          <w:p w14:paraId="28D70B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3468</w:t>
            </w:r>
          </w:p>
        </w:tc>
        <w:tc>
          <w:tcPr>
            <w:tcW w:w="0" w:type="auto"/>
            <w:noWrap/>
            <w:tcMar>
              <w:left w:w="57" w:type="dxa"/>
              <w:right w:w="57" w:type="dxa"/>
            </w:tcMar>
            <w:vAlign w:val="center"/>
            <w:hideMark/>
          </w:tcPr>
          <w:p w14:paraId="5CD520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1650</w:t>
            </w:r>
          </w:p>
        </w:tc>
        <w:tc>
          <w:tcPr>
            <w:tcW w:w="0" w:type="auto"/>
            <w:noWrap/>
            <w:tcMar>
              <w:left w:w="57" w:type="dxa"/>
              <w:right w:w="57" w:type="dxa"/>
            </w:tcMar>
            <w:vAlign w:val="center"/>
            <w:hideMark/>
          </w:tcPr>
          <w:p w14:paraId="774AF12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2291</w:t>
            </w:r>
          </w:p>
        </w:tc>
        <w:tc>
          <w:tcPr>
            <w:tcW w:w="0" w:type="auto"/>
            <w:noWrap/>
            <w:tcMar>
              <w:left w:w="57" w:type="dxa"/>
              <w:right w:w="57" w:type="dxa"/>
            </w:tcMar>
            <w:vAlign w:val="center"/>
            <w:hideMark/>
          </w:tcPr>
          <w:p w14:paraId="1113794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noWrap/>
            <w:tcMar>
              <w:left w:w="57" w:type="dxa"/>
              <w:right w:w="57" w:type="dxa"/>
            </w:tcMar>
            <w:vAlign w:val="center"/>
            <w:hideMark/>
          </w:tcPr>
          <w:p w14:paraId="331FA31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35826</w:t>
            </w:r>
          </w:p>
        </w:tc>
      </w:tr>
      <w:tr w:rsidR="00CB36A4" w:rsidRPr="00CB36A4" w14:paraId="2FB8E9EF" w14:textId="77777777" w:rsidTr="00E4511C">
        <w:trPr>
          <w:cantSplit/>
          <w:trHeight w:val="315"/>
        </w:trPr>
        <w:tc>
          <w:tcPr>
            <w:tcW w:w="0" w:type="auto"/>
            <w:tcMar>
              <w:left w:w="57" w:type="dxa"/>
              <w:right w:w="57" w:type="dxa"/>
            </w:tcMar>
            <w:vAlign w:val="center"/>
            <w:hideMark/>
          </w:tcPr>
          <w:p w14:paraId="69E862E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Panama</w:t>
            </w:r>
          </w:p>
        </w:tc>
        <w:tc>
          <w:tcPr>
            <w:tcW w:w="0" w:type="auto"/>
            <w:tcMar>
              <w:left w:w="57" w:type="dxa"/>
              <w:right w:w="57" w:type="dxa"/>
            </w:tcMar>
            <w:vAlign w:val="center"/>
            <w:hideMark/>
          </w:tcPr>
          <w:p w14:paraId="1328371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2000‒Feb2024</w:t>
            </w:r>
          </w:p>
        </w:tc>
        <w:tc>
          <w:tcPr>
            <w:tcW w:w="0" w:type="auto"/>
            <w:noWrap/>
            <w:tcMar>
              <w:left w:w="57" w:type="dxa"/>
              <w:right w:w="57" w:type="dxa"/>
            </w:tcMar>
            <w:vAlign w:val="center"/>
            <w:hideMark/>
          </w:tcPr>
          <w:p w14:paraId="08D6B6D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80</w:t>
            </w:r>
          </w:p>
        </w:tc>
        <w:tc>
          <w:tcPr>
            <w:tcW w:w="0" w:type="auto"/>
            <w:noWrap/>
            <w:tcMar>
              <w:left w:w="57" w:type="dxa"/>
              <w:right w:w="57" w:type="dxa"/>
            </w:tcMar>
            <w:vAlign w:val="center"/>
            <w:hideMark/>
          </w:tcPr>
          <w:p w14:paraId="30311A2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40</w:t>
            </w:r>
          </w:p>
        </w:tc>
        <w:tc>
          <w:tcPr>
            <w:tcW w:w="0" w:type="auto"/>
            <w:noWrap/>
            <w:tcMar>
              <w:left w:w="57" w:type="dxa"/>
              <w:right w:w="57" w:type="dxa"/>
            </w:tcMar>
            <w:vAlign w:val="center"/>
            <w:hideMark/>
          </w:tcPr>
          <w:p w14:paraId="66C4AE3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w:t>
            </w:r>
          </w:p>
        </w:tc>
        <w:tc>
          <w:tcPr>
            <w:tcW w:w="0" w:type="auto"/>
            <w:noWrap/>
            <w:tcMar>
              <w:left w:w="57" w:type="dxa"/>
              <w:right w:w="57" w:type="dxa"/>
            </w:tcMar>
            <w:vAlign w:val="center"/>
            <w:hideMark/>
          </w:tcPr>
          <w:p w14:paraId="225C7DB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514F10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883</w:t>
            </w:r>
          </w:p>
        </w:tc>
        <w:tc>
          <w:tcPr>
            <w:tcW w:w="0" w:type="auto"/>
            <w:noWrap/>
            <w:tcMar>
              <w:left w:w="57" w:type="dxa"/>
              <w:right w:w="57" w:type="dxa"/>
            </w:tcMar>
            <w:vAlign w:val="center"/>
            <w:hideMark/>
          </w:tcPr>
          <w:p w14:paraId="613200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0" w:type="auto"/>
            <w:noWrap/>
            <w:tcMar>
              <w:left w:w="57" w:type="dxa"/>
              <w:right w:w="57" w:type="dxa"/>
            </w:tcMar>
            <w:vAlign w:val="center"/>
            <w:hideMark/>
          </w:tcPr>
          <w:p w14:paraId="5659024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1110</w:t>
            </w:r>
          </w:p>
        </w:tc>
      </w:tr>
      <w:tr w:rsidR="00CB36A4" w:rsidRPr="00CB36A4" w14:paraId="4A9A56FD" w14:textId="77777777" w:rsidTr="00E4511C">
        <w:trPr>
          <w:cantSplit/>
          <w:trHeight w:val="315"/>
        </w:trPr>
        <w:tc>
          <w:tcPr>
            <w:tcW w:w="0" w:type="auto"/>
            <w:tcMar>
              <w:left w:w="57" w:type="dxa"/>
              <w:right w:w="57" w:type="dxa"/>
            </w:tcMar>
            <w:vAlign w:val="center"/>
            <w:hideMark/>
          </w:tcPr>
          <w:p w14:paraId="63F339A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Paraguay</w:t>
            </w:r>
          </w:p>
        </w:tc>
        <w:tc>
          <w:tcPr>
            <w:tcW w:w="0" w:type="auto"/>
            <w:tcMar>
              <w:left w:w="57" w:type="dxa"/>
              <w:right w:w="57" w:type="dxa"/>
            </w:tcMar>
            <w:vAlign w:val="center"/>
            <w:hideMark/>
          </w:tcPr>
          <w:p w14:paraId="04F6E47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1994‒Mar2024</w:t>
            </w:r>
          </w:p>
        </w:tc>
        <w:tc>
          <w:tcPr>
            <w:tcW w:w="0" w:type="auto"/>
            <w:noWrap/>
            <w:tcMar>
              <w:left w:w="57" w:type="dxa"/>
              <w:right w:w="57" w:type="dxa"/>
            </w:tcMar>
            <w:vAlign w:val="center"/>
            <w:hideMark/>
          </w:tcPr>
          <w:p w14:paraId="0EA6FF8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w:t>
            </w:r>
          </w:p>
        </w:tc>
        <w:tc>
          <w:tcPr>
            <w:tcW w:w="0" w:type="auto"/>
            <w:noWrap/>
            <w:tcMar>
              <w:left w:w="57" w:type="dxa"/>
              <w:right w:w="57" w:type="dxa"/>
            </w:tcMar>
            <w:vAlign w:val="center"/>
            <w:hideMark/>
          </w:tcPr>
          <w:p w14:paraId="37A47E4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95</w:t>
            </w:r>
          </w:p>
        </w:tc>
        <w:tc>
          <w:tcPr>
            <w:tcW w:w="0" w:type="auto"/>
            <w:noWrap/>
            <w:tcMar>
              <w:left w:w="57" w:type="dxa"/>
              <w:right w:w="57" w:type="dxa"/>
            </w:tcMar>
            <w:vAlign w:val="center"/>
            <w:hideMark/>
          </w:tcPr>
          <w:p w14:paraId="3C8E680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155</w:t>
            </w:r>
          </w:p>
        </w:tc>
        <w:tc>
          <w:tcPr>
            <w:tcW w:w="0" w:type="auto"/>
            <w:noWrap/>
            <w:tcMar>
              <w:left w:w="57" w:type="dxa"/>
              <w:right w:w="57" w:type="dxa"/>
            </w:tcMar>
            <w:vAlign w:val="center"/>
            <w:hideMark/>
          </w:tcPr>
          <w:p w14:paraId="3E38B6E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156</w:t>
            </w:r>
          </w:p>
        </w:tc>
        <w:tc>
          <w:tcPr>
            <w:tcW w:w="0" w:type="auto"/>
            <w:noWrap/>
            <w:tcMar>
              <w:left w:w="57" w:type="dxa"/>
              <w:right w:w="57" w:type="dxa"/>
            </w:tcMar>
            <w:vAlign w:val="center"/>
            <w:hideMark/>
          </w:tcPr>
          <w:p w14:paraId="20CD42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172</w:t>
            </w:r>
          </w:p>
        </w:tc>
        <w:tc>
          <w:tcPr>
            <w:tcW w:w="0" w:type="auto"/>
            <w:noWrap/>
            <w:tcMar>
              <w:left w:w="57" w:type="dxa"/>
              <w:right w:w="57" w:type="dxa"/>
            </w:tcMar>
            <w:vAlign w:val="center"/>
            <w:hideMark/>
          </w:tcPr>
          <w:p w14:paraId="7D7A94F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w:t>
            </w:r>
          </w:p>
        </w:tc>
        <w:tc>
          <w:tcPr>
            <w:tcW w:w="0" w:type="auto"/>
            <w:noWrap/>
            <w:tcMar>
              <w:left w:w="57" w:type="dxa"/>
              <w:right w:w="57" w:type="dxa"/>
            </w:tcMar>
            <w:vAlign w:val="center"/>
            <w:hideMark/>
          </w:tcPr>
          <w:p w14:paraId="62B165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716</w:t>
            </w:r>
          </w:p>
        </w:tc>
      </w:tr>
      <w:tr w:rsidR="00CB36A4" w:rsidRPr="00CB36A4" w14:paraId="64A5150F" w14:textId="77777777" w:rsidTr="00E4511C">
        <w:trPr>
          <w:cantSplit/>
          <w:trHeight w:val="315"/>
        </w:trPr>
        <w:tc>
          <w:tcPr>
            <w:tcW w:w="0" w:type="auto"/>
            <w:tcMar>
              <w:left w:w="57" w:type="dxa"/>
              <w:right w:w="57" w:type="dxa"/>
            </w:tcMar>
            <w:vAlign w:val="center"/>
            <w:hideMark/>
          </w:tcPr>
          <w:p w14:paraId="1E07FDA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Peru</w:t>
            </w:r>
          </w:p>
        </w:tc>
        <w:tc>
          <w:tcPr>
            <w:tcW w:w="0" w:type="auto"/>
            <w:tcMar>
              <w:left w:w="57" w:type="dxa"/>
              <w:right w:w="57" w:type="dxa"/>
            </w:tcMar>
            <w:vAlign w:val="center"/>
            <w:hideMark/>
          </w:tcPr>
          <w:p w14:paraId="3399DB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2016‒Jan2024</w:t>
            </w:r>
          </w:p>
        </w:tc>
        <w:tc>
          <w:tcPr>
            <w:tcW w:w="0" w:type="auto"/>
            <w:noWrap/>
            <w:tcMar>
              <w:left w:w="57" w:type="dxa"/>
              <w:right w:w="57" w:type="dxa"/>
            </w:tcMar>
            <w:vAlign w:val="center"/>
            <w:hideMark/>
          </w:tcPr>
          <w:p w14:paraId="3087ECA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952</w:t>
            </w:r>
          </w:p>
        </w:tc>
        <w:tc>
          <w:tcPr>
            <w:tcW w:w="0" w:type="auto"/>
            <w:noWrap/>
            <w:tcMar>
              <w:left w:w="57" w:type="dxa"/>
              <w:right w:w="57" w:type="dxa"/>
            </w:tcMar>
            <w:vAlign w:val="center"/>
            <w:hideMark/>
          </w:tcPr>
          <w:p w14:paraId="698E093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936</w:t>
            </w:r>
          </w:p>
        </w:tc>
        <w:tc>
          <w:tcPr>
            <w:tcW w:w="0" w:type="auto"/>
            <w:noWrap/>
            <w:tcMar>
              <w:left w:w="57" w:type="dxa"/>
              <w:right w:w="57" w:type="dxa"/>
            </w:tcMar>
            <w:vAlign w:val="center"/>
            <w:hideMark/>
          </w:tcPr>
          <w:p w14:paraId="0903B7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392</w:t>
            </w:r>
          </w:p>
        </w:tc>
        <w:tc>
          <w:tcPr>
            <w:tcW w:w="0" w:type="auto"/>
            <w:noWrap/>
            <w:tcMar>
              <w:left w:w="57" w:type="dxa"/>
              <w:right w:w="57" w:type="dxa"/>
            </w:tcMar>
            <w:vAlign w:val="center"/>
            <w:hideMark/>
          </w:tcPr>
          <w:p w14:paraId="6E9633E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551</w:t>
            </w:r>
          </w:p>
        </w:tc>
        <w:tc>
          <w:tcPr>
            <w:tcW w:w="0" w:type="auto"/>
            <w:noWrap/>
            <w:tcMar>
              <w:left w:w="57" w:type="dxa"/>
              <w:right w:w="57" w:type="dxa"/>
            </w:tcMar>
            <w:vAlign w:val="center"/>
            <w:hideMark/>
          </w:tcPr>
          <w:p w14:paraId="1351EB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21186</w:t>
            </w:r>
          </w:p>
        </w:tc>
        <w:tc>
          <w:tcPr>
            <w:tcW w:w="0" w:type="auto"/>
            <w:noWrap/>
            <w:tcMar>
              <w:left w:w="57" w:type="dxa"/>
              <w:right w:w="57" w:type="dxa"/>
            </w:tcMar>
            <w:vAlign w:val="center"/>
            <w:hideMark/>
          </w:tcPr>
          <w:p w14:paraId="48C46B8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455</w:t>
            </w:r>
          </w:p>
        </w:tc>
        <w:tc>
          <w:tcPr>
            <w:tcW w:w="0" w:type="auto"/>
            <w:noWrap/>
            <w:tcMar>
              <w:left w:w="57" w:type="dxa"/>
              <w:right w:w="57" w:type="dxa"/>
            </w:tcMar>
            <w:vAlign w:val="center"/>
            <w:hideMark/>
          </w:tcPr>
          <w:p w14:paraId="325E3F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24474</w:t>
            </w:r>
          </w:p>
        </w:tc>
      </w:tr>
      <w:tr w:rsidR="00CB36A4" w:rsidRPr="00CB36A4" w14:paraId="5B79222D" w14:textId="77777777" w:rsidTr="00E4511C">
        <w:trPr>
          <w:cantSplit/>
          <w:trHeight w:val="315"/>
        </w:trPr>
        <w:tc>
          <w:tcPr>
            <w:tcW w:w="0" w:type="auto"/>
            <w:tcMar>
              <w:left w:w="57" w:type="dxa"/>
              <w:right w:w="57" w:type="dxa"/>
            </w:tcMar>
            <w:vAlign w:val="center"/>
            <w:hideMark/>
          </w:tcPr>
          <w:p w14:paraId="2C25C3A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Philippines</w:t>
            </w:r>
          </w:p>
        </w:tc>
        <w:tc>
          <w:tcPr>
            <w:tcW w:w="0" w:type="auto"/>
            <w:tcMar>
              <w:left w:w="57" w:type="dxa"/>
              <w:right w:w="57" w:type="dxa"/>
            </w:tcMar>
            <w:vAlign w:val="center"/>
            <w:hideMark/>
          </w:tcPr>
          <w:p w14:paraId="3FCFCA6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1994‒Jan2024</w:t>
            </w:r>
          </w:p>
        </w:tc>
        <w:tc>
          <w:tcPr>
            <w:tcW w:w="0" w:type="auto"/>
            <w:noWrap/>
            <w:tcMar>
              <w:left w:w="57" w:type="dxa"/>
              <w:right w:w="57" w:type="dxa"/>
            </w:tcMar>
            <w:vAlign w:val="center"/>
            <w:hideMark/>
          </w:tcPr>
          <w:p w14:paraId="2194274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4BB4D86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w:t>
            </w:r>
          </w:p>
        </w:tc>
        <w:tc>
          <w:tcPr>
            <w:tcW w:w="0" w:type="auto"/>
            <w:noWrap/>
            <w:tcMar>
              <w:left w:w="57" w:type="dxa"/>
              <w:right w:w="57" w:type="dxa"/>
            </w:tcMar>
            <w:vAlign w:val="center"/>
            <w:hideMark/>
          </w:tcPr>
          <w:p w14:paraId="73DE543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33526E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w:t>
            </w:r>
          </w:p>
        </w:tc>
        <w:tc>
          <w:tcPr>
            <w:tcW w:w="0" w:type="auto"/>
            <w:noWrap/>
            <w:tcMar>
              <w:left w:w="57" w:type="dxa"/>
              <w:right w:w="57" w:type="dxa"/>
            </w:tcMar>
            <w:vAlign w:val="center"/>
            <w:hideMark/>
          </w:tcPr>
          <w:p w14:paraId="7C722CD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101</w:t>
            </w:r>
          </w:p>
        </w:tc>
        <w:tc>
          <w:tcPr>
            <w:tcW w:w="0" w:type="auto"/>
            <w:noWrap/>
            <w:tcMar>
              <w:left w:w="57" w:type="dxa"/>
              <w:right w:w="57" w:type="dxa"/>
            </w:tcMar>
            <w:vAlign w:val="center"/>
            <w:hideMark/>
          </w:tcPr>
          <w:p w14:paraId="432F9A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71</w:t>
            </w:r>
          </w:p>
        </w:tc>
        <w:tc>
          <w:tcPr>
            <w:tcW w:w="0" w:type="auto"/>
            <w:noWrap/>
            <w:tcMar>
              <w:left w:w="57" w:type="dxa"/>
              <w:right w:w="57" w:type="dxa"/>
            </w:tcMar>
            <w:vAlign w:val="center"/>
            <w:hideMark/>
          </w:tcPr>
          <w:p w14:paraId="144FFBB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339</w:t>
            </w:r>
          </w:p>
        </w:tc>
      </w:tr>
      <w:tr w:rsidR="00CB36A4" w:rsidRPr="00CB36A4" w14:paraId="44BF5822" w14:textId="77777777" w:rsidTr="00E4511C">
        <w:trPr>
          <w:cantSplit/>
          <w:trHeight w:val="315"/>
        </w:trPr>
        <w:tc>
          <w:tcPr>
            <w:tcW w:w="0" w:type="auto"/>
            <w:tcMar>
              <w:left w:w="57" w:type="dxa"/>
              <w:right w:w="57" w:type="dxa"/>
            </w:tcMar>
            <w:vAlign w:val="center"/>
            <w:hideMark/>
          </w:tcPr>
          <w:p w14:paraId="5121121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Poland Customs</w:t>
            </w:r>
          </w:p>
        </w:tc>
        <w:tc>
          <w:tcPr>
            <w:tcW w:w="0" w:type="auto"/>
            <w:tcMar>
              <w:left w:w="57" w:type="dxa"/>
              <w:right w:w="57" w:type="dxa"/>
            </w:tcMar>
            <w:vAlign w:val="center"/>
            <w:hideMark/>
          </w:tcPr>
          <w:p w14:paraId="7CC076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2010‒Jan2024</w:t>
            </w:r>
          </w:p>
        </w:tc>
        <w:tc>
          <w:tcPr>
            <w:tcW w:w="0" w:type="auto"/>
            <w:noWrap/>
            <w:tcMar>
              <w:left w:w="57" w:type="dxa"/>
              <w:right w:w="57" w:type="dxa"/>
            </w:tcMar>
            <w:vAlign w:val="center"/>
            <w:hideMark/>
          </w:tcPr>
          <w:p w14:paraId="7E7C59F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2518</w:t>
            </w:r>
          </w:p>
        </w:tc>
        <w:tc>
          <w:tcPr>
            <w:tcW w:w="0" w:type="auto"/>
            <w:noWrap/>
            <w:tcMar>
              <w:left w:w="57" w:type="dxa"/>
              <w:right w:w="57" w:type="dxa"/>
            </w:tcMar>
            <w:vAlign w:val="center"/>
            <w:hideMark/>
          </w:tcPr>
          <w:p w14:paraId="0394ECF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4316</w:t>
            </w:r>
          </w:p>
        </w:tc>
        <w:tc>
          <w:tcPr>
            <w:tcW w:w="0" w:type="auto"/>
            <w:noWrap/>
            <w:tcMar>
              <w:left w:w="57" w:type="dxa"/>
              <w:right w:w="57" w:type="dxa"/>
            </w:tcMar>
            <w:vAlign w:val="center"/>
            <w:hideMark/>
          </w:tcPr>
          <w:p w14:paraId="03549B0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4990</w:t>
            </w:r>
          </w:p>
        </w:tc>
        <w:tc>
          <w:tcPr>
            <w:tcW w:w="0" w:type="auto"/>
            <w:noWrap/>
            <w:tcMar>
              <w:left w:w="57" w:type="dxa"/>
              <w:right w:w="57" w:type="dxa"/>
            </w:tcMar>
            <w:vAlign w:val="center"/>
            <w:hideMark/>
          </w:tcPr>
          <w:p w14:paraId="5FCC0B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8274</w:t>
            </w:r>
          </w:p>
        </w:tc>
        <w:tc>
          <w:tcPr>
            <w:tcW w:w="0" w:type="auto"/>
            <w:noWrap/>
            <w:tcMar>
              <w:left w:w="57" w:type="dxa"/>
              <w:right w:w="57" w:type="dxa"/>
            </w:tcMar>
            <w:vAlign w:val="center"/>
            <w:hideMark/>
          </w:tcPr>
          <w:p w14:paraId="31DC2A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4582</w:t>
            </w:r>
          </w:p>
        </w:tc>
        <w:tc>
          <w:tcPr>
            <w:tcW w:w="0" w:type="auto"/>
            <w:noWrap/>
            <w:tcMar>
              <w:left w:w="57" w:type="dxa"/>
              <w:right w:w="57" w:type="dxa"/>
            </w:tcMar>
            <w:vAlign w:val="center"/>
            <w:hideMark/>
          </w:tcPr>
          <w:p w14:paraId="6663DB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2896</w:t>
            </w:r>
          </w:p>
        </w:tc>
        <w:tc>
          <w:tcPr>
            <w:tcW w:w="0" w:type="auto"/>
            <w:noWrap/>
            <w:tcMar>
              <w:left w:w="57" w:type="dxa"/>
              <w:right w:w="57" w:type="dxa"/>
            </w:tcMar>
            <w:vAlign w:val="center"/>
            <w:hideMark/>
          </w:tcPr>
          <w:p w14:paraId="1FDB8D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27576</w:t>
            </w:r>
          </w:p>
        </w:tc>
      </w:tr>
      <w:tr w:rsidR="00CB36A4" w:rsidRPr="00CB36A4" w14:paraId="3661542F" w14:textId="77777777" w:rsidTr="00E4511C">
        <w:trPr>
          <w:cantSplit/>
          <w:trHeight w:val="315"/>
        </w:trPr>
        <w:tc>
          <w:tcPr>
            <w:tcW w:w="0" w:type="auto"/>
            <w:tcMar>
              <w:left w:w="57" w:type="dxa"/>
              <w:right w:w="57" w:type="dxa"/>
            </w:tcMar>
            <w:vAlign w:val="center"/>
            <w:hideMark/>
          </w:tcPr>
          <w:p w14:paraId="7BA4E87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Portugal</w:t>
            </w:r>
          </w:p>
        </w:tc>
        <w:tc>
          <w:tcPr>
            <w:tcW w:w="0" w:type="auto"/>
            <w:tcMar>
              <w:left w:w="57" w:type="dxa"/>
              <w:right w:w="57" w:type="dxa"/>
            </w:tcMar>
            <w:vAlign w:val="center"/>
            <w:hideMark/>
          </w:tcPr>
          <w:p w14:paraId="00770E7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1989‒Jan2024</w:t>
            </w:r>
          </w:p>
        </w:tc>
        <w:tc>
          <w:tcPr>
            <w:tcW w:w="0" w:type="auto"/>
            <w:noWrap/>
            <w:tcMar>
              <w:left w:w="57" w:type="dxa"/>
              <w:right w:w="57" w:type="dxa"/>
            </w:tcMar>
            <w:vAlign w:val="center"/>
            <w:hideMark/>
          </w:tcPr>
          <w:p w14:paraId="727216E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23261</w:t>
            </w:r>
          </w:p>
        </w:tc>
        <w:tc>
          <w:tcPr>
            <w:tcW w:w="0" w:type="auto"/>
            <w:noWrap/>
            <w:tcMar>
              <w:left w:w="57" w:type="dxa"/>
              <w:right w:w="57" w:type="dxa"/>
            </w:tcMar>
            <w:vAlign w:val="center"/>
            <w:hideMark/>
          </w:tcPr>
          <w:p w14:paraId="1DE6C1C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28080</w:t>
            </w:r>
          </w:p>
        </w:tc>
        <w:tc>
          <w:tcPr>
            <w:tcW w:w="0" w:type="auto"/>
            <w:noWrap/>
            <w:tcMar>
              <w:left w:w="57" w:type="dxa"/>
              <w:right w:w="57" w:type="dxa"/>
            </w:tcMar>
            <w:vAlign w:val="center"/>
            <w:hideMark/>
          </w:tcPr>
          <w:p w14:paraId="38A453A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30836</w:t>
            </w:r>
          </w:p>
        </w:tc>
        <w:tc>
          <w:tcPr>
            <w:tcW w:w="0" w:type="auto"/>
            <w:noWrap/>
            <w:tcMar>
              <w:left w:w="57" w:type="dxa"/>
              <w:right w:w="57" w:type="dxa"/>
            </w:tcMar>
            <w:vAlign w:val="center"/>
            <w:hideMark/>
          </w:tcPr>
          <w:p w14:paraId="1329B9C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30032</w:t>
            </w:r>
          </w:p>
        </w:tc>
        <w:tc>
          <w:tcPr>
            <w:tcW w:w="0" w:type="auto"/>
            <w:noWrap/>
            <w:tcMar>
              <w:left w:w="57" w:type="dxa"/>
              <w:right w:w="57" w:type="dxa"/>
            </w:tcMar>
            <w:vAlign w:val="center"/>
            <w:hideMark/>
          </w:tcPr>
          <w:p w14:paraId="42C9FE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31695</w:t>
            </w:r>
          </w:p>
        </w:tc>
        <w:tc>
          <w:tcPr>
            <w:tcW w:w="0" w:type="auto"/>
            <w:noWrap/>
            <w:tcMar>
              <w:left w:w="57" w:type="dxa"/>
              <w:right w:w="57" w:type="dxa"/>
            </w:tcMar>
            <w:vAlign w:val="center"/>
            <w:hideMark/>
          </w:tcPr>
          <w:p w14:paraId="5A227B5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23618</w:t>
            </w:r>
          </w:p>
        </w:tc>
        <w:tc>
          <w:tcPr>
            <w:tcW w:w="0" w:type="auto"/>
            <w:noWrap/>
            <w:tcMar>
              <w:left w:w="57" w:type="dxa"/>
              <w:right w:w="57" w:type="dxa"/>
            </w:tcMar>
            <w:vAlign w:val="center"/>
            <w:hideMark/>
          </w:tcPr>
          <w:p w14:paraId="77E20E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167522</w:t>
            </w:r>
          </w:p>
        </w:tc>
      </w:tr>
      <w:tr w:rsidR="00CB36A4" w:rsidRPr="00CB36A4" w14:paraId="021C23A9" w14:textId="77777777" w:rsidTr="00E4511C">
        <w:trPr>
          <w:cantSplit/>
          <w:trHeight w:val="315"/>
        </w:trPr>
        <w:tc>
          <w:tcPr>
            <w:tcW w:w="0" w:type="auto"/>
            <w:tcMar>
              <w:left w:w="57" w:type="dxa"/>
              <w:right w:w="57" w:type="dxa"/>
            </w:tcMar>
            <w:vAlign w:val="center"/>
            <w:hideMark/>
          </w:tcPr>
          <w:p w14:paraId="4EE75A8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Rep. of Moldova</w:t>
            </w:r>
          </w:p>
        </w:tc>
        <w:tc>
          <w:tcPr>
            <w:tcW w:w="0" w:type="auto"/>
            <w:tcMar>
              <w:left w:w="57" w:type="dxa"/>
              <w:right w:w="57" w:type="dxa"/>
            </w:tcMar>
            <w:vAlign w:val="center"/>
            <w:hideMark/>
          </w:tcPr>
          <w:p w14:paraId="1C88C38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2017‒Dec2023</w:t>
            </w:r>
          </w:p>
        </w:tc>
        <w:tc>
          <w:tcPr>
            <w:tcW w:w="0" w:type="auto"/>
            <w:noWrap/>
            <w:tcMar>
              <w:left w:w="57" w:type="dxa"/>
              <w:right w:w="57" w:type="dxa"/>
            </w:tcMar>
            <w:vAlign w:val="center"/>
            <w:hideMark/>
          </w:tcPr>
          <w:p w14:paraId="45C1439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224AF13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301594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noWrap/>
            <w:tcMar>
              <w:left w:w="57" w:type="dxa"/>
              <w:right w:w="57" w:type="dxa"/>
            </w:tcMar>
            <w:vAlign w:val="center"/>
            <w:hideMark/>
          </w:tcPr>
          <w:p w14:paraId="46FDBF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w:t>
            </w:r>
          </w:p>
        </w:tc>
        <w:tc>
          <w:tcPr>
            <w:tcW w:w="0" w:type="auto"/>
            <w:tcMar>
              <w:left w:w="57" w:type="dxa"/>
              <w:right w:w="57" w:type="dxa"/>
            </w:tcMar>
            <w:vAlign w:val="center"/>
            <w:hideMark/>
          </w:tcPr>
          <w:p w14:paraId="0FAC497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F8A4D5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57C6D6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r>
      <w:tr w:rsidR="00CB36A4" w:rsidRPr="00CB36A4" w14:paraId="02674AAD" w14:textId="77777777" w:rsidTr="00E4511C">
        <w:trPr>
          <w:cantSplit/>
          <w:trHeight w:val="315"/>
        </w:trPr>
        <w:tc>
          <w:tcPr>
            <w:tcW w:w="0" w:type="auto"/>
            <w:tcMar>
              <w:left w:w="57" w:type="dxa"/>
              <w:right w:w="57" w:type="dxa"/>
            </w:tcMar>
            <w:vAlign w:val="center"/>
            <w:hideMark/>
          </w:tcPr>
          <w:p w14:paraId="0C90AFA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Romania</w:t>
            </w:r>
          </w:p>
        </w:tc>
        <w:tc>
          <w:tcPr>
            <w:tcW w:w="0" w:type="auto"/>
            <w:tcMar>
              <w:left w:w="57" w:type="dxa"/>
              <w:right w:w="57" w:type="dxa"/>
            </w:tcMar>
            <w:vAlign w:val="center"/>
            <w:hideMark/>
          </w:tcPr>
          <w:p w14:paraId="25AEBE4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3BC5C3B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w:t>
            </w:r>
          </w:p>
        </w:tc>
        <w:tc>
          <w:tcPr>
            <w:tcW w:w="0" w:type="auto"/>
            <w:noWrap/>
            <w:tcMar>
              <w:left w:w="57" w:type="dxa"/>
              <w:right w:w="57" w:type="dxa"/>
            </w:tcMar>
            <w:vAlign w:val="center"/>
            <w:hideMark/>
          </w:tcPr>
          <w:p w14:paraId="2CF2BE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125</w:t>
            </w:r>
          </w:p>
        </w:tc>
        <w:tc>
          <w:tcPr>
            <w:tcW w:w="0" w:type="auto"/>
            <w:noWrap/>
            <w:tcMar>
              <w:left w:w="57" w:type="dxa"/>
              <w:right w:w="57" w:type="dxa"/>
            </w:tcMar>
            <w:vAlign w:val="center"/>
            <w:hideMark/>
          </w:tcPr>
          <w:p w14:paraId="778CBDC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291</w:t>
            </w:r>
          </w:p>
        </w:tc>
        <w:tc>
          <w:tcPr>
            <w:tcW w:w="0" w:type="auto"/>
            <w:noWrap/>
            <w:tcMar>
              <w:left w:w="57" w:type="dxa"/>
              <w:right w:w="57" w:type="dxa"/>
            </w:tcMar>
            <w:vAlign w:val="center"/>
            <w:hideMark/>
          </w:tcPr>
          <w:p w14:paraId="6D59D9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236</w:t>
            </w:r>
          </w:p>
        </w:tc>
        <w:tc>
          <w:tcPr>
            <w:tcW w:w="0" w:type="auto"/>
            <w:noWrap/>
            <w:tcMar>
              <w:left w:w="57" w:type="dxa"/>
              <w:right w:w="57" w:type="dxa"/>
            </w:tcMar>
            <w:vAlign w:val="center"/>
            <w:hideMark/>
          </w:tcPr>
          <w:p w14:paraId="2B03A63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10793</w:t>
            </w:r>
          </w:p>
        </w:tc>
        <w:tc>
          <w:tcPr>
            <w:tcW w:w="0" w:type="auto"/>
            <w:noWrap/>
            <w:tcMar>
              <w:left w:w="57" w:type="dxa"/>
              <w:right w:w="57" w:type="dxa"/>
            </w:tcMar>
            <w:vAlign w:val="center"/>
            <w:hideMark/>
          </w:tcPr>
          <w:p w14:paraId="460B80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4370</w:t>
            </w:r>
          </w:p>
        </w:tc>
        <w:tc>
          <w:tcPr>
            <w:tcW w:w="0" w:type="auto"/>
            <w:noWrap/>
            <w:tcMar>
              <w:left w:w="57" w:type="dxa"/>
              <w:right w:w="57" w:type="dxa"/>
            </w:tcMar>
            <w:vAlign w:val="center"/>
            <w:hideMark/>
          </w:tcPr>
          <w:p w14:paraId="426045E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15877</w:t>
            </w:r>
          </w:p>
        </w:tc>
      </w:tr>
      <w:tr w:rsidR="00CB36A4" w:rsidRPr="00CB36A4" w14:paraId="5C95B3B1" w14:textId="77777777" w:rsidTr="00E4511C">
        <w:trPr>
          <w:cantSplit/>
          <w:trHeight w:val="315"/>
        </w:trPr>
        <w:tc>
          <w:tcPr>
            <w:tcW w:w="0" w:type="auto"/>
            <w:tcMar>
              <w:left w:w="57" w:type="dxa"/>
              <w:right w:w="57" w:type="dxa"/>
            </w:tcMar>
            <w:vAlign w:val="center"/>
            <w:hideMark/>
          </w:tcPr>
          <w:p w14:paraId="4FA87D7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Russia</w:t>
            </w:r>
          </w:p>
        </w:tc>
        <w:tc>
          <w:tcPr>
            <w:tcW w:w="0" w:type="auto"/>
            <w:tcMar>
              <w:left w:w="57" w:type="dxa"/>
              <w:right w:w="57" w:type="dxa"/>
            </w:tcMar>
            <w:vAlign w:val="center"/>
            <w:hideMark/>
          </w:tcPr>
          <w:p w14:paraId="0DE1A43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2013‒Jan2022</w:t>
            </w:r>
          </w:p>
        </w:tc>
        <w:tc>
          <w:tcPr>
            <w:tcW w:w="0" w:type="auto"/>
            <w:noWrap/>
            <w:tcMar>
              <w:left w:w="57" w:type="dxa"/>
              <w:right w:w="57" w:type="dxa"/>
            </w:tcMar>
            <w:vAlign w:val="center"/>
            <w:hideMark/>
          </w:tcPr>
          <w:p w14:paraId="24665B2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65</w:t>
            </w:r>
          </w:p>
        </w:tc>
        <w:tc>
          <w:tcPr>
            <w:tcW w:w="0" w:type="auto"/>
            <w:noWrap/>
            <w:tcMar>
              <w:left w:w="57" w:type="dxa"/>
              <w:right w:w="57" w:type="dxa"/>
            </w:tcMar>
            <w:vAlign w:val="center"/>
            <w:hideMark/>
          </w:tcPr>
          <w:p w14:paraId="05C3BA5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111</w:t>
            </w:r>
          </w:p>
        </w:tc>
        <w:tc>
          <w:tcPr>
            <w:tcW w:w="0" w:type="auto"/>
            <w:noWrap/>
            <w:tcMar>
              <w:left w:w="57" w:type="dxa"/>
              <w:right w:w="57" w:type="dxa"/>
            </w:tcMar>
            <w:vAlign w:val="center"/>
            <w:hideMark/>
          </w:tcPr>
          <w:p w14:paraId="40D066E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156</w:t>
            </w:r>
          </w:p>
        </w:tc>
        <w:tc>
          <w:tcPr>
            <w:tcW w:w="0" w:type="auto"/>
            <w:noWrap/>
            <w:tcMar>
              <w:left w:w="57" w:type="dxa"/>
              <w:right w:w="57" w:type="dxa"/>
            </w:tcMar>
            <w:vAlign w:val="center"/>
            <w:hideMark/>
          </w:tcPr>
          <w:p w14:paraId="1608C12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95</w:t>
            </w:r>
          </w:p>
        </w:tc>
        <w:tc>
          <w:tcPr>
            <w:tcW w:w="0" w:type="auto"/>
            <w:noWrap/>
            <w:tcMar>
              <w:left w:w="57" w:type="dxa"/>
              <w:right w:w="57" w:type="dxa"/>
            </w:tcMar>
            <w:vAlign w:val="center"/>
            <w:hideMark/>
          </w:tcPr>
          <w:p w14:paraId="68E7AE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tcMar>
              <w:left w:w="57" w:type="dxa"/>
              <w:right w:w="57" w:type="dxa"/>
            </w:tcMar>
            <w:vAlign w:val="center"/>
            <w:hideMark/>
          </w:tcPr>
          <w:p w14:paraId="1B21CF7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7B21D92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432</w:t>
            </w:r>
          </w:p>
        </w:tc>
      </w:tr>
      <w:tr w:rsidR="00CB36A4" w:rsidRPr="00CB36A4" w14:paraId="058FFF86" w14:textId="77777777" w:rsidTr="00E4511C">
        <w:trPr>
          <w:cantSplit/>
          <w:trHeight w:val="315"/>
        </w:trPr>
        <w:tc>
          <w:tcPr>
            <w:tcW w:w="0" w:type="auto"/>
            <w:tcMar>
              <w:left w:w="57" w:type="dxa"/>
              <w:right w:w="57" w:type="dxa"/>
            </w:tcMar>
            <w:vAlign w:val="center"/>
            <w:hideMark/>
          </w:tcPr>
          <w:p w14:paraId="761B826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Saudi Arabia</w:t>
            </w:r>
          </w:p>
        </w:tc>
        <w:tc>
          <w:tcPr>
            <w:tcW w:w="0" w:type="auto"/>
            <w:tcMar>
              <w:left w:w="57" w:type="dxa"/>
              <w:right w:w="57" w:type="dxa"/>
            </w:tcMar>
            <w:vAlign w:val="center"/>
            <w:hideMark/>
          </w:tcPr>
          <w:p w14:paraId="1866F2A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1991‒Jan2024</w:t>
            </w:r>
          </w:p>
        </w:tc>
        <w:tc>
          <w:tcPr>
            <w:tcW w:w="0" w:type="auto"/>
            <w:noWrap/>
            <w:tcMar>
              <w:left w:w="57" w:type="dxa"/>
              <w:right w:w="57" w:type="dxa"/>
            </w:tcMar>
            <w:vAlign w:val="center"/>
            <w:hideMark/>
          </w:tcPr>
          <w:p w14:paraId="4078AC7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30</w:t>
            </w:r>
          </w:p>
        </w:tc>
        <w:tc>
          <w:tcPr>
            <w:tcW w:w="0" w:type="auto"/>
            <w:noWrap/>
            <w:tcMar>
              <w:left w:w="57" w:type="dxa"/>
              <w:right w:w="57" w:type="dxa"/>
            </w:tcMar>
            <w:vAlign w:val="center"/>
            <w:hideMark/>
          </w:tcPr>
          <w:p w14:paraId="707E28D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140</w:t>
            </w:r>
          </w:p>
        </w:tc>
        <w:tc>
          <w:tcPr>
            <w:tcW w:w="0" w:type="auto"/>
            <w:noWrap/>
            <w:tcMar>
              <w:left w:w="57" w:type="dxa"/>
              <w:right w:w="57" w:type="dxa"/>
            </w:tcMar>
            <w:vAlign w:val="center"/>
            <w:hideMark/>
          </w:tcPr>
          <w:p w14:paraId="32F20D2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480</w:t>
            </w:r>
          </w:p>
        </w:tc>
        <w:tc>
          <w:tcPr>
            <w:tcW w:w="0" w:type="auto"/>
            <w:noWrap/>
            <w:tcMar>
              <w:left w:w="57" w:type="dxa"/>
              <w:right w:w="57" w:type="dxa"/>
            </w:tcMar>
            <w:vAlign w:val="center"/>
            <w:hideMark/>
          </w:tcPr>
          <w:p w14:paraId="0AF0A3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130</w:t>
            </w:r>
          </w:p>
        </w:tc>
        <w:tc>
          <w:tcPr>
            <w:tcW w:w="0" w:type="auto"/>
            <w:noWrap/>
            <w:tcMar>
              <w:left w:w="57" w:type="dxa"/>
              <w:right w:w="57" w:type="dxa"/>
            </w:tcMar>
            <w:vAlign w:val="center"/>
            <w:hideMark/>
          </w:tcPr>
          <w:p w14:paraId="4CC721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400</w:t>
            </w:r>
          </w:p>
        </w:tc>
        <w:tc>
          <w:tcPr>
            <w:tcW w:w="0" w:type="auto"/>
            <w:noWrap/>
            <w:tcMar>
              <w:left w:w="57" w:type="dxa"/>
              <w:right w:w="57" w:type="dxa"/>
            </w:tcMar>
            <w:vAlign w:val="center"/>
            <w:hideMark/>
          </w:tcPr>
          <w:p w14:paraId="0E608F1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w:t>
            </w:r>
          </w:p>
        </w:tc>
        <w:tc>
          <w:tcPr>
            <w:tcW w:w="0" w:type="auto"/>
            <w:noWrap/>
            <w:tcMar>
              <w:left w:w="57" w:type="dxa"/>
              <w:right w:w="57" w:type="dxa"/>
            </w:tcMar>
            <w:vAlign w:val="center"/>
            <w:hideMark/>
          </w:tcPr>
          <w:p w14:paraId="295D90F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1223</w:t>
            </w:r>
          </w:p>
        </w:tc>
      </w:tr>
      <w:tr w:rsidR="00CB36A4" w:rsidRPr="00CB36A4" w14:paraId="356FB65E" w14:textId="77777777" w:rsidTr="00E4511C">
        <w:trPr>
          <w:cantSplit/>
          <w:trHeight w:val="315"/>
        </w:trPr>
        <w:tc>
          <w:tcPr>
            <w:tcW w:w="0" w:type="auto"/>
            <w:tcMar>
              <w:left w:w="57" w:type="dxa"/>
              <w:right w:w="57" w:type="dxa"/>
            </w:tcMar>
            <w:vAlign w:val="center"/>
            <w:hideMark/>
          </w:tcPr>
          <w:p w14:paraId="004A615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Senegal</w:t>
            </w:r>
          </w:p>
        </w:tc>
        <w:tc>
          <w:tcPr>
            <w:tcW w:w="0" w:type="auto"/>
            <w:tcMar>
              <w:left w:w="57" w:type="dxa"/>
              <w:right w:w="57" w:type="dxa"/>
            </w:tcMar>
            <w:vAlign w:val="center"/>
            <w:hideMark/>
          </w:tcPr>
          <w:p w14:paraId="4085202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2014‒Feb2024</w:t>
            </w:r>
          </w:p>
        </w:tc>
        <w:tc>
          <w:tcPr>
            <w:tcW w:w="0" w:type="auto"/>
            <w:noWrap/>
            <w:tcMar>
              <w:left w:w="57" w:type="dxa"/>
              <w:right w:w="57" w:type="dxa"/>
            </w:tcMar>
            <w:vAlign w:val="center"/>
            <w:hideMark/>
          </w:tcPr>
          <w:p w14:paraId="4E2F079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7D43973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w:t>
            </w:r>
          </w:p>
        </w:tc>
        <w:tc>
          <w:tcPr>
            <w:tcW w:w="0" w:type="auto"/>
            <w:noWrap/>
            <w:tcMar>
              <w:left w:w="57" w:type="dxa"/>
              <w:right w:w="57" w:type="dxa"/>
            </w:tcMar>
            <w:vAlign w:val="center"/>
            <w:hideMark/>
          </w:tcPr>
          <w:p w14:paraId="250C943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219</w:t>
            </w:r>
          </w:p>
        </w:tc>
        <w:tc>
          <w:tcPr>
            <w:tcW w:w="0" w:type="auto"/>
            <w:noWrap/>
            <w:tcMar>
              <w:left w:w="57" w:type="dxa"/>
              <w:right w:w="57" w:type="dxa"/>
            </w:tcMar>
            <w:vAlign w:val="center"/>
            <w:hideMark/>
          </w:tcPr>
          <w:p w14:paraId="6E9DB74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tcMar>
              <w:left w:w="57" w:type="dxa"/>
              <w:right w:w="57" w:type="dxa"/>
            </w:tcMar>
            <w:vAlign w:val="center"/>
            <w:hideMark/>
          </w:tcPr>
          <w:p w14:paraId="338DD1D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62B859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55583ED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250</w:t>
            </w:r>
          </w:p>
        </w:tc>
      </w:tr>
      <w:tr w:rsidR="00CB36A4" w:rsidRPr="00CB36A4" w14:paraId="15C55B89" w14:textId="77777777" w:rsidTr="00E4511C">
        <w:trPr>
          <w:cantSplit/>
          <w:trHeight w:val="315"/>
        </w:trPr>
        <w:tc>
          <w:tcPr>
            <w:tcW w:w="0" w:type="auto"/>
            <w:tcMar>
              <w:left w:w="57" w:type="dxa"/>
              <w:right w:w="57" w:type="dxa"/>
            </w:tcMar>
            <w:vAlign w:val="center"/>
            <w:hideMark/>
          </w:tcPr>
          <w:p w14:paraId="19B3FC1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Serbia</w:t>
            </w:r>
          </w:p>
        </w:tc>
        <w:tc>
          <w:tcPr>
            <w:tcW w:w="0" w:type="auto"/>
            <w:tcMar>
              <w:left w:w="57" w:type="dxa"/>
              <w:right w:w="57" w:type="dxa"/>
            </w:tcMar>
            <w:vAlign w:val="center"/>
            <w:hideMark/>
          </w:tcPr>
          <w:p w14:paraId="28DA737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2012‒Feb2024</w:t>
            </w:r>
          </w:p>
        </w:tc>
        <w:tc>
          <w:tcPr>
            <w:tcW w:w="0" w:type="auto"/>
            <w:noWrap/>
            <w:tcMar>
              <w:left w:w="57" w:type="dxa"/>
              <w:right w:w="57" w:type="dxa"/>
            </w:tcMar>
            <w:vAlign w:val="center"/>
            <w:hideMark/>
          </w:tcPr>
          <w:p w14:paraId="5F8D75A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32</w:t>
            </w:r>
          </w:p>
        </w:tc>
        <w:tc>
          <w:tcPr>
            <w:tcW w:w="0" w:type="auto"/>
            <w:noWrap/>
            <w:tcMar>
              <w:left w:w="57" w:type="dxa"/>
              <w:right w:w="57" w:type="dxa"/>
            </w:tcMar>
            <w:vAlign w:val="center"/>
            <w:hideMark/>
          </w:tcPr>
          <w:p w14:paraId="50E749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w:t>
            </w:r>
          </w:p>
        </w:tc>
        <w:tc>
          <w:tcPr>
            <w:tcW w:w="0" w:type="auto"/>
            <w:noWrap/>
            <w:tcMar>
              <w:left w:w="57" w:type="dxa"/>
              <w:right w:w="57" w:type="dxa"/>
            </w:tcMar>
            <w:vAlign w:val="center"/>
            <w:hideMark/>
          </w:tcPr>
          <w:p w14:paraId="53EB740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w:t>
            </w:r>
          </w:p>
        </w:tc>
        <w:tc>
          <w:tcPr>
            <w:tcW w:w="0" w:type="auto"/>
            <w:noWrap/>
            <w:tcMar>
              <w:left w:w="57" w:type="dxa"/>
              <w:right w:w="57" w:type="dxa"/>
            </w:tcMar>
            <w:vAlign w:val="center"/>
            <w:hideMark/>
          </w:tcPr>
          <w:p w14:paraId="0AD03D9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146</w:t>
            </w:r>
          </w:p>
        </w:tc>
        <w:tc>
          <w:tcPr>
            <w:tcW w:w="0" w:type="auto"/>
            <w:noWrap/>
            <w:tcMar>
              <w:left w:w="57" w:type="dxa"/>
              <w:right w:w="57" w:type="dxa"/>
            </w:tcMar>
            <w:vAlign w:val="center"/>
            <w:hideMark/>
          </w:tcPr>
          <w:p w14:paraId="71D791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w:t>
            </w:r>
          </w:p>
        </w:tc>
        <w:tc>
          <w:tcPr>
            <w:tcW w:w="0" w:type="auto"/>
            <w:noWrap/>
            <w:tcMar>
              <w:left w:w="57" w:type="dxa"/>
              <w:right w:w="57" w:type="dxa"/>
            </w:tcMar>
            <w:vAlign w:val="center"/>
            <w:hideMark/>
          </w:tcPr>
          <w:p w14:paraId="75E3F58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c>
          <w:tcPr>
            <w:tcW w:w="0" w:type="auto"/>
            <w:noWrap/>
            <w:tcMar>
              <w:left w:w="57" w:type="dxa"/>
              <w:right w:w="57" w:type="dxa"/>
            </w:tcMar>
            <w:vAlign w:val="center"/>
            <w:hideMark/>
          </w:tcPr>
          <w:p w14:paraId="454F7E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418</w:t>
            </w:r>
          </w:p>
        </w:tc>
      </w:tr>
      <w:tr w:rsidR="00CB36A4" w:rsidRPr="00CB36A4" w14:paraId="102CA0DB" w14:textId="77777777" w:rsidTr="00E4511C">
        <w:trPr>
          <w:cantSplit/>
          <w:trHeight w:val="315"/>
        </w:trPr>
        <w:tc>
          <w:tcPr>
            <w:tcW w:w="0" w:type="auto"/>
            <w:tcMar>
              <w:left w:w="57" w:type="dxa"/>
              <w:right w:w="57" w:type="dxa"/>
            </w:tcMar>
            <w:vAlign w:val="center"/>
            <w:hideMark/>
          </w:tcPr>
          <w:p w14:paraId="4F555FE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Singapore</w:t>
            </w:r>
          </w:p>
        </w:tc>
        <w:tc>
          <w:tcPr>
            <w:tcW w:w="0" w:type="auto"/>
            <w:tcMar>
              <w:left w:w="57" w:type="dxa"/>
              <w:right w:w="57" w:type="dxa"/>
            </w:tcMar>
            <w:vAlign w:val="center"/>
            <w:hideMark/>
          </w:tcPr>
          <w:p w14:paraId="194CDF3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noWrap/>
            <w:tcMar>
              <w:left w:w="57" w:type="dxa"/>
              <w:right w:w="57" w:type="dxa"/>
            </w:tcMar>
            <w:vAlign w:val="center"/>
            <w:hideMark/>
          </w:tcPr>
          <w:p w14:paraId="351AE5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68</w:t>
            </w:r>
          </w:p>
        </w:tc>
        <w:tc>
          <w:tcPr>
            <w:tcW w:w="0" w:type="auto"/>
            <w:noWrap/>
            <w:tcMar>
              <w:left w:w="57" w:type="dxa"/>
              <w:right w:w="57" w:type="dxa"/>
            </w:tcMar>
            <w:vAlign w:val="center"/>
            <w:hideMark/>
          </w:tcPr>
          <w:p w14:paraId="63EC716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w:t>
            </w:r>
          </w:p>
        </w:tc>
        <w:tc>
          <w:tcPr>
            <w:tcW w:w="0" w:type="auto"/>
            <w:noWrap/>
            <w:tcMar>
              <w:left w:w="57" w:type="dxa"/>
              <w:right w:w="57" w:type="dxa"/>
            </w:tcMar>
            <w:vAlign w:val="center"/>
            <w:hideMark/>
          </w:tcPr>
          <w:p w14:paraId="00C866C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15652</w:t>
            </w:r>
          </w:p>
        </w:tc>
        <w:tc>
          <w:tcPr>
            <w:tcW w:w="0" w:type="auto"/>
            <w:noWrap/>
            <w:tcMar>
              <w:left w:w="57" w:type="dxa"/>
              <w:right w:w="57" w:type="dxa"/>
            </w:tcMar>
            <w:vAlign w:val="center"/>
            <w:hideMark/>
          </w:tcPr>
          <w:p w14:paraId="231B7D4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103</w:t>
            </w:r>
          </w:p>
        </w:tc>
        <w:tc>
          <w:tcPr>
            <w:tcW w:w="0" w:type="auto"/>
            <w:noWrap/>
            <w:tcMar>
              <w:left w:w="57" w:type="dxa"/>
              <w:right w:w="57" w:type="dxa"/>
            </w:tcMar>
            <w:vAlign w:val="center"/>
            <w:hideMark/>
          </w:tcPr>
          <w:p w14:paraId="70A2650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99</w:t>
            </w:r>
          </w:p>
        </w:tc>
        <w:tc>
          <w:tcPr>
            <w:tcW w:w="0" w:type="auto"/>
            <w:noWrap/>
            <w:tcMar>
              <w:left w:w="57" w:type="dxa"/>
              <w:right w:w="57" w:type="dxa"/>
            </w:tcMar>
            <w:vAlign w:val="center"/>
            <w:hideMark/>
          </w:tcPr>
          <w:p w14:paraId="210AF7D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w:t>
            </w:r>
          </w:p>
        </w:tc>
        <w:tc>
          <w:tcPr>
            <w:tcW w:w="0" w:type="auto"/>
            <w:noWrap/>
            <w:tcMar>
              <w:left w:w="57" w:type="dxa"/>
              <w:right w:w="57" w:type="dxa"/>
            </w:tcMar>
            <w:vAlign w:val="center"/>
            <w:hideMark/>
          </w:tcPr>
          <w:p w14:paraId="3CD345E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16015</w:t>
            </w:r>
          </w:p>
        </w:tc>
      </w:tr>
      <w:tr w:rsidR="00CB36A4" w:rsidRPr="00CB36A4" w14:paraId="2B877666" w14:textId="77777777" w:rsidTr="00E4511C">
        <w:trPr>
          <w:cantSplit/>
          <w:trHeight w:val="315"/>
        </w:trPr>
        <w:tc>
          <w:tcPr>
            <w:tcW w:w="0" w:type="auto"/>
            <w:tcMar>
              <w:left w:w="57" w:type="dxa"/>
              <w:right w:w="57" w:type="dxa"/>
            </w:tcMar>
            <w:vAlign w:val="center"/>
            <w:hideMark/>
          </w:tcPr>
          <w:p w14:paraId="1B23BC6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Slovakia Customs</w:t>
            </w:r>
          </w:p>
        </w:tc>
        <w:tc>
          <w:tcPr>
            <w:tcW w:w="0" w:type="auto"/>
            <w:tcMar>
              <w:left w:w="57" w:type="dxa"/>
              <w:right w:w="57" w:type="dxa"/>
            </w:tcMar>
            <w:vAlign w:val="center"/>
            <w:hideMark/>
          </w:tcPr>
          <w:p w14:paraId="44FFF39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2006‒Jan2024</w:t>
            </w:r>
          </w:p>
        </w:tc>
        <w:tc>
          <w:tcPr>
            <w:tcW w:w="0" w:type="auto"/>
            <w:noWrap/>
            <w:tcMar>
              <w:left w:w="57" w:type="dxa"/>
              <w:right w:w="57" w:type="dxa"/>
            </w:tcMar>
            <w:vAlign w:val="center"/>
            <w:hideMark/>
          </w:tcPr>
          <w:p w14:paraId="2A30D3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234952</w:t>
            </w:r>
          </w:p>
        </w:tc>
        <w:tc>
          <w:tcPr>
            <w:tcW w:w="0" w:type="auto"/>
            <w:noWrap/>
            <w:tcMar>
              <w:left w:w="57" w:type="dxa"/>
              <w:right w:w="57" w:type="dxa"/>
            </w:tcMar>
            <w:vAlign w:val="center"/>
            <w:hideMark/>
          </w:tcPr>
          <w:p w14:paraId="2E3B3C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w:t>
            </w:r>
          </w:p>
        </w:tc>
        <w:tc>
          <w:tcPr>
            <w:tcW w:w="0" w:type="auto"/>
            <w:noWrap/>
            <w:tcMar>
              <w:left w:w="57" w:type="dxa"/>
              <w:right w:w="57" w:type="dxa"/>
            </w:tcMar>
            <w:vAlign w:val="center"/>
            <w:hideMark/>
          </w:tcPr>
          <w:p w14:paraId="317B252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423</w:t>
            </w:r>
          </w:p>
        </w:tc>
        <w:tc>
          <w:tcPr>
            <w:tcW w:w="0" w:type="auto"/>
            <w:noWrap/>
            <w:tcMar>
              <w:left w:w="57" w:type="dxa"/>
              <w:right w:w="57" w:type="dxa"/>
            </w:tcMar>
            <w:vAlign w:val="center"/>
            <w:hideMark/>
          </w:tcPr>
          <w:p w14:paraId="5C4DE52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w:t>
            </w:r>
          </w:p>
        </w:tc>
        <w:tc>
          <w:tcPr>
            <w:tcW w:w="0" w:type="auto"/>
            <w:noWrap/>
            <w:tcMar>
              <w:left w:w="57" w:type="dxa"/>
              <w:right w:w="57" w:type="dxa"/>
            </w:tcMar>
            <w:vAlign w:val="center"/>
            <w:hideMark/>
          </w:tcPr>
          <w:p w14:paraId="335CA65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w:t>
            </w:r>
          </w:p>
        </w:tc>
        <w:tc>
          <w:tcPr>
            <w:tcW w:w="0" w:type="auto"/>
            <w:noWrap/>
            <w:tcMar>
              <w:left w:w="57" w:type="dxa"/>
              <w:right w:w="57" w:type="dxa"/>
            </w:tcMar>
            <w:vAlign w:val="center"/>
            <w:hideMark/>
          </w:tcPr>
          <w:p w14:paraId="04653E2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0" w:type="auto"/>
            <w:noWrap/>
            <w:tcMar>
              <w:left w:w="57" w:type="dxa"/>
              <w:right w:w="57" w:type="dxa"/>
            </w:tcMar>
            <w:vAlign w:val="center"/>
            <w:hideMark/>
          </w:tcPr>
          <w:p w14:paraId="3B0E380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235578</w:t>
            </w:r>
          </w:p>
        </w:tc>
      </w:tr>
      <w:tr w:rsidR="00CB36A4" w:rsidRPr="00CB36A4" w14:paraId="7094F1A3" w14:textId="77777777" w:rsidTr="00E4511C">
        <w:trPr>
          <w:cantSplit/>
          <w:trHeight w:val="315"/>
        </w:trPr>
        <w:tc>
          <w:tcPr>
            <w:tcW w:w="0" w:type="auto"/>
            <w:tcMar>
              <w:left w:w="57" w:type="dxa"/>
              <w:right w:w="57" w:type="dxa"/>
            </w:tcMar>
            <w:vAlign w:val="center"/>
            <w:hideMark/>
          </w:tcPr>
          <w:p w14:paraId="06D6007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Slovenia</w:t>
            </w:r>
          </w:p>
        </w:tc>
        <w:tc>
          <w:tcPr>
            <w:tcW w:w="0" w:type="auto"/>
            <w:tcMar>
              <w:left w:w="57" w:type="dxa"/>
              <w:right w:w="57" w:type="dxa"/>
            </w:tcMar>
            <w:vAlign w:val="center"/>
            <w:hideMark/>
          </w:tcPr>
          <w:p w14:paraId="5ADBE3A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2000‒Dec2023</w:t>
            </w:r>
          </w:p>
        </w:tc>
        <w:tc>
          <w:tcPr>
            <w:tcW w:w="0" w:type="auto"/>
            <w:noWrap/>
            <w:tcMar>
              <w:left w:w="57" w:type="dxa"/>
              <w:right w:w="57" w:type="dxa"/>
            </w:tcMar>
            <w:vAlign w:val="center"/>
            <w:hideMark/>
          </w:tcPr>
          <w:p w14:paraId="40B8D6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0E0346D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23</w:t>
            </w:r>
          </w:p>
        </w:tc>
        <w:tc>
          <w:tcPr>
            <w:tcW w:w="0" w:type="auto"/>
            <w:noWrap/>
            <w:tcMar>
              <w:left w:w="57" w:type="dxa"/>
              <w:right w:w="57" w:type="dxa"/>
            </w:tcMar>
            <w:vAlign w:val="center"/>
            <w:hideMark/>
          </w:tcPr>
          <w:p w14:paraId="2EC2207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w:t>
            </w:r>
          </w:p>
        </w:tc>
        <w:tc>
          <w:tcPr>
            <w:tcW w:w="0" w:type="auto"/>
            <w:noWrap/>
            <w:tcMar>
              <w:left w:w="57" w:type="dxa"/>
              <w:right w:w="57" w:type="dxa"/>
            </w:tcMar>
            <w:vAlign w:val="center"/>
            <w:hideMark/>
          </w:tcPr>
          <w:p w14:paraId="6863639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w:t>
            </w:r>
          </w:p>
        </w:tc>
        <w:tc>
          <w:tcPr>
            <w:tcW w:w="0" w:type="auto"/>
            <w:noWrap/>
            <w:tcMar>
              <w:left w:w="57" w:type="dxa"/>
              <w:right w:w="57" w:type="dxa"/>
            </w:tcMar>
            <w:vAlign w:val="center"/>
            <w:hideMark/>
          </w:tcPr>
          <w:p w14:paraId="47EFADA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c>
          <w:tcPr>
            <w:tcW w:w="0" w:type="auto"/>
            <w:noWrap/>
            <w:tcMar>
              <w:left w:w="57" w:type="dxa"/>
              <w:right w:w="57" w:type="dxa"/>
            </w:tcMar>
            <w:vAlign w:val="center"/>
            <w:hideMark/>
          </w:tcPr>
          <w:p w14:paraId="50E6DDA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18</w:t>
            </w:r>
          </w:p>
        </w:tc>
        <w:tc>
          <w:tcPr>
            <w:tcW w:w="0" w:type="auto"/>
            <w:noWrap/>
            <w:tcMar>
              <w:left w:w="57" w:type="dxa"/>
              <w:right w:w="57" w:type="dxa"/>
            </w:tcMar>
            <w:vAlign w:val="center"/>
            <w:hideMark/>
          </w:tcPr>
          <w:p w14:paraId="43D229A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173</w:t>
            </w:r>
          </w:p>
        </w:tc>
      </w:tr>
      <w:tr w:rsidR="00CB36A4" w:rsidRPr="00CB36A4" w14:paraId="1A60355B" w14:textId="77777777" w:rsidTr="00E4511C">
        <w:trPr>
          <w:cantSplit/>
          <w:trHeight w:val="315"/>
        </w:trPr>
        <w:tc>
          <w:tcPr>
            <w:tcW w:w="0" w:type="auto"/>
            <w:tcMar>
              <w:left w:w="57" w:type="dxa"/>
              <w:right w:w="57" w:type="dxa"/>
            </w:tcMar>
            <w:vAlign w:val="center"/>
            <w:hideMark/>
          </w:tcPr>
          <w:p w14:paraId="1D06F1B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South Africa</w:t>
            </w:r>
          </w:p>
        </w:tc>
        <w:tc>
          <w:tcPr>
            <w:tcW w:w="0" w:type="auto"/>
            <w:tcMar>
              <w:left w:w="57" w:type="dxa"/>
              <w:right w:w="57" w:type="dxa"/>
            </w:tcMar>
            <w:vAlign w:val="center"/>
            <w:hideMark/>
          </w:tcPr>
          <w:p w14:paraId="2E743B9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2004‒Feb2024</w:t>
            </w:r>
          </w:p>
        </w:tc>
        <w:tc>
          <w:tcPr>
            <w:tcW w:w="0" w:type="auto"/>
            <w:noWrap/>
            <w:tcMar>
              <w:left w:w="57" w:type="dxa"/>
              <w:right w:w="57" w:type="dxa"/>
            </w:tcMar>
            <w:vAlign w:val="center"/>
            <w:hideMark/>
          </w:tcPr>
          <w:p w14:paraId="3C200E7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811</w:t>
            </w:r>
          </w:p>
        </w:tc>
        <w:tc>
          <w:tcPr>
            <w:tcW w:w="0" w:type="auto"/>
            <w:noWrap/>
            <w:tcMar>
              <w:left w:w="57" w:type="dxa"/>
              <w:right w:w="57" w:type="dxa"/>
            </w:tcMar>
            <w:vAlign w:val="center"/>
            <w:hideMark/>
          </w:tcPr>
          <w:p w14:paraId="34D6CA1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638</w:t>
            </w:r>
          </w:p>
        </w:tc>
        <w:tc>
          <w:tcPr>
            <w:tcW w:w="0" w:type="auto"/>
            <w:noWrap/>
            <w:tcMar>
              <w:left w:w="57" w:type="dxa"/>
              <w:right w:w="57" w:type="dxa"/>
            </w:tcMar>
            <w:vAlign w:val="center"/>
            <w:hideMark/>
          </w:tcPr>
          <w:p w14:paraId="2F12867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831</w:t>
            </w:r>
          </w:p>
        </w:tc>
        <w:tc>
          <w:tcPr>
            <w:tcW w:w="0" w:type="auto"/>
            <w:noWrap/>
            <w:tcMar>
              <w:left w:w="57" w:type="dxa"/>
              <w:right w:w="57" w:type="dxa"/>
            </w:tcMar>
            <w:vAlign w:val="center"/>
            <w:hideMark/>
          </w:tcPr>
          <w:p w14:paraId="74BCE44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643</w:t>
            </w:r>
          </w:p>
        </w:tc>
        <w:tc>
          <w:tcPr>
            <w:tcW w:w="0" w:type="auto"/>
            <w:noWrap/>
            <w:tcMar>
              <w:left w:w="57" w:type="dxa"/>
              <w:right w:w="57" w:type="dxa"/>
            </w:tcMar>
            <w:vAlign w:val="center"/>
            <w:hideMark/>
          </w:tcPr>
          <w:p w14:paraId="0D8E9DB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667</w:t>
            </w:r>
          </w:p>
        </w:tc>
        <w:tc>
          <w:tcPr>
            <w:tcW w:w="0" w:type="auto"/>
            <w:noWrap/>
            <w:tcMar>
              <w:left w:w="57" w:type="dxa"/>
              <w:right w:w="57" w:type="dxa"/>
            </w:tcMar>
            <w:vAlign w:val="center"/>
            <w:hideMark/>
          </w:tcPr>
          <w:p w14:paraId="3344226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1109</w:t>
            </w:r>
          </w:p>
        </w:tc>
        <w:tc>
          <w:tcPr>
            <w:tcW w:w="0" w:type="auto"/>
            <w:noWrap/>
            <w:tcMar>
              <w:left w:w="57" w:type="dxa"/>
              <w:right w:w="57" w:type="dxa"/>
            </w:tcMar>
            <w:vAlign w:val="center"/>
            <w:hideMark/>
          </w:tcPr>
          <w:p w14:paraId="57E8D5D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4699</w:t>
            </w:r>
          </w:p>
        </w:tc>
      </w:tr>
      <w:tr w:rsidR="00CB36A4" w:rsidRPr="00CB36A4" w14:paraId="537471DC" w14:textId="77777777" w:rsidTr="00E4511C">
        <w:trPr>
          <w:cantSplit/>
          <w:trHeight w:val="315"/>
        </w:trPr>
        <w:tc>
          <w:tcPr>
            <w:tcW w:w="0" w:type="auto"/>
            <w:tcMar>
              <w:left w:w="57" w:type="dxa"/>
              <w:right w:w="57" w:type="dxa"/>
            </w:tcMar>
            <w:vAlign w:val="center"/>
            <w:hideMark/>
          </w:tcPr>
          <w:p w14:paraId="77EBA9E4"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South Korea</w:t>
            </w:r>
          </w:p>
        </w:tc>
        <w:tc>
          <w:tcPr>
            <w:tcW w:w="0" w:type="auto"/>
            <w:tcMar>
              <w:left w:w="57" w:type="dxa"/>
              <w:right w:w="57" w:type="dxa"/>
            </w:tcMar>
            <w:vAlign w:val="center"/>
            <w:hideMark/>
          </w:tcPr>
          <w:p w14:paraId="26E174C2"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1998‒Mar2024</w:t>
            </w:r>
          </w:p>
        </w:tc>
        <w:tc>
          <w:tcPr>
            <w:tcW w:w="0" w:type="auto"/>
            <w:noWrap/>
            <w:tcMar>
              <w:left w:w="57" w:type="dxa"/>
              <w:right w:w="57" w:type="dxa"/>
            </w:tcMar>
            <w:vAlign w:val="center"/>
            <w:hideMark/>
          </w:tcPr>
          <w:p w14:paraId="324903B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414</w:t>
            </w:r>
          </w:p>
        </w:tc>
        <w:tc>
          <w:tcPr>
            <w:tcW w:w="0" w:type="auto"/>
            <w:noWrap/>
            <w:tcMar>
              <w:left w:w="57" w:type="dxa"/>
              <w:right w:w="57" w:type="dxa"/>
            </w:tcMar>
            <w:vAlign w:val="center"/>
            <w:hideMark/>
          </w:tcPr>
          <w:p w14:paraId="3620DAD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880</w:t>
            </w:r>
          </w:p>
        </w:tc>
        <w:tc>
          <w:tcPr>
            <w:tcW w:w="0" w:type="auto"/>
            <w:noWrap/>
            <w:tcMar>
              <w:left w:w="57" w:type="dxa"/>
              <w:right w:w="57" w:type="dxa"/>
            </w:tcMar>
            <w:vAlign w:val="center"/>
            <w:hideMark/>
          </w:tcPr>
          <w:p w14:paraId="2577ABD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156</w:t>
            </w:r>
          </w:p>
        </w:tc>
        <w:tc>
          <w:tcPr>
            <w:tcW w:w="0" w:type="auto"/>
            <w:noWrap/>
            <w:tcMar>
              <w:left w:w="57" w:type="dxa"/>
              <w:right w:w="57" w:type="dxa"/>
            </w:tcMar>
            <w:vAlign w:val="center"/>
            <w:hideMark/>
          </w:tcPr>
          <w:p w14:paraId="7B08331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483</w:t>
            </w:r>
          </w:p>
        </w:tc>
        <w:tc>
          <w:tcPr>
            <w:tcW w:w="0" w:type="auto"/>
            <w:noWrap/>
            <w:tcMar>
              <w:left w:w="57" w:type="dxa"/>
              <w:right w:w="57" w:type="dxa"/>
            </w:tcMar>
            <w:vAlign w:val="center"/>
            <w:hideMark/>
          </w:tcPr>
          <w:p w14:paraId="049DE1D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1267</w:t>
            </w:r>
          </w:p>
        </w:tc>
        <w:tc>
          <w:tcPr>
            <w:tcW w:w="0" w:type="auto"/>
            <w:noWrap/>
            <w:tcMar>
              <w:left w:w="57" w:type="dxa"/>
              <w:right w:w="57" w:type="dxa"/>
            </w:tcMar>
            <w:vAlign w:val="center"/>
            <w:hideMark/>
          </w:tcPr>
          <w:p w14:paraId="37EDA3C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780</w:t>
            </w:r>
          </w:p>
        </w:tc>
        <w:tc>
          <w:tcPr>
            <w:tcW w:w="0" w:type="auto"/>
            <w:noWrap/>
            <w:tcMar>
              <w:left w:w="57" w:type="dxa"/>
              <w:right w:w="57" w:type="dxa"/>
            </w:tcMar>
            <w:vAlign w:val="center"/>
            <w:hideMark/>
          </w:tcPr>
          <w:p w14:paraId="32B136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3979</w:t>
            </w:r>
          </w:p>
        </w:tc>
      </w:tr>
      <w:tr w:rsidR="00CB36A4" w:rsidRPr="00CB36A4" w14:paraId="39E07221" w14:textId="77777777" w:rsidTr="00E4511C">
        <w:trPr>
          <w:cantSplit/>
          <w:trHeight w:val="315"/>
        </w:trPr>
        <w:tc>
          <w:tcPr>
            <w:tcW w:w="0" w:type="auto"/>
            <w:tcMar>
              <w:left w:w="57" w:type="dxa"/>
              <w:right w:w="57" w:type="dxa"/>
            </w:tcMar>
            <w:vAlign w:val="center"/>
            <w:hideMark/>
          </w:tcPr>
          <w:p w14:paraId="3540E1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Spain Customs</w:t>
            </w:r>
          </w:p>
        </w:tc>
        <w:tc>
          <w:tcPr>
            <w:tcW w:w="0" w:type="auto"/>
            <w:tcMar>
              <w:left w:w="57" w:type="dxa"/>
              <w:right w:w="57" w:type="dxa"/>
            </w:tcMar>
            <w:vAlign w:val="center"/>
            <w:hideMark/>
          </w:tcPr>
          <w:p w14:paraId="15190B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2004‒Jan2024</w:t>
            </w:r>
          </w:p>
        </w:tc>
        <w:tc>
          <w:tcPr>
            <w:tcW w:w="0" w:type="auto"/>
            <w:noWrap/>
            <w:tcMar>
              <w:left w:w="57" w:type="dxa"/>
              <w:right w:w="57" w:type="dxa"/>
            </w:tcMar>
            <w:vAlign w:val="center"/>
            <w:hideMark/>
          </w:tcPr>
          <w:p w14:paraId="7CE3B8E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9659</w:t>
            </w:r>
          </w:p>
        </w:tc>
        <w:tc>
          <w:tcPr>
            <w:tcW w:w="0" w:type="auto"/>
            <w:noWrap/>
            <w:tcMar>
              <w:left w:w="57" w:type="dxa"/>
              <w:right w:w="57" w:type="dxa"/>
            </w:tcMar>
            <w:vAlign w:val="center"/>
            <w:hideMark/>
          </w:tcPr>
          <w:p w14:paraId="473A84E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8124</w:t>
            </w:r>
          </w:p>
        </w:tc>
        <w:tc>
          <w:tcPr>
            <w:tcW w:w="0" w:type="auto"/>
            <w:noWrap/>
            <w:tcMar>
              <w:left w:w="57" w:type="dxa"/>
              <w:right w:w="57" w:type="dxa"/>
            </w:tcMar>
            <w:vAlign w:val="center"/>
            <w:hideMark/>
          </w:tcPr>
          <w:p w14:paraId="2B09C1A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8488</w:t>
            </w:r>
          </w:p>
        </w:tc>
        <w:tc>
          <w:tcPr>
            <w:tcW w:w="0" w:type="auto"/>
            <w:noWrap/>
            <w:tcMar>
              <w:left w:w="57" w:type="dxa"/>
              <w:right w:w="57" w:type="dxa"/>
            </w:tcMar>
            <w:vAlign w:val="center"/>
            <w:hideMark/>
          </w:tcPr>
          <w:p w14:paraId="3055EE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9141</w:t>
            </w:r>
          </w:p>
        </w:tc>
        <w:tc>
          <w:tcPr>
            <w:tcW w:w="0" w:type="auto"/>
            <w:noWrap/>
            <w:tcMar>
              <w:left w:w="57" w:type="dxa"/>
              <w:right w:w="57" w:type="dxa"/>
            </w:tcMar>
            <w:vAlign w:val="center"/>
            <w:hideMark/>
          </w:tcPr>
          <w:p w14:paraId="6BBC68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7818</w:t>
            </w:r>
          </w:p>
        </w:tc>
        <w:tc>
          <w:tcPr>
            <w:tcW w:w="0" w:type="auto"/>
            <w:noWrap/>
            <w:tcMar>
              <w:left w:w="57" w:type="dxa"/>
              <w:right w:w="57" w:type="dxa"/>
            </w:tcMar>
            <w:vAlign w:val="center"/>
            <w:hideMark/>
          </w:tcPr>
          <w:p w14:paraId="3610EEC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67408</w:t>
            </w:r>
          </w:p>
        </w:tc>
        <w:tc>
          <w:tcPr>
            <w:tcW w:w="0" w:type="auto"/>
            <w:noWrap/>
            <w:tcMar>
              <w:left w:w="57" w:type="dxa"/>
              <w:right w:w="57" w:type="dxa"/>
            </w:tcMar>
            <w:vAlign w:val="center"/>
            <w:hideMark/>
          </w:tcPr>
          <w:p w14:paraId="42A473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110638</w:t>
            </w:r>
          </w:p>
        </w:tc>
      </w:tr>
      <w:tr w:rsidR="00CB36A4" w:rsidRPr="00CB36A4" w14:paraId="72952320" w14:textId="77777777" w:rsidTr="00E4511C">
        <w:trPr>
          <w:cantSplit/>
          <w:trHeight w:val="315"/>
        </w:trPr>
        <w:tc>
          <w:tcPr>
            <w:tcW w:w="0" w:type="auto"/>
            <w:tcMar>
              <w:left w:w="57" w:type="dxa"/>
              <w:right w:w="57" w:type="dxa"/>
            </w:tcMar>
            <w:vAlign w:val="center"/>
            <w:hideMark/>
          </w:tcPr>
          <w:p w14:paraId="728732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Sri Lanka</w:t>
            </w:r>
          </w:p>
        </w:tc>
        <w:tc>
          <w:tcPr>
            <w:tcW w:w="0" w:type="auto"/>
            <w:tcMar>
              <w:left w:w="57" w:type="dxa"/>
              <w:right w:w="57" w:type="dxa"/>
            </w:tcMar>
            <w:vAlign w:val="center"/>
            <w:hideMark/>
          </w:tcPr>
          <w:p w14:paraId="47BB9C9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noWrap/>
            <w:tcMar>
              <w:left w:w="57" w:type="dxa"/>
              <w:right w:w="57" w:type="dxa"/>
            </w:tcMar>
            <w:vAlign w:val="center"/>
            <w:hideMark/>
          </w:tcPr>
          <w:p w14:paraId="03739C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42</w:t>
            </w:r>
          </w:p>
        </w:tc>
        <w:tc>
          <w:tcPr>
            <w:tcW w:w="0" w:type="auto"/>
            <w:noWrap/>
            <w:tcMar>
              <w:left w:w="57" w:type="dxa"/>
              <w:right w:w="57" w:type="dxa"/>
            </w:tcMar>
            <w:vAlign w:val="center"/>
            <w:hideMark/>
          </w:tcPr>
          <w:p w14:paraId="0547010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241</w:t>
            </w:r>
          </w:p>
        </w:tc>
        <w:tc>
          <w:tcPr>
            <w:tcW w:w="0" w:type="auto"/>
            <w:noWrap/>
            <w:tcMar>
              <w:left w:w="57" w:type="dxa"/>
              <w:right w:w="57" w:type="dxa"/>
            </w:tcMar>
            <w:vAlign w:val="center"/>
            <w:hideMark/>
          </w:tcPr>
          <w:p w14:paraId="0FFF94C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w:t>
            </w:r>
          </w:p>
        </w:tc>
        <w:tc>
          <w:tcPr>
            <w:tcW w:w="0" w:type="auto"/>
            <w:tcMar>
              <w:left w:w="57" w:type="dxa"/>
              <w:right w:w="57" w:type="dxa"/>
            </w:tcMar>
            <w:vAlign w:val="center"/>
            <w:hideMark/>
          </w:tcPr>
          <w:p w14:paraId="5AFA8BD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58D3041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w:t>
            </w:r>
          </w:p>
        </w:tc>
        <w:tc>
          <w:tcPr>
            <w:tcW w:w="0" w:type="auto"/>
            <w:noWrap/>
            <w:tcMar>
              <w:left w:w="57" w:type="dxa"/>
              <w:right w:w="57" w:type="dxa"/>
            </w:tcMar>
            <w:vAlign w:val="center"/>
            <w:hideMark/>
          </w:tcPr>
          <w:p w14:paraId="325058B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4F68626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318</w:t>
            </w:r>
          </w:p>
        </w:tc>
      </w:tr>
      <w:tr w:rsidR="00CB36A4" w:rsidRPr="00CB36A4" w14:paraId="24D34BED" w14:textId="77777777" w:rsidTr="00E4511C">
        <w:trPr>
          <w:cantSplit/>
          <w:trHeight w:val="315"/>
        </w:trPr>
        <w:tc>
          <w:tcPr>
            <w:tcW w:w="0" w:type="auto"/>
            <w:tcMar>
              <w:left w:w="57" w:type="dxa"/>
              <w:right w:w="57" w:type="dxa"/>
            </w:tcMar>
            <w:vAlign w:val="center"/>
            <w:hideMark/>
          </w:tcPr>
          <w:p w14:paraId="5E71648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Sweden</w:t>
            </w:r>
          </w:p>
        </w:tc>
        <w:tc>
          <w:tcPr>
            <w:tcW w:w="0" w:type="auto"/>
            <w:tcMar>
              <w:left w:w="57" w:type="dxa"/>
              <w:right w:w="57" w:type="dxa"/>
            </w:tcMar>
            <w:vAlign w:val="center"/>
            <w:hideMark/>
          </w:tcPr>
          <w:p w14:paraId="3F2B85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1995‒Dec2023</w:t>
            </w:r>
          </w:p>
        </w:tc>
        <w:tc>
          <w:tcPr>
            <w:tcW w:w="0" w:type="auto"/>
            <w:noWrap/>
            <w:tcMar>
              <w:left w:w="57" w:type="dxa"/>
              <w:right w:w="57" w:type="dxa"/>
            </w:tcMar>
            <w:vAlign w:val="center"/>
            <w:hideMark/>
          </w:tcPr>
          <w:p w14:paraId="039A8D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5B2E41B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1452</w:t>
            </w:r>
          </w:p>
        </w:tc>
        <w:tc>
          <w:tcPr>
            <w:tcW w:w="0" w:type="auto"/>
            <w:noWrap/>
            <w:tcMar>
              <w:left w:w="57" w:type="dxa"/>
              <w:right w:w="57" w:type="dxa"/>
            </w:tcMar>
            <w:vAlign w:val="center"/>
            <w:hideMark/>
          </w:tcPr>
          <w:p w14:paraId="189BD8E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3594</w:t>
            </w:r>
          </w:p>
        </w:tc>
        <w:tc>
          <w:tcPr>
            <w:tcW w:w="0" w:type="auto"/>
            <w:noWrap/>
            <w:tcMar>
              <w:left w:w="57" w:type="dxa"/>
              <w:right w:w="57" w:type="dxa"/>
            </w:tcMar>
            <w:vAlign w:val="center"/>
            <w:hideMark/>
          </w:tcPr>
          <w:p w14:paraId="2DDD04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15209</w:t>
            </w:r>
          </w:p>
        </w:tc>
        <w:tc>
          <w:tcPr>
            <w:tcW w:w="0" w:type="auto"/>
            <w:noWrap/>
            <w:tcMar>
              <w:left w:w="57" w:type="dxa"/>
              <w:right w:w="57" w:type="dxa"/>
            </w:tcMar>
            <w:vAlign w:val="center"/>
            <w:hideMark/>
          </w:tcPr>
          <w:p w14:paraId="1300137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10829</w:t>
            </w:r>
          </w:p>
        </w:tc>
        <w:tc>
          <w:tcPr>
            <w:tcW w:w="0" w:type="auto"/>
            <w:noWrap/>
            <w:tcMar>
              <w:left w:w="57" w:type="dxa"/>
              <w:right w:w="57" w:type="dxa"/>
            </w:tcMar>
            <w:vAlign w:val="center"/>
            <w:hideMark/>
          </w:tcPr>
          <w:p w14:paraId="04F7300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4488</w:t>
            </w:r>
          </w:p>
        </w:tc>
        <w:tc>
          <w:tcPr>
            <w:tcW w:w="0" w:type="auto"/>
            <w:noWrap/>
            <w:tcMar>
              <w:left w:w="57" w:type="dxa"/>
              <w:right w:w="57" w:type="dxa"/>
            </w:tcMar>
            <w:vAlign w:val="center"/>
            <w:hideMark/>
          </w:tcPr>
          <w:p w14:paraId="19F9F25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35594</w:t>
            </w:r>
          </w:p>
        </w:tc>
      </w:tr>
      <w:tr w:rsidR="00CB36A4" w:rsidRPr="00CB36A4" w14:paraId="045FA6F7" w14:textId="77777777" w:rsidTr="00E4511C">
        <w:trPr>
          <w:cantSplit/>
          <w:trHeight w:val="315"/>
        </w:trPr>
        <w:tc>
          <w:tcPr>
            <w:tcW w:w="0" w:type="auto"/>
            <w:tcMar>
              <w:left w:w="57" w:type="dxa"/>
              <w:right w:w="57" w:type="dxa"/>
            </w:tcMar>
            <w:vAlign w:val="center"/>
            <w:hideMark/>
          </w:tcPr>
          <w:p w14:paraId="591485C8"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Switzerland</w:t>
            </w:r>
          </w:p>
        </w:tc>
        <w:tc>
          <w:tcPr>
            <w:tcW w:w="0" w:type="auto"/>
            <w:tcMar>
              <w:left w:w="57" w:type="dxa"/>
              <w:right w:w="57" w:type="dxa"/>
            </w:tcMar>
            <w:vAlign w:val="center"/>
            <w:hideMark/>
          </w:tcPr>
          <w:p w14:paraId="035D3CD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0" w:type="auto"/>
            <w:noWrap/>
            <w:tcMar>
              <w:left w:w="57" w:type="dxa"/>
              <w:right w:w="57" w:type="dxa"/>
            </w:tcMar>
            <w:vAlign w:val="center"/>
            <w:hideMark/>
          </w:tcPr>
          <w:p w14:paraId="2AF325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161</w:t>
            </w:r>
          </w:p>
        </w:tc>
        <w:tc>
          <w:tcPr>
            <w:tcW w:w="0" w:type="auto"/>
            <w:noWrap/>
            <w:tcMar>
              <w:left w:w="57" w:type="dxa"/>
              <w:right w:w="57" w:type="dxa"/>
            </w:tcMar>
            <w:vAlign w:val="center"/>
            <w:hideMark/>
          </w:tcPr>
          <w:p w14:paraId="4CE2FDA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1147</w:t>
            </w:r>
          </w:p>
        </w:tc>
        <w:tc>
          <w:tcPr>
            <w:tcW w:w="0" w:type="auto"/>
            <w:noWrap/>
            <w:tcMar>
              <w:left w:w="57" w:type="dxa"/>
              <w:right w:w="57" w:type="dxa"/>
            </w:tcMar>
            <w:vAlign w:val="center"/>
            <w:hideMark/>
          </w:tcPr>
          <w:p w14:paraId="3B29099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1774</w:t>
            </w:r>
          </w:p>
        </w:tc>
        <w:tc>
          <w:tcPr>
            <w:tcW w:w="0" w:type="auto"/>
            <w:noWrap/>
            <w:tcMar>
              <w:left w:w="57" w:type="dxa"/>
              <w:right w:w="57" w:type="dxa"/>
            </w:tcMar>
            <w:vAlign w:val="center"/>
            <w:hideMark/>
          </w:tcPr>
          <w:p w14:paraId="3062BD1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397</w:t>
            </w:r>
          </w:p>
        </w:tc>
        <w:tc>
          <w:tcPr>
            <w:tcW w:w="0" w:type="auto"/>
            <w:noWrap/>
            <w:tcMar>
              <w:left w:w="57" w:type="dxa"/>
              <w:right w:w="57" w:type="dxa"/>
            </w:tcMar>
            <w:vAlign w:val="center"/>
            <w:hideMark/>
          </w:tcPr>
          <w:p w14:paraId="56FD6B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196</w:t>
            </w:r>
          </w:p>
        </w:tc>
        <w:tc>
          <w:tcPr>
            <w:tcW w:w="0" w:type="auto"/>
            <w:noWrap/>
            <w:tcMar>
              <w:left w:w="57" w:type="dxa"/>
              <w:right w:w="57" w:type="dxa"/>
            </w:tcMar>
            <w:vAlign w:val="center"/>
            <w:hideMark/>
          </w:tcPr>
          <w:p w14:paraId="532363D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w:t>
            </w:r>
          </w:p>
        </w:tc>
        <w:tc>
          <w:tcPr>
            <w:tcW w:w="0" w:type="auto"/>
            <w:noWrap/>
            <w:tcMar>
              <w:left w:w="57" w:type="dxa"/>
              <w:right w:w="57" w:type="dxa"/>
            </w:tcMar>
            <w:vAlign w:val="center"/>
            <w:hideMark/>
          </w:tcPr>
          <w:p w14:paraId="0FBA97D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3745</w:t>
            </w:r>
          </w:p>
        </w:tc>
      </w:tr>
      <w:tr w:rsidR="00CB36A4" w:rsidRPr="00CB36A4" w14:paraId="14EB214F" w14:textId="77777777" w:rsidTr="00E4511C">
        <w:trPr>
          <w:cantSplit/>
          <w:trHeight w:val="315"/>
        </w:trPr>
        <w:tc>
          <w:tcPr>
            <w:tcW w:w="0" w:type="auto"/>
            <w:tcMar>
              <w:left w:w="57" w:type="dxa"/>
              <w:right w:w="57" w:type="dxa"/>
            </w:tcMar>
            <w:vAlign w:val="center"/>
            <w:hideMark/>
          </w:tcPr>
          <w:p w14:paraId="64950A60"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Taiwan</w:t>
            </w:r>
          </w:p>
        </w:tc>
        <w:tc>
          <w:tcPr>
            <w:tcW w:w="0" w:type="auto"/>
            <w:tcMar>
              <w:left w:w="57" w:type="dxa"/>
              <w:right w:w="57" w:type="dxa"/>
            </w:tcMar>
            <w:vAlign w:val="center"/>
            <w:hideMark/>
          </w:tcPr>
          <w:p w14:paraId="44BBEB0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1996‒Jan2024</w:t>
            </w:r>
          </w:p>
        </w:tc>
        <w:tc>
          <w:tcPr>
            <w:tcW w:w="0" w:type="auto"/>
            <w:noWrap/>
            <w:tcMar>
              <w:left w:w="57" w:type="dxa"/>
              <w:right w:w="57" w:type="dxa"/>
            </w:tcMar>
            <w:vAlign w:val="center"/>
            <w:hideMark/>
          </w:tcPr>
          <w:p w14:paraId="78334E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354</w:t>
            </w:r>
          </w:p>
        </w:tc>
        <w:tc>
          <w:tcPr>
            <w:tcW w:w="0" w:type="auto"/>
            <w:noWrap/>
            <w:tcMar>
              <w:left w:w="57" w:type="dxa"/>
              <w:right w:w="57" w:type="dxa"/>
            </w:tcMar>
            <w:vAlign w:val="center"/>
            <w:hideMark/>
          </w:tcPr>
          <w:p w14:paraId="63685BA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1194</w:t>
            </w:r>
          </w:p>
        </w:tc>
        <w:tc>
          <w:tcPr>
            <w:tcW w:w="0" w:type="auto"/>
            <w:noWrap/>
            <w:tcMar>
              <w:left w:w="57" w:type="dxa"/>
              <w:right w:w="57" w:type="dxa"/>
            </w:tcMar>
            <w:vAlign w:val="center"/>
            <w:hideMark/>
          </w:tcPr>
          <w:p w14:paraId="358FEE8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473</w:t>
            </w:r>
          </w:p>
        </w:tc>
        <w:tc>
          <w:tcPr>
            <w:tcW w:w="0" w:type="auto"/>
            <w:noWrap/>
            <w:tcMar>
              <w:left w:w="57" w:type="dxa"/>
              <w:right w:w="57" w:type="dxa"/>
            </w:tcMar>
            <w:vAlign w:val="center"/>
            <w:hideMark/>
          </w:tcPr>
          <w:p w14:paraId="6DBD9B7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1478</w:t>
            </w:r>
          </w:p>
        </w:tc>
        <w:tc>
          <w:tcPr>
            <w:tcW w:w="0" w:type="auto"/>
            <w:noWrap/>
            <w:tcMar>
              <w:left w:w="57" w:type="dxa"/>
              <w:right w:w="57" w:type="dxa"/>
            </w:tcMar>
            <w:vAlign w:val="center"/>
            <w:hideMark/>
          </w:tcPr>
          <w:p w14:paraId="1E02CEF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394</w:t>
            </w:r>
          </w:p>
        </w:tc>
        <w:tc>
          <w:tcPr>
            <w:tcW w:w="0" w:type="auto"/>
            <w:noWrap/>
            <w:tcMar>
              <w:left w:w="57" w:type="dxa"/>
              <w:right w:w="57" w:type="dxa"/>
            </w:tcMar>
            <w:vAlign w:val="center"/>
            <w:hideMark/>
          </w:tcPr>
          <w:p w14:paraId="6CCAE1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468</w:t>
            </w:r>
          </w:p>
        </w:tc>
        <w:tc>
          <w:tcPr>
            <w:tcW w:w="0" w:type="auto"/>
            <w:noWrap/>
            <w:tcMar>
              <w:left w:w="57" w:type="dxa"/>
              <w:right w:w="57" w:type="dxa"/>
            </w:tcMar>
            <w:vAlign w:val="center"/>
            <w:hideMark/>
          </w:tcPr>
          <w:p w14:paraId="3E426A0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4361</w:t>
            </w:r>
          </w:p>
        </w:tc>
      </w:tr>
      <w:tr w:rsidR="00CB36A4" w:rsidRPr="00CB36A4" w14:paraId="6516140F" w14:textId="77777777" w:rsidTr="00E4511C">
        <w:trPr>
          <w:cantSplit/>
          <w:trHeight w:val="315"/>
        </w:trPr>
        <w:tc>
          <w:tcPr>
            <w:tcW w:w="0" w:type="auto"/>
            <w:tcMar>
              <w:left w:w="57" w:type="dxa"/>
              <w:right w:w="57" w:type="dxa"/>
            </w:tcMar>
            <w:vAlign w:val="center"/>
            <w:hideMark/>
          </w:tcPr>
          <w:p w14:paraId="1B698A1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Thailand</w:t>
            </w:r>
          </w:p>
        </w:tc>
        <w:tc>
          <w:tcPr>
            <w:tcW w:w="0" w:type="auto"/>
            <w:tcMar>
              <w:left w:w="57" w:type="dxa"/>
              <w:right w:w="57" w:type="dxa"/>
            </w:tcMar>
            <w:vAlign w:val="center"/>
            <w:hideMark/>
          </w:tcPr>
          <w:p w14:paraId="3AE3B5F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2007‒Feb2024</w:t>
            </w:r>
          </w:p>
        </w:tc>
        <w:tc>
          <w:tcPr>
            <w:tcW w:w="0" w:type="auto"/>
            <w:noWrap/>
            <w:tcMar>
              <w:left w:w="57" w:type="dxa"/>
              <w:right w:w="57" w:type="dxa"/>
            </w:tcMar>
            <w:vAlign w:val="center"/>
            <w:hideMark/>
          </w:tcPr>
          <w:p w14:paraId="4CC909F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246</w:t>
            </w:r>
          </w:p>
        </w:tc>
        <w:tc>
          <w:tcPr>
            <w:tcW w:w="0" w:type="auto"/>
            <w:noWrap/>
            <w:tcMar>
              <w:left w:w="57" w:type="dxa"/>
              <w:right w:w="57" w:type="dxa"/>
            </w:tcMar>
            <w:vAlign w:val="center"/>
            <w:hideMark/>
          </w:tcPr>
          <w:p w14:paraId="578F3F6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178</w:t>
            </w:r>
          </w:p>
        </w:tc>
        <w:tc>
          <w:tcPr>
            <w:tcW w:w="0" w:type="auto"/>
            <w:noWrap/>
            <w:tcMar>
              <w:left w:w="57" w:type="dxa"/>
              <w:right w:w="57" w:type="dxa"/>
            </w:tcMar>
            <w:vAlign w:val="center"/>
            <w:hideMark/>
          </w:tcPr>
          <w:p w14:paraId="2D7F94D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2871</w:t>
            </w:r>
          </w:p>
        </w:tc>
        <w:tc>
          <w:tcPr>
            <w:tcW w:w="0" w:type="auto"/>
            <w:noWrap/>
            <w:tcMar>
              <w:left w:w="57" w:type="dxa"/>
              <w:right w:w="57" w:type="dxa"/>
            </w:tcMar>
            <w:vAlign w:val="center"/>
            <w:hideMark/>
          </w:tcPr>
          <w:p w14:paraId="127D570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424</w:t>
            </w:r>
          </w:p>
        </w:tc>
        <w:tc>
          <w:tcPr>
            <w:tcW w:w="0" w:type="auto"/>
            <w:noWrap/>
            <w:tcMar>
              <w:left w:w="57" w:type="dxa"/>
              <w:right w:w="57" w:type="dxa"/>
            </w:tcMar>
            <w:vAlign w:val="center"/>
            <w:hideMark/>
          </w:tcPr>
          <w:p w14:paraId="6D8011A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388</w:t>
            </w:r>
          </w:p>
        </w:tc>
        <w:tc>
          <w:tcPr>
            <w:tcW w:w="0" w:type="auto"/>
            <w:noWrap/>
            <w:tcMar>
              <w:left w:w="57" w:type="dxa"/>
              <w:right w:w="57" w:type="dxa"/>
            </w:tcMar>
            <w:vAlign w:val="center"/>
            <w:hideMark/>
          </w:tcPr>
          <w:p w14:paraId="65327F1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720</w:t>
            </w:r>
          </w:p>
        </w:tc>
        <w:tc>
          <w:tcPr>
            <w:tcW w:w="0" w:type="auto"/>
            <w:noWrap/>
            <w:tcMar>
              <w:left w:w="57" w:type="dxa"/>
              <w:right w:w="57" w:type="dxa"/>
            </w:tcMar>
            <w:vAlign w:val="center"/>
            <w:hideMark/>
          </w:tcPr>
          <w:p w14:paraId="5D42C1E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4827</w:t>
            </w:r>
          </w:p>
        </w:tc>
      </w:tr>
      <w:tr w:rsidR="00CB36A4" w:rsidRPr="00CB36A4" w14:paraId="004A0137" w14:textId="77777777" w:rsidTr="00E4511C">
        <w:trPr>
          <w:cantSplit/>
          <w:trHeight w:val="315"/>
        </w:trPr>
        <w:tc>
          <w:tcPr>
            <w:tcW w:w="0" w:type="auto"/>
            <w:tcMar>
              <w:left w:w="57" w:type="dxa"/>
              <w:right w:w="57" w:type="dxa"/>
            </w:tcMar>
            <w:vAlign w:val="center"/>
            <w:hideMark/>
          </w:tcPr>
          <w:p w14:paraId="1B0C6C6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Turkey</w:t>
            </w:r>
          </w:p>
        </w:tc>
        <w:tc>
          <w:tcPr>
            <w:tcW w:w="0" w:type="auto"/>
            <w:tcMar>
              <w:left w:w="57" w:type="dxa"/>
              <w:right w:w="57" w:type="dxa"/>
            </w:tcMar>
            <w:vAlign w:val="center"/>
            <w:hideMark/>
          </w:tcPr>
          <w:p w14:paraId="46A8576E"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2013‒Feb2024</w:t>
            </w:r>
          </w:p>
        </w:tc>
        <w:tc>
          <w:tcPr>
            <w:tcW w:w="0" w:type="auto"/>
            <w:noWrap/>
            <w:tcMar>
              <w:left w:w="57" w:type="dxa"/>
              <w:right w:w="57" w:type="dxa"/>
            </w:tcMar>
            <w:vAlign w:val="center"/>
            <w:hideMark/>
          </w:tcPr>
          <w:p w14:paraId="432EFBE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460</w:t>
            </w:r>
          </w:p>
        </w:tc>
        <w:tc>
          <w:tcPr>
            <w:tcW w:w="0" w:type="auto"/>
            <w:noWrap/>
            <w:tcMar>
              <w:left w:w="57" w:type="dxa"/>
              <w:right w:w="57" w:type="dxa"/>
            </w:tcMar>
            <w:vAlign w:val="center"/>
            <w:hideMark/>
          </w:tcPr>
          <w:p w14:paraId="7C82270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481</w:t>
            </w:r>
          </w:p>
        </w:tc>
        <w:tc>
          <w:tcPr>
            <w:tcW w:w="0" w:type="auto"/>
            <w:noWrap/>
            <w:tcMar>
              <w:left w:w="57" w:type="dxa"/>
              <w:right w:w="57" w:type="dxa"/>
            </w:tcMar>
            <w:vAlign w:val="center"/>
            <w:hideMark/>
          </w:tcPr>
          <w:p w14:paraId="281F2EA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466</w:t>
            </w:r>
          </w:p>
        </w:tc>
        <w:tc>
          <w:tcPr>
            <w:tcW w:w="0" w:type="auto"/>
            <w:noWrap/>
            <w:tcMar>
              <w:left w:w="57" w:type="dxa"/>
              <w:right w:w="57" w:type="dxa"/>
            </w:tcMar>
            <w:vAlign w:val="center"/>
            <w:hideMark/>
          </w:tcPr>
          <w:p w14:paraId="4F4D75B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491</w:t>
            </w:r>
          </w:p>
        </w:tc>
        <w:tc>
          <w:tcPr>
            <w:tcW w:w="0" w:type="auto"/>
            <w:noWrap/>
            <w:tcMar>
              <w:left w:w="57" w:type="dxa"/>
              <w:right w:w="57" w:type="dxa"/>
            </w:tcMar>
            <w:vAlign w:val="center"/>
            <w:hideMark/>
          </w:tcPr>
          <w:p w14:paraId="69A8C38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607</w:t>
            </w:r>
          </w:p>
        </w:tc>
        <w:tc>
          <w:tcPr>
            <w:tcW w:w="0" w:type="auto"/>
            <w:noWrap/>
            <w:tcMar>
              <w:left w:w="57" w:type="dxa"/>
              <w:right w:w="57" w:type="dxa"/>
            </w:tcMar>
            <w:vAlign w:val="center"/>
            <w:hideMark/>
          </w:tcPr>
          <w:p w14:paraId="0A6286D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1076</w:t>
            </w:r>
          </w:p>
        </w:tc>
        <w:tc>
          <w:tcPr>
            <w:tcW w:w="0" w:type="auto"/>
            <w:noWrap/>
            <w:tcMar>
              <w:left w:w="57" w:type="dxa"/>
              <w:right w:w="57" w:type="dxa"/>
            </w:tcMar>
            <w:vAlign w:val="center"/>
            <w:hideMark/>
          </w:tcPr>
          <w:p w14:paraId="00DB835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3581</w:t>
            </w:r>
          </w:p>
        </w:tc>
      </w:tr>
      <w:tr w:rsidR="00CB36A4" w:rsidRPr="00CB36A4" w14:paraId="44ECBA2D" w14:textId="77777777" w:rsidTr="00E4511C">
        <w:trPr>
          <w:cantSplit/>
          <w:trHeight w:val="315"/>
        </w:trPr>
        <w:tc>
          <w:tcPr>
            <w:tcW w:w="0" w:type="auto"/>
            <w:tcMar>
              <w:left w:w="57" w:type="dxa"/>
              <w:right w:w="57" w:type="dxa"/>
            </w:tcMar>
            <w:vAlign w:val="center"/>
            <w:hideMark/>
          </w:tcPr>
          <w:p w14:paraId="321D4A56"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Ukraine</w:t>
            </w:r>
          </w:p>
        </w:tc>
        <w:tc>
          <w:tcPr>
            <w:tcW w:w="0" w:type="auto"/>
            <w:tcMar>
              <w:left w:w="57" w:type="dxa"/>
              <w:right w:w="57" w:type="dxa"/>
            </w:tcMar>
            <w:vAlign w:val="center"/>
            <w:hideMark/>
          </w:tcPr>
          <w:p w14:paraId="28B9A2CA"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2003‒Jan2024</w:t>
            </w:r>
          </w:p>
        </w:tc>
        <w:tc>
          <w:tcPr>
            <w:tcW w:w="0" w:type="auto"/>
            <w:noWrap/>
            <w:tcMar>
              <w:left w:w="57" w:type="dxa"/>
              <w:right w:w="57" w:type="dxa"/>
            </w:tcMar>
            <w:vAlign w:val="center"/>
            <w:hideMark/>
          </w:tcPr>
          <w:p w14:paraId="74A6EFC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w:t>
            </w:r>
          </w:p>
        </w:tc>
        <w:tc>
          <w:tcPr>
            <w:tcW w:w="0" w:type="auto"/>
            <w:noWrap/>
            <w:tcMar>
              <w:left w:w="57" w:type="dxa"/>
              <w:right w:w="57" w:type="dxa"/>
            </w:tcMar>
            <w:vAlign w:val="center"/>
            <w:hideMark/>
          </w:tcPr>
          <w:p w14:paraId="4349A1A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w:t>
            </w:r>
          </w:p>
        </w:tc>
        <w:tc>
          <w:tcPr>
            <w:tcW w:w="0" w:type="auto"/>
            <w:noWrap/>
            <w:tcMar>
              <w:left w:w="57" w:type="dxa"/>
              <w:right w:w="57" w:type="dxa"/>
            </w:tcMar>
            <w:vAlign w:val="center"/>
            <w:hideMark/>
          </w:tcPr>
          <w:p w14:paraId="7ACC31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13</w:t>
            </w:r>
          </w:p>
        </w:tc>
        <w:tc>
          <w:tcPr>
            <w:tcW w:w="0" w:type="auto"/>
            <w:noWrap/>
            <w:tcMar>
              <w:left w:w="57" w:type="dxa"/>
              <w:right w:w="57" w:type="dxa"/>
            </w:tcMar>
            <w:vAlign w:val="center"/>
            <w:hideMark/>
          </w:tcPr>
          <w:p w14:paraId="0690282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712</w:t>
            </w:r>
          </w:p>
        </w:tc>
        <w:tc>
          <w:tcPr>
            <w:tcW w:w="0" w:type="auto"/>
            <w:noWrap/>
            <w:tcMar>
              <w:left w:w="57" w:type="dxa"/>
              <w:right w:w="57" w:type="dxa"/>
            </w:tcMar>
            <w:vAlign w:val="center"/>
            <w:hideMark/>
          </w:tcPr>
          <w:p w14:paraId="6361B4E3"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w:t>
            </w:r>
          </w:p>
        </w:tc>
        <w:tc>
          <w:tcPr>
            <w:tcW w:w="0" w:type="auto"/>
            <w:noWrap/>
            <w:tcMar>
              <w:left w:w="57" w:type="dxa"/>
              <w:right w:w="57" w:type="dxa"/>
            </w:tcMar>
            <w:vAlign w:val="center"/>
            <w:hideMark/>
          </w:tcPr>
          <w:p w14:paraId="36655C4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47</w:t>
            </w:r>
          </w:p>
        </w:tc>
        <w:tc>
          <w:tcPr>
            <w:tcW w:w="0" w:type="auto"/>
            <w:noWrap/>
            <w:tcMar>
              <w:left w:w="57" w:type="dxa"/>
              <w:right w:w="57" w:type="dxa"/>
            </w:tcMar>
            <w:vAlign w:val="center"/>
            <w:hideMark/>
          </w:tcPr>
          <w:p w14:paraId="6992EF2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832</w:t>
            </w:r>
          </w:p>
        </w:tc>
      </w:tr>
      <w:tr w:rsidR="00CB36A4" w:rsidRPr="00CB36A4" w14:paraId="01223371" w14:textId="77777777" w:rsidTr="00E4511C">
        <w:trPr>
          <w:cantSplit/>
          <w:trHeight w:val="315"/>
        </w:trPr>
        <w:tc>
          <w:tcPr>
            <w:tcW w:w="0" w:type="auto"/>
            <w:tcMar>
              <w:left w:w="57" w:type="dxa"/>
              <w:right w:w="57" w:type="dxa"/>
            </w:tcMar>
            <w:vAlign w:val="center"/>
            <w:hideMark/>
          </w:tcPr>
          <w:p w14:paraId="48AF2D7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United Kingdom HMRC</w:t>
            </w:r>
          </w:p>
        </w:tc>
        <w:tc>
          <w:tcPr>
            <w:tcW w:w="0" w:type="auto"/>
            <w:tcMar>
              <w:left w:w="57" w:type="dxa"/>
              <w:right w:w="57" w:type="dxa"/>
            </w:tcMar>
            <w:vAlign w:val="center"/>
            <w:hideMark/>
          </w:tcPr>
          <w:p w14:paraId="0370BF6C"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2009‒Feb2024</w:t>
            </w:r>
          </w:p>
        </w:tc>
        <w:tc>
          <w:tcPr>
            <w:tcW w:w="0" w:type="auto"/>
            <w:noWrap/>
            <w:tcMar>
              <w:left w:w="57" w:type="dxa"/>
              <w:right w:w="57" w:type="dxa"/>
            </w:tcMar>
            <w:vAlign w:val="center"/>
            <w:hideMark/>
          </w:tcPr>
          <w:p w14:paraId="176C4FC1"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36251</w:t>
            </w:r>
          </w:p>
        </w:tc>
        <w:tc>
          <w:tcPr>
            <w:tcW w:w="0" w:type="auto"/>
            <w:noWrap/>
            <w:tcMar>
              <w:left w:w="57" w:type="dxa"/>
              <w:right w:w="57" w:type="dxa"/>
            </w:tcMar>
            <w:vAlign w:val="center"/>
            <w:hideMark/>
          </w:tcPr>
          <w:p w14:paraId="313C577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6240</w:t>
            </w:r>
          </w:p>
        </w:tc>
        <w:tc>
          <w:tcPr>
            <w:tcW w:w="0" w:type="auto"/>
            <w:noWrap/>
            <w:tcMar>
              <w:left w:w="57" w:type="dxa"/>
              <w:right w:w="57" w:type="dxa"/>
            </w:tcMar>
            <w:vAlign w:val="center"/>
            <w:hideMark/>
          </w:tcPr>
          <w:p w14:paraId="72F4141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9908</w:t>
            </w:r>
          </w:p>
        </w:tc>
        <w:tc>
          <w:tcPr>
            <w:tcW w:w="0" w:type="auto"/>
            <w:noWrap/>
            <w:tcMar>
              <w:left w:w="57" w:type="dxa"/>
              <w:right w:w="57" w:type="dxa"/>
            </w:tcMar>
            <w:vAlign w:val="center"/>
            <w:hideMark/>
          </w:tcPr>
          <w:p w14:paraId="18B4C35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435</w:t>
            </w:r>
          </w:p>
        </w:tc>
        <w:tc>
          <w:tcPr>
            <w:tcW w:w="0" w:type="auto"/>
            <w:noWrap/>
            <w:tcMar>
              <w:left w:w="57" w:type="dxa"/>
              <w:right w:w="57" w:type="dxa"/>
            </w:tcMar>
            <w:vAlign w:val="center"/>
            <w:hideMark/>
          </w:tcPr>
          <w:p w14:paraId="69B62DE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1077</w:t>
            </w:r>
          </w:p>
        </w:tc>
        <w:tc>
          <w:tcPr>
            <w:tcW w:w="0" w:type="auto"/>
            <w:noWrap/>
            <w:tcMar>
              <w:left w:w="57" w:type="dxa"/>
              <w:right w:w="57" w:type="dxa"/>
            </w:tcMar>
            <w:vAlign w:val="center"/>
            <w:hideMark/>
          </w:tcPr>
          <w:p w14:paraId="0D0AEBB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523</w:t>
            </w:r>
          </w:p>
        </w:tc>
        <w:tc>
          <w:tcPr>
            <w:tcW w:w="0" w:type="auto"/>
            <w:noWrap/>
            <w:tcMar>
              <w:left w:w="57" w:type="dxa"/>
              <w:right w:w="57" w:type="dxa"/>
            </w:tcMar>
            <w:vAlign w:val="center"/>
            <w:hideMark/>
          </w:tcPr>
          <w:p w14:paraId="77011F7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54434</w:t>
            </w:r>
          </w:p>
        </w:tc>
      </w:tr>
      <w:tr w:rsidR="00CB36A4" w:rsidRPr="00CB36A4" w14:paraId="6F23BF95" w14:textId="77777777" w:rsidTr="00E4511C">
        <w:trPr>
          <w:cantSplit/>
          <w:trHeight w:val="315"/>
        </w:trPr>
        <w:tc>
          <w:tcPr>
            <w:tcW w:w="0" w:type="auto"/>
            <w:tcMar>
              <w:left w:w="57" w:type="dxa"/>
              <w:right w:w="57" w:type="dxa"/>
            </w:tcMar>
            <w:vAlign w:val="center"/>
            <w:hideMark/>
          </w:tcPr>
          <w:p w14:paraId="181C238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United States</w:t>
            </w:r>
          </w:p>
        </w:tc>
        <w:tc>
          <w:tcPr>
            <w:tcW w:w="0" w:type="auto"/>
            <w:tcMar>
              <w:left w:w="57" w:type="dxa"/>
              <w:right w:w="57" w:type="dxa"/>
            </w:tcMar>
            <w:vAlign w:val="center"/>
            <w:hideMark/>
          </w:tcPr>
          <w:p w14:paraId="0A8BFC11"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1990‒Feb2024</w:t>
            </w:r>
          </w:p>
        </w:tc>
        <w:tc>
          <w:tcPr>
            <w:tcW w:w="0" w:type="auto"/>
            <w:noWrap/>
            <w:tcMar>
              <w:left w:w="57" w:type="dxa"/>
              <w:right w:w="57" w:type="dxa"/>
            </w:tcMar>
            <w:vAlign w:val="center"/>
            <w:hideMark/>
          </w:tcPr>
          <w:p w14:paraId="3751C71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28154</w:t>
            </w:r>
          </w:p>
        </w:tc>
        <w:tc>
          <w:tcPr>
            <w:tcW w:w="0" w:type="auto"/>
            <w:noWrap/>
            <w:tcMar>
              <w:left w:w="57" w:type="dxa"/>
              <w:right w:w="57" w:type="dxa"/>
            </w:tcMar>
            <w:vAlign w:val="center"/>
            <w:hideMark/>
          </w:tcPr>
          <w:p w14:paraId="5750AF2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17765</w:t>
            </w:r>
          </w:p>
        </w:tc>
        <w:tc>
          <w:tcPr>
            <w:tcW w:w="0" w:type="auto"/>
            <w:noWrap/>
            <w:tcMar>
              <w:left w:w="57" w:type="dxa"/>
              <w:right w:w="57" w:type="dxa"/>
            </w:tcMar>
            <w:vAlign w:val="center"/>
            <w:hideMark/>
          </w:tcPr>
          <w:p w14:paraId="4D5CB79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15023</w:t>
            </w:r>
          </w:p>
        </w:tc>
        <w:tc>
          <w:tcPr>
            <w:tcW w:w="0" w:type="auto"/>
            <w:noWrap/>
            <w:tcMar>
              <w:left w:w="57" w:type="dxa"/>
              <w:right w:w="57" w:type="dxa"/>
            </w:tcMar>
            <w:vAlign w:val="center"/>
            <w:hideMark/>
          </w:tcPr>
          <w:p w14:paraId="78FB49A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9772</w:t>
            </w:r>
          </w:p>
        </w:tc>
        <w:tc>
          <w:tcPr>
            <w:tcW w:w="0" w:type="auto"/>
            <w:noWrap/>
            <w:tcMar>
              <w:left w:w="57" w:type="dxa"/>
              <w:right w:w="57" w:type="dxa"/>
            </w:tcMar>
            <w:vAlign w:val="center"/>
            <w:hideMark/>
          </w:tcPr>
          <w:p w14:paraId="5B45A84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25409</w:t>
            </w:r>
          </w:p>
        </w:tc>
        <w:tc>
          <w:tcPr>
            <w:tcW w:w="0" w:type="auto"/>
            <w:noWrap/>
            <w:tcMar>
              <w:left w:w="57" w:type="dxa"/>
              <w:right w:w="57" w:type="dxa"/>
            </w:tcMar>
            <w:vAlign w:val="center"/>
            <w:hideMark/>
          </w:tcPr>
          <w:p w14:paraId="1A552A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3340</w:t>
            </w:r>
          </w:p>
        </w:tc>
        <w:tc>
          <w:tcPr>
            <w:tcW w:w="0" w:type="auto"/>
            <w:noWrap/>
            <w:tcMar>
              <w:left w:w="57" w:type="dxa"/>
              <w:right w:w="57" w:type="dxa"/>
            </w:tcMar>
            <w:vAlign w:val="center"/>
            <w:hideMark/>
          </w:tcPr>
          <w:p w14:paraId="5058864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99463</w:t>
            </w:r>
          </w:p>
        </w:tc>
      </w:tr>
      <w:tr w:rsidR="00CB36A4" w:rsidRPr="00CB36A4" w14:paraId="2ED89B6D" w14:textId="77777777" w:rsidTr="00E4511C">
        <w:trPr>
          <w:cantSplit/>
          <w:trHeight w:val="315"/>
        </w:trPr>
        <w:tc>
          <w:tcPr>
            <w:tcW w:w="0" w:type="auto"/>
            <w:tcMar>
              <w:left w:w="57" w:type="dxa"/>
              <w:right w:w="57" w:type="dxa"/>
            </w:tcMar>
            <w:vAlign w:val="center"/>
            <w:hideMark/>
          </w:tcPr>
          <w:p w14:paraId="4979B20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Uruguay</w:t>
            </w:r>
          </w:p>
        </w:tc>
        <w:tc>
          <w:tcPr>
            <w:tcW w:w="0" w:type="auto"/>
            <w:tcMar>
              <w:left w:w="57" w:type="dxa"/>
              <w:right w:w="57" w:type="dxa"/>
            </w:tcMar>
            <w:vAlign w:val="center"/>
            <w:hideMark/>
          </w:tcPr>
          <w:p w14:paraId="5CAEF2BB"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2010‒Feb2024</w:t>
            </w:r>
          </w:p>
        </w:tc>
        <w:tc>
          <w:tcPr>
            <w:tcW w:w="0" w:type="auto"/>
            <w:noWrap/>
            <w:tcMar>
              <w:left w:w="57" w:type="dxa"/>
              <w:right w:w="57" w:type="dxa"/>
            </w:tcMar>
            <w:vAlign w:val="center"/>
            <w:hideMark/>
          </w:tcPr>
          <w:p w14:paraId="3EA2E16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29</w:t>
            </w:r>
          </w:p>
        </w:tc>
        <w:tc>
          <w:tcPr>
            <w:tcW w:w="0" w:type="auto"/>
            <w:noWrap/>
            <w:tcMar>
              <w:left w:w="57" w:type="dxa"/>
              <w:right w:w="57" w:type="dxa"/>
            </w:tcMar>
            <w:vAlign w:val="center"/>
            <w:hideMark/>
          </w:tcPr>
          <w:p w14:paraId="09ACF9D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63</w:t>
            </w:r>
          </w:p>
        </w:tc>
        <w:tc>
          <w:tcPr>
            <w:tcW w:w="0" w:type="auto"/>
            <w:noWrap/>
            <w:tcMar>
              <w:left w:w="57" w:type="dxa"/>
              <w:right w:w="57" w:type="dxa"/>
            </w:tcMar>
            <w:vAlign w:val="center"/>
            <w:hideMark/>
          </w:tcPr>
          <w:p w14:paraId="4BFA72E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31</w:t>
            </w:r>
          </w:p>
        </w:tc>
        <w:tc>
          <w:tcPr>
            <w:tcW w:w="0" w:type="auto"/>
            <w:noWrap/>
            <w:tcMar>
              <w:left w:w="57" w:type="dxa"/>
              <w:right w:w="57" w:type="dxa"/>
            </w:tcMar>
            <w:vAlign w:val="center"/>
            <w:hideMark/>
          </w:tcPr>
          <w:p w14:paraId="62168C5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25</w:t>
            </w:r>
          </w:p>
        </w:tc>
        <w:tc>
          <w:tcPr>
            <w:tcW w:w="0" w:type="auto"/>
            <w:noWrap/>
            <w:tcMar>
              <w:left w:w="57" w:type="dxa"/>
              <w:right w:w="57" w:type="dxa"/>
            </w:tcMar>
            <w:vAlign w:val="center"/>
            <w:hideMark/>
          </w:tcPr>
          <w:p w14:paraId="1612B49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42</w:t>
            </w:r>
          </w:p>
        </w:tc>
        <w:tc>
          <w:tcPr>
            <w:tcW w:w="0" w:type="auto"/>
            <w:noWrap/>
            <w:tcMar>
              <w:left w:w="57" w:type="dxa"/>
              <w:right w:w="57" w:type="dxa"/>
            </w:tcMar>
            <w:vAlign w:val="center"/>
            <w:hideMark/>
          </w:tcPr>
          <w:p w14:paraId="66A67CD6"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50</w:t>
            </w:r>
          </w:p>
        </w:tc>
        <w:tc>
          <w:tcPr>
            <w:tcW w:w="0" w:type="auto"/>
            <w:noWrap/>
            <w:tcMar>
              <w:left w:w="57" w:type="dxa"/>
              <w:right w:w="57" w:type="dxa"/>
            </w:tcMar>
            <w:vAlign w:val="center"/>
            <w:hideMark/>
          </w:tcPr>
          <w:p w14:paraId="1C100D3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240</w:t>
            </w:r>
          </w:p>
        </w:tc>
      </w:tr>
      <w:tr w:rsidR="00CB36A4" w:rsidRPr="00CB36A4" w14:paraId="176B6794" w14:textId="77777777" w:rsidTr="00E4511C">
        <w:trPr>
          <w:cantSplit/>
          <w:trHeight w:val="315"/>
        </w:trPr>
        <w:tc>
          <w:tcPr>
            <w:tcW w:w="0" w:type="auto"/>
            <w:tcMar>
              <w:left w:w="57" w:type="dxa"/>
              <w:right w:w="57" w:type="dxa"/>
            </w:tcMar>
            <w:vAlign w:val="center"/>
            <w:hideMark/>
          </w:tcPr>
          <w:p w14:paraId="46CF7C4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Uzbekistan</w:t>
            </w:r>
          </w:p>
        </w:tc>
        <w:tc>
          <w:tcPr>
            <w:tcW w:w="0" w:type="auto"/>
            <w:tcMar>
              <w:left w:w="57" w:type="dxa"/>
              <w:right w:w="57" w:type="dxa"/>
            </w:tcMar>
            <w:vAlign w:val="center"/>
            <w:hideMark/>
          </w:tcPr>
          <w:p w14:paraId="20DF041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2019‒Nov2023</w:t>
            </w:r>
          </w:p>
        </w:tc>
        <w:tc>
          <w:tcPr>
            <w:tcW w:w="0" w:type="auto"/>
            <w:tcMar>
              <w:left w:w="57" w:type="dxa"/>
              <w:right w:w="57" w:type="dxa"/>
            </w:tcMar>
            <w:vAlign w:val="center"/>
            <w:hideMark/>
          </w:tcPr>
          <w:p w14:paraId="26AD83F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69AD1DE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31613270"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78D8AE6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17</w:t>
            </w:r>
          </w:p>
        </w:tc>
        <w:tc>
          <w:tcPr>
            <w:tcW w:w="0" w:type="auto"/>
            <w:noWrap/>
            <w:tcMar>
              <w:left w:w="57" w:type="dxa"/>
              <w:right w:w="57" w:type="dxa"/>
            </w:tcMar>
            <w:vAlign w:val="center"/>
            <w:hideMark/>
          </w:tcPr>
          <w:p w14:paraId="2BA79C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9</w:t>
            </w:r>
          </w:p>
        </w:tc>
        <w:tc>
          <w:tcPr>
            <w:tcW w:w="0" w:type="auto"/>
            <w:noWrap/>
            <w:tcMar>
              <w:left w:w="57" w:type="dxa"/>
              <w:right w:w="57" w:type="dxa"/>
            </w:tcMar>
            <w:vAlign w:val="center"/>
            <w:hideMark/>
          </w:tcPr>
          <w:p w14:paraId="583385D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8</w:t>
            </w:r>
          </w:p>
        </w:tc>
        <w:tc>
          <w:tcPr>
            <w:tcW w:w="0" w:type="auto"/>
            <w:noWrap/>
            <w:tcMar>
              <w:left w:w="57" w:type="dxa"/>
              <w:right w:w="57" w:type="dxa"/>
            </w:tcMar>
            <w:vAlign w:val="center"/>
            <w:hideMark/>
          </w:tcPr>
          <w:p w14:paraId="4BA1C0B9"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46</w:t>
            </w:r>
          </w:p>
        </w:tc>
      </w:tr>
      <w:tr w:rsidR="00CB36A4" w:rsidRPr="00CB36A4" w14:paraId="2F920271" w14:textId="77777777" w:rsidTr="00E4511C">
        <w:trPr>
          <w:cantSplit/>
          <w:trHeight w:val="315"/>
        </w:trPr>
        <w:tc>
          <w:tcPr>
            <w:tcW w:w="0" w:type="auto"/>
            <w:tcMar>
              <w:left w:w="57" w:type="dxa"/>
              <w:right w:w="57" w:type="dxa"/>
            </w:tcMar>
            <w:vAlign w:val="center"/>
            <w:hideMark/>
          </w:tcPr>
          <w:p w14:paraId="0E716199"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Vietnam (preliminary)</w:t>
            </w:r>
          </w:p>
        </w:tc>
        <w:tc>
          <w:tcPr>
            <w:tcW w:w="0" w:type="auto"/>
            <w:tcMar>
              <w:left w:w="57" w:type="dxa"/>
              <w:right w:w="57" w:type="dxa"/>
            </w:tcMar>
            <w:vAlign w:val="center"/>
            <w:hideMark/>
          </w:tcPr>
          <w:p w14:paraId="2EB9F357"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2019‒Jun2022</w:t>
            </w:r>
          </w:p>
        </w:tc>
        <w:tc>
          <w:tcPr>
            <w:tcW w:w="0" w:type="auto"/>
            <w:tcMar>
              <w:left w:w="57" w:type="dxa"/>
              <w:right w:w="57" w:type="dxa"/>
            </w:tcMar>
            <w:vAlign w:val="center"/>
            <w:hideMark/>
          </w:tcPr>
          <w:p w14:paraId="2EB9126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0D03729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433</w:t>
            </w:r>
          </w:p>
        </w:tc>
        <w:tc>
          <w:tcPr>
            <w:tcW w:w="0" w:type="auto"/>
            <w:noWrap/>
            <w:tcMar>
              <w:left w:w="57" w:type="dxa"/>
              <w:right w:w="57" w:type="dxa"/>
            </w:tcMar>
            <w:vAlign w:val="center"/>
            <w:hideMark/>
          </w:tcPr>
          <w:p w14:paraId="5850437A"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221</w:t>
            </w:r>
          </w:p>
        </w:tc>
        <w:tc>
          <w:tcPr>
            <w:tcW w:w="0" w:type="auto"/>
            <w:noWrap/>
            <w:tcMar>
              <w:left w:w="57" w:type="dxa"/>
              <w:right w:w="57" w:type="dxa"/>
            </w:tcMar>
            <w:vAlign w:val="center"/>
            <w:hideMark/>
          </w:tcPr>
          <w:p w14:paraId="1A398EB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242</w:t>
            </w:r>
          </w:p>
        </w:tc>
        <w:tc>
          <w:tcPr>
            <w:tcW w:w="0" w:type="auto"/>
            <w:noWrap/>
            <w:tcMar>
              <w:left w:w="57" w:type="dxa"/>
              <w:right w:w="57" w:type="dxa"/>
            </w:tcMar>
            <w:vAlign w:val="center"/>
            <w:hideMark/>
          </w:tcPr>
          <w:p w14:paraId="2D25C652"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223</w:t>
            </w:r>
          </w:p>
        </w:tc>
        <w:tc>
          <w:tcPr>
            <w:tcW w:w="0" w:type="auto"/>
            <w:tcMar>
              <w:left w:w="57" w:type="dxa"/>
              <w:right w:w="57" w:type="dxa"/>
            </w:tcMar>
            <w:vAlign w:val="center"/>
            <w:hideMark/>
          </w:tcPr>
          <w:p w14:paraId="1D36139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E99DBC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1119</w:t>
            </w:r>
          </w:p>
        </w:tc>
      </w:tr>
      <w:tr w:rsidR="00CB36A4" w:rsidRPr="00CB36A4" w14:paraId="760EA61E" w14:textId="77777777" w:rsidTr="00E4511C">
        <w:trPr>
          <w:cantSplit/>
          <w:trHeight w:val="315"/>
        </w:trPr>
        <w:tc>
          <w:tcPr>
            <w:tcW w:w="0" w:type="auto"/>
            <w:tcMar>
              <w:left w:w="57" w:type="dxa"/>
              <w:right w:w="57" w:type="dxa"/>
            </w:tcMar>
            <w:vAlign w:val="center"/>
            <w:hideMark/>
          </w:tcPr>
          <w:p w14:paraId="0F748105"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Zambia</w:t>
            </w:r>
          </w:p>
        </w:tc>
        <w:tc>
          <w:tcPr>
            <w:tcW w:w="0" w:type="auto"/>
            <w:tcMar>
              <w:left w:w="57" w:type="dxa"/>
              <w:right w:w="57" w:type="dxa"/>
            </w:tcMar>
            <w:vAlign w:val="center"/>
            <w:hideMark/>
          </w:tcPr>
          <w:p w14:paraId="038659BD"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2015‒Feb2024</w:t>
            </w:r>
          </w:p>
        </w:tc>
        <w:tc>
          <w:tcPr>
            <w:tcW w:w="0" w:type="auto"/>
            <w:tcMar>
              <w:left w:w="57" w:type="dxa"/>
              <w:right w:w="57" w:type="dxa"/>
            </w:tcMar>
            <w:vAlign w:val="center"/>
            <w:hideMark/>
          </w:tcPr>
          <w:p w14:paraId="542D4E9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692E14FB"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27E7DE9E"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0554096D"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2000</w:t>
            </w:r>
          </w:p>
        </w:tc>
        <w:tc>
          <w:tcPr>
            <w:tcW w:w="0" w:type="auto"/>
            <w:tcMar>
              <w:left w:w="57" w:type="dxa"/>
              <w:right w:w="57" w:type="dxa"/>
            </w:tcMar>
            <w:vAlign w:val="center"/>
            <w:hideMark/>
          </w:tcPr>
          <w:p w14:paraId="03FA4CA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tcMar>
              <w:left w:w="57" w:type="dxa"/>
              <w:right w:w="57" w:type="dxa"/>
            </w:tcMar>
            <w:vAlign w:val="center"/>
            <w:hideMark/>
          </w:tcPr>
          <w:p w14:paraId="345B630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30F304DF"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2000</w:t>
            </w:r>
          </w:p>
        </w:tc>
      </w:tr>
      <w:tr w:rsidR="00CB36A4" w:rsidRPr="00CB36A4" w14:paraId="5509EA9C" w14:textId="77777777" w:rsidTr="00E4511C">
        <w:trPr>
          <w:cantSplit/>
          <w:trHeight w:val="315"/>
        </w:trPr>
        <w:tc>
          <w:tcPr>
            <w:tcW w:w="0" w:type="auto"/>
            <w:tcMar>
              <w:left w:w="57" w:type="dxa"/>
              <w:right w:w="57" w:type="dxa"/>
            </w:tcMar>
            <w:vAlign w:val="center"/>
            <w:hideMark/>
          </w:tcPr>
          <w:p w14:paraId="2B07B533"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Zimbabwe</w:t>
            </w:r>
          </w:p>
        </w:tc>
        <w:tc>
          <w:tcPr>
            <w:tcW w:w="0" w:type="auto"/>
            <w:tcMar>
              <w:left w:w="57" w:type="dxa"/>
              <w:right w:w="57" w:type="dxa"/>
            </w:tcMar>
            <w:vAlign w:val="center"/>
            <w:hideMark/>
          </w:tcPr>
          <w:p w14:paraId="61BF395F" w14:textId="77777777" w:rsidR="006B07B2" w:rsidRPr="002A5CB1" w:rsidRDefault="006B07B2" w:rsidP="00E4511C">
            <w:pPr>
              <w:spacing w:after="20"/>
              <w:rPr>
                <w:rFonts w:asciiTheme="majorBidi" w:hAnsiTheme="majorBidi" w:cstheme="majorBidi"/>
                <w:sz w:val="18"/>
                <w:szCs w:val="18"/>
              </w:rPr>
            </w:pPr>
            <w:r w:rsidRPr="002A5CB1">
              <w:rPr>
                <w:rFonts w:asciiTheme="majorBidi" w:hAnsiTheme="majorBidi" w:cstheme="majorBidi"/>
                <w:sz w:val="18"/>
                <w:szCs w:val="18"/>
              </w:rPr>
              <w:t>2019‒Feb2024</w:t>
            </w:r>
          </w:p>
        </w:tc>
        <w:tc>
          <w:tcPr>
            <w:tcW w:w="0" w:type="auto"/>
            <w:tcMar>
              <w:left w:w="57" w:type="dxa"/>
              <w:right w:w="57" w:type="dxa"/>
            </w:tcMar>
            <w:vAlign w:val="center"/>
            <w:hideMark/>
          </w:tcPr>
          <w:p w14:paraId="0008D52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0</w:t>
            </w:r>
          </w:p>
        </w:tc>
        <w:tc>
          <w:tcPr>
            <w:tcW w:w="0" w:type="auto"/>
            <w:noWrap/>
            <w:tcMar>
              <w:left w:w="57" w:type="dxa"/>
              <w:right w:w="57" w:type="dxa"/>
            </w:tcMar>
            <w:vAlign w:val="center"/>
            <w:hideMark/>
          </w:tcPr>
          <w:p w14:paraId="6DE69C6C"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11</w:t>
            </w:r>
          </w:p>
        </w:tc>
        <w:tc>
          <w:tcPr>
            <w:tcW w:w="0" w:type="auto"/>
            <w:noWrap/>
            <w:tcMar>
              <w:left w:w="57" w:type="dxa"/>
              <w:right w:w="57" w:type="dxa"/>
            </w:tcMar>
            <w:vAlign w:val="center"/>
            <w:hideMark/>
          </w:tcPr>
          <w:p w14:paraId="430BD837"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1</w:t>
            </w:r>
          </w:p>
        </w:tc>
        <w:tc>
          <w:tcPr>
            <w:tcW w:w="0" w:type="auto"/>
            <w:noWrap/>
            <w:tcMar>
              <w:left w:w="57" w:type="dxa"/>
              <w:right w:w="57" w:type="dxa"/>
            </w:tcMar>
            <w:vAlign w:val="center"/>
            <w:hideMark/>
          </w:tcPr>
          <w:p w14:paraId="38729CB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49</w:t>
            </w:r>
          </w:p>
        </w:tc>
        <w:tc>
          <w:tcPr>
            <w:tcW w:w="0" w:type="auto"/>
            <w:noWrap/>
            <w:tcMar>
              <w:left w:w="57" w:type="dxa"/>
              <w:right w:w="57" w:type="dxa"/>
            </w:tcMar>
            <w:vAlign w:val="center"/>
            <w:hideMark/>
          </w:tcPr>
          <w:p w14:paraId="1FF2A6B8"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5</w:t>
            </w:r>
          </w:p>
        </w:tc>
        <w:tc>
          <w:tcPr>
            <w:tcW w:w="0" w:type="auto"/>
            <w:noWrap/>
            <w:tcMar>
              <w:left w:w="57" w:type="dxa"/>
              <w:right w:w="57" w:type="dxa"/>
            </w:tcMar>
            <w:vAlign w:val="center"/>
            <w:hideMark/>
          </w:tcPr>
          <w:p w14:paraId="3AF2A7F4"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4</w:t>
            </w:r>
          </w:p>
        </w:tc>
        <w:tc>
          <w:tcPr>
            <w:tcW w:w="0" w:type="auto"/>
            <w:noWrap/>
            <w:tcMar>
              <w:left w:w="57" w:type="dxa"/>
              <w:right w:w="57" w:type="dxa"/>
            </w:tcMar>
            <w:vAlign w:val="center"/>
            <w:hideMark/>
          </w:tcPr>
          <w:p w14:paraId="0A21FD95" w14:textId="77777777" w:rsidR="006B07B2" w:rsidRPr="002A5CB1" w:rsidRDefault="006B07B2" w:rsidP="00E4511C">
            <w:pPr>
              <w:spacing w:after="20"/>
              <w:jc w:val="right"/>
              <w:rPr>
                <w:rFonts w:asciiTheme="majorBidi" w:hAnsiTheme="majorBidi" w:cstheme="majorBidi"/>
                <w:sz w:val="18"/>
                <w:szCs w:val="18"/>
              </w:rPr>
            </w:pPr>
            <w:r w:rsidRPr="002A5CB1">
              <w:rPr>
                <w:rFonts w:asciiTheme="majorBidi" w:hAnsiTheme="majorBidi" w:cstheme="majorBidi"/>
                <w:sz w:val="18"/>
                <w:szCs w:val="18"/>
              </w:rPr>
              <w:t>70</w:t>
            </w:r>
          </w:p>
        </w:tc>
      </w:tr>
    </w:tbl>
    <w:p w14:paraId="787A4653" w14:textId="77777777" w:rsidR="006B07B2" w:rsidRPr="002A5CB1" w:rsidRDefault="006B07B2" w:rsidP="006B07B2">
      <w:pPr>
        <w:rPr>
          <w:rFonts w:asciiTheme="majorBidi" w:hAnsiTheme="majorBidi" w:cstheme="majorBidi"/>
        </w:rPr>
      </w:pPr>
      <w:r w:rsidRPr="002A5CB1">
        <w:rPr>
          <w:rFonts w:asciiTheme="majorBidi" w:hAnsiTheme="majorBidi" w:cstheme="majorBidi"/>
        </w:rPr>
        <w:t>* All country names listed here are precisely as indicated in the source database.</w:t>
      </w:r>
      <w:r w:rsidRPr="002A5CB1">
        <w:rPr>
          <w:rFonts w:asciiTheme="majorBidi" w:hAnsiTheme="majorBidi" w:cstheme="majorBidi"/>
        </w:rPr>
        <w:br/>
      </w:r>
      <w:r w:rsidRPr="002A5CB1">
        <w:rPr>
          <w:rFonts w:asciiTheme="majorBidi" w:hAnsiTheme="majorBidi" w:cstheme="majorBidi"/>
          <w:b/>
          <w:bCs/>
        </w:rPr>
        <w:t>Source:</w:t>
      </w:r>
      <w:r w:rsidRPr="002A5CB1">
        <w:rPr>
          <w:rFonts w:asciiTheme="majorBidi" w:hAnsiTheme="majorBidi" w:cstheme="majorBidi"/>
        </w:rPr>
        <w:t xml:space="preserve"> Trade Data Monitor, which draws its data from the Comtrade database (https://comtradeplus.un.org/TradeFlow)</w:t>
      </w:r>
    </w:p>
    <w:p w14:paraId="05E8CE53" w14:textId="77777777" w:rsidR="006B07B2" w:rsidRPr="002A5CB1" w:rsidRDefault="006B07B2" w:rsidP="006B07B2">
      <w:pPr>
        <w:rPr>
          <w:rFonts w:asciiTheme="majorBidi" w:hAnsiTheme="majorBidi" w:cstheme="majorBidi"/>
        </w:rPr>
      </w:pPr>
    </w:p>
    <w:p w14:paraId="4F3FF67B" w14:textId="77777777" w:rsidR="006B07B2" w:rsidRPr="002A5CB1" w:rsidRDefault="006B07B2" w:rsidP="006B07B2">
      <w:pPr>
        <w:rPr>
          <w:rFonts w:asciiTheme="majorBidi" w:hAnsiTheme="majorBidi" w:cstheme="majorBidi"/>
        </w:rPr>
        <w:sectPr w:rsidR="006B07B2" w:rsidRPr="002A5CB1" w:rsidSect="002A5CB1">
          <w:headerReference w:type="even" r:id="rId110"/>
          <w:headerReference w:type="default" r:id="rId111"/>
          <w:footerReference w:type="default" r:id="rId112"/>
          <w:headerReference w:type="first" r:id="rId113"/>
          <w:footerReference w:type="first" r:id="rId114"/>
          <w:pgSz w:w="11906" w:h="16838" w:code="9"/>
          <w:pgMar w:top="907" w:right="992" w:bottom="1418" w:left="1418" w:header="539" w:footer="975" w:gutter="0"/>
          <w:cols w:space="720"/>
          <w:noEndnote/>
          <w:titlePg/>
          <w:docGrid w:linePitch="326"/>
        </w:sectPr>
      </w:pPr>
    </w:p>
    <w:p w14:paraId="052AEC45" w14:textId="6C06B52C" w:rsidR="000C6A60" w:rsidRDefault="006B07B2" w:rsidP="006B07B2">
      <w:pPr>
        <w:pStyle w:val="Heading1"/>
        <w:ind w:left="0" w:firstLine="0"/>
        <w:rPr>
          <w:rFonts w:asciiTheme="majorBidi" w:hAnsiTheme="majorBidi" w:cstheme="majorBidi"/>
        </w:rPr>
      </w:pPr>
      <w:bookmarkStart w:id="86" w:name="_Toc204161198"/>
      <w:r w:rsidRPr="002A5CB1">
        <w:rPr>
          <w:rFonts w:asciiTheme="majorBidi" w:hAnsiTheme="majorBidi" w:cstheme="majorBidi"/>
        </w:rPr>
        <w:t>Appendix 6</w:t>
      </w:r>
    </w:p>
    <w:p w14:paraId="63DFAC97" w14:textId="690F25D3"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Trade data where specific mercury compounds could be identified</w:t>
      </w:r>
      <w:bookmarkEnd w:id="86"/>
    </w:p>
    <w:p w14:paraId="4EFD9826"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following detailed trade data, a snapshot taken from the first half of 2022, was extracted from the Panjiva database as the result of a search for mercury compounds under HS codes 285210 and 285290 and for a variety of countries covered by Panjiva. Extraneous trade details, including many trades of lesser quantity or value, have been mostly removed in order to focus on the more consequential trades, the trading partners, the type of mercury compound, and the weight and value of the compound traded. Some trade details that have nothing to do with mercury compounds have been left in the table for the purpose of demonstrating typical coding mistakes, the sometimes imprecise description of the goods, the lack of information on the weight or value of a trade, etc.</w:t>
      </w:r>
    </w:p>
    <w:tbl>
      <w:tblPr>
        <w:tblStyle w:val="TableGrid5"/>
        <w:tblW w:w="5000" w:type="pct"/>
        <w:tblLayout w:type="fixed"/>
        <w:tblLook w:val="04A0" w:firstRow="1" w:lastRow="0" w:firstColumn="1" w:lastColumn="0" w:noHBand="0" w:noVBand="1"/>
      </w:tblPr>
      <w:tblGrid>
        <w:gridCol w:w="663"/>
        <w:gridCol w:w="802"/>
        <w:gridCol w:w="1067"/>
        <w:gridCol w:w="934"/>
        <w:gridCol w:w="1335"/>
        <w:gridCol w:w="6410"/>
        <w:gridCol w:w="802"/>
        <w:gridCol w:w="802"/>
        <w:gridCol w:w="1603"/>
      </w:tblGrid>
      <w:tr w:rsidR="00CB36A4" w:rsidRPr="00CB36A4" w14:paraId="1D087192" w14:textId="77777777" w:rsidTr="002A5CB1">
        <w:trPr>
          <w:trHeight w:val="567"/>
          <w:tblHeader/>
        </w:trPr>
        <w:tc>
          <w:tcPr>
            <w:tcW w:w="230" w:type="pct"/>
            <w:vAlign w:val="center"/>
            <w:hideMark/>
          </w:tcPr>
          <w:p w14:paraId="1EA0BB3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Date</w:t>
            </w:r>
          </w:p>
        </w:tc>
        <w:tc>
          <w:tcPr>
            <w:tcW w:w="278" w:type="pct"/>
            <w:vAlign w:val="center"/>
            <w:hideMark/>
          </w:tcPr>
          <w:p w14:paraId="173B8CA5"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Search code</w:t>
            </w:r>
          </w:p>
        </w:tc>
        <w:tc>
          <w:tcPr>
            <w:tcW w:w="370" w:type="pct"/>
            <w:vAlign w:val="center"/>
            <w:hideMark/>
          </w:tcPr>
          <w:p w14:paraId="628F50F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Origin*</w:t>
            </w:r>
          </w:p>
        </w:tc>
        <w:tc>
          <w:tcPr>
            <w:tcW w:w="324" w:type="pct"/>
            <w:vAlign w:val="center"/>
            <w:hideMark/>
          </w:tcPr>
          <w:p w14:paraId="2F22B27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Destina-tion*</w:t>
            </w:r>
          </w:p>
        </w:tc>
        <w:tc>
          <w:tcPr>
            <w:tcW w:w="463" w:type="pct"/>
            <w:vAlign w:val="center"/>
            <w:hideMark/>
          </w:tcPr>
          <w:p w14:paraId="6125F7D7"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HS code(s) reported</w:t>
            </w:r>
          </w:p>
        </w:tc>
        <w:tc>
          <w:tcPr>
            <w:tcW w:w="2223" w:type="pct"/>
            <w:vAlign w:val="center"/>
            <w:hideMark/>
          </w:tcPr>
          <w:p w14:paraId="08A1E72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Goods shipped</w:t>
            </w:r>
          </w:p>
        </w:tc>
        <w:tc>
          <w:tcPr>
            <w:tcW w:w="278" w:type="pct"/>
            <w:vAlign w:val="center"/>
            <w:hideMark/>
          </w:tcPr>
          <w:p w14:paraId="462E4452" w14:textId="77777777" w:rsidR="006B07B2" w:rsidRPr="002A5CB1" w:rsidRDefault="006B07B2" w:rsidP="00E4511C">
            <w:pPr>
              <w:jc w:val="right"/>
              <w:rPr>
                <w:rFonts w:asciiTheme="majorBidi" w:hAnsiTheme="majorBidi" w:cstheme="majorBidi"/>
                <w:b/>
                <w:bCs/>
                <w:sz w:val="18"/>
                <w:szCs w:val="18"/>
              </w:rPr>
            </w:pPr>
            <w:r w:rsidRPr="002A5CB1">
              <w:rPr>
                <w:rFonts w:asciiTheme="majorBidi" w:hAnsiTheme="majorBidi" w:cstheme="majorBidi"/>
                <w:b/>
                <w:bCs/>
                <w:sz w:val="18"/>
                <w:szCs w:val="18"/>
              </w:rPr>
              <w:t>Weight (kg)</w:t>
            </w:r>
          </w:p>
        </w:tc>
        <w:tc>
          <w:tcPr>
            <w:tcW w:w="278" w:type="pct"/>
            <w:vAlign w:val="center"/>
            <w:hideMark/>
          </w:tcPr>
          <w:p w14:paraId="77FFE69C" w14:textId="77777777" w:rsidR="006B07B2" w:rsidRPr="002A5CB1" w:rsidRDefault="006B07B2" w:rsidP="00E4511C">
            <w:pPr>
              <w:jc w:val="right"/>
              <w:rPr>
                <w:rFonts w:asciiTheme="majorBidi" w:hAnsiTheme="majorBidi" w:cstheme="majorBidi"/>
                <w:b/>
                <w:bCs/>
                <w:sz w:val="18"/>
                <w:szCs w:val="18"/>
              </w:rPr>
            </w:pPr>
            <w:r w:rsidRPr="002A5CB1">
              <w:rPr>
                <w:rFonts w:asciiTheme="majorBidi" w:hAnsiTheme="majorBidi" w:cstheme="majorBidi"/>
                <w:b/>
                <w:bCs/>
                <w:sz w:val="18"/>
                <w:szCs w:val="18"/>
              </w:rPr>
              <w:t>Value (USD)</w:t>
            </w:r>
          </w:p>
        </w:tc>
        <w:tc>
          <w:tcPr>
            <w:tcW w:w="556" w:type="pct"/>
            <w:vAlign w:val="center"/>
          </w:tcPr>
          <w:p w14:paraId="2F3EF34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Comments</w:t>
            </w:r>
          </w:p>
        </w:tc>
      </w:tr>
      <w:tr w:rsidR="00CB36A4" w:rsidRPr="00CB36A4" w14:paraId="20E379A9" w14:textId="77777777" w:rsidTr="002A5CB1">
        <w:trPr>
          <w:trHeight w:val="567"/>
        </w:trPr>
        <w:tc>
          <w:tcPr>
            <w:tcW w:w="230" w:type="pct"/>
            <w:vAlign w:val="center"/>
            <w:hideMark/>
          </w:tcPr>
          <w:p w14:paraId="67F9A2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2022-05-03</w:t>
            </w:r>
          </w:p>
        </w:tc>
        <w:tc>
          <w:tcPr>
            <w:tcW w:w="278" w:type="pct"/>
            <w:vAlign w:val="center"/>
            <w:hideMark/>
          </w:tcPr>
          <w:p w14:paraId="6ECA35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vAlign w:val="center"/>
            <w:hideMark/>
          </w:tcPr>
          <w:p w14:paraId="5E7BB6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vAlign w:val="center"/>
            <w:hideMark/>
          </w:tcPr>
          <w:p w14:paraId="4B1EB4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vAlign w:val="center"/>
            <w:hideMark/>
          </w:tcPr>
          <w:p w14:paraId="74032B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2852.10.10.00</w:t>
            </w:r>
          </w:p>
        </w:tc>
        <w:tc>
          <w:tcPr>
            <w:tcW w:w="2223" w:type="pct"/>
            <w:vAlign w:val="center"/>
            <w:hideMark/>
          </w:tcPr>
          <w:p w14:paraId="3897408E"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MERCURIO(II) SULFATO, EMSURE, S/M, 1.04480.0250, LOTE K53300580, VENC 30.04.2026, PARA USO EN LABORATORIO, 2 X 250.000 G, P.A. EMSURE® ACS, PAIS DE ORIGEN INDIA, ENVASADO POR MERCK KGAA - GERMANY</w:t>
            </w:r>
          </w:p>
        </w:tc>
        <w:tc>
          <w:tcPr>
            <w:tcW w:w="278" w:type="pct"/>
            <w:vAlign w:val="center"/>
            <w:hideMark/>
          </w:tcPr>
          <w:p w14:paraId="1D944F4B"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0.75</w:t>
            </w:r>
          </w:p>
        </w:tc>
        <w:tc>
          <w:tcPr>
            <w:tcW w:w="278" w:type="pct"/>
            <w:vAlign w:val="center"/>
            <w:hideMark/>
          </w:tcPr>
          <w:p w14:paraId="5DB2C391"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325.69</w:t>
            </w:r>
          </w:p>
        </w:tc>
        <w:tc>
          <w:tcPr>
            <w:tcW w:w="556" w:type="pct"/>
            <w:vAlign w:val="center"/>
          </w:tcPr>
          <w:p w14:paraId="2E056AE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29615EE4" w14:textId="77777777" w:rsidTr="002A5CB1">
        <w:trPr>
          <w:trHeight w:val="567"/>
        </w:trPr>
        <w:tc>
          <w:tcPr>
            <w:tcW w:w="230" w:type="pct"/>
            <w:vAlign w:val="center"/>
            <w:hideMark/>
          </w:tcPr>
          <w:p w14:paraId="51BF1C6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2022-04-29</w:t>
            </w:r>
          </w:p>
        </w:tc>
        <w:tc>
          <w:tcPr>
            <w:tcW w:w="278" w:type="pct"/>
            <w:vAlign w:val="center"/>
            <w:hideMark/>
          </w:tcPr>
          <w:p w14:paraId="2BB0F38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vAlign w:val="center"/>
            <w:hideMark/>
          </w:tcPr>
          <w:p w14:paraId="3E7C76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vAlign w:val="center"/>
            <w:hideMark/>
          </w:tcPr>
          <w:p w14:paraId="47DB56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vAlign w:val="center"/>
            <w:hideMark/>
          </w:tcPr>
          <w:p w14:paraId="44A3C6E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2852.10.90.22</w:t>
            </w:r>
          </w:p>
        </w:tc>
        <w:tc>
          <w:tcPr>
            <w:tcW w:w="2223" w:type="pct"/>
            <w:vAlign w:val="center"/>
            <w:hideMark/>
          </w:tcPr>
          <w:p w14:paraId="5A1253D9" w14:textId="0BED6760"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MERCURIO(II) CLORURO, EMSURE, S/M, 1.04419.0250, LOTE K53603819, VENC. 31.07.2026, PARA USO EN LABORATORIO, 4 X 250.000 G, P.A. EMSURE® REAG. PH EUR,</w:t>
            </w:r>
            <w:r w:rsidR="000C6A60">
              <w:rPr>
                <w:rFonts w:asciiTheme="majorBidi" w:hAnsiTheme="majorBidi" w:cstheme="majorBidi"/>
                <w:sz w:val="18"/>
                <w:szCs w:val="18"/>
                <w:lang w:val="es-ES"/>
              </w:rPr>
              <w:t xml:space="preserve"> </w:t>
            </w:r>
            <w:r w:rsidRPr="002A5CB1">
              <w:rPr>
                <w:rFonts w:asciiTheme="majorBidi" w:hAnsiTheme="majorBidi" w:cstheme="majorBidi"/>
                <w:sz w:val="18"/>
                <w:szCs w:val="18"/>
                <w:lang w:val="es-ES"/>
              </w:rPr>
              <w:t>ACS, PAIS DE ORIGEN INDIA, ENVASADO POR MERCK KGAA - GERMANY</w:t>
            </w:r>
          </w:p>
        </w:tc>
        <w:tc>
          <w:tcPr>
            <w:tcW w:w="278" w:type="pct"/>
            <w:vAlign w:val="center"/>
            <w:hideMark/>
          </w:tcPr>
          <w:p w14:paraId="0C27941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1.97</w:t>
            </w:r>
          </w:p>
        </w:tc>
        <w:tc>
          <w:tcPr>
            <w:tcW w:w="278" w:type="pct"/>
            <w:vAlign w:val="center"/>
            <w:hideMark/>
          </w:tcPr>
          <w:p w14:paraId="6567D053"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514.09</w:t>
            </w:r>
          </w:p>
        </w:tc>
        <w:tc>
          <w:tcPr>
            <w:tcW w:w="556" w:type="pct"/>
            <w:vAlign w:val="center"/>
          </w:tcPr>
          <w:p w14:paraId="5AAFE7E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chloride</w:t>
            </w:r>
          </w:p>
        </w:tc>
      </w:tr>
      <w:tr w:rsidR="00CB36A4" w:rsidRPr="00CB36A4" w14:paraId="686BF46E" w14:textId="77777777" w:rsidTr="002A5CB1">
        <w:trPr>
          <w:trHeight w:val="567"/>
        </w:trPr>
        <w:tc>
          <w:tcPr>
            <w:tcW w:w="230" w:type="pct"/>
            <w:vAlign w:val="center"/>
            <w:hideMark/>
          </w:tcPr>
          <w:p w14:paraId="17822AF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2022-04-29</w:t>
            </w:r>
          </w:p>
        </w:tc>
        <w:tc>
          <w:tcPr>
            <w:tcW w:w="278" w:type="pct"/>
            <w:vAlign w:val="center"/>
            <w:hideMark/>
          </w:tcPr>
          <w:p w14:paraId="77B733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vAlign w:val="center"/>
            <w:hideMark/>
          </w:tcPr>
          <w:p w14:paraId="4A36F3B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China</w:t>
            </w:r>
          </w:p>
        </w:tc>
        <w:tc>
          <w:tcPr>
            <w:tcW w:w="324" w:type="pct"/>
            <w:vAlign w:val="center"/>
            <w:hideMark/>
          </w:tcPr>
          <w:p w14:paraId="392FE9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vAlign w:val="center"/>
            <w:hideMark/>
          </w:tcPr>
          <w:p w14:paraId="7E2A2EA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2852.10.90.41</w:t>
            </w:r>
          </w:p>
        </w:tc>
        <w:tc>
          <w:tcPr>
            <w:tcW w:w="2223" w:type="pct"/>
            <w:vAlign w:val="center"/>
            <w:hideMark/>
          </w:tcPr>
          <w:p w14:paraId="334C7ED5"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POTASIO TIOCIANATO, MERCK KGAA, S/M, 1.05124.1000, LOTE K53988924, VENC. 28.02.2027, PARA LA INDUSTRIA FARMACEUTICA, 2 X 1.000 KG, PURO, PAIS DE ORIGEN CHINA, ENVASADO POR MERCK KGAA - GERMANY</w:t>
            </w:r>
          </w:p>
        </w:tc>
        <w:tc>
          <w:tcPr>
            <w:tcW w:w="278" w:type="pct"/>
            <w:vAlign w:val="center"/>
            <w:hideMark/>
          </w:tcPr>
          <w:p w14:paraId="18AA73D8"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3.8</w:t>
            </w:r>
          </w:p>
        </w:tc>
        <w:tc>
          <w:tcPr>
            <w:tcW w:w="278" w:type="pct"/>
            <w:vAlign w:val="center"/>
            <w:hideMark/>
          </w:tcPr>
          <w:p w14:paraId="5E2ADD5D"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76.57</w:t>
            </w:r>
          </w:p>
        </w:tc>
        <w:tc>
          <w:tcPr>
            <w:tcW w:w="556" w:type="pct"/>
            <w:vAlign w:val="center"/>
          </w:tcPr>
          <w:p w14:paraId="2D7B25F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Coding mistake. Potassium thiocyanate is not a mercury compound.</w:t>
            </w:r>
          </w:p>
        </w:tc>
      </w:tr>
      <w:tr w:rsidR="00CB36A4" w:rsidRPr="00CB36A4" w14:paraId="4E08D868" w14:textId="77777777" w:rsidTr="002A5CB1">
        <w:trPr>
          <w:trHeight w:val="567"/>
        </w:trPr>
        <w:tc>
          <w:tcPr>
            <w:tcW w:w="230" w:type="pct"/>
            <w:tcMar>
              <w:top w:w="28" w:type="dxa"/>
              <w:left w:w="85" w:type="dxa"/>
              <w:bottom w:w="28" w:type="dxa"/>
              <w:right w:w="28" w:type="dxa"/>
            </w:tcMar>
            <w:vAlign w:val="center"/>
            <w:hideMark/>
          </w:tcPr>
          <w:p w14:paraId="108D044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2022-04-24</w:t>
            </w:r>
          </w:p>
        </w:tc>
        <w:tc>
          <w:tcPr>
            <w:tcW w:w="278" w:type="pct"/>
            <w:tcMar>
              <w:top w:w="28" w:type="dxa"/>
              <w:left w:w="85" w:type="dxa"/>
              <w:bottom w:w="28" w:type="dxa"/>
              <w:right w:w="28" w:type="dxa"/>
            </w:tcMar>
            <w:vAlign w:val="center"/>
            <w:hideMark/>
          </w:tcPr>
          <w:p w14:paraId="0CEA6D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1865F0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19C920F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Australia</w:t>
            </w:r>
          </w:p>
        </w:tc>
        <w:tc>
          <w:tcPr>
            <w:tcW w:w="463" w:type="pct"/>
            <w:tcMar>
              <w:top w:w="28" w:type="dxa"/>
              <w:left w:w="85" w:type="dxa"/>
              <w:bottom w:w="28" w:type="dxa"/>
              <w:right w:w="28" w:type="dxa"/>
            </w:tcMar>
            <w:vAlign w:val="center"/>
            <w:hideMark/>
          </w:tcPr>
          <w:p w14:paraId="540381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2807.00.00.00; 2852.10.10</w:t>
            </w:r>
          </w:p>
        </w:tc>
        <w:tc>
          <w:tcPr>
            <w:tcW w:w="2223" w:type="pct"/>
            <w:tcMar>
              <w:top w:w="28" w:type="dxa"/>
              <w:left w:w="85" w:type="dxa"/>
              <w:bottom w:w="28" w:type="dxa"/>
              <w:right w:w="28" w:type="dxa"/>
            </w:tcMar>
            <w:vAlign w:val="center"/>
            <w:hideMark/>
          </w:tcPr>
          <w:p w14:paraId="25945A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(31HA1)</w:t>
            </w:r>
            <w:r w:rsidRPr="002A5CB1">
              <w:rPr>
                <w:rFonts w:asciiTheme="majorBidi" w:hAnsiTheme="majorBidi" w:cstheme="majorBidi"/>
                <w:sz w:val="18"/>
                <w:szCs w:val="18"/>
              </w:rPr>
              <w:br/>
              <w:t>1041 LITER HD BULK CONTAINER ,</w:t>
            </w:r>
            <w:r w:rsidRPr="002A5CB1">
              <w:rPr>
                <w:rFonts w:asciiTheme="majorBidi" w:hAnsiTheme="majorBidi" w:cstheme="majorBidi"/>
                <w:sz w:val="18"/>
                <w:szCs w:val="18"/>
              </w:rPr>
              <w:br/>
              <w:t>CHEMICALS</w:t>
            </w:r>
            <w:r w:rsidRPr="002A5CB1">
              <w:rPr>
                <w:rFonts w:asciiTheme="majorBidi" w:hAnsiTheme="majorBidi" w:cstheme="majorBidi"/>
                <w:sz w:val="18"/>
                <w:szCs w:val="18"/>
              </w:rPr>
              <w:br/>
              <w:t>UN3264, CORROSIVE LIQUID,</w:t>
            </w:r>
            <w:r w:rsidRPr="002A5CB1">
              <w:rPr>
                <w:rFonts w:asciiTheme="majorBidi" w:hAnsiTheme="majorBidi" w:cstheme="majorBidi"/>
                <w:sz w:val="18"/>
                <w:szCs w:val="18"/>
              </w:rPr>
              <w:br/>
              <w:t>INORGANIC, NOS (CONTAINS</w:t>
            </w:r>
            <w:r w:rsidRPr="002A5CB1">
              <w:rPr>
                <w:rFonts w:asciiTheme="majorBidi" w:hAnsiTheme="majorBidi" w:cstheme="majorBidi"/>
                <w:sz w:val="18"/>
                <w:szCs w:val="18"/>
              </w:rPr>
              <w:br/>
              <w:t>SULFURIC ACID), MARINE POLLUTANT</w:t>
            </w:r>
            <w:r w:rsidRPr="002A5CB1">
              <w:rPr>
                <w:rFonts w:asciiTheme="majorBidi" w:hAnsiTheme="majorBidi" w:cstheme="majorBidi"/>
                <w:sz w:val="18"/>
                <w:szCs w:val="18"/>
              </w:rPr>
              <w:br/>
              <w:t>CLASS AND DIVISION 8</w:t>
            </w:r>
            <w:r w:rsidRPr="002A5CB1">
              <w:rPr>
                <w:rFonts w:asciiTheme="majorBidi" w:hAnsiTheme="majorBidi" w:cstheme="majorBidi"/>
                <w:sz w:val="18"/>
                <w:szCs w:val="18"/>
              </w:rPr>
              <w:br/>
              <w:t>PACKAGING GROUP II</w:t>
            </w:r>
            <w:r w:rsidRPr="002A5CB1">
              <w:rPr>
                <w:rFonts w:asciiTheme="majorBidi" w:hAnsiTheme="majorBidi" w:cstheme="majorBidi"/>
                <w:sz w:val="18"/>
                <w:szCs w:val="18"/>
              </w:rPr>
              <w:br/>
              <w:t>NW 14431.4948 KGS</w:t>
            </w:r>
            <w:r w:rsidRPr="002A5CB1">
              <w:rPr>
                <w:rFonts w:asciiTheme="majorBidi" w:hAnsiTheme="majorBidi" w:cstheme="majorBidi"/>
                <w:sz w:val="18"/>
                <w:szCs w:val="18"/>
              </w:rPr>
              <w:br/>
              <w:t>FOR CHEMICAL EMERGENCY CALL</w:t>
            </w:r>
            <w:r w:rsidRPr="002A5CB1">
              <w:rPr>
                <w:rFonts w:asciiTheme="majorBidi" w:hAnsiTheme="majorBidi" w:cstheme="majorBidi"/>
                <w:sz w:val="18"/>
                <w:szCs w:val="18"/>
              </w:rPr>
              <w:br/>
              <w:t>INFOTRAC +24 HR NUMBER</w:t>
            </w:r>
            <w:r w:rsidRPr="002A5CB1">
              <w:rPr>
                <w:rFonts w:asciiTheme="majorBidi" w:hAnsiTheme="majorBidi" w:cstheme="majorBidi"/>
                <w:sz w:val="18"/>
                <w:szCs w:val="18"/>
              </w:rPr>
              <w:br/>
              <w:t>1-800-535-5053 OR +1-352-323-3500</w:t>
            </w:r>
            <w:r w:rsidRPr="002A5CB1">
              <w:rPr>
                <w:rFonts w:asciiTheme="majorBidi" w:hAnsiTheme="majorBidi" w:cstheme="majorBidi"/>
                <w:sz w:val="18"/>
                <w:szCs w:val="18"/>
              </w:rPr>
              <w:br/>
              <w:t>OUTSIDE USA</w:t>
            </w:r>
            <w:r w:rsidRPr="002A5CB1">
              <w:rPr>
                <w:rFonts w:asciiTheme="majorBidi" w:hAnsiTheme="majorBidi" w:cstheme="majorBidi"/>
                <w:sz w:val="18"/>
                <w:szCs w:val="18"/>
              </w:rPr>
              <w:br/>
              <w:t>ACCOUNT # 74845</w:t>
            </w:r>
            <w:r w:rsidRPr="002A5CB1">
              <w:rPr>
                <w:rFonts w:asciiTheme="majorBidi" w:hAnsiTheme="majorBidi" w:cstheme="majorBidi"/>
                <w:sz w:val="18"/>
                <w:szCs w:val="18"/>
              </w:rPr>
              <w:br/>
              <w:t>HTS CODE: 2807.00.0000</w:t>
            </w:r>
            <w:r w:rsidRPr="002A5CB1">
              <w:rPr>
                <w:rFonts w:asciiTheme="majorBidi" w:hAnsiTheme="majorBidi" w:cstheme="majorBidi"/>
                <w:sz w:val="18"/>
                <w:szCs w:val="18"/>
              </w:rPr>
              <w:br/>
              <w:t>etc.</w:t>
            </w:r>
          </w:p>
        </w:tc>
        <w:tc>
          <w:tcPr>
            <w:tcW w:w="278" w:type="pct"/>
            <w:tcMar>
              <w:top w:w="28" w:type="dxa"/>
              <w:left w:w="85" w:type="dxa"/>
              <w:bottom w:w="28" w:type="dxa"/>
              <w:right w:w="28" w:type="dxa"/>
            </w:tcMar>
            <w:vAlign w:val="center"/>
            <w:hideMark/>
          </w:tcPr>
          <w:p w14:paraId="476812E4"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15021.2</w:t>
            </w:r>
          </w:p>
        </w:tc>
        <w:tc>
          <w:tcPr>
            <w:tcW w:w="278" w:type="pct"/>
            <w:tcMar>
              <w:top w:w="28" w:type="dxa"/>
              <w:left w:w="85" w:type="dxa"/>
              <w:bottom w:w="28" w:type="dxa"/>
              <w:right w:w="28" w:type="dxa"/>
            </w:tcMar>
            <w:vAlign w:val="center"/>
            <w:hideMark/>
          </w:tcPr>
          <w:p w14:paraId="7EA97F74" w14:textId="77777777" w:rsidR="006B07B2" w:rsidRPr="002A5CB1" w:rsidRDefault="006B07B2" w:rsidP="00E4511C">
            <w:pPr>
              <w:jc w:val="right"/>
              <w:rPr>
                <w:rFonts w:asciiTheme="majorBidi" w:hAnsiTheme="majorBidi" w:cstheme="majorBidi"/>
                <w:sz w:val="18"/>
                <w:szCs w:val="18"/>
              </w:rPr>
            </w:pPr>
          </w:p>
        </w:tc>
        <w:tc>
          <w:tcPr>
            <w:tcW w:w="556" w:type="pct"/>
            <w:tcMar>
              <w:top w:w="28" w:type="dxa"/>
              <w:left w:w="85" w:type="dxa"/>
              <w:bottom w:w="28" w:type="dxa"/>
              <w:right w:w="28" w:type="dxa"/>
            </w:tcMar>
            <w:vAlign w:val="center"/>
          </w:tcPr>
          <w:p w14:paraId="478B820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 coding mistake. No sign of mercury compounds.</w:t>
            </w:r>
          </w:p>
        </w:tc>
      </w:tr>
      <w:tr w:rsidR="00CB36A4" w:rsidRPr="00CB36A4" w14:paraId="5CD6CAB9" w14:textId="77777777" w:rsidTr="002A5CB1">
        <w:trPr>
          <w:trHeight w:val="567"/>
        </w:trPr>
        <w:tc>
          <w:tcPr>
            <w:tcW w:w="230" w:type="pct"/>
            <w:tcMar>
              <w:top w:w="28" w:type="dxa"/>
              <w:left w:w="85" w:type="dxa"/>
              <w:bottom w:w="28" w:type="dxa"/>
              <w:right w:w="28" w:type="dxa"/>
            </w:tcMar>
            <w:vAlign w:val="center"/>
            <w:hideMark/>
          </w:tcPr>
          <w:p w14:paraId="4462E3A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2022-04-19</w:t>
            </w:r>
          </w:p>
        </w:tc>
        <w:tc>
          <w:tcPr>
            <w:tcW w:w="278" w:type="pct"/>
            <w:tcMar>
              <w:top w:w="28" w:type="dxa"/>
              <w:left w:w="85" w:type="dxa"/>
              <w:bottom w:w="28" w:type="dxa"/>
              <w:right w:w="28" w:type="dxa"/>
            </w:tcMar>
            <w:vAlign w:val="center"/>
            <w:hideMark/>
          </w:tcPr>
          <w:p w14:paraId="20C437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2289DF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1E505E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Taiwan</w:t>
            </w:r>
          </w:p>
        </w:tc>
        <w:tc>
          <w:tcPr>
            <w:tcW w:w="463" w:type="pct"/>
            <w:tcMar>
              <w:top w:w="28" w:type="dxa"/>
              <w:left w:w="85" w:type="dxa"/>
              <w:bottom w:w="28" w:type="dxa"/>
              <w:right w:w="28" w:type="dxa"/>
            </w:tcMar>
            <w:vAlign w:val="center"/>
            <w:hideMark/>
          </w:tcPr>
          <w:p w14:paraId="0C57C9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2223" w:type="pct"/>
            <w:tcMar>
              <w:top w:w="28" w:type="dxa"/>
              <w:left w:w="85" w:type="dxa"/>
              <w:bottom w:w="28" w:type="dxa"/>
              <w:right w:w="28" w:type="dxa"/>
            </w:tcMar>
            <w:vAlign w:val="center"/>
            <w:hideMark/>
          </w:tcPr>
          <w:p w14:paraId="1EEB4D2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GAOU6526333:</w:t>
            </w:r>
            <w:r w:rsidRPr="002A5CB1">
              <w:rPr>
                <w:rFonts w:asciiTheme="majorBidi" w:hAnsiTheme="majorBidi" w:cstheme="majorBidi"/>
                <w:sz w:val="18"/>
                <w:szCs w:val="18"/>
              </w:rPr>
              <w:br/>
              <w:t>40 WA / 4120 KGS, SHIPPER'S</w:t>
            </w:r>
            <w:r w:rsidRPr="002A5CB1">
              <w:rPr>
                <w:rFonts w:asciiTheme="majorBidi" w:hAnsiTheme="majorBidi" w:cstheme="majorBidi"/>
                <w:sz w:val="18"/>
                <w:szCs w:val="18"/>
              </w:rPr>
              <w:br/>
              <w:t>LOAD STOW AND COUNT5X40HC CONTAIN</w:t>
            </w:r>
            <w:r w:rsidRPr="002A5CB1">
              <w:rPr>
                <w:rFonts w:asciiTheme="majorBidi" w:hAnsiTheme="majorBidi" w:cstheme="majorBidi"/>
                <w:sz w:val="18"/>
                <w:szCs w:val="18"/>
              </w:rPr>
              <w:br/>
              <w:t>ER(S)40 IBC4120.0 KGSUN1830, SULP</w:t>
            </w:r>
            <w:r w:rsidRPr="002A5CB1">
              <w:rPr>
                <w:rFonts w:asciiTheme="majorBidi" w:hAnsiTheme="majorBidi" w:cstheme="majorBidi"/>
                <w:sz w:val="18"/>
                <w:szCs w:val="18"/>
              </w:rPr>
              <w:br/>
              <w:t>HURIC ACID,CLASS 8, PGII,40 X (31</w:t>
            </w:r>
            <w:r w:rsidRPr="002A5CB1">
              <w:rPr>
                <w:rFonts w:asciiTheme="majorBidi" w:hAnsiTheme="majorBidi" w:cstheme="majorBidi"/>
                <w:sz w:val="18"/>
                <w:szCs w:val="18"/>
              </w:rPr>
              <w:br/>
              <w:t>H1) IBC'S X3.0 KGS RESIDUE EACH**</w:t>
            </w:r>
            <w:r w:rsidRPr="002A5CB1">
              <w:rPr>
                <w:rFonts w:asciiTheme="majorBidi" w:hAnsiTheme="majorBidi" w:cstheme="majorBidi"/>
                <w:sz w:val="18"/>
                <w:szCs w:val="18"/>
              </w:rPr>
              <w:br/>
              <w:t>RESIDUE LAST CONTAINED*</w:t>
            </w:r>
            <w:r w:rsidRPr="002A5CB1">
              <w:rPr>
                <w:rFonts w:asciiTheme="majorBidi" w:hAnsiTheme="majorBidi" w:cstheme="majorBidi"/>
                <w:sz w:val="18"/>
                <w:szCs w:val="18"/>
              </w:rPr>
              <w:br/>
              <w:t>TRHU7018757:</w:t>
            </w:r>
            <w:r w:rsidRPr="002A5CB1">
              <w:rPr>
                <w:rFonts w:asciiTheme="majorBidi" w:hAnsiTheme="majorBidi" w:cstheme="majorBidi"/>
                <w:sz w:val="18"/>
                <w:szCs w:val="18"/>
              </w:rPr>
              <w:br/>
              <w:t>40 WA / 4120 KGS, 40 IBC4120</w:t>
            </w:r>
            <w:r w:rsidRPr="002A5CB1">
              <w:rPr>
                <w:rFonts w:asciiTheme="majorBidi" w:hAnsiTheme="majorBidi" w:cstheme="majorBidi"/>
                <w:sz w:val="18"/>
                <w:szCs w:val="18"/>
              </w:rPr>
              <w:br/>
              <w:t>.0 KGSUN1830, SULPHURIC ACID,CLAS</w:t>
            </w:r>
            <w:r w:rsidRPr="002A5CB1">
              <w:rPr>
                <w:rFonts w:asciiTheme="majorBidi" w:hAnsiTheme="majorBidi" w:cstheme="majorBidi"/>
                <w:sz w:val="18"/>
                <w:szCs w:val="18"/>
              </w:rPr>
              <w:br/>
              <w:t>S 8, PGII,40 X (31H1) IBC'S X3.0</w:t>
            </w:r>
            <w:r w:rsidRPr="002A5CB1">
              <w:rPr>
                <w:rFonts w:asciiTheme="majorBidi" w:hAnsiTheme="majorBidi" w:cstheme="majorBidi"/>
                <w:sz w:val="18"/>
                <w:szCs w:val="18"/>
              </w:rPr>
              <w:br/>
              <w:t>KGS RESIDUE EACH**RESIDUE LAST CO</w:t>
            </w:r>
            <w:r w:rsidRPr="002A5CB1">
              <w:rPr>
                <w:rFonts w:asciiTheme="majorBidi" w:hAnsiTheme="majorBidi" w:cstheme="majorBidi"/>
                <w:sz w:val="18"/>
                <w:szCs w:val="18"/>
              </w:rPr>
              <w:br/>
              <w:t>NTAINED**</w:t>
            </w:r>
            <w:r w:rsidRPr="002A5CB1">
              <w:rPr>
                <w:rFonts w:asciiTheme="majorBidi" w:hAnsiTheme="majorBidi" w:cstheme="majorBidi"/>
                <w:sz w:val="18"/>
                <w:szCs w:val="18"/>
              </w:rPr>
              <w:br/>
              <w:t>etc.</w:t>
            </w:r>
          </w:p>
          <w:p w14:paraId="43FC0E9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CONTACT GENERAL OFFICE</w:t>
            </w:r>
            <w:r w:rsidRPr="002A5CB1">
              <w:rPr>
                <w:rFonts w:asciiTheme="majorBidi" w:hAnsiTheme="majorBidi" w:cstheme="majorBidi"/>
                <w:sz w:val="18"/>
                <w:szCs w:val="18"/>
              </w:rPr>
              <w:br/>
              <w:t>EMAIL: CGLOPS@RINCHEM.COM</w:t>
            </w:r>
          </w:p>
        </w:tc>
        <w:tc>
          <w:tcPr>
            <w:tcW w:w="278" w:type="pct"/>
            <w:tcMar>
              <w:top w:w="28" w:type="dxa"/>
              <w:left w:w="85" w:type="dxa"/>
              <w:bottom w:w="28" w:type="dxa"/>
              <w:right w:w="28" w:type="dxa"/>
            </w:tcMar>
            <w:vAlign w:val="center"/>
            <w:hideMark/>
          </w:tcPr>
          <w:p w14:paraId="37C87186"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20600</w:t>
            </w:r>
          </w:p>
        </w:tc>
        <w:tc>
          <w:tcPr>
            <w:tcW w:w="278" w:type="pct"/>
            <w:tcMar>
              <w:top w:w="28" w:type="dxa"/>
              <w:left w:w="85" w:type="dxa"/>
              <w:bottom w:w="28" w:type="dxa"/>
              <w:right w:w="28" w:type="dxa"/>
            </w:tcMar>
            <w:vAlign w:val="center"/>
            <w:hideMark/>
          </w:tcPr>
          <w:p w14:paraId="1FB80423"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556" w:type="pct"/>
            <w:tcMar>
              <w:top w:w="28" w:type="dxa"/>
              <w:left w:w="85" w:type="dxa"/>
              <w:bottom w:w="28" w:type="dxa"/>
              <w:right w:w="28" w:type="dxa"/>
            </w:tcMar>
            <w:vAlign w:val="center"/>
          </w:tcPr>
          <w:p w14:paraId="7183801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 coding mistake. No sign of mercury compounds.</w:t>
            </w:r>
          </w:p>
        </w:tc>
      </w:tr>
      <w:tr w:rsidR="00CB36A4" w:rsidRPr="00CB36A4" w14:paraId="47A48FA4" w14:textId="77777777" w:rsidTr="002A5CB1">
        <w:trPr>
          <w:trHeight w:val="567"/>
        </w:trPr>
        <w:tc>
          <w:tcPr>
            <w:tcW w:w="230" w:type="pct"/>
            <w:tcMar>
              <w:top w:w="28" w:type="dxa"/>
              <w:left w:w="85" w:type="dxa"/>
              <w:bottom w:w="28" w:type="dxa"/>
              <w:right w:w="28" w:type="dxa"/>
            </w:tcMar>
            <w:vAlign w:val="center"/>
            <w:hideMark/>
          </w:tcPr>
          <w:p w14:paraId="372C148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2022-04-20</w:t>
            </w:r>
          </w:p>
        </w:tc>
        <w:tc>
          <w:tcPr>
            <w:tcW w:w="278" w:type="pct"/>
            <w:tcMar>
              <w:top w:w="28" w:type="dxa"/>
              <w:left w:w="85" w:type="dxa"/>
              <w:bottom w:w="28" w:type="dxa"/>
              <w:right w:w="28" w:type="dxa"/>
            </w:tcMar>
            <w:vAlign w:val="center"/>
            <w:hideMark/>
          </w:tcPr>
          <w:p w14:paraId="311BE8B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16BB896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3391F9F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tcMar>
              <w:top w:w="28" w:type="dxa"/>
              <w:left w:w="85" w:type="dxa"/>
              <w:bottom w:w="28" w:type="dxa"/>
              <w:right w:w="28" w:type="dxa"/>
            </w:tcMar>
            <w:vAlign w:val="center"/>
            <w:hideMark/>
          </w:tcPr>
          <w:p w14:paraId="0230887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2852.10.90.29</w:t>
            </w:r>
          </w:p>
        </w:tc>
        <w:tc>
          <w:tcPr>
            <w:tcW w:w="2223" w:type="pct"/>
            <w:tcMar>
              <w:top w:w="28" w:type="dxa"/>
              <w:left w:w="85" w:type="dxa"/>
              <w:bottom w:w="28" w:type="dxa"/>
              <w:right w:w="28" w:type="dxa"/>
            </w:tcMar>
            <w:vAlign w:val="center"/>
            <w:hideMark/>
          </w:tcPr>
          <w:p w14:paraId="1AF065D2" w14:textId="33A3CCF3"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MERCURIO(II) YODURO ROJO, EMSURE, S/M, 1.04428.0050, LOTE K52562228, VENC. 30.06.2025, PARA USO EN LABORATORIO, 2 X 50.000 G, P.A. EMSURE ACS,</w:t>
            </w:r>
            <w:r w:rsidR="000C6A60">
              <w:rPr>
                <w:rFonts w:asciiTheme="majorBidi" w:hAnsiTheme="majorBidi" w:cstheme="majorBidi"/>
                <w:sz w:val="18"/>
                <w:szCs w:val="18"/>
                <w:lang w:val="es-ES"/>
              </w:rPr>
              <w:t xml:space="preserve"> </w:t>
            </w:r>
            <w:r w:rsidRPr="002A5CB1">
              <w:rPr>
                <w:rFonts w:asciiTheme="majorBidi" w:hAnsiTheme="majorBidi" w:cstheme="majorBidi"/>
                <w:sz w:val="18"/>
                <w:szCs w:val="18"/>
                <w:lang w:val="es-ES"/>
              </w:rPr>
              <w:t>REAG. PH EUR, PAIS DE ORIGEN INDIA, ENVASADO POR MERCK KGAA - GERMANY</w:t>
            </w:r>
          </w:p>
        </w:tc>
        <w:tc>
          <w:tcPr>
            <w:tcW w:w="278" w:type="pct"/>
            <w:tcMar>
              <w:top w:w="28" w:type="dxa"/>
              <w:left w:w="85" w:type="dxa"/>
              <w:bottom w:w="28" w:type="dxa"/>
              <w:right w:w="28" w:type="dxa"/>
            </w:tcMar>
            <w:vAlign w:val="center"/>
            <w:hideMark/>
          </w:tcPr>
          <w:p w14:paraId="137EF74B"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0.19</w:t>
            </w:r>
          </w:p>
        </w:tc>
        <w:tc>
          <w:tcPr>
            <w:tcW w:w="278" w:type="pct"/>
            <w:tcMar>
              <w:top w:w="28" w:type="dxa"/>
              <w:left w:w="85" w:type="dxa"/>
              <w:bottom w:w="28" w:type="dxa"/>
              <w:right w:w="28" w:type="dxa"/>
            </w:tcMar>
            <w:vAlign w:val="center"/>
            <w:hideMark/>
          </w:tcPr>
          <w:p w14:paraId="08E1C61A"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169.85</w:t>
            </w:r>
          </w:p>
        </w:tc>
        <w:tc>
          <w:tcPr>
            <w:tcW w:w="556" w:type="pct"/>
            <w:tcMar>
              <w:top w:w="28" w:type="dxa"/>
              <w:left w:w="85" w:type="dxa"/>
              <w:bottom w:w="28" w:type="dxa"/>
              <w:right w:w="28" w:type="dxa"/>
            </w:tcMar>
            <w:vAlign w:val="center"/>
          </w:tcPr>
          <w:p w14:paraId="58797C5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iodide (red)</w:t>
            </w:r>
          </w:p>
        </w:tc>
      </w:tr>
      <w:tr w:rsidR="00CB36A4" w:rsidRPr="00CB36A4" w14:paraId="6124DE3C" w14:textId="77777777" w:rsidTr="002A5CB1">
        <w:trPr>
          <w:trHeight w:val="567"/>
        </w:trPr>
        <w:tc>
          <w:tcPr>
            <w:tcW w:w="230" w:type="pct"/>
            <w:tcMar>
              <w:top w:w="28" w:type="dxa"/>
              <w:left w:w="85" w:type="dxa"/>
              <w:bottom w:w="28" w:type="dxa"/>
              <w:right w:w="28" w:type="dxa"/>
            </w:tcMar>
            <w:vAlign w:val="center"/>
            <w:hideMark/>
          </w:tcPr>
          <w:p w14:paraId="0F27659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2022-04-19</w:t>
            </w:r>
          </w:p>
        </w:tc>
        <w:tc>
          <w:tcPr>
            <w:tcW w:w="278" w:type="pct"/>
            <w:tcMar>
              <w:top w:w="28" w:type="dxa"/>
              <w:left w:w="85" w:type="dxa"/>
              <w:bottom w:w="28" w:type="dxa"/>
              <w:right w:w="28" w:type="dxa"/>
            </w:tcMar>
            <w:vAlign w:val="center"/>
            <w:hideMark/>
          </w:tcPr>
          <w:p w14:paraId="757111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0DBDCA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450853D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6B84DF4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2223" w:type="pct"/>
            <w:tcMar>
              <w:top w:w="28" w:type="dxa"/>
              <w:left w:w="85" w:type="dxa"/>
              <w:bottom w:w="28" w:type="dxa"/>
              <w:right w:w="28" w:type="dxa"/>
            </w:tcMar>
            <w:vAlign w:val="center"/>
            <w:hideMark/>
          </w:tcPr>
          <w:p w14:paraId="6375A863" w14:textId="40544630"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INT,</w:t>
            </w:r>
            <w:r w:rsidR="000C6A60">
              <w:rPr>
                <w:rFonts w:asciiTheme="majorBidi" w:hAnsiTheme="majorBidi" w:cstheme="majorBidi"/>
                <w:sz w:val="18"/>
                <w:szCs w:val="18"/>
              </w:rPr>
              <w:t xml:space="preserve"> </w:t>
            </w:r>
            <w:r w:rsidRPr="002A5CB1">
              <w:rPr>
                <w:rFonts w:asciiTheme="majorBidi" w:hAnsiTheme="majorBidi" w:cstheme="majorBidi"/>
                <w:sz w:val="18"/>
                <w:szCs w:val="18"/>
              </w:rPr>
              <w:t>PRIONIL, REFINED,BULK</w:t>
            </w:r>
            <w:r w:rsidRPr="002A5CB1">
              <w:rPr>
                <w:rFonts w:asciiTheme="majorBidi" w:hAnsiTheme="majorBidi" w:cstheme="majorBidi"/>
                <w:sz w:val="18"/>
                <w:szCs w:val="18"/>
              </w:rPr>
              <w:br/>
              <w:t>UN2404 , PROPIONITRILE (PROPIONITRILE)</w:t>
            </w:r>
            <w:r w:rsidRPr="002A5CB1">
              <w:rPr>
                <w:rFonts w:asciiTheme="majorBidi" w:hAnsiTheme="majorBidi" w:cstheme="majorBidi"/>
                <w:sz w:val="18"/>
                <w:szCs w:val="18"/>
              </w:rPr>
              <w:br/>
              <w:t>, CLASS 3 , (6.1) , PG II , RQ ,</w:t>
            </w:r>
            <w:r w:rsidRPr="002A5CB1">
              <w:rPr>
                <w:rFonts w:asciiTheme="majorBidi" w:hAnsiTheme="majorBidi" w:cstheme="majorBidi"/>
                <w:sz w:val="18"/>
                <w:szCs w:val="18"/>
              </w:rPr>
              <w:br/>
              <w:t>PLACARD/LABEL 3 , PLACARD/SUB-LABEL</w:t>
            </w:r>
            <w:r w:rsidRPr="002A5CB1">
              <w:rPr>
                <w:rFonts w:asciiTheme="majorBidi" w:hAnsiTheme="majorBidi" w:cstheme="majorBidi"/>
                <w:sz w:val="18"/>
                <w:szCs w:val="18"/>
              </w:rPr>
              <w:br/>
              <w:t>6.1 , FLASHPOINT CCFP 2C , EMS F-E,</w:t>
            </w:r>
            <w:r w:rsidRPr="002A5CB1">
              <w:rPr>
                <w:rFonts w:asciiTheme="majorBidi" w:hAnsiTheme="majorBidi" w:cstheme="majorBidi"/>
                <w:sz w:val="18"/>
                <w:szCs w:val="18"/>
              </w:rPr>
              <w:br/>
              <w:t>S-D</w:t>
            </w:r>
            <w:r w:rsidRPr="002A5CB1">
              <w:rPr>
                <w:rFonts w:asciiTheme="majorBidi" w:hAnsiTheme="majorBidi" w:cstheme="majorBidi"/>
                <w:sz w:val="18"/>
                <w:szCs w:val="18"/>
              </w:rPr>
              <w:br/>
              <w:t>FREIGHT PREPAID (Harmonized Code: 285210)</w:t>
            </w:r>
            <w:r w:rsidRPr="002A5CB1">
              <w:rPr>
                <w:rFonts w:asciiTheme="majorBidi" w:hAnsiTheme="majorBidi" w:cstheme="majorBidi"/>
                <w:sz w:val="18"/>
                <w:szCs w:val="18"/>
              </w:rPr>
              <w:br/>
              <w:t>( 1 unpackaged. - 16796.710 kgs. )</w:t>
            </w:r>
            <w:r w:rsidR="000C6A60">
              <w:rPr>
                <w:rFonts w:asciiTheme="majorBidi" w:hAnsiTheme="majorBidi" w:cstheme="majorBidi"/>
                <w:sz w:val="18"/>
                <w:szCs w:val="18"/>
              </w:rPr>
              <w:t xml:space="preserve"> </w:t>
            </w:r>
            <w:r w:rsidRPr="002A5CB1">
              <w:rPr>
                <w:rFonts w:asciiTheme="majorBidi" w:hAnsiTheme="majorBidi" w:cstheme="majorBidi"/>
                <w:sz w:val="18"/>
                <w:szCs w:val="18"/>
              </w:rPr>
              <w:t>Substance</w:t>
            </w:r>
            <w:r w:rsidRPr="002A5CB1">
              <w:rPr>
                <w:rFonts w:asciiTheme="majorBidi" w:hAnsiTheme="majorBidi" w:cstheme="majorBidi"/>
                <w:sz w:val="18"/>
                <w:szCs w:val="18"/>
              </w:rPr>
              <w:br/>
              <w:t>Name(Proper Shipping Name): PROPIONITRILE</w:t>
            </w:r>
            <w:r w:rsidRPr="002A5CB1">
              <w:rPr>
                <w:rFonts w:asciiTheme="majorBidi" w:hAnsiTheme="majorBidi" w:cstheme="majorBidi"/>
                <w:sz w:val="18"/>
                <w:szCs w:val="18"/>
              </w:rPr>
              <w:br/>
              <w:t>NA Class: 3 Label/Subrisk: FLAMMABLE LIQUID,</w:t>
            </w:r>
            <w:r w:rsidRPr="002A5CB1">
              <w:rPr>
                <w:rFonts w:asciiTheme="majorBidi" w:hAnsiTheme="majorBidi" w:cstheme="majorBidi"/>
                <w:sz w:val="18"/>
                <w:szCs w:val="18"/>
              </w:rPr>
              <w:br/>
              <w:t>TOXIC/6.1 UN#: UN2404 Packaging Group: II Flash</w:t>
            </w:r>
            <w:r w:rsidRPr="002A5CB1">
              <w:rPr>
                <w:rFonts w:asciiTheme="majorBidi" w:hAnsiTheme="majorBidi" w:cstheme="majorBidi"/>
                <w:sz w:val="18"/>
                <w:szCs w:val="18"/>
              </w:rPr>
              <w:br/>
              <w:t>Point: 2 C Emergency Phone: 17035273887</w:t>
            </w:r>
            <w:r w:rsidRPr="002A5CB1">
              <w:rPr>
                <w:rFonts w:asciiTheme="majorBidi" w:hAnsiTheme="majorBidi" w:cstheme="majorBidi"/>
                <w:sz w:val="18"/>
                <w:szCs w:val="18"/>
              </w:rPr>
              <w:br/>
              <w:t>OR SOFTWARE WERE EXPORTED FROM</w:t>
            </w:r>
            <w:r w:rsidRPr="002A5CB1">
              <w:rPr>
                <w:rFonts w:asciiTheme="majorBidi" w:hAnsiTheme="majorBidi" w:cstheme="majorBidi"/>
                <w:sz w:val="18"/>
                <w:szCs w:val="18"/>
              </w:rPr>
              <w:br/>
              <w:t>WITH THE EXPORT ADMINISTRATION</w:t>
            </w:r>
            <w:r w:rsidRPr="002A5CB1">
              <w:rPr>
                <w:rFonts w:asciiTheme="majorBidi" w:hAnsiTheme="majorBidi" w:cstheme="majorBidi"/>
                <w:sz w:val="18"/>
                <w:szCs w:val="18"/>
              </w:rPr>
              <w:br/>
              <w:t>TO U.S. LAW PROHIBITED.</w:t>
            </w:r>
          </w:p>
        </w:tc>
        <w:tc>
          <w:tcPr>
            <w:tcW w:w="278" w:type="pct"/>
            <w:tcMar>
              <w:top w:w="28" w:type="dxa"/>
              <w:left w:w="85" w:type="dxa"/>
              <w:bottom w:w="28" w:type="dxa"/>
              <w:right w:w="28" w:type="dxa"/>
            </w:tcMar>
            <w:vAlign w:val="center"/>
            <w:hideMark/>
          </w:tcPr>
          <w:p w14:paraId="33C9CDD5"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16796.7</w:t>
            </w:r>
          </w:p>
        </w:tc>
        <w:tc>
          <w:tcPr>
            <w:tcW w:w="278" w:type="pct"/>
            <w:tcMar>
              <w:top w:w="28" w:type="dxa"/>
              <w:left w:w="85" w:type="dxa"/>
              <w:bottom w:w="28" w:type="dxa"/>
              <w:right w:w="28" w:type="dxa"/>
            </w:tcMar>
            <w:vAlign w:val="center"/>
            <w:hideMark/>
          </w:tcPr>
          <w:p w14:paraId="5FEA457C"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556" w:type="pct"/>
            <w:tcMar>
              <w:top w:w="28" w:type="dxa"/>
              <w:left w:w="85" w:type="dxa"/>
              <w:bottom w:w="28" w:type="dxa"/>
              <w:right w:w="28" w:type="dxa"/>
            </w:tcMar>
            <w:vAlign w:val="center"/>
          </w:tcPr>
          <w:p w14:paraId="39788F7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 coding mistake. No indication of mercury compounds.</w:t>
            </w:r>
          </w:p>
        </w:tc>
      </w:tr>
      <w:tr w:rsidR="00CB36A4" w:rsidRPr="00CB36A4" w14:paraId="0FE4C165" w14:textId="77777777" w:rsidTr="002A5CB1">
        <w:trPr>
          <w:trHeight w:val="567"/>
        </w:trPr>
        <w:tc>
          <w:tcPr>
            <w:tcW w:w="230" w:type="pct"/>
            <w:tcMar>
              <w:top w:w="28" w:type="dxa"/>
              <w:left w:w="85" w:type="dxa"/>
              <w:bottom w:w="28" w:type="dxa"/>
              <w:right w:w="28" w:type="dxa"/>
            </w:tcMar>
            <w:vAlign w:val="center"/>
            <w:hideMark/>
          </w:tcPr>
          <w:p w14:paraId="5E6E965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2022-04-01</w:t>
            </w:r>
          </w:p>
        </w:tc>
        <w:tc>
          <w:tcPr>
            <w:tcW w:w="278" w:type="pct"/>
            <w:tcMar>
              <w:top w:w="28" w:type="dxa"/>
              <w:left w:w="85" w:type="dxa"/>
              <w:bottom w:w="28" w:type="dxa"/>
              <w:right w:w="28" w:type="dxa"/>
            </w:tcMar>
            <w:vAlign w:val="center"/>
            <w:hideMark/>
          </w:tcPr>
          <w:p w14:paraId="538B3D3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1FB808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Argentina</w:t>
            </w:r>
          </w:p>
        </w:tc>
        <w:tc>
          <w:tcPr>
            <w:tcW w:w="324" w:type="pct"/>
            <w:tcMar>
              <w:top w:w="28" w:type="dxa"/>
              <w:left w:w="85" w:type="dxa"/>
              <w:bottom w:w="28" w:type="dxa"/>
              <w:right w:w="28" w:type="dxa"/>
            </w:tcMar>
            <w:vAlign w:val="center"/>
            <w:hideMark/>
          </w:tcPr>
          <w:p w14:paraId="72356AB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tcMar>
              <w:top w:w="28" w:type="dxa"/>
              <w:left w:w="85" w:type="dxa"/>
              <w:bottom w:w="28" w:type="dxa"/>
              <w:right w:w="28" w:type="dxa"/>
            </w:tcMar>
            <w:vAlign w:val="center"/>
            <w:hideMark/>
          </w:tcPr>
          <w:p w14:paraId="064B15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2852.10.29.90</w:t>
            </w:r>
          </w:p>
        </w:tc>
        <w:tc>
          <w:tcPr>
            <w:tcW w:w="2223" w:type="pct"/>
            <w:tcMar>
              <w:top w:w="28" w:type="dxa"/>
              <w:left w:w="85" w:type="dxa"/>
              <w:bottom w:w="28" w:type="dxa"/>
              <w:right w:w="28" w:type="dxa"/>
            </w:tcMar>
            <w:vAlign w:val="center"/>
            <w:hideMark/>
          </w:tcPr>
          <w:p w14:paraId="0986381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 xml:space="preserve">THIMEROSAL TITRATION (ON DRIED SUBSTAN, SIGMA-ALDRICH, S/M, T5125-500G, BATCH: 0000141314, USO PARA INVESTIGACION DE LABORATORIO, 6 X 500G, TIMEROSAL, </w:t>
            </w:r>
          </w:p>
        </w:tc>
        <w:tc>
          <w:tcPr>
            <w:tcW w:w="278" w:type="pct"/>
            <w:tcMar>
              <w:top w:w="28" w:type="dxa"/>
              <w:left w:w="85" w:type="dxa"/>
              <w:bottom w:w="28" w:type="dxa"/>
              <w:right w:w="28" w:type="dxa"/>
            </w:tcMar>
            <w:vAlign w:val="center"/>
            <w:hideMark/>
          </w:tcPr>
          <w:p w14:paraId="7D23500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3.16</w:t>
            </w:r>
          </w:p>
        </w:tc>
        <w:tc>
          <w:tcPr>
            <w:tcW w:w="278" w:type="pct"/>
            <w:tcMar>
              <w:top w:w="28" w:type="dxa"/>
              <w:left w:w="85" w:type="dxa"/>
              <w:bottom w:w="28" w:type="dxa"/>
              <w:right w:w="28" w:type="dxa"/>
            </w:tcMar>
            <w:vAlign w:val="center"/>
            <w:hideMark/>
          </w:tcPr>
          <w:p w14:paraId="4EC11B4B"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9709.63</w:t>
            </w:r>
          </w:p>
        </w:tc>
        <w:tc>
          <w:tcPr>
            <w:tcW w:w="556" w:type="pct"/>
            <w:tcMar>
              <w:top w:w="28" w:type="dxa"/>
              <w:left w:w="85" w:type="dxa"/>
              <w:bottom w:w="28" w:type="dxa"/>
              <w:right w:w="28" w:type="dxa"/>
            </w:tcMar>
            <w:vAlign w:val="center"/>
          </w:tcPr>
          <w:p w14:paraId="6140D9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r>
      <w:tr w:rsidR="00CB36A4" w:rsidRPr="00CB36A4" w14:paraId="1987B963" w14:textId="77777777" w:rsidTr="002A5CB1">
        <w:trPr>
          <w:trHeight w:val="567"/>
        </w:trPr>
        <w:tc>
          <w:tcPr>
            <w:tcW w:w="230" w:type="pct"/>
            <w:tcMar>
              <w:top w:w="28" w:type="dxa"/>
              <w:left w:w="85" w:type="dxa"/>
              <w:bottom w:w="28" w:type="dxa"/>
              <w:right w:w="28" w:type="dxa"/>
            </w:tcMar>
            <w:vAlign w:val="center"/>
            <w:hideMark/>
          </w:tcPr>
          <w:p w14:paraId="55DBF48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2022-03-31</w:t>
            </w:r>
          </w:p>
        </w:tc>
        <w:tc>
          <w:tcPr>
            <w:tcW w:w="278" w:type="pct"/>
            <w:tcMar>
              <w:top w:w="28" w:type="dxa"/>
              <w:left w:w="85" w:type="dxa"/>
              <w:bottom w:w="28" w:type="dxa"/>
              <w:right w:w="28" w:type="dxa"/>
            </w:tcMar>
            <w:vAlign w:val="center"/>
            <w:hideMark/>
          </w:tcPr>
          <w:p w14:paraId="724047F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2715AAA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0541372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463" w:type="pct"/>
            <w:tcMar>
              <w:top w:w="28" w:type="dxa"/>
              <w:left w:w="85" w:type="dxa"/>
              <w:bottom w:w="28" w:type="dxa"/>
              <w:right w:w="28" w:type="dxa"/>
            </w:tcMar>
            <w:vAlign w:val="center"/>
            <w:hideMark/>
          </w:tcPr>
          <w:p w14:paraId="31EE265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840C6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Goods identified only with UN numbers and HS codes</w:t>
            </w:r>
          </w:p>
        </w:tc>
        <w:tc>
          <w:tcPr>
            <w:tcW w:w="278" w:type="pct"/>
            <w:tcMar>
              <w:top w:w="28" w:type="dxa"/>
              <w:left w:w="85" w:type="dxa"/>
              <w:bottom w:w="28" w:type="dxa"/>
              <w:right w:w="28" w:type="dxa"/>
            </w:tcMar>
            <w:vAlign w:val="center"/>
            <w:hideMark/>
          </w:tcPr>
          <w:p w14:paraId="07F98A6E"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3610</w:t>
            </w:r>
          </w:p>
        </w:tc>
        <w:tc>
          <w:tcPr>
            <w:tcW w:w="278" w:type="pct"/>
            <w:tcMar>
              <w:top w:w="28" w:type="dxa"/>
              <w:left w:w="85" w:type="dxa"/>
              <w:bottom w:w="28" w:type="dxa"/>
              <w:right w:w="28" w:type="dxa"/>
            </w:tcMar>
            <w:vAlign w:val="center"/>
            <w:hideMark/>
          </w:tcPr>
          <w:p w14:paraId="0B4064EC"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556" w:type="pct"/>
            <w:tcMar>
              <w:top w:w="28" w:type="dxa"/>
              <w:left w:w="85" w:type="dxa"/>
              <w:bottom w:w="28" w:type="dxa"/>
              <w:right w:w="28" w:type="dxa"/>
            </w:tcMar>
            <w:vAlign w:val="center"/>
          </w:tcPr>
          <w:p w14:paraId="406C65B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No useful information</w:t>
            </w:r>
          </w:p>
        </w:tc>
      </w:tr>
      <w:tr w:rsidR="00CB36A4" w:rsidRPr="00CB36A4" w14:paraId="40610BCF" w14:textId="77777777" w:rsidTr="002A5CB1">
        <w:trPr>
          <w:trHeight w:val="567"/>
        </w:trPr>
        <w:tc>
          <w:tcPr>
            <w:tcW w:w="230" w:type="pct"/>
            <w:tcMar>
              <w:top w:w="28" w:type="dxa"/>
              <w:left w:w="85" w:type="dxa"/>
              <w:bottom w:w="28" w:type="dxa"/>
              <w:right w:w="28" w:type="dxa"/>
            </w:tcMar>
            <w:vAlign w:val="center"/>
            <w:hideMark/>
          </w:tcPr>
          <w:p w14:paraId="06DFC78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2022-03-31</w:t>
            </w:r>
          </w:p>
        </w:tc>
        <w:tc>
          <w:tcPr>
            <w:tcW w:w="278" w:type="pct"/>
            <w:tcMar>
              <w:top w:w="28" w:type="dxa"/>
              <w:left w:w="85" w:type="dxa"/>
              <w:bottom w:w="28" w:type="dxa"/>
              <w:right w:w="28" w:type="dxa"/>
            </w:tcMar>
            <w:vAlign w:val="center"/>
            <w:hideMark/>
          </w:tcPr>
          <w:p w14:paraId="51F5971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55B18D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1789245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Indonesia</w:t>
            </w:r>
          </w:p>
        </w:tc>
        <w:tc>
          <w:tcPr>
            <w:tcW w:w="463" w:type="pct"/>
            <w:tcMar>
              <w:top w:w="28" w:type="dxa"/>
              <w:left w:w="85" w:type="dxa"/>
              <w:bottom w:w="28" w:type="dxa"/>
              <w:right w:w="28" w:type="dxa"/>
            </w:tcMar>
            <w:vAlign w:val="center"/>
            <w:hideMark/>
          </w:tcPr>
          <w:p w14:paraId="03440B9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647DDF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DEHYDRATED CULTURE MEDIA SUPPLEMENTS / L</w:t>
            </w:r>
          </w:p>
        </w:tc>
        <w:tc>
          <w:tcPr>
            <w:tcW w:w="278" w:type="pct"/>
            <w:tcMar>
              <w:top w:w="28" w:type="dxa"/>
              <w:left w:w="85" w:type="dxa"/>
              <w:bottom w:w="28" w:type="dxa"/>
              <w:right w:w="28" w:type="dxa"/>
            </w:tcMar>
            <w:vAlign w:val="center"/>
            <w:hideMark/>
          </w:tcPr>
          <w:p w14:paraId="4BEC43F9"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41F87E6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6143.62</w:t>
            </w:r>
          </w:p>
        </w:tc>
        <w:tc>
          <w:tcPr>
            <w:tcW w:w="556" w:type="pct"/>
            <w:tcMar>
              <w:top w:w="28" w:type="dxa"/>
              <w:left w:w="85" w:type="dxa"/>
              <w:bottom w:w="28" w:type="dxa"/>
              <w:right w:w="28" w:type="dxa"/>
            </w:tcMar>
            <w:vAlign w:val="center"/>
          </w:tcPr>
          <w:p w14:paraId="7514F75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Code 285210 does not seem to apply here.</w:t>
            </w:r>
          </w:p>
        </w:tc>
      </w:tr>
      <w:tr w:rsidR="00CB36A4" w:rsidRPr="00CB36A4" w14:paraId="6E54DFF1" w14:textId="77777777" w:rsidTr="002A5CB1">
        <w:trPr>
          <w:trHeight w:val="567"/>
        </w:trPr>
        <w:tc>
          <w:tcPr>
            <w:tcW w:w="230" w:type="pct"/>
            <w:tcMar>
              <w:top w:w="28" w:type="dxa"/>
              <w:left w:w="85" w:type="dxa"/>
              <w:bottom w:w="28" w:type="dxa"/>
              <w:right w:w="28" w:type="dxa"/>
            </w:tcMar>
            <w:vAlign w:val="center"/>
            <w:hideMark/>
          </w:tcPr>
          <w:p w14:paraId="660EEA5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2022-03-31</w:t>
            </w:r>
          </w:p>
        </w:tc>
        <w:tc>
          <w:tcPr>
            <w:tcW w:w="278" w:type="pct"/>
            <w:tcMar>
              <w:top w:w="28" w:type="dxa"/>
              <w:left w:w="85" w:type="dxa"/>
              <w:bottom w:w="28" w:type="dxa"/>
              <w:right w:w="28" w:type="dxa"/>
            </w:tcMar>
            <w:vAlign w:val="center"/>
            <w:hideMark/>
          </w:tcPr>
          <w:p w14:paraId="6540621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72001AC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0910C30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Oman</w:t>
            </w:r>
          </w:p>
        </w:tc>
        <w:tc>
          <w:tcPr>
            <w:tcW w:w="463" w:type="pct"/>
            <w:tcMar>
              <w:top w:w="28" w:type="dxa"/>
              <w:left w:w="85" w:type="dxa"/>
              <w:bottom w:w="28" w:type="dxa"/>
              <w:right w:w="28" w:type="dxa"/>
            </w:tcMar>
            <w:vAlign w:val="center"/>
            <w:hideMark/>
          </w:tcPr>
          <w:p w14:paraId="631793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A7DB8E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LABORATORY CHEMICAL- MERCURIC CHLORIDE E</w:t>
            </w:r>
            <w:r w:rsidRPr="002A5CB1">
              <w:rPr>
                <w:rFonts w:asciiTheme="majorBidi" w:hAnsiTheme="majorBidi" w:cstheme="majorBidi"/>
                <w:sz w:val="18"/>
                <w:szCs w:val="18"/>
              </w:rPr>
              <w:br/>
              <w:t>LABORATORY CHEMICAL - MERCURIC SULPHATE</w:t>
            </w:r>
            <w:r w:rsidRPr="002A5CB1">
              <w:rPr>
                <w:rFonts w:asciiTheme="majorBidi" w:hAnsiTheme="majorBidi" w:cstheme="majorBidi"/>
                <w:sz w:val="18"/>
                <w:szCs w:val="18"/>
              </w:rPr>
              <w:br/>
              <w:t>and many other chemicals</w:t>
            </w:r>
          </w:p>
        </w:tc>
        <w:tc>
          <w:tcPr>
            <w:tcW w:w="278" w:type="pct"/>
            <w:tcMar>
              <w:top w:w="28" w:type="dxa"/>
              <w:left w:w="85" w:type="dxa"/>
              <w:bottom w:w="28" w:type="dxa"/>
              <w:right w:w="28" w:type="dxa"/>
            </w:tcMar>
            <w:vAlign w:val="center"/>
            <w:hideMark/>
          </w:tcPr>
          <w:p w14:paraId="642BF08D"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04B8419E"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13297.9</w:t>
            </w:r>
          </w:p>
        </w:tc>
        <w:tc>
          <w:tcPr>
            <w:tcW w:w="556" w:type="pct"/>
            <w:tcMar>
              <w:top w:w="28" w:type="dxa"/>
              <w:left w:w="85" w:type="dxa"/>
              <w:bottom w:w="28" w:type="dxa"/>
              <w:right w:w="28" w:type="dxa"/>
            </w:tcMar>
            <w:vAlign w:val="center"/>
          </w:tcPr>
          <w:p w14:paraId="2BBA0F8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chloride</w:t>
            </w:r>
          </w:p>
          <w:p w14:paraId="1BF3AD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0F92E671" w14:textId="77777777" w:rsidTr="002A5CB1">
        <w:trPr>
          <w:trHeight w:val="567"/>
        </w:trPr>
        <w:tc>
          <w:tcPr>
            <w:tcW w:w="230" w:type="pct"/>
            <w:tcMar>
              <w:top w:w="28" w:type="dxa"/>
              <w:left w:w="85" w:type="dxa"/>
              <w:bottom w:w="28" w:type="dxa"/>
              <w:right w:w="28" w:type="dxa"/>
            </w:tcMar>
            <w:vAlign w:val="center"/>
            <w:hideMark/>
          </w:tcPr>
          <w:p w14:paraId="492020D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2022-03-31</w:t>
            </w:r>
          </w:p>
        </w:tc>
        <w:tc>
          <w:tcPr>
            <w:tcW w:w="278" w:type="pct"/>
            <w:tcMar>
              <w:top w:w="28" w:type="dxa"/>
              <w:left w:w="85" w:type="dxa"/>
              <w:bottom w:w="28" w:type="dxa"/>
              <w:right w:w="28" w:type="dxa"/>
            </w:tcMar>
            <w:vAlign w:val="center"/>
            <w:hideMark/>
          </w:tcPr>
          <w:p w14:paraId="70983DA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1B822B4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6BC3F7B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58034A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1491A8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156485 -10G MERCURY(II) TRIFLUOROACETATE 98%</w:t>
            </w:r>
            <w:r w:rsidRPr="002A5CB1">
              <w:rPr>
                <w:rFonts w:asciiTheme="majorBidi" w:hAnsiTheme="majorBidi" w:cstheme="majorBidi"/>
                <w:sz w:val="18"/>
                <w:szCs w:val="18"/>
              </w:rPr>
              <w:br/>
              <w:t>and many other chemicals</w:t>
            </w:r>
          </w:p>
        </w:tc>
        <w:tc>
          <w:tcPr>
            <w:tcW w:w="278" w:type="pct"/>
            <w:tcMar>
              <w:top w:w="28" w:type="dxa"/>
              <w:left w:w="85" w:type="dxa"/>
              <w:bottom w:w="28" w:type="dxa"/>
              <w:right w:w="28" w:type="dxa"/>
            </w:tcMar>
            <w:vAlign w:val="center"/>
            <w:hideMark/>
          </w:tcPr>
          <w:p w14:paraId="3C8B2B65"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420C9BAE"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11613.5</w:t>
            </w:r>
          </w:p>
        </w:tc>
        <w:tc>
          <w:tcPr>
            <w:tcW w:w="556" w:type="pct"/>
            <w:tcMar>
              <w:top w:w="28" w:type="dxa"/>
              <w:left w:w="85" w:type="dxa"/>
              <w:bottom w:w="28" w:type="dxa"/>
              <w:right w:w="28" w:type="dxa"/>
            </w:tcMar>
            <w:vAlign w:val="center"/>
          </w:tcPr>
          <w:p w14:paraId="78BD41D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trifluoroacetate</w:t>
            </w:r>
          </w:p>
        </w:tc>
      </w:tr>
      <w:tr w:rsidR="00CB36A4" w:rsidRPr="00CB36A4" w14:paraId="4CE4B76B" w14:textId="77777777" w:rsidTr="002A5CB1">
        <w:trPr>
          <w:trHeight w:val="567"/>
        </w:trPr>
        <w:tc>
          <w:tcPr>
            <w:tcW w:w="230" w:type="pct"/>
            <w:tcMar>
              <w:top w:w="28" w:type="dxa"/>
              <w:left w:w="85" w:type="dxa"/>
              <w:bottom w:w="28" w:type="dxa"/>
              <w:right w:w="28" w:type="dxa"/>
            </w:tcMar>
            <w:vAlign w:val="center"/>
            <w:hideMark/>
          </w:tcPr>
          <w:p w14:paraId="119F25B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2022-03-30</w:t>
            </w:r>
          </w:p>
        </w:tc>
        <w:tc>
          <w:tcPr>
            <w:tcW w:w="278" w:type="pct"/>
            <w:tcMar>
              <w:top w:w="28" w:type="dxa"/>
              <w:left w:w="85" w:type="dxa"/>
              <w:bottom w:w="28" w:type="dxa"/>
              <w:right w:w="28" w:type="dxa"/>
            </w:tcMar>
            <w:vAlign w:val="center"/>
            <w:hideMark/>
          </w:tcPr>
          <w:p w14:paraId="21778F5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02C2C19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048A890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Israel</w:t>
            </w:r>
          </w:p>
        </w:tc>
        <w:tc>
          <w:tcPr>
            <w:tcW w:w="463" w:type="pct"/>
            <w:tcMar>
              <w:top w:w="28" w:type="dxa"/>
              <w:left w:w="85" w:type="dxa"/>
              <w:bottom w:w="28" w:type="dxa"/>
              <w:right w:w="28" w:type="dxa"/>
            </w:tcMar>
            <w:vAlign w:val="center"/>
            <w:hideMark/>
          </w:tcPr>
          <w:p w14:paraId="51B818C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E9B7A7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MERCURIC IODIDE - (3 NOS X 100 GMS)</w:t>
            </w:r>
            <w:r w:rsidRPr="002A5CB1">
              <w:rPr>
                <w:rFonts w:asciiTheme="majorBidi" w:hAnsiTheme="majorBidi" w:cstheme="majorBidi"/>
                <w:sz w:val="18"/>
                <w:szCs w:val="18"/>
              </w:rPr>
              <w:br/>
              <w:t>and many other chemicals</w:t>
            </w:r>
          </w:p>
        </w:tc>
        <w:tc>
          <w:tcPr>
            <w:tcW w:w="278" w:type="pct"/>
            <w:tcMar>
              <w:top w:w="28" w:type="dxa"/>
              <w:left w:w="85" w:type="dxa"/>
              <w:bottom w:w="28" w:type="dxa"/>
              <w:right w:w="28" w:type="dxa"/>
            </w:tcMar>
            <w:vAlign w:val="center"/>
            <w:hideMark/>
          </w:tcPr>
          <w:p w14:paraId="4DB57B79"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464EA7CD"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2965.43</w:t>
            </w:r>
          </w:p>
        </w:tc>
        <w:tc>
          <w:tcPr>
            <w:tcW w:w="556" w:type="pct"/>
            <w:tcMar>
              <w:top w:w="28" w:type="dxa"/>
              <w:left w:w="85" w:type="dxa"/>
              <w:bottom w:w="28" w:type="dxa"/>
              <w:right w:w="28" w:type="dxa"/>
            </w:tcMar>
            <w:vAlign w:val="center"/>
          </w:tcPr>
          <w:p w14:paraId="52882AF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iodide</w:t>
            </w:r>
          </w:p>
        </w:tc>
      </w:tr>
      <w:tr w:rsidR="00CB36A4" w:rsidRPr="00CB36A4" w14:paraId="728CF9D8" w14:textId="77777777" w:rsidTr="002A5CB1">
        <w:trPr>
          <w:trHeight w:val="567"/>
        </w:trPr>
        <w:tc>
          <w:tcPr>
            <w:tcW w:w="230" w:type="pct"/>
            <w:tcMar>
              <w:top w:w="28" w:type="dxa"/>
              <w:left w:w="85" w:type="dxa"/>
              <w:bottom w:w="28" w:type="dxa"/>
              <w:right w:w="28" w:type="dxa"/>
            </w:tcMar>
            <w:vAlign w:val="center"/>
            <w:hideMark/>
          </w:tcPr>
          <w:p w14:paraId="7D5D697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2022-03-30</w:t>
            </w:r>
          </w:p>
        </w:tc>
        <w:tc>
          <w:tcPr>
            <w:tcW w:w="278" w:type="pct"/>
            <w:tcMar>
              <w:top w:w="28" w:type="dxa"/>
              <w:left w:w="85" w:type="dxa"/>
              <w:bottom w:w="28" w:type="dxa"/>
              <w:right w:w="28" w:type="dxa"/>
            </w:tcMar>
            <w:vAlign w:val="center"/>
            <w:hideMark/>
          </w:tcPr>
          <w:p w14:paraId="03A42C7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4C4B6FA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05084FD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Jordan</w:t>
            </w:r>
          </w:p>
        </w:tc>
        <w:tc>
          <w:tcPr>
            <w:tcW w:w="463" w:type="pct"/>
            <w:tcMar>
              <w:top w:w="28" w:type="dxa"/>
              <w:left w:w="85" w:type="dxa"/>
              <w:bottom w:w="28" w:type="dxa"/>
              <w:right w:w="28" w:type="dxa"/>
            </w:tcMar>
            <w:vAlign w:val="center"/>
            <w:hideMark/>
          </w:tcPr>
          <w:p w14:paraId="2AEC891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4F54B70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LABORATORY CHEMICALS MERCURIC NITRATE MO</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7FFDBEA2"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4487572B"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1609.04</w:t>
            </w:r>
          </w:p>
        </w:tc>
        <w:tc>
          <w:tcPr>
            <w:tcW w:w="556" w:type="pct"/>
            <w:tcMar>
              <w:top w:w="28" w:type="dxa"/>
              <w:left w:w="85" w:type="dxa"/>
              <w:bottom w:w="28" w:type="dxa"/>
              <w:right w:w="28" w:type="dxa"/>
            </w:tcMar>
            <w:vAlign w:val="center"/>
          </w:tcPr>
          <w:p w14:paraId="1727F27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nitrate</w:t>
            </w:r>
          </w:p>
        </w:tc>
      </w:tr>
      <w:tr w:rsidR="00CB36A4" w:rsidRPr="00CB36A4" w14:paraId="79F439A6" w14:textId="77777777" w:rsidTr="002A5CB1">
        <w:trPr>
          <w:trHeight w:val="567"/>
        </w:trPr>
        <w:tc>
          <w:tcPr>
            <w:tcW w:w="230" w:type="pct"/>
            <w:tcMar>
              <w:top w:w="28" w:type="dxa"/>
              <w:left w:w="85" w:type="dxa"/>
              <w:bottom w:w="28" w:type="dxa"/>
              <w:right w:w="28" w:type="dxa"/>
            </w:tcMar>
            <w:vAlign w:val="center"/>
            <w:hideMark/>
          </w:tcPr>
          <w:p w14:paraId="2559CC0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2022-03-30</w:t>
            </w:r>
          </w:p>
        </w:tc>
        <w:tc>
          <w:tcPr>
            <w:tcW w:w="278" w:type="pct"/>
            <w:tcMar>
              <w:top w:w="28" w:type="dxa"/>
              <w:left w:w="85" w:type="dxa"/>
              <w:bottom w:w="28" w:type="dxa"/>
              <w:right w:w="28" w:type="dxa"/>
            </w:tcMar>
            <w:vAlign w:val="center"/>
            <w:hideMark/>
          </w:tcPr>
          <w:p w14:paraId="00F50C6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53EA69F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62EF332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Israel</w:t>
            </w:r>
          </w:p>
        </w:tc>
        <w:tc>
          <w:tcPr>
            <w:tcW w:w="463" w:type="pct"/>
            <w:tcMar>
              <w:top w:w="28" w:type="dxa"/>
              <w:left w:w="85" w:type="dxa"/>
              <w:bottom w:w="28" w:type="dxa"/>
              <w:right w:w="28" w:type="dxa"/>
            </w:tcMar>
            <w:vAlign w:val="center"/>
            <w:hideMark/>
          </w:tcPr>
          <w:p w14:paraId="0D8ADE2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379365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MERCURIC IODIDE - (3 NOS X 100 GMS) - CA</w:t>
            </w:r>
            <w:r w:rsidRPr="002A5CB1">
              <w:rPr>
                <w:rFonts w:asciiTheme="majorBidi" w:hAnsiTheme="majorBidi" w:cstheme="majorBidi"/>
                <w:sz w:val="18"/>
                <w:szCs w:val="18"/>
              </w:rPr>
              <w:br/>
              <w:t>and many other chemicals</w:t>
            </w:r>
          </w:p>
        </w:tc>
        <w:tc>
          <w:tcPr>
            <w:tcW w:w="278" w:type="pct"/>
            <w:tcMar>
              <w:top w:w="28" w:type="dxa"/>
              <w:left w:w="85" w:type="dxa"/>
              <w:bottom w:w="28" w:type="dxa"/>
              <w:right w:w="28" w:type="dxa"/>
            </w:tcMar>
            <w:vAlign w:val="center"/>
            <w:hideMark/>
          </w:tcPr>
          <w:p w14:paraId="7C277076"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1012678A"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2965.43</w:t>
            </w:r>
          </w:p>
        </w:tc>
        <w:tc>
          <w:tcPr>
            <w:tcW w:w="556" w:type="pct"/>
            <w:tcMar>
              <w:top w:w="28" w:type="dxa"/>
              <w:left w:w="85" w:type="dxa"/>
              <w:bottom w:w="28" w:type="dxa"/>
              <w:right w:w="28" w:type="dxa"/>
            </w:tcMar>
            <w:vAlign w:val="center"/>
          </w:tcPr>
          <w:p w14:paraId="2D1AD8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iodide</w:t>
            </w:r>
          </w:p>
        </w:tc>
      </w:tr>
      <w:tr w:rsidR="00CB36A4" w:rsidRPr="00CB36A4" w14:paraId="6412D267" w14:textId="77777777" w:rsidTr="002A5CB1">
        <w:trPr>
          <w:trHeight w:val="567"/>
        </w:trPr>
        <w:tc>
          <w:tcPr>
            <w:tcW w:w="230" w:type="pct"/>
            <w:tcMar>
              <w:top w:w="28" w:type="dxa"/>
              <w:left w:w="85" w:type="dxa"/>
              <w:bottom w:w="28" w:type="dxa"/>
              <w:right w:w="28" w:type="dxa"/>
            </w:tcMar>
            <w:vAlign w:val="center"/>
            <w:hideMark/>
          </w:tcPr>
          <w:p w14:paraId="29548DD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2022-03-30</w:t>
            </w:r>
          </w:p>
        </w:tc>
        <w:tc>
          <w:tcPr>
            <w:tcW w:w="278" w:type="pct"/>
            <w:tcMar>
              <w:top w:w="28" w:type="dxa"/>
              <w:left w:w="85" w:type="dxa"/>
              <w:bottom w:w="28" w:type="dxa"/>
              <w:right w:w="28" w:type="dxa"/>
            </w:tcMar>
            <w:vAlign w:val="center"/>
            <w:hideMark/>
          </w:tcPr>
          <w:p w14:paraId="2BD33B2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619198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29A62C5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Sri Lanka</w:t>
            </w:r>
          </w:p>
        </w:tc>
        <w:tc>
          <w:tcPr>
            <w:tcW w:w="463" w:type="pct"/>
            <w:tcMar>
              <w:top w:w="28" w:type="dxa"/>
              <w:left w:w="85" w:type="dxa"/>
              <w:bottom w:w="28" w:type="dxa"/>
              <w:right w:w="28" w:type="dxa"/>
            </w:tcMar>
            <w:vAlign w:val="center"/>
            <w:hideMark/>
          </w:tcPr>
          <w:p w14:paraId="67002C6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0CB405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LABORATORY CHEMICALS- MERCURIC SULPHATE</w:t>
            </w:r>
            <w:r w:rsidRPr="002A5CB1">
              <w:rPr>
                <w:rFonts w:asciiTheme="majorBidi" w:hAnsiTheme="majorBidi" w:cstheme="majorBidi"/>
                <w:sz w:val="18"/>
                <w:szCs w:val="18"/>
              </w:rPr>
              <w:br/>
              <w:t>LABORATORY CHEMICALS-MERCURIC SULPHATE E</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713AF517"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7DD9691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2433.51</w:t>
            </w:r>
          </w:p>
        </w:tc>
        <w:tc>
          <w:tcPr>
            <w:tcW w:w="556" w:type="pct"/>
            <w:tcMar>
              <w:top w:w="28" w:type="dxa"/>
              <w:left w:w="85" w:type="dxa"/>
              <w:bottom w:w="28" w:type="dxa"/>
              <w:right w:w="28" w:type="dxa"/>
            </w:tcMar>
            <w:vAlign w:val="center"/>
          </w:tcPr>
          <w:p w14:paraId="18A098C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55F0B911" w14:textId="77777777" w:rsidTr="002A5CB1">
        <w:trPr>
          <w:trHeight w:val="567"/>
        </w:trPr>
        <w:tc>
          <w:tcPr>
            <w:tcW w:w="230" w:type="pct"/>
            <w:tcMar>
              <w:top w:w="28" w:type="dxa"/>
              <w:left w:w="85" w:type="dxa"/>
              <w:bottom w:w="28" w:type="dxa"/>
              <w:right w:w="28" w:type="dxa"/>
            </w:tcMar>
            <w:vAlign w:val="center"/>
            <w:hideMark/>
          </w:tcPr>
          <w:p w14:paraId="411EA2C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2022-03-30</w:t>
            </w:r>
          </w:p>
        </w:tc>
        <w:tc>
          <w:tcPr>
            <w:tcW w:w="278" w:type="pct"/>
            <w:tcMar>
              <w:top w:w="28" w:type="dxa"/>
              <w:left w:w="85" w:type="dxa"/>
              <w:bottom w:w="28" w:type="dxa"/>
              <w:right w:w="28" w:type="dxa"/>
            </w:tcMar>
            <w:vAlign w:val="center"/>
            <w:hideMark/>
          </w:tcPr>
          <w:p w14:paraId="4F5721E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5CBB850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Canada, China, France, Germany, India, Israel, Italy, Japan, Lithuania, Nether-lands, Switzer-land, United Kingdom, United States</w:t>
            </w:r>
          </w:p>
        </w:tc>
        <w:tc>
          <w:tcPr>
            <w:tcW w:w="324" w:type="pct"/>
            <w:tcMar>
              <w:top w:w="28" w:type="dxa"/>
              <w:left w:w="85" w:type="dxa"/>
              <w:bottom w:w="28" w:type="dxa"/>
              <w:right w:w="28" w:type="dxa"/>
            </w:tcMar>
            <w:vAlign w:val="center"/>
            <w:hideMark/>
          </w:tcPr>
          <w:p w14:paraId="20EC85D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Mexico</w:t>
            </w:r>
          </w:p>
        </w:tc>
        <w:tc>
          <w:tcPr>
            <w:tcW w:w="463" w:type="pct"/>
            <w:tcMar>
              <w:top w:w="28" w:type="dxa"/>
              <w:left w:w="85" w:type="dxa"/>
              <w:bottom w:w="28" w:type="dxa"/>
              <w:right w:w="28" w:type="dxa"/>
            </w:tcMar>
            <w:vAlign w:val="center"/>
            <w:hideMark/>
          </w:tcPr>
          <w:p w14:paraId="2CD83AF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7E5ADAB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SULFATO DE MERCURIO(II) HGSO4</w:t>
            </w:r>
          </w:p>
          <w:p w14:paraId="7E8669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059072E8"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835.99</w:t>
            </w:r>
          </w:p>
        </w:tc>
        <w:tc>
          <w:tcPr>
            <w:tcW w:w="278" w:type="pct"/>
            <w:tcMar>
              <w:top w:w="28" w:type="dxa"/>
              <w:left w:w="85" w:type="dxa"/>
              <w:bottom w:w="28" w:type="dxa"/>
              <w:right w:w="28" w:type="dxa"/>
            </w:tcMar>
            <w:vAlign w:val="center"/>
            <w:hideMark/>
          </w:tcPr>
          <w:p w14:paraId="1194E129"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51466.1</w:t>
            </w:r>
          </w:p>
        </w:tc>
        <w:tc>
          <w:tcPr>
            <w:tcW w:w="556" w:type="pct"/>
            <w:tcMar>
              <w:top w:w="28" w:type="dxa"/>
              <w:left w:w="85" w:type="dxa"/>
              <w:bottom w:w="28" w:type="dxa"/>
              <w:right w:w="28" w:type="dxa"/>
            </w:tcMar>
            <w:vAlign w:val="center"/>
          </w:tcPr>
          <w:p w14:paraId="178EA23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02D9FC04" w14:textId="77777777" w:rsidTr="002A5CB1">
        <w:trPr>
          <w:trHeight w:val="567"/>
        </w:trPr>
        <w:tc>
          <w:tcPr>
            <w:tcW w:w="230" w:type="pct"/>
            <w:tcMar>
              <w:top w:w="28" w:type="dxa"/>
              <w:left w:w="85" w:type="dxa"/>
              <w:bottom w:w="28" w:type="dxa"/>
              <w:right w:w="28" w:type="dxa"/>
            </w:tcMar>
            <w:vAlign w:val="center"/>
            <w:hideMark/>
          </w:tcPr>
          <w:p w14:paraId="0EF8B2C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2022-03-29</w:t>
            </w:r>
          </w:p>
        </w:tc>
        <w:tc>
          <w:tcPr>
            <w:tcW w:w="278" w:type="pct"/>
            <w:tcMar>
              <w:top w:w="28" w:type="dxa"/>
              <w:left w:w="85" w:type="dxa"/>
              <w:bottom w:w="28" w:type="dxa"/>
              <w:right w:w="28" w:type="dxa"/>
            </w:tcMar>
            <w:vAlign w:val="center"/>
            <w:hideMark/>
          </w:tcPr>
          <w:p w14:paraId="75EEF12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6AA556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63EEB31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Bangla-desh</w:t>
            </w:r>
          </w:p>
        </w:tc>
        <w:tc>
          <w:tcPr>
            <w:tcW w:w="463" w:type="pct"/>
            <w:tcMar>
              <w:top w:w="28" w:type="dxa"/>
              <w:left w:w="85" w:type="dxa"/>
              <w:bottom w:w="28" w:type="dxa"/>
              <w:right w:w="28" w:type="dxa"/>
            </w:tcMar>
            <w:vAlign w:val="center"/>
            <w:hideMark/>
          </w:tcPr>
          <w:p w14:paraId="5759E8A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F4014D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MERCURIC CHLORIDE 99.5% AR 100 GM (API)</w:t>
            </w:r>
            <w:r w:rsidRPr="002A5CB1">
              <w:rPr>
                <w:rFonts w:asciiTheme="majorBidi" w:hAnsiTheme="majorBidi" w:cstheme="majorBidi"/>
                <w:sz w:val="18"/>
                <w:szCs w:val="18"/>
              </w:rPr>
              <w:br/>
              <w:t>MERCURIC NITRATE 98.5% AR 100 GM (API)</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486BFD01"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71D5F018"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23816.5</w:t>
            </w:r>
          </w:p>
        </w:tc>
        <w:tc>
          <w:tcPr>
            <w:tcW w:w="556" w:type="pct"/>
            <w:tcMar>
              <w:top w:w="28" w:type="dxa"/>
              <w:left w:w="85" w:type="dxa"/>
              <w:bottom w:w="28" w:type="dxa"/>
              <w:right w:w="28" w:type="dxa"/>
            </w:tcMar>
            <w:vAlign w:val="center"/>
          </w:tcPr>
          <w:p w14:paraId="3768B5A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chloride</w:t>
            </w:r>
          </w:p>
          <w:p w14:paraId="470E18C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nitrate</w:t>
            </w:r>
          </w:p>
        </w:tc>
      </w:tr>
      <w:tr w:rsidR="00CB36A4" w:rsidRPr="00CB36A4" w14:paraId="6743F45C" w14:textId="77777777" w:rsidTr="002A5CB1">
        <w:trPr>
          <w:trHeight w:val="567"/>
        </w:trPr>
        <w:tc>
          <w:tcPr>
            <w:tcW w:w="230" w:type="pct"/>
            <w:tcMar>
              <w:top w:w="28" w:type="dxa"/>
              <w:left w:w="85" w:type="dxa"/>
              <w:bottom w:w="28" w:type="dxa"/>
              <w:right w:w="28" w:type="dxa"/>
            </w:tcMar>
            <w:vAlign w:val="center"/>
            <w:hideMark/>
          </w:tcPr>
          <w:p w14:paraId="7FA5D7E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2022-03-29</w:t>
            </w:r>
          </w:p>
        </w:tc>
        <w:tc>
          <w:tcPr>
            <w:tcW w:w="278" w:type="pct"/>
            <w:tcMar>
              <w:top w:w="28" w:type="dxa"/>
              <w:left w:w="85" w:type="dxa"/>
              <w:bottom w:w="28" w:type="dxa"/>
              <w:right w:w="28" w:type="dxa"/>
            </w:tcMar>
            <w:vAlign w:val="center"/>
            <w:hideMark/>
          </w:tcPr>
          <w:p w14:paraId="1857B5F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77EBE25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2F575D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45ADCA5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373726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THIOCYANATE FOR ANALYSIS EMSURE REAG. PH EUR 2PCS X 25G</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59DA06C2"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1C421599"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22279.2</w:t>
            </w:r>
          </w:p>
        </w:tc>
        <w:tc>
          <w:tcPr>
            <w:tcW w:w="556" w:type="pct"/>
            <w:tcMar>
              <w:top w:w="28" w:type="dxa"/>
              <w:left w:w="85" w:type="dxa"/>
              <w:bottom w:w="28" w:type="dxa"/>
              <w:right w:w="28" w:type="dxa"/>
            </w:tcMar>
            <w:vAlign w:val="center"/>
          </w:tcPr>
          <w:p w14:paraId="2E434F3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thiocyanate</w:t>
            </w:r>
          </w:p>
        </w:tc>
      </w:tr>
      <w:tr w:rsidR="00CB36A4" w:rsidRPr="00CB36A4" w14:paraId="6AB808C7" w14:textId="77777777" w:rsidTr="002A5CB1">
        <w:trPr>
          <w:cantSplit/>
          <w:trHeight w:val="567"/>
        </w:trPr>
        <w:tc>
          <w:tcPr>
            <w:tcW w:w="230" w:type="pct"/>
            <w:tcMar>
              <w:top w:w="28" w:type="dxa"/>
              <w:left w:w="85" w:type="dxa"/>
              <w:bottom w:w="28" w:type="dxa"/>
              <w:right w:w="28" w:type="dxa"/>
            </w:tcMar>
            <w:vAlign w:val="center"/>
            <w:hideMark/>
          </w:tcPr>
          <w:p w14:paraId="35024A6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2022-03-29</w:t>
            </w:r>
          </w:p>
        </w:tc>
        <w:tc>
          <w:tcPr>
            <w:tcW w:w="278" w:type="pct"/>
            <w:tcMar>
              <w:top w:w="28" w:type="dxa"/>
              <w:left w:w="85" w:type="dxa"/>
              <w:bottom w:w="28" w:type="dxa"/>
              <w:right w:w="28" w:type="dxa"/>
            </w:tcMar>
            <w:vAlign w:val="center"/>
            <w:hideMark/>
          </w:tcPr>
          <w:p w14:paraId="33ED619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285290</w:t>
            </w:r>
          </w:p>
        </w:tc>
        <w:tc>
          <w:tcPr>
            <w:tcW w:w="370" w:type="pct"/>
            <w:tcMar>
              <w:top w:w="28" w:type="dxa"/>
              <w:left w:w="85" w:type="dxa"/>
              <w:bottom w:w="28" w:type="dxa"/>
              <w:right w:w="28" w:type="dxa"/>
            </w:tcMar>
            <w:vAlign w:val="center"/>
            <w:hideMark/>
          </w:tcPr>
          <w:p w14:paraId="34C556E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China, France, Germany, India, Israel, Italy, Japan, Mexico, South Africa, Switzer-land, United Kingdom, United States</w:t>
            </w:r>
          </w:p>
        </w:tc>
        <w:tc>
          <w:tcPr>
            <w:tcW w:w="324" w:type="pct"/>
            <w:tcMar>
              <w:top w:w="28" w:type="dxa"/>
              <w:left w:w="85" w:type="dxa"/>
              <w:bottom w:w="28" w:type="dxa"/>
              <w:right w:w="28" w:type="dxa"/>
            </w:tcMar>
            <w:vAlign w:val="center"/>
            <w:hideMark/>
          </w:tcPr>
          <w:p w14:paraId="11A3206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Mexico</w:t>
            </w:r>
          </w:p>
        </w:tc>
        <w:tc>
          <w:tcPr>
            <w:tcW w:w="463" w:type="pct"/>
            <w:tcMar>
              <w:top w:w="28" w:type="dxa"/>
              <w:left w:w="85" w:type="dxa"/>
              <w:bottom w:w="28" w:type="dxa"/>
              <w:right w:w="28" w:type="dxa"/>
            </w:tcMar>
            <w:vAlign w:val="center"/>
            <w:hideMark/>
          </w:tcPr>
          <w:p w14:paraId="3A1FC6E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701E1C1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lang w:val="es-ES"/>
              </w:rPr>
              <w:t xml:space="preserve">TELURITO DE POTASIO (K2TEO3), DIMETIL SULFURO (C2H6S), ETER DIISOPROPILICO  (C6H14O), CLOROFORMO-D1 (CCI3D), ETER METIL TER-BUTILICO ANHIDRO (C5H12O), CICLOHEXANO (C6H12), ACIDO FOSFORICO 85 %   (H3O4P), CLORURO DE BARIO DIHIDRATADO (BACL2 2H2O), 2-METIL-1-PROPANOL  (C4H9O), ETANOL (C2H6O), DIBUTILAMINA  (C8H19N), ACIDO FOSFORICO SOLUCION ACUOSA AL 85%  (H3O4P), KETOCONAZOL (C26H28CL2N4O4), ISOPROPILAMINA (C3H9N), 2- BUTANOL  (C4H10O), 2,2-BIPIRIDILO (C10H8N2), NITRATO DE COBRE TRIHIDRATO  (CUN2O6  . </w:t>
            </w:r>
            <w:r w:rsidRPr="002A5CB1">
              <w:rPr>
                <w:rFonts w:asciiTheme="majorBidi" w:hAnsiTheme="majorBidi" w:cstheme="majorBidi"/>
                <w:sz w:val="18"/>
                <w:szCs w:val="18"/>
              </w:rPr>
              <w:t>3 H2O ), 4-VINILPIRIDINA (C7H7N)</w:t>
            </w:r>
          </w:p>
          <w:p w14:paraId="4E28F4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143011C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491.25</w:t>
            </w:r>
          </w:p>
        </w:tc>
        <w:tc>
          <w:tcPr>
            <w:tcW w:w="278" w:type="pct"/>
            <w:tcMar>
              <w:top w:w="28" w:type="dxa"/>
              <w:left w:w="85" w:type="dxa"/>
              <w:bottom w:w="28" w:type="dxa"/>
              <w:right w:w="28" w:type="dxa"/>
            </w:tcMar>
            <w:vAlign w:val="center"/>
            <w:hideMark/>
          </w:tcPr>
          <w:p w14:paraId="1325B0F2"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33251</w:t>
            </w:r>
          </w:p>
        </w:tc>
        <w:tc>
          <w:tcPr>
            <w:tcW w:w="556" w:type="pct"/>
            <w:tcMar>
              <w:top w:w="28" w:type="dxa"/>
              <w:left w:w="85" w:type="dxa"/>
              <w:bottom w:w="28" w:type="dxa"/>
              <w:right w:w="28" w:type="dxa"/>
            </w:tcMar>
            <w:vAlign w:val="center"/>
          </w:tcPr>
          <w:p w14:paraId="2801DE4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Code 285290 appears to be a mistake as there are no mercury compounds identified here.</w:t>
            </w:r>
          </w:p>
        </w:tc>
      </w:tr>
      <w:tr w:rsidR="00CB36A4" w:rsidRPr="00CB36A4" w14:paraId="427CF040" w14:textId="77777777" w:rsidTr="002A5CB1">
        <w:trPr>
          <w:cantSplit/>
          <w:trHeight w:val="567"/>
        </w:trPr>
        <w:tc>
          <w:tcPr>
            <w:tcW w:w="230" w:type="pct"/>
            <w:tcMar>
              <w:top w:w="28" w:type="dxa"/>
              <w:left w:w="85" w:type="dxa"/>
              <w:bottom w:w="28" w:type="dxa"/>
              <w:right w:w="28" w:type="dxa"/>
            </w:tcMar>
            <w:vAlign w:val="center"/>
            <w:hideMark/>
          </w:tcPr>
          <w:p w14:paraId="313597B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2022-03-29</w:t>
            </w:r>
          </w:p>
        </w:tc>
        <w:tc>
          <w:tcPr>
            <w:tcW w:w="278" w:type="pct"/>
            <w:tcMar>
              <w:top w:w="28" w:type="dxa"/>
              <w:left w:w="85" w:type="dxa"/>
              <w:bottom w:w="28" w:type="dxa"/>
              <w:right w:w="28" w:type="dxa"/>
            </w:tcMar>
            <w:vAlign w:val="center"/>
            <w:hideMark/>
          </w:tcPr>
          <w:p w14:paraId="700AA7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63D4D05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7648BA1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5F172E0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74E05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T5125-25G THIMEROSAL TITRATION (ON DRIED SUBSTANC</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2744772F"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089D15E0"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50638.9</w:t>
            </w:r>
          </w:p>
        </w:tc>
        <w:tc>
          <w:tcPr>
            <w:tcW w:w="556" w:type="pct"/>
            <w:tcMar>
              <w:top w:w="28" w:type="dxa"/>
              <w:left w:w="85" w:type="dxa"/>
              <w:bottom w:w="28" w:type="dxa"/>
              <w:right w:w="28" w:type="dxa"/>
            </w:tcMar>
            <w:vAlign w:val="center"/>
          </w:tcPr>
          <w:p w14:paraId="0D5CF70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r>
      <w:tr w:rsidR="00CB36A4" w:rsidRPr="00CB36A4" w14:paraId="0CC6DA6C" w14:textId="77777777" w:rsidTr="002A5CB1">
        <w:trPr>
          <w:cantSplit/>
          <w:trHeight w:val="567"/>
        </w:trPr>
        <w:tc>
          <w:tcPr>
            <w:tcW w:w="230" w:type="pct"/>
            <w:tcMar>
              <w:top w:w="28" w:type="dxa"/>
              <w:left w:w="85" w:type="dxa"/>
              <w:bottom w:w="28" w:type="dxa"/>
              <w:right w:w="28" w:type="dxa"/>
            </w:tcMar>
            <w:vAlign w:val="center"/>
            <w:hideMark/>
          </w:tcPr>
          <w:p w14:paraId="4E19B0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2022-03-25</w:t>
            </w:r>
          </w:p>
        </w:tc>
        <w:tc>
          <w:tcPr>
            <w:tcW w:w="278" w:type="pct"/>
            <w:tcMar>
              <w:top w:w="28" w:type="dxa"/>
              <w:left w:w="85" w:type="dxa"/>
              <w:bottom w:w="28" w:type="dxa"/>
              <w:right w:w="28" w:type="dxa"/>
            </w:tcMar>
            <w:vAlign w:val="center"/>
            <w:hideMark/>
          </w:tcPr>
          <w:p w14:paraId="4A81C74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6FC7532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4CCEB16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Taiwan</w:t>
            </w:r>
          </w:p>
        </w:tc>
        <w:tc>
          <w:tcPr>
            <w:tcW w:w="463" w:type="pct"/>
            <w:tcMar>
              <w:top w:w="28" w:type="dxa"/>
              <w:left w:w="85" w:type="dxa"/>
              <w:bottom w:w="28" w:type="dxa"/>
              <w:right w:w="28" w:type="dxa"/>
            </w:tcMar>
            <w:vAlign w:val="center"/>
            <w:hideMark/>
          </w:tcPr>
          <w:p w14:paraId="30787DF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2223" w:type="pct"/>
            <w:tcMar>
              <w:top w:w="28" w:type="dxa"/>
              <w:left w:w="85" w:type="dxa"/>
              <w:bottom w:w="28" w:type="dxa"/>
              <w:right w:w="28" w:type="dxa"/>
            </w:tcMar>
            <w:vAlign w:val="center"/>
            <w:hideMark/>
          </w:tcPr>
          <w:p w14:paraId="1985DD8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KKFU7714353:</w:t>
            </w:r>
            <w:r w:rsidRPr="002A5CB1">
              <w:rPr>
                <w:rFonts w:asciiTheme="majorBidi" w:hAnsiTheme="majorBidi" w:cstheme="majorBidi"/>
                <w:sz w:val="18"/>
                <w:szCs w:val="18"/>
              </w:rPr>
              <w:br/>
              <w:t>32 WA / 3295 KGS, SHIPPER'S</w:t>
            </w:r>
            <w:r w:rsidRPr="002A5CB1">
              <w:rPr>
                <w:rFonts w:asciiTheme="majorBidi" w:hAnsiTheme="majorBidi" w:cstheme="majorBidi"/>
                <w:sz w:val="18"/>
                <w:szCs w:val="18"/>
              </w:rPr>
              <w:br/>
              <w:t>LOAD AND COUNT2X40HC CONTAINER(S)</w:t>
            </w:r>
            <w:r w:rsidRPr="002A5CB1">
              <w:rPr>
                <w:rFonts w:asciiTheme="majorBidi" w:hAnsiTheme="majorBidi" w:cstheme="majorBidi"/>
                <w:sz w:val="18"/>
                <w:szCs w:val="18"/>
              </w:rPr>
              <w:br/>
              <w:t>UN1830, SULPHURIC ACID, CLASS8, P</w:t>
            </w:r>
            <w:r w:rsidRPr="002A5CB1">
              <w:rPr>
                <w:rFonts w:asciiTheme="majorBidi" w:hAnsiTheme="majorBidi" w:cstheme="majorBidi"/>
                <w:sz w:val="18"/>
                <w:szCs w:val="18"/>
              </w:rPr>
              <w:br/>
              <w:t>GII, 23 X (31H1) IBC'S X 3.0**RES</w:t>
            </w:r>
            <w:r w:rsidRPr="002A5CB1">
              <w:rPr>
                <w:rFonts w:asciiTheme="majorBidi" w:hAnsiTheme="majorBidi" w:cstheme="majorBidi"/>
                <w:sz w:val="18"/>
                <w:szCs w:val="18"/>
              </w:rPr>
              <w:br/>
              <w:t>IDUE LAST CONTAINED**EMS: F-A, S-</w:t>
            </w:r>
            <w:r w:rsidRPr="002A5CB1">
              <w:rPr>
                <w:rFonts w:asciiTheme="majorBidi" w:hAnsiTheme="majorBidi" w:cstheme="majorBidi"/>
                <w:sz w:val="18"/>
                <w:szCs w:val="18"/>
              </w:rPr>
              <w:br/>
              <w:t>B, CATEGORY CUN1790, HYDROFLUOURI</w:t>
            </w:r>
            <w:r w:rsidRPr="002A5CB1">
              <w:rPr>
                <w:rFonts w:asciiTheme="majorBidi" w:hAnsiTheme="majorBidi" w:cstheme="majorBidi"/>
                <w:sz w:val="18"/>
                <w:szCs w:val="18"/>
              </w:rPr>
              <w:br/>
              <w:t>C ACID, CLASS 8,(6.1), PGII, LESS</w:t>
            </w:r>
            <w:r w:rsidRPr="002A5CB1">
              <w:rPr>
                <w:rFonts w:asciiTheme="majorBidi" w:hAnsiTheme="majorBidi" w:cstheme="majorBidi"/>
                <w:sz w:val="18"/>
                <w:szCs w:val="18"/>
              </w:rPr>
              <w:br/>
              <w:t>THAN 60% 9 X (31H1)IBC'S X 3.0 K</w:t>
            </w:r>
            <w:r w:rsidRPr="002A5CB1">
              <w:rPr>
                <w:rFonts w:asciiTheme="majorBidi" w:hAnsiTheme="majorBidi" w:cstheme="majorBidi"/>
                <w:sz w:val="18"/>
                <w:szCs w:val="18"/>
              </w:rPr>
              <w:br/>
              <w:t>GS"RESIDUE LAST CONTAINED"EMS: F-</w:t>
            </w:r>
            <w:r w:rsidRPr="002A5CB1">
              <w:rPr>
                <w:rFonts w:asciiTheme="majorBidi" w:hAnsiTheme="majorBidi" w:cstheme="majorBidi"/>
                <w:sz w:val="18"/>
                <w:szCs w:val="18"/>
              </w:rPr>
              <w:br/>
              <w:t>A, S-8, CATEGORY CC</w:t>
            </w:r>
            <w:r w:rsidRPr="002A5CB1">
              <w:rPr>
                <w:rFonts w:asciiTheme="majorBidi" w:hAnsiTheme="majorBidi" w:cstheme="majorBidi"/>
                <w:sz w:val="18"/>
                <w:szCs w:val="18"/>
              </w:rPr>
              <w:br/>
              <w:t>FFAU1819789:</w:t>
            </w:r>
            <w:r w:rsidRPr="002A5CB1">
              <w:rPr>
                <w:rFonts w:asciiTheme="majorBidi" w:hAnsiTheme="majorBidi" w:cstheme="majorBidi"/>
                <w:sz w:val="18"/>
                <w:szCs w:val="18"/>
              </w:rPr>
              <w:br/>
              <w:t>40 WA / 4120 KGS, UN1830, SU</w:t>
            </w:r>
            <w:r w:rsidRPr="002A5CB1">
              <w:rPr>
                <w:rFonts w:asciiTheme="majorBidi" w:hAnsiTheme="majorBidi" w:cstheme="majorBidi"/>
                <w:sz w:val="18"/>
                <w:szCs w:val="18"/>
              </w:rPr>
              <w:br/>
              <w:t>LPHURIC ACID, CLASS8, PGII, 40 X</w:t>
            </w:r>
            <w:r w:rsidRPr="002A5CB1">
              <w:rPr>
                <w:rFonts w:asciiTheme="majorBidi" w:hAnsiTheme="majorBidi" w:cstheme="majorBidi"/>
                <w:sz w:val="18"/>
                <w:szCs w:val="18"/>
              </w:rPr>
              <w:br/>
              <w:t>(31H1) IBC'S X 3.0**RESIDUE LAST</w:t>
            </w:r>
            <w:r w:rsidRPr="002A5CB1">
              <w:rPr>
                <w:rFonts w:asciiTheme="majorBidi" w:hAnsiTheme="majorBidi" w:cstheme="majorBidi"/>
                <w:sz w:val="18"/>
                <w:szCs w:val="18"/>
              </w:rPr>
              <w:br/>
              <w:t>CONTAINED**EMS: F-A, S-B, CATEGOR</w:t>
            </w:r>
            <w:r w:rsidRPr="002A5CB1">
              <w:rPr>
                <w:rFonts w:asciiTheme="majorBidi" w:hAnsiTheme="majorBidi" w:cstheme="majorBidi"/>
                <w:sz w:val="18"/>
                <w:szCs w:val="18"/>
              </w:rPr>
              <w:br/>
              <w:t>Y CNOEEI 30.37(V)</w:t>
            </w:r>
          </w:p>
        </w:tc>
        <w:tc>
          <w:tcPr>
            <w:tcW w:w="278" w:type="pct"/>
            <w:tcMar>
              <w:top w:w="28" w:type="dxa"/>
              <w:left w:w="85" w:type="dxa"/>
              <w:bottom w:w="28" w:type="dxa"/>
              <w:right w:w="28" w:type="dxa"/>
            </w:tcMar>
            <w:vAlign w:val="center"/>
            <w:hideMark/>
          </w:tcPr>
          <w:p w14:paraId="3F913C1F"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7415</w:t>
            </w:r>
          </w:p>
        </w:tc>
        <w:tc>
          <w:tcPr>
            <w:tcW w:w="278" w:type="pct"/>
            <w:tcMar>
              <w:top w:w="28" w:type="dxa"/>
              <w:left w:w="85" w:type="dxa"/>
              <w:bottom w:w="28" w:type="dxa"/>
              <w:right w:w="28" w:type="dxa"/>
            </w:tcMar>
            <w:vAlign w:val="center"/>
            <w:hideMark/>
          </w:tcPr>
          <w:p w14:paraId="41BC3931"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556" w:type="pct"/>
            <w:tcMar>
              <w:top w:w="28" w:type="dxa"/>
              <w:left w:w="85" w:type="dxa"/>
              <w:bottom w:w="28" w:type="dxa"/>
              <w:right w:w="28" w:type="dxa"/>
            </w:tcMar>
            <w:vAlign w:val="center"/>
          </w:tcPr>
          <w:p w14:paraId="6CEAF5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Code 285210 appears to be a mistake as no mercury compounds are indicated.</w:t>
            </w:r>
          </w:p>
        </w:tc>
      </w:tr>
      <w:tr w:rsidR="00CB36A4" w:rsidRPr="00CB36A4" w14:paraId="03616B76" w14:textId="77777777" w:rsidTr="002A5CB1">
        <w:trPr>
          <w:cantSplit/>
          <w:trHeight w:val="567"/>
        </w:trPr>
        <w:tc>
          <w:tcPr>
            <w:tcW w:w="230" w:type="pct"/>
            <w:tcMar>
              <w:top w:w="28" w:type="dxa"/>
              <w:left w:w="85" w:type="dxa"/>
              <w:bottom w:w="28" w:type="dxa"/>
              <w:right w:w="28" w:type="dxa"/>
            </w:tcMar>
            <w:vAlign w:val="center"/>
            <w:hideMark/>
          </w:tcPr>
          <w:p w14:paraId="43B622C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2022-03-28</w:t>
            </w:r>
          </w:p>
        </w:tc>
        <w:tc>
          <w:tcPr>
            <w:tcW w:w="278" w:type="pct"/>
            <w:tcMar>
              <w:top w:w="28" w:type="dxa"/>
              <w:left w:w="85" w:type="dxa"/>
              <w:bottom w:w="28" w:type="dxa"/>
              <w:right w:w="28" w:type="dxa"/>
            </w:tcMar>
            <w:vAlign w:val="center"/>
            <w:hideMark/>
          </w:tcPr>
          <w:p w14:paraId="3D61C37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6A94F13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6EF6B94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Chile</w:t>
            </w:r>
          </w:p>
        </w:tc>
        <w:tc>
          <w:tcPr>
            <w:tcW w:w="463" w:type="pct"/>
            <w:tcMar>
              <w:top w:w="28" w:type="dxa"/>
              <w:left w:w="85" w:type="dxa"/>
              <w:bottom w:w="28" w:type="dxa"/>
              <w:right w:w="28" w:type="dxa"/>
            </w:tcMar>
            <w:vAlign w:val="center"/>
            <w:hideMark/>
          </w:tcPr>
          <w:p w14:paraId="0A2E9AA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38EFEBFC"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MERCURIO(II)NITRATO MONOHIDRAT</w:t>
            </w:r>
            <w:r w:rsidRPr="002A5CB1">
              <w:rPr>
                <w:rFonts w:asciiTheme="majorBidi" w:hAnsiTheme="majorBidi" w:cstheme="majorBidi"/>
                <w:sz w:val="18"/>
                <w:szCs w:val="18"/>
                <w:lang w:val="es-ES"/>
              </w:rPr>
              <w:br/>
              <w:t>MERCK-F, POLVO, PARA ANALISISQUIMICO, , , ;</w:t>
            </w:r>
            <w:r w:rsidRPr="002A5CB1">
              <w:rPr>
                <w:rFonts w:asciiTheme="majorBidi" w:hAnsiTheme="majorBidi" w:cstheme="majorBidi"/>
                <w:sz w:val="18"/>
                <w:szCs w:val="18"/>
                <w:lang w:val="es-ES"/>
              </w:rPr>
              <w:br/>
              <w:t>MERCURIO(II)NITRATO MONOHIDRAT</w:t>
            </w:r>
            <w:r w:rsidRPr="002A5CB1">
              <w:rPr>
                <w:rFonts w:asciiTheme="majorBidi" w:hAnsiTheme="majorBidi" w:cstheme="majorBidi"/>
                <w:sz w:val="18"/>
                <w:szCs w:val="18"/>
                <w:lang w:val="es-ES"/>
              </w:rPr>
              <w:br/>
              <w:t>MERCK-F, POLVO, PARA ANALISISQUIMICO, , , ;</w:t>
            </w:r>
            <w:r w:rsidRPr="002A5CB1">
              <w:rPr>
                <w:rFonts w:asciiTheme="majorBidi" w:hAnsiTheme="majorBidi" w:cstheme="majorBidi"/>
                <w:sz w:val="18"/>
                <w:szCs w:val="18"/>
                <w:lang w:val="es-ES"/>
              </w:rPr>
              <w:br/>
              <w:t>MERCURIO YODURO</w:t>
            </w:r>
            <w:r w:rsidRPr="002A5CB1">
              <w:rPr>
                <w:rFonts w:asciiTheme="majorBidi" w:hAnsiTheme="majorBidi" w:cstheme="majorBidi"/>
                <w:sz w:val="18"/>
                <w:szCs w:val="18"/>
                <w:lang w:val="es-ES"/>
              </w:rPr>
              <w:br/>
              <w:t>MERCK-F, POLVO, PARA ANALISIS DE LABORATORIO, , , ;</w:t>
            </w:r>
            <w:r w:rsidRPr="002A5CB1">
              <w:rPr>
                <w:rFonts w:asciiTheme="majorBidi" w:hAnsiTheme="majorBidi" w:cstheme="majorBidi"/>
                <w:sz w:val="18"/>
                <w:szCs w:val="18"/>
                <w:lang w:val="es-ES"/>
              </w:rPr>
              <w:br/>
              <w:t>MERCURIO(II)NITRATO MONOHIDRAT</w:t>
            </w:r>
            <w:r w:rsidRPr="002A5CB1">
              <w:rPr>
                <w:rFonts w:asciiTheme="majorBidi" w:hAnsiTheme="majorBidi" w:cstheme="majorBidi"/>
                <w:sz w:val="18"/>
                <w:szCs w:val="18"/>
                <w:lang w:val="es-ES"/>
              </w:rPr>
              <w:br/>
              <w:t>MERCK-F, POLVO, PARA ANALISISQUIMICO, , , ;</w:t>
            </w:r>
            <w:r w:rsidRPr="002A5CB1">
              <w:rPr>
                <w:rFonts w:asciiTheme="majorBidi" w:hAnsiTheme="majorBidi" w:cstheme="majorBidi"/>
                <w:sz w:val="18"/>
                <w:szCs w:val="18"/>
                <w:lang w:val="es-ES"/>
              </w:rPr>
              <w:br/>
              <w:t>MERCURIO(II)NITRATO MONOHIDRAT</w:t>
            </w:r>
            <w:r w:rsidRPr="002A5CB1">
              <w:rPr>
                <w:rFonts w:asciiTheme="majorBidi" w:hAnsiTheme="majorBidi" w:cstheme="majorBidi"/>
                <w:sz w:val="18"/>
                <w:szCs w:val="18"/>
                <w:lang w:val="es-ES"/>
              </w:rPr>
              <w:br/>
              <w:t>MERCK-F, POLVO, PARA ANALISISQUIMICO, , , ;</w:t>
            </w:r>
            <w:r w:rsidRPr="002A5CB1">
              <w:rPr>
                <w:rFonts w:asciiTheme="majorBidi" w:hAnsiTheme="majorBidi" w:cstheme="majorBidi"/>
                <w:sz w:val="18"/>
                <w:szCs w:val="18"/>
                <w:lang w:val="es-ES"/>
              </w:rPr>
              <w:br/>
              <w:t>MERCURIO(II)SULFATO</w:t>
            </w:r>
            <w:r w:rsidRPr="002A5CB1">
              <w:rPr>
                <w:rFonts w:asciiTheme="majorBidi" w:hAnsiTheme="majorBidi" w:cstheme="majorBidi"/>
                <w:sz w:val="18"/>
                <w:szCs w:val="18"/>
                <w:lang w:val="es-ES"/>
              </w:rPr>
              <w:br/>
              <w:t>MERCK-F, POLVO, PARA ANALISIS DE LABORATORIO, , , ;</w:t>
            </w:r>
            <w:r w:rsidRPr="002A5CB1">
              <w:rPr>
                <w:rFonts w:asciiTheme="majorBidi" w:hAnsiTheme="majorBidi" w:cstheme="majorBidi"/>
                <w:sz w:val="18"/>
                <w:szCs w:val="18"/>
                <w:lang w:val="es-ES"/>
              </w:rPr>
              <w:br/>
              <w:t xml:space="preserve"> and many other chemicals</w:t>
            </w:r>
          </w:p>
        </w:tc>
        <w:tc>
          <w:tcPr>
            <w:tcW w:w="278" w:type="pct"/>
            <w:tcMar>
              <w:top w:w="28" w:type="dxa"/>
              <w:left w:w="85" w:type="dxa"/>
              <w:bottom w:w="28" w:type="dxa"/>
              <w:right w:w="28" w:type="dxa"/>
            </w:tcMar>
            <w:vAlign w:val="center"/>
            <w:hideMark/>
          </w:tcPr>
          <w:p w14:paraId="673CEAED"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3800</w:t>
            </w:r>
          </w:p>
        </w:tc>
        <w:tc>
          <w:tcPr>
            <w:tcW w:w="278" w:type="pct"/>
            <w:tcMar>
              <w:top w:w="28" w:type="dxa"/>
              <w:left w:w="85" w:type="dxa"/>
              <w:bottom w:w="28" w:type="dxa"/>
              <w:right w:w="28" w:type="dxa"/>
            </w:tcMar>
            <w:vAlign w:val="center"/>
            <w:hideMark/>
          </w:tcPr>
          <w:p w14:paraId="270D71C5"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24640.7</w:t>
            </w:r>
          </w:p>
        </w:tc>
        <w:tc>
          <w:tcPr>
            <w:tcW w:w="556" w:type="pct"/>
            <w:tcMar>
              <w:top w:w="28" w:type="dxa"/>
              <w:left w:w="85" w:type="dxa"/>
              <w:bottom w:w="28" w:type="dxa"/>
              <w:right w:w="28" w:type="dxa"/>
            </w:tcMar>
            <w:vAlign w:val="center"/>
          </w:tcPr>
          <w:p w14:paraId="49D26D1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nitrate</w:t>
            </w:r>
          </w:p>
          <w:p w14:paraId="28AF824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iodide</w:t>
            </w:r>
          </w:p>
          <w:p w14:paraId="70262B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3387F5CC" w14:textId="77777777" w:rsidTr="002A5CB1">
        <w:trPr>
          <w:cantSplit/>
          <w:trHeight w:val="567"/>
        </w:trPr>
        <w:tc>
          <w:tcPr>
            <w:tcW w:w="230" w:type="pct"/>
            <w:tcMar>
              <w:top w:w="28" w:type="dxa"/>
              <w:left w:w="85" w:type="dxa"/>
              <w:bottom w:w="28" w:type="dxa"/>
              <w:right w:w="28" w:type="dxa"/>
            </w:tcMar>
            <w:vAlign w:val="center"/>
            <w:hideMark/>
          </w:tcPr>
          <w:p w14:paraId="4B643A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2022-03-28</w:t>
            </w:r>
          </w:p>
        </w:tc>
        <w:tc>
          <w:tcPr>
            <w:tcW w:w="278" w:type="pct"/>
            <w:tcMar>
              <w:top w:w="28" w:type="dxa"/>
              <w:left w:w="85" w:type="dxa"/>
              <w:bottom w:w="28" w:type="dxa"/>
              <w:right w:w="28" w:type="dxa"/>
            </w:tcMar>
            <w:vAlign w:val="center"/>
            <w:hideMark/>
          </w:tcPr>
          <w:p w14:paraId="5F11EB5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4D7D49A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5A808E7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Greece</w:t>
            </w:r>
          </w:p>
        </w:tc>
        <w:tc>
          <w:tcPr>
            <w:tcW w:w="463" w:type="pct"/>
            <w:tcMar>
              <w:top w:w="28" w:type="dxa"/>
              <w:left w:w="85" w:type="dxa"/>
              <w:bottom w:w="28" w:type="dxa"/>
              <w:right w:w="28" w:type="dxa"/>
            </w:tcMar>
            <w:vAlign w:val="center"/>
            <w:hideMark/>
          </w:tcPr>
          <w:p w14:paraId="10E59D6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2852.10.00</w:t>
            </w:r>
          </w:p>
        </w:tc>
        <w:tc>
          <w:tcPr>
            <w:tcW w:w="2223" w:type="pct"/>
            <w:tcMar>
              <w:top w:w="28" w:type="dxa"/>
              <w:left w:w="85" w:type="dxa"/>
              <w:bottom w:w="28" w:type="dxa"/>
              <w:right w:w="28" w:type="dxa"/>
            </w:tcMar>
            <w:vAlign w:val="center"/>
            <w:hideMark/>
          </w:tcPr>
          <w:p w14:paraId="53D376A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PHENYLEMERCURIC NITRATE CAS NUMBER 8003</w:t>
            </w:r>
          </w:p>
        </w:tc>
        <w:tc>
          <w:tcPr>
            <w:tcW w:w="278" w:type="pct"/>
            <w:tcMar>
              <w:top w:w="28" w:type="dxa"/>
              <w:left w:w="85" w:type="dxa"/>
              <w:bottom w:w="28" w:type="dxa"/>
              <w:right w:w="28" w:type="dxa"/>
            </w:tcMar>
            <w:vAlign w:val="center"/>
            <w:hideMark/>
          </w:tcPr>
          <w:p w14:paraId="727B5AB3"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01537F2A"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2154.26</w:t>
            </w:r>
          </w:p>
        </w:tc>
        <w:tc>
          <w:tcPr>
            <w:tcW w:w="556" w:type="pct"/>
            <w:tcMar>
              <w:top w:w="28" w:type="dxa"/>
              <w:left w:w="85" w:type="dxa"/>
              <w:bottom w:w="28" w:type="dxa"/>
              <w:right w:w="28" w:type="dxa"/>
            </w:tcMar>
            <w:vAlign w:val="center"/>
          </w:tcPr>
          <w:p w14:paraId="7B4224B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Phenylmercuric nitrate. The CAS number should be 55-68-5.</w:t>
            </w:r>
          </w:p>
        </w:tc>
      </w:tr>
      <w:tr w:rsidR="00CB36A4" w:rsidRPr="00CB36A4" w14:paraId="7D43BCFE" w14:textId="77777777" w:rsidTr="002A5CB1">
        <w:trPr>
          <w:cantSplit/>
          <w:trHeight w:val="567"/>
        </w:trPr>
        <w:tc>
          <w:tcPr>
            <w:tcW w:w="230" w:type="pct"/>
            <w:tcMar>
              <w:top w:w="28" w:type="dxa"/>
              <w:left w:w="85" w:type="dxa"/>
              <w:bottom w:w="28" w:type="dxa"/>
              <w:right w:w="28" w:type="dxa"/>
            </w:tcMar>
            <w:vAlign w:val="center"/>
            <w:hideMark/>
          </w:tcPr>
          <w:p w14:paraId="01ED6CA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2022-03-26</w:t>
            </w:r>
          </w:p>
        </w:tc>
        <w:tc>
          <w:tcPr>
            <w:tcW w:w="278" w:type="pct"/>
            <w:tcMar>
              <w:top w:w="28" w:type="dxa"/>
              <w:left w:w="85" w:type="dxa"/>
              <w:bottom w:w="28" w:type="dxa"/>
              <w:right w:w="28" w:type="dxa"/>
            </w:tcMar>
            <w:vAlign w:val="center"/>
            <w:hideMark/>
          </w:tcPr>
          <w:p w14:paraId="0C6DF87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71E1D71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00060A8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Greece</w:t>
            </w:r>
          </w:p>
        </w:tc>
        <w:tc>
          <w:tcPr>
            <w:tcW w:w="463" w:type="pct"/>
            <w:tcMar>
              <w:top w:w="28" w:type="dxa"/>
              <w:left w:w="85" w:type="dxa"/>
              <w:bottom w:w="28" w:type="dxa"/>
              <w:right w:w="28" w:type="dxa"/>
            </w:tcMar>
            <w:vAlign w:val="center"/>
            <w:hideMark/>
          </w:tcPr>
          <w:p w14:paraId="02CEC4F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2852.10.00</w:t>
            </w:r>
          </w:p>
        </w:tc>
        <w:tc>
          <w:tcPr>
            <w:tcW w:w="2223" w:type="pct"/>
            <w:tcMar>
              <w:top w:w="28" w:type="dxa"/>
              <w:left w:w="85" w:type="dxa"/>
              <w:bottom w:w="28" w:type="dxa"/>
              <w:right w:w="28" w:type="dxa"/>
            </w:tcMar>
            <w:vAlign w:val="center"/>
            <w:hideMark/>
          </w:tcPr>
          <w:p w14:paraId="5167357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PHENYLEMERCURIC NITRATE CAS NUMBER 8003</w:t>
            </w:r>
          </w:p>
        </w:tc>
        <w:tc>
          <w:tcPr>
            <w:tcW w:w="278" w:type="pct"/>
            <w:tcMar>
              <w:top w:w="28" w:type="dxa"/>
              <w:left w:w="85" w:type="dxa"/>
              <w:bottom w:w="28" w:type="dxa"/>
              <w:right w:w="28" w:type="dxa"/>
            </w:tcMar>
            <w:vAlign w:val="center"/>
            <w:hideMark/>
          </w:tcPr>
          <w:p w14:paraId="7F7ACF6A"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2574248C"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2154.26</w:t>
            </w:r>
          </w:p>
        </w:tc>
        <w:tc>
          <w:tcPr>
            <w:tcW w:w="556" w:type="pct"/>
            <w:tcMar>
              <w:top w:w="28" w:type="dxa"/>
              <w:left w:w="85" w:type="dxa"/>
              <w:bottom w:w="28" w:type="dxa"/>
              <w:right w:w="28" w:type="dxa"/>
            </w:tcMar>
            <w:vAlign w:val="center"/>
          </w:tcPr>
          <w:p w14:paraId="73AADF4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Phenylmercuric nitrate. The CAS number should be 55-68-5.</w:t>
            </w:r>
          </w:p>
        </w:tc>
      </w:tr>
      <w:tr w:rsidR="00CB36A4" w:rsidRPr="00CB36A4" w14:paraId="39ADEE0B" w14:textId="77777777" w:rsidTr="002A5CB1">
        <w:trPr>
          <w:cantSplit/>
          <w:trHeight w:val="567"/>
        </w:trPr>
        <w:tc>
          <w:tcPr>
            <w:tcW w:w="230" w:type="pct"/>
            <w:tcMar>
              <w:top w:w="28" w:type="dxa"/>
              <w:left w:w="85" w:type="dxa"/>
              <w:bottom w:w="28" w:type="dxa"/>
              <w:right w:w="28" w:type="dxa"/>
            </w:tcMar>
            <w:vAlign w:val="center"/>
            <w:hideMark/>
          </w:tcPr>
          <w:p w14:paraId="2AB64A3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2022-03-26</w:t>
            </w:r>
          </w:p>
        </w:tc>
        <w:tc>
          <w:tcPr>
            <w:tcW w:w="278" w:type="pct"/>
            <w:tcMar>
              <w:top w:w="28" w:type="dxa"/>
              <w:left w:w="85" w:type="dxa"/>
              <w:bottom w:w="28" w:type="dxa"/>
              <w:right w:w="28" w:type="dxa"/>
            </w:tcMar>
            <w:vAlign w:val="center"/>
            <w:hideMark/>
          </w:tcPr>
          <w:p w14:paraId="2E4925A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47352D3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5E14526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Italy</w:t>
            </w:r>
          </w:p>
        </w:tc>
        <w:tc>
          <w:tcPr>
            <w:tcW w:w="463" w:type="pct"/>
            <w:tcMar>
              <w:top w:w="28" w:type="dxa"/>
              <w:left w:w="85" w:type="dxa"/>
              <w:bottom w:w="28" w:type="dxa"/>
              <w:right w:w="28" w:type="dxa"/>
            </w:tcMar>
            <w:vAlign w:val="center"/>
            <w:hideMark/>
          </w:tcPr>
          <w:p w14:paraId="4CA9EE7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2852.10.00</w:t>
            </w:r>
          </w:p>
        </w:tc>
        <w:tc>
          <w:tcPr>
            <w:tcW w:w="2223" w:type="pct"/>
            <w:tcMar>
              <w:top w:w="28" w:type="dxa"/>
              <w:left w:w="85" w:type="dxa"/>
              <w:bottom w:w="28" w:type="dxa"/>
              <w:right w:w="28" w:type="dxa"/>
            </w:tcMar>
            <w:vAlign w:val="center"/>
            <w:hideMark/>
          </w:tcPr>
          <w:p w14:paraId="2E2E3C2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INORGANIC CHEMICAL...CHAPTER 28....AS PE</w:t>
            </w:r>
          </w:p>
        </w:tc>
        <w:tc>
          <w:tcPr>
            <w:tcW w:w="278" w:type="pct"/>
            <w:tcMar>
              <w:top w:w="28" w:type="dxa"/>
              <w:left w:w="85" w:type="dxa"/>
              <w:bottom w:w="28" w:type="dxa"/>
              <w:right w:w="28" w:type="dxa"/>
            </w:tcMar>
            <w:vAlign w:val="center"/>
            <w:hideMark/>
          </w:tcPr>
          <w:p w14:paraId="3EC64D61"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58935854"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4720.74</w:t>
            </w:r>
          </w:p>
        </w:tc>
        <w:tc>
          <w:tcPr>
            <w:tcW w:w="556" w:type="pct"/>
            <w:tcMar>
              <w:top w:w="28" w:type="dxa"/>
              <w:left w:w="85" w:type="dxa"/>
              <w:bottom w:w="28" w:type="dxa"/>
              <w:right w:w="28" w:type="dxa"/>
            </w:tcMar>
            <w:vAlign w:val="center"/>
          </w:tcPr>
          <w:p w14:paraId="27B0836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Chemical is not identified.</w:t>
            </w:r>
          </w:p>
        </w:tc>
      </w:tr>
      <w:tr w:rsidR="00CB36A4" w:rsidRPr="00CB36A4" w14:paraId="58617544" w14:textId="77777777" w:rsidTr="002A5CB1">
        <w:trPr>
          <w:cantSplit/>
          <w:trHeight w:val="567"/>
        </w:trPr>
        <w:tc>
          <w:tcPr>
            <w:tcW w:w="230" w:type="pct"/>
            <w:tcMar>
              <w:top w:w="28" w:type="dxa"/>
              <w:left w:w="85" w:type="dxa"/>
              <w:bottom w:w="28" w:type="dxa"/>
              <w:right w:w="28" w:type="dxa"/>
            </w:tcMar>
            <w:vAlign w:val="center"/>
            <w:hideMark/>
          </w:tcPr>
          <w:p w14:paraId="6091FDD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2022-03-25</w:t>
            </w:r>
          </w:p>
        </w:tc>
        <w:tc>
          <w:tcPr>
            <w:tcW w:w="278" w:type="pct"/>
            <w:tcMar>
              <w:top w:w="28" w:type="dxa"/>
              <w:left w:w="85" w:type="dxa"/>
              <w:bottom w:w="28" w:type="dxa"/>
              <w:right w:w="28" w:type="dxa"/>
            </w:tcMar>
            <w:vAlign w:val="center"/>
            <w:hideMark/>
          </w:tcPr>
          <w:p w14:paraId="5BC4769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1B05D23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495DBE7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2C6120E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537AB1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33368-50MG-R METHYLMERCURY CHLORIDE TM</w:t>
            </w:r>
            <w:r w:rsidRPr="002A5CB1">
              <w:rPr>
                <w:rFonts w:asciiTheme="majorBidi" w:hAnsiTheme="majorBidi" w:cstheme="majorBidi"/>
                <w:sz w:val="18"/>
                <w:szCs w:val="18"/>
              </w:rPr>
              <w:br/>
              <w:t>T5125-10G THIMEROSAL TITRATION (ON DRIED SUBSTANC</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63AC3AAB"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6153A8BB"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34116.2</w:t>
            </w:r>
          </w:p>
        </w:tc>
        <w:tc>
          <w:tcPr>
            <w:tcW w:w="556" w:type="pct"/>
            <w:tcMar>
              <w:top w:w="28" w:type="dxa"/>
              <w:left w:w="85" w:type="dxa"/>
              <w:bottom w:w="28" w:type="dxa"/>
              <w:right w:w="28" w:type="dxa"/>
            </w:tcMar>
            <w:vAlign w:val="center"/>
          </w:tcPr>
          <w:p w14:paraId="617CFC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Methylmercury chloride;</w:t>
            </w:r>
          </w:p>
          <w:p w14:paraId="12EAE5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r>
      <w:tr w:rsidR="00CB36A4" w:rsidRPr="00CB36A4" w14:paraId="545CCCA0" w14:textId="77777777" w:rsidTr="002A5CB1">
        <w:trPr>
          <w:cantSplit/>
          <w:trHeight w:val="567"/>
        </w:trPr>
        <w:tc>
          <w:tcPr>
            <w:tcW w:w="230" w:type="pct"/>
            <w:tcMar>
              <w:top w:w="28" w:type="dxa"/>
              <w:left w:w="85" w:type="dxa"/>
              <w:bottom w:w="28" w:type="dxa"/>
              <w:right w:w="28" w:type="dxa"/>
            </w:tcMar>
            <w:vAlign w:val="center"/>
            <w:hideMark/>
          </w:tcPr>
          <w:p w14:paraId="2DDC9A3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2022-03-25</w:t>
            </w:r>
          </w:p>
        </w:tc>
        <w:tc>
          <w:tcPr>
            <w:tcW w:w="278" w:type="pct"/>
            <w:tcMar>
              <w:top w:w="28" w:type="dxa"/>
              <w:left w:w="85" w:type="dxa"/>
              <w:bottom w:w="28" w:type="dxa"/>
              <w:right w:w="28" w:type="dxa"/>
            </w:tcMar>
            <w:vAlign w:val="center"/>
            <w:hideMark/>
          </w:tcPr>
          <w:p w14:paraId="03158BD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285290</w:t>
            </w:r>
          </w:p>
        </w:tc>
        <w:tc>
          <w:tcPr>
            <w:tcW w:w="370" w:type="pct"/>
            <w:tcMar>
              <w:top w:w="28" w:type="dxa"/>
              <w:left w:w="85" w:type="dxa"/>
              <w:bottom w:w="28" w:type="dxa"/>
              <w:right w:w="28" w:type="dxa"/>
            </w:tcMar>
            <w:vAlign w:val="center"/>
            <w:hideMark/>
          </w:tcPr>
          <w:p w14:paraId="6CA1CE9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167EF51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Ghana</w:t>
            </w:r>
          </w:p>
        </w:tc>
        <w:tc>
          <w:tcPr>
            <w:tcW w:w="463" w:type="pct"/>
            <w:tcMar>
              <w:top w:w="28" w:type="dxa"/>
              <w:left w:w="85" w:type="dxa"/>
              <w:bottom w:w="28" w:type="dxa"/>
              <w:right w:w="28" w:type="dxa"/>
            </w:tcMar>
            <w:vAlign w:val="center"/>
            <w:hideMark/>
          </w:tcPr>
          <w:p w14:paraId="1F8C239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equipment</w:t>
            </w:r>
          </w:p>
        </w:tc>
        <w:tc>
          <w:tcPr>
            <w:tcW w:w="2223" w:type="pct"/>
            <w:tcMar>
              <w:top w:w="28" w:type="dxa"/>
              <w:left w:w="85" w:type="dxa"/>
              <w:bottom w:w="28" w:type="dxa"/>
              <w:right w:w="28" w:type="dxa"/>
            </w:tcMar>
            <w:vAlign w:val="center"/>
            <w:hideMark/>
          </w:tcPr>
          <w:p w14:paraId="59A73C2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CEMICAL AND ASSERIES- MERCURIC SULPHATE</w:t>
            </w:r>
            <w:r w:rsidRPr="002A5CB1">
              <w:rPr>
                <w:rFonts w:asciiTheme="majorBidi" w:hAnsiTheme="majorBidi" w:cstheme="majorBidi"/>
                <w:sz w:val="18"/>
                <w:szCs w:val="18"/>
              </w:rPr>
              <w:br/>
              <w:t>CEMICAL AND ASSERIES- MN5 30-50 AMPS REL</w:t>
            </w:r>
            <w:r w:rsidRPr="002A5CB1">
              <w:rPr>
                <w:rFonts w:asciiTheme="majorBidi" w:hAnsiTheme="majorBidi" w:cstheme="majorBidi"/>
                <w:sz w:val="18"/>
                <w:szCs w:val="18"/>
              </w:rPr>
              <w:br/>
              <w:t>CEMICAL AND ASSERIES- MNX 50 CONTACTOR 2</w:t>
            </w:r>
            <w:r w:rsidRPr="002A5CB1">
              <w:rPr>
                <w:rFonts w:asciiTheme="majorBidi" w:hAnsiTheme="majorBidi" w:cstheme="majorBidi"/>
                <w:sz w:val="18"/>
                <w:szCs w:val="18"/>
              </w:rPr>
              <w:br/>
              <w:t>CEMICAL AND ASSERIES- MNX A2 ADD ON BLOC</w:t>
            </w:r>
            <w:r w:rsidRPr="002A5CB1">
              <w:rPr>
                <w:rFonts w:asciiTheme="majorBidi" w:hAnsiTheme="majorBidi" w:cstheme="majorBidi"/>
                <w:sz w:val="18"/>
                <w:szCs w:val="18"/>
              </w:rPr>
              <w:br/>
              <w:t>CEMICAL AND ASSERIES- MS ELBOW 10</w:t>
            </w:r>
            <w:r w:rsidRPr="002A5CB1">
              <w:rPr>
                <w:rFonts w:asciiTheme="majorBidi" w:hAnsiTheme="majorBidi" w:cstheme="majorBidi"/>
                <w:sz w:val="18"/>
                <w:szCs w:val="18"/>
              </w:rPr>
              <w:br/>
              <w:t>CEMICAL AND ASSERIES- MS ELBOW 4</w:t>
            </w:r>
            <w:r w:rsidRPr="002A5CB1">
              <w:rPr>
                <w:rFonts w:asciiTheme="majorBidi" w:hAnsiTheme="majorBidi" w:cstheme="majorBidi"/>
                <w:sz w:val="18"/>
                <w:szCs w:val="18"/>
              </w:rPr>
              <w:br/>
              <w:t>CEMICAL AND ASSERIES- MS FLANGE ASA150 2</w:t>
            </w:r>
            <w:r w:rsidRPr="002A5CB1">
              <w:rPr>
                <w:rFonts w:asciiTheme="majorBidi" w:hAnsiTheme="majorBidi" w:cstheme="majorBidi"/>
                <w:sz w:val="18"/>
                <w:szCs w:val="18"/>
              </w:rPr>
              <w:br/>
              <w:t>CEMICAL AND ASSERIES- MS FLANGE ASA150 4</w:t>
            </w:r>
            <w:r w:rsidRPr="002A5CB1">
              <w:rPr>
                <w:rFonts w:asciiTheme="majorBidi" w:hAnsiTheme="majorBidi" w:cstheme="majorBidi"/>
                <w:sz w:val="18"/>
                <w:szCs w:val="18"/>
              </w:rPr>
              <w:br/>
              <w:t>CEMICAL AND ASSERIES- MS REDUCER 10 TO 4</w:t>
            </w:r>
            <w:r w:rsidRPr="002A5CB1">
              <w:rPr>
                <w:rFonts w:asciiTheme="majorBidi" w:hAnsiTheme="majorBidi" w:cstheme="majorBidi"/>
                <w:sz w:val="18"/>
                <w:szCs w:val="18"/>
              </w:rPr>
              <w:br/>
              <w:t>CEMICAL AND ASSERIES- MS REDUCER 6 TO 3</w:t>
            </w:r>
            <w:r w:rsidRPr="002A5CB1">
              <w:rPr>
                <w:rFonts w:asciiTheme="majorBidi" w:hAnsiTheme="majorBidi" w:cstheme="majorBidi"/>
                <w:sz w:val="18"/>
                <w:szCs w:val="18"/>
              </w:rPr>
              <w:br/>
              <w:t>CEMICAL AND ASSERIES - PIPES -MS PIPE ME</w:t>
            </w:r>
            <w:r w:rsidRPr="002A5CB1">
              <w:rPr>
                <w:rFonts w:asciiTheme="majorBidi" w:hAnsiTheme="majorBidi" w:cstheme="majorBidi"/>
                <w:sz w:val="18"/>
                <w:szCs w:val="18"/>
              </w:rPr>
              <w:br/>
              <w:t>CEMICAL AND ASSERIES - PIPES -UPVC PIPE</w:t>
            </w:r>
            <w:r w:rsidRPr="002A5CB1">
              <w:rPr>
                <w:rFonts w:asciiTheme="majorBidi" w:hAnsiTheme="majorBidi" w:cstheme="majorBidi"/>
                <w:sz w:val="18"/>
                <w:szCs w:val="18"/>
              </w:rPr>
              <w:br/>
              <w:t>CEMICAL AND ASSERIES- UPVC TEE 4</w:t>
            </w:r>
            <w:r w:rsidRPr="002A5CB1">
              <w:rPr>
                <w:rFonts w:asciiTheme="majorBidi" w:hAnsiTheme="majorBidi" w:cstheme="majorBidi"/>
                <w:sz w:val="18"/>
                <w:szCs w:val="18"/>
              </w:rPr>
              <w:br/>
              <w:t>DEWATERING SUBMERSIBLE PUMP-KIRLOSKAR MA</w:t>
            </w:r>
            <w:r w:rsidRPr="002A5CB1">
              <w:rPr>
                <w:rFonts w:asciiTheme="majorBidi" w:hAnsiTheme="majorBidi" w:cstheme="majorBidi"/>
                <w:sz w:val="18"/>
                <w:szCs w:val="18"/>
              </w:rPr>
              <w:br/>
              <w:t>HIGH SPEED FLOATING AERATOR SPARE, KEC 2</w:t>
            </w:r>
            <w:r w:rsidRPr="002A5CB1">
              <w:rPr>
                <w:rFonts w:asciiTheme="majorBidi" w:hAnsiTheme="majorBidi" w:cstheme="majorBidi"/>
                <w:sz w:val="18"/>
                <w:szCs w:val="18"/>
              </w:rPr>
              <w:br/>
              <w:t>TRANSFER PUMP, MONOBLOC TYPE WITH MOTOR,</w:t>
            </w:r>
          </w:p>
          <w:p w14:paraId="038F1D6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and more…</w:t>
            </w:r>
          </w:p>
        </w:tc>
        <w:tc>
          <w:tcPr>
            <w:tcW w:w="278" w:type="pct"/>
            <w:tcMar>
              <w:top w:w="28" w:type="dxa"/>
              <w:left w:w="85" w:type="dxa"/>
              <w:bottom w:w="28" w:type="dxa"/>
              <w:right w:w="28" w:type="dxa"/>
            </w:tcMar>
            <w:vAlign w:val="center"/>
            <w:hideMark/>
          </w:tcPr>
          <w:p w14:paraId="24686831"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5471DCDE"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11489.4</w:t>
            </w:r>
          </w:p>
        </w:tc>
        <w:tc>
          <w:tcPr>
            <w:tcW w:w="556" w:type="pct"/>
            <w:tcMar>
              <w:top w:w="28" w:type="dxa"/>
              <w:left w:w="85" w:type="dxa"/>
              <w:bottom w:w="28" w:type="dxa"/>
              <w:right w:w="28" w:type="dxa"/>
            </w:tcMar>
            <w:vAlign w:val="center"/>
          </w:tcPr>
          <w:p w14:paraId="2F330BE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 should be shipped under code 285210, not 285290.</w:t>
            </w:r>
          </w:p>
        </w:tc>
      </w:tr>
      <w:tr w:rsidR="00CB36A4" w:rsidRPr="00CB36A4" w14:paraId="33C6C068" w14:textId="77777777" w:rsidTr="002A5CB1">
        <w:trPr>
          <w:cantSplit/>
          <w:trHeight w:val="567"/>
        </w:trPr>
        <w:tc>
          <w:tcPr>
            <w:tcW w:w="230" w:type="pct"/>
            <w:tcMar>
              <w:top w:w="28" w:type="dxa"/>
              <w:left w:w="85" w:type="dxa"/>
              <w:bottom w:w="28" w:type="dxa"/>
              <w:right w:w="28" w:type="dxa"/>
            </w:tcMar>
            <w:vAlign w:val="center"/>
            <w:hideMark/>
          </w:tcPr>
          <w:p w14:paraId="0722EDF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2022-03-25</w:t>
            </w:r>
          </w:p>
        </w:tc>
        <w:tc>
          <w:tcPr>
            <w:tcW w:w="278" w:type="pct"/>
            <w:tcMar>
              <w:top w:w="28" w:type="dxa"/>
              <w:left w:w="85" w:type="dxa"/>
              <w:bottom w:w="28" w:type="dxa"/>
              <w:right w:w="28" w:type="dxa"/>
            </w:tcMar>
            <w:vAlign w:val="center"/>
            <w:hideMark/>
          </w:tcPr>
          <w:p w14:paraId="620F0BE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764825C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Germany</w:t>
            </w:r>
          </w:p>
        </w:tc>
        <w:tc>
          <w:tcPr>
            <w:tcW w:w="324" w:type="pct"/>
            <w:tcMar>
              <w:top w:w="28" w:type="dxa"/>
              <w:left w:w="85" w:type="dxa"/>
              <w:bottom w:w="28" w:type="dxa"/>
              <w:right w:w="28" w:type="dxa"/>
            </w:tcMar>
            <w:vAlign w:val="center"/>
            <w:hideMark/>
          </w:tcPr>
          <w:p w14:paraId="48DD6DF3"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71CFE17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4F09521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MERCURY(II) IODIDE RED EMPLURA 1 PCS X 100 G</w:t>
            </w:r>
            <w:r w:rsidRPr="002A5CB1">
              <w:rPr>
                <w:rFonts w:asciiTheme="majorBidi" w:hAnsiTheme="majorBidi" w:cstheme="majorBidi"/>
                <w:sz w:val="18"/>
                <w:szCs w:val="18"/>
              </w:rPr>
              <w:br/>
              <w:t>MERCURY STANDARD SOLUTION TRACEABLE TO SRM FROM NIST HG(NO3)2 IN HNO3 2 MOL/L 1000 MG/L HG CERTIPUR 10 PCS X 500 ML</w:t>
            </w:r>
            <w:r w:rsidRPr="002A5CB1">
              <w:rPr>
                <w:rFonts w:asciiTheme="majorBidi" w:hAnsiTheme="majorBidi" w:cstheme="majorBidi"/>
                <w:sz w:val="18"/>
                <w:szCs w:val="18"/>
              </w:rPr>
              <w:br/>
              <w:t>MIXED INDICATOR 4.5 ACC. TO MORTIMER 2 PCS X 250 ML</w:t>
            </w:r>
            <w:r w:rsidRPr="002A5CB1">
              <w:rPr>
                <w:rFonts w:asciiTheme="majorBidi" w:hAnsiTheme="majorBidi" w:cstheme="majorBidi"/>
                <w:sz w:val="18"/>
                <w:szCs w:val="18"/>
              </w:rPr>
              <w:br/>
              <w:t>NESSLER'S REAGENT FOR AMMONIUM SALTS 4 PCS X 100 ML</w:t>
            </w:r>
            <w:r w:rsidRPr="002A5CB1">
              <w:rPr>
                <w:rFonts w:asciiTheme="majorBidi" w:hAnsiTheme="majorBidi" w:cstheme="majorBidi"/>
                <w:sz w:val="18"/>
                <w:szCs w:val="18"/>
              </w:rPr>
              <w:br/>
              <w:t>NESSLER'S REAGENT FOR AMMONIUM SALTS 6 PCS X 500 ML</w:t>
            </w:r>
          </w:p>
        </w:tc>
        <w:tc>
          <w:tcPr>
            <w:tcW w:w="278" w:type="pct"/>
            <w:tcMar>
              <w:top w:w="28" w:type="dxa"/>
              <w:left w:w="85" w:type="dxa"/>
              <w:bottom w:w="28" w:type="dxa"/>
              <w:right w:w="28" w:type="dxa"/>
            </w:tcMar>
            <w:vAlign w:val="center"/>
            <w:hideMark/>
          </w:tcPr>
          <w:p w14:paraId="339E4D17"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5B0028F2"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33615.8</w:t>
            </w:r>
          </w:p>
        </w:tc>
        <w:tc>
          <w:tcPr>
            <w:tcW w:w="556" w:type="pct"/>
            <w:tcMar>
              <w:top w:w="28" w:type="dxa"/>
              <w:left w:w="85" w:type="dxa"/>
              <w:bottom w:w="28" w:type="dxa"/>
              <w:right w:w="28" w:type="dxa"/>
            </w:tcMar>
            <w:vAlign w:val="center"/>
          </w:tcPr>
          <w:p w14:paraId="302FB19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iodide;</w:t>
            </w:r>
          </w:p>
          <w:p w14:paraId="30BCDA5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 standard solution;</w:t>
            </w:r>
          </w:p>
          <w:p w14:paraId="5811892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Nessler’s reagent</w:t>
            </w:r>
          </w:p>
        </w:tc>
      </w:tr>
      <w:tr w:rsidR="00CB36A4" w:rsidRPr="00CB36A4" w14:paraId="7230DAE8" w14:textId="77777777" w:rsidTr="002A5CB1">
        <w:trPr>
          <w:cantSplit/>
          <w:trHeight w:val="567"/>
        </w:trPr>
        <w:tc>
          <w:tcPr>
            <w:tcW w:w="230" w:type="pct"/>
            <w:tcMar>
              <w:top w:w="28" w:type="dxa"/>
              <w:left w:w="85" w:type="dxa"/>
              <w:bottom w:w="28" w:type="dxa"/>
              <w:right w:w="28" w:type="dxa"/>
            </w:tcMar>
            <w:vAlign w:val="center"/>
            <w:hideMark/>
          </w:tcPr>
          <w:p w14:paraId="6AD0349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2022-03-25</w:t>
            </w:r>
          </w:p>
        </w:tc>
        <w:tc>
          <w:tcPr>
            <w:tcW w:w="278" w:type="pct"/>
            <w:tcMar>
              <w:top w:w="28" w:type="dxa"/>
              <w:left w:w="85" w:type="dxa"/>
              <w:bottom w:w="28" w:type="dxa"/>
              <w:right w:w="28" w:type="dxa"/>
            </w:tcMar>
            <w:vAlign w:val="center"/>
            <w:hideMark/>
          </w:tcPr>
          <w:p w14:paraId="507D6FE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773AA07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1F2C0F1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Peru</w:t>
            </w:r>
          </w:p>
        </w:tc>
        <w:tc>
          <w:tcPr>
            <w:tcW w:w="463" w:type="pct"/>
            <w:tcMar>
              <w:top w:w="28" w:type="dxa"/>
              <w:left w:w="85" w:type="dxa"/>
              <w:bottom w:w="28" w:type="dxa"/>
              <w:right w:w="28" w:type="dxa"/>
            </w:tcMar>
            <w:vAlign w:val="center"/>
            <w:hideMark/>
          </w:tcPr>
          <w:p w14:paraId="784BAF0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2852.10.10.00</w:t>
            </w:r>
          </w:p>
        </w:tc>
        <w:tc>
          <w:tcPr>
            <w:tcW w:w="2223" w:type="pct"/>
            <w:tcMar>
              <w:top w:w="28" w:type="dxa"/>
              <w:left w:w="85" w:type="dxa"/>
              <w:bottom w:w="28" w:type="dxa"/>
              <w:right w:w="28" w:type="dxa"/>
            </w:tcMar>
            <w:vAlign w:val="center"/>
            <w:hideMark/>
          </w:tcPr>
          <w:p w14:paraId="0A85CEC6" w14:textId="77777777" w:rsidR="006B07B2" w:rsidRPr="002A5CB1" w:rsidRDefault="006B07B2" w:rsidP="00E4511C">
            <w:pPr>
              <w:rPr>
                <w:rFonts w:asciiTheme="majorBidi" w:hAnsiTheme="majorBidi" w:cstheme="majorBidi"/>
                <w:sz w:val="18"/>
                <w:szCs w:val="18"/>
                <w:lang w:val="es-ES"/>
              </w:rPr>
            </w:pPr>
            <w:r w:rsidRPr="002A5CB1">
              <w:rPr>
                <w:rFonts w:asciiTheme="majorBidi" w:hAnsiTheme="majorBidi" w:cstheme="majorBidi"/>
                <w:sz w:val="18"/>
                <w:szCs w:val="18"/>
                <w:lang w:val="es-ES"/>
              </w:rPr>
              <w:t>MERCURIO(II) SULFATO, MERCK KGAA, S/M, 1.04481.0100, LOTE K52327081, VENC. 31.03.2025, PARA USO EN LABORATORIO, 1 X 100.000 G, MERCURIO(II) SULFATO PURIS, PAIS DE ORIGEN INDIA, ENVASADO POR MERCK KGAA - GERMANY</w:t>
            </w:r>
          </w:p>
        </w:tc>
        <w:tc>
          <w:tcPr>
            <w:tcW w:w="278" w:type="pct"/>
            <w:tcMar>
              <w:top w:w="28" w:type="dxa"/>
              <w:left w:w="85" w:type="dxa"/>
              <w:bottom w:w="28" w:type="dxa"/>
              <w:right w:w="28" w:type="dxa"/>
            </w:tcMar>
            <w:vAlign w:val="center"/>
            <w:hideMark/>
          </w:tcPr>
          <w:p w14:paraId="4A5A3CE6"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0.12</w:t>
            </w:r>
          </w:p>
        </w:tc>
        <w:tc>
          <w:tcPr>
            <w:tcW w:w="278" w:type="pct"/>
            <w:tcMar>
              <w:top w:w="28" w:type="dxa"/>
              <w:left w:w="85" w:type="dxa"/>
              <w:bottom w:w="28" w:type="dxa"/>
              <w:right w:w="28" w:type="dxa"/>
            </w:tcMar>
            <w:vAlign w:val="center"/>
            <w:hideMark/>
          </w:tcPr>
          <w:p w14:paraId="02DF1B86"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82.89</w:t>
            </w:r>
          </w:p>
        </w:tc>
        <w:tc>
          <w:tcPr>
            <w:tcW w:w="556" w:type="pct"/>
            <w:tcMar>
              <w:top w:w="28" w:type="dxa"/>
              <w:left w:w="85" w:type="dxa"/>
              <w:bottom w:w="28" w:type="dxa"/>
              <w:right w:w="28" w:type="dxa"/>
            </w:tcMar>
            <w:vAlign w:val="center"/>
          </w:tcPr>
          <w:p w14:paraId="442FA0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sulfate</w:t>
            </w:r>
          </w:p>
        </w:tc>
      </w:tr>
      <w:tr w:rsidR="00CB36A4" w:rsidRPr="00CB36A4" w14:paraId="56DC452D" w14:textId="77777777" w:rsidTr="002A5CB1">
        <w:trPr>
          <w:cantSplit/>
          <w:trHeight w:val="567"/>
        </w:trPr>
        <w:tc>
          <w:tcPr>
            <w:tcW w:w="230" w:type="pct"/>
            <w:tcMar>
              <w:top w:w="28" w:type="dxa"/>
              <w:left w:w="85" w:type="dxa"/>
              <w:bottom w:w="28" w:type="dxa"/>
              <w:right w:w="28" w:type="dxa"/>
            </w:tcMar>
            <w:vAlign w:val="center"/>
            <w:hideMark/>
          </w:tcPr>
          <w:p w14:paraId="574AF88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2022-03-24</w:t>
            </w:r>
          </w:p>
        </w:tc>
        <w:tc>
          <w:tcPr>
            <w:tcW w:w="278" w:type="pct"/>
            <w:tcMar>
              <w:top w:w="28" w:type="dxa"/>
              <w:left w:w="85" w:type="dxa"/>
              <w:bottom w:w="28" w:type="dxa"/>
              <w:right w:w="28" w:type="dxa"/>
            </w:tcMar>
            <w:vAlign w:val="center"/>
            <w:hideMark/>
          </w:tcPr>
          <w:p w14:paraId="722C616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2BA08B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Argentina, Austria, Belgium, Canada, China, Germany, India, Israel, Netherlands, Russia, South Korea, Switzerland, United Kingdom, United States</w:t>
            </w:r>
          </w:p>
        </w:tc>
        <w:tc>
          <w:tcPr>
            <w:tcW w:w="324" w:type="pct"/>
            <w:tcMar>
              <w:top w:w="28" w:type="dxa"/>
              <w:left w:w="85" w:type="dxa"/>
              <w:bottom w:w="28" w:type="dxa"/>
              <w:right w:w="28" w:type="dxa"/>
            </w:tcMar>
            <w:vAlign w:val="center"/>
            <w:hideMark/>
          </w:tcPr>
          <w:p w14:paraId="4902356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Mexico</w:t>
            </w:r>
          </w:p>
        </w:tc>
        <w:tc>
          <w:tcPr>
            <w:tcW w:w="463" w:type="pct"/>
            <w:tcMar>
              <w:top w:w="28" w:type="dxa"/>
              <w:left w:w="85" w:type="dxa"/>
              <w:bottom w:w="28" w:type="dxa"/>
              <w:right w:w="28" w:type="dxa"/>
            </w:tcMar>
            <w:vAlign w:val="center"/>
            <w:hideMark/>
          </w:tcPr>
          <w:p w14:paraId="74C8850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4BA4C6C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TIMEROSAL (T5125)</w:t>
            </w:r>
          </w:p>
          <w:p w14:paraId="0B6B44D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2D3BF56C"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251.39</w:t>
            </w:r>
          </w:p>
        </w:tc>
        <w:tc>
          <w:tcPr>
            <w:tcW w:w="278" w:type="pct"/>
            <w:tcMar>
              <w:top w:w="28" w:type="dxa"/>
              <w:left w:w="85" w:type="dxa"/>
              <w:bottom w:w="28" w:type="dxa"/>
              <w:right w:w="28" w:type="dxa"/>
            </w:tcMar>
            <w:vAlign w:val="center"/>
            <w:hideMark/>
          </w:tcPr>
          <w:p w14:paraId="7042EE7F"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26763.5</w:t>
            </w:r>
          </w:p>
        </w:tc>
        <w:tc>
          <w:tcPr>
            <w:tcW w:w="556" w:type="pct"/>
            <w:tcMar>
              <w:top w:w="28" w:type="dxa"/>
              <w:left w:w="85" w:type="dxa"/>
              <w:bottom w:w="28" w:type="dxa"/>
              <w:right w:w="28" w:type="dxa"/>
            </w:tcMar>
            <w:vAlign w:val="center"/>
          </w:tcPr>
          <w:p w14:paraId="52C47C2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Thimerosal</w:t>
            </w:r>
          </w:p>
        </w:tc>
      </w:tr>
      <w:tr w:rsidR="00CB36A4" w:rsidRPr="00CB36A4" w14:paraId="1273A704" w14:textId="77777777" w:rsidTr="002A5CB1">
        <w:trPr>
          <w:cantSplit/>
          <w:trHeight w:val="567"/>
        </w:trPr>
        <w:tc>
          <w:tcPr>
            <w:tcW w:w="230" w:type="pct"/>
            <w:tcMar>
              <w:top w:w="28" w:type="dxa"/>
              <w:left w:w="85" w:type="dxa"/>
              <w:bottom w:w="28" w:type="dxa"/>
              <w:right w:w="28" w:type="dxa"/>
            </w:tcMar>
            <w:vAlign w:val="center"/>
            <w:hideMark/>
          </w:tcPr>
          <w:p w14:paraId="5B56BB1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2022-03-24</w:t>
            </w:r>
          </w:p>
        </w:tc>
        <w:tc>
          <w:tcPr>
            <w:tcW w:w="278" w:type="pct"/>
            <w:tcMar>
              <w:top w:w="28" w:type="dxa"/>
              <w:left w:w="85" w:type="dxa"/>
              <w:bottom w:w="28" w:type="dxa"/>
              <w:right w:w="28" w:type="dxa"/>
            </w:tcMar>
            <w:vAlign w:val="center"/>
            <w:hideMark/>
          </w:tcPr>
          <w:p w14:paraId="2954693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w:t>
            </w:r>
          </w:p>
        </w:tc>
        <w:tc>
          <w:tcPr>
            <w:tcW w:w="370" w:type="pct"/>
            <w:tcMar>
              <w:top w:w="28" w:type="dxa"/>
              <w:left w:w="85" w:type="dxa"/>
              <w:bottom w:w="28" w:type="dxa"/>
              <w:right w:w="28" w:type="dxa"/>
            </w:tcMar>
            <w:vAlign w:val="center"/>
            <w:hideMark/>
          </w:tcPr>
          <w:p w14:paraId="2654AF6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States</w:t>
            </w:r>
          </w:p>
        </w:tc>
        <w:tc>
          <w:tcPr>
            <w:tcW w:w="324" w:type="pct"/>
            <w:tcMar>
              <w:top w:w="28" w:type="dxa"/>
              <w:left w:w="85" w:type="dxa"/>
              <w:bottom w:w="28" w:type="dxa"/>
              <w:right w:w="28" w:type="dxa"/>
            </w:tcMar>
            <w:vAlign w:val="center"/>
            <w:hideMark/>
          </w:tcPr>
          <w:p w14:paraId="19DAEA0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463" w:type="pct"/>
            <w:tcMar>
              <w:top w:w="28" w:type="dxa"/>
              <w:left w:w="85" w:type="dxa"/>
              <w:bottom w:w="28" w:type="dxa"/>
              <w:right w:w="28" w:type="dxa"/>
            </w:tcMar>
            <w:vAlign w:val="center"/>
            <w:hideMark/>
          </w:tcPr>
          <w:p w14:paraId="7E4FD01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56EE4D15"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79135-50G PHENYLMERCURY NITRATE BASIC 97.0%</w:t>
            </w:r>
            <w:r w:rsidRPr="002A5CB1">
              <w:rPr>
                <w:rFonts w:asciiTheme="majorBidi" w:hAnsiTheme="majorBidi" w:cstheme="majorBidi"/>
                <w:sz w:val="18"/>
                <w:szCs w:val="18"/>
              </w:rPr>
              <w:br/>
              <w:t xml:space="preserve"> and many other chemicals</w:t>
            </w:r>
          </w:p>
        </w:tc>
        <w:tc>
          <w:tcPr>
            <w:tcW w:w="278" w:type="pct"/>
            <w:tcMar>
              <w:top w:w="28" w:type="dxa"/>
              <w:left w:w="85" w:type="dxa"/>
              <w:bottom w:w="28" w:type="dxa"/>
              <w:right w:w="28" w:type="dxa"/>
            </w:tcMar>
            <w:vAlign w:val="center"/>
            <w:hideMark/>
          </w:tcPr>
          <w:p w14:paraId="0F0FF2ED"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71E72ED5"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22235.9</w:t>
            </w:r>
          </w:p>
        </w:tc>
        <w:tc>
          <w:tcPr>
            <w:tcW w:w="556" w:type="pct"/>
            <w:tcMar>
              <w:top w:w="28" w:type="dxa"/>
              <w:left w:w="85" w:type="dxa"/>
              <w:bottom w:w="28" w:type="dxa"/>
              <w:right w:w="28" w:type="dxa"/>
            </w:tcMar>
            <w:vAlign w:val="center"/>
          </w:tcPr>
          <w:p w14:paraId="4CFC9F2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Phenylmercury(II) nitrate</w:t>
            </w:r>
          </w:p>
        </w:tc>
      </w:tr>
      <w:tr w:rsidR="00CB36A4" w:rsidRPr="00CB36A4" w14:paraId="2AAC28E3" w14:textId="77777777" w:rsidTr="002A5CB1">
        <w:trPr>
          <w:cantSplit/>
          <w:trHeight w:val="567"/>
        </w:trPr>
        <w:tc>
          <w:tcPr>
            <w:tcW w:w="230" w:type="pct"/>
            <w:tcMar>
              <w:top w:w="28" w:type="dxa"/>
              <w:left w:w="85" w:type="dxa"/>
              <w:bottom w:w="28" w:type="dxa"/>
              <w:right w:w="28" w:type="dxa"/>
            </w:tcMar>
            <w:vAlign w:val="center"/>
            <w:hideMark/>
          </w:tcPr>
          <w:p w14:paraId="79DB0F3A"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2022-03-24</w:t>
            </w:r>
          </w:p>
        </w:tc>
        <w:tc>
          <w:tcPr>
            <w:tcW w:w="278" w:type="pct"/>
            <w:tcMar>
              <w:top w:w="28" w:type="dxa"/>
              <w:left w:w="85" w:type="dxa"/>
              <w:bottom w:w="28" w:type="dxa"/>
              <w:right w:w="28" w:type="dxa"/>
            </w:tcMar>
            <w:vAlign w:val="center"/>
            <w:hideMark/>
          </w:tcPr>
          <w:p w14:paraId="63E42EE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285290</w:t>
            </w:r>
          </w:p>
        </w:tc>
        <w:tc>
          <w:tcPr>
            <w:tcW w:w="370" w:type="pct"/>
            <w:tcMar>
              <w:top w:w="28" w:type="dxa"/>
              <w:left w:w="85" w:type="dxa"/>
              <w:bottom w:w="28" w:type="dxa"/>
              <w:right w:w="28" w:type="dxa"/>
            </w:tcMar>
            <w:vAlign w:val="center"/>
            <w:hideMark/>
          </w:tcPr>
          <w:p w14:paraId="43E890D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4C08522E"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Lebanon</w:t>
            </w:r>
          </w:p>
        </w:tc>
        <w:tc>
          <w:tcPr>
            <w:tcW w:w="463" w:type="pct"/>
            <w:tcMar>
              <w:top w:w="28" w:type="dxa"/>
              <w:left w:w="85" w:type="dxa"/>
              <w:bottom w:w="28" w:type="dxa"/>
              <w:right w:w="28" w:type="dxa"/>
            </w:tcMar>
            <w:vAlign w:val="center"/>
            <w:hideMark/>
          </w:tcPr>
          <w:p w14:paraId="764587A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w:t>
            </w:r>
          </w:p>
        </w:tc>
        <w:tc>
          <w:tcPr>
            <w:tcW w:w="2223" w:type="pct"/>
            <w:tcMar>
              <w:top w:w="28" w:type="dxa"/>
              <w:left w:w="85" w:type="dxa"/>
              <w:bottom w:w="28" w:type="dxa"/>
              <w:right w:w="28" w:type="dxa"/>
            </w:tcMar>
            <w:vAlign w:val="center"/>
            <w:hideMark/>
          </w:tcPr>
          <w:p w14:paraId="6471DC7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DEHYDRATED CULTURE MEDIA SUPPLEMENTS / L</w:t>
            </w:r>
          </w:p>
        </w:tc>
        <w:tc>
          <w:tcPr>
            <w:tcW w:w="278" w:type="pct"/>
            <w:tcMar>
              <w:top w:w="28" w:type="dxa"/>
              <w:left w:w="85" w:type="dxa"/>
              <w:bottom w:w="28" w:type="dxa"/>
              <w:right w:w="28" w:type="dxa"/>
            </w:tcMar>
            <w:vAlign w:val="center"/>
            <w:hideMark/>
          </w:tcPr>
          <w:p w14:paraId="7F22E60A"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78E00BA9"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3337.77</w:t>
            </w:r>
          </w:p>
        </w:tc>
        <w:tc>
          <w:tcPr>
            <w:tcW w:w="556" w:type="pct"/>
            <w:tcMar>
              <w:top w:w="28" w:type="dxa"/>
              <w:left w:w="85" w:type="dxa"/>
              <w:bottom w:w="28" w:type="dxa"/>
              <w:right w:w="28" w:type="dxa"/>
            </w:tcMar>
            <w:vAlign w:val="center"/>
          </w:tcPr>
          <w:p w14:paraId="462C4050"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The connection to (undefined) mercury compounds is not evident.</w:t>
            </w:r>
          </w:p>
        </w:tc>
      </w:tr>
      <w:tr w:rsidR="00CB36A4" w:rsidRPr="00CB36A4" w14:paraId="3141660F" w14:textId="77777777" w:rsidTr="002A5CB1">
        <w:trPr>
          <w:cantSplit/>
          <w:trHeight w:val="567"/>
        </w:trPr>
        <w:tc>
          <w:tcPr>
            <w:tcW w:w="230" w:type="pct"/>
            <w:tcMar>
              <w:top w:w="28" w:type="dxa"/>
              <w:left w:w="85" w:type="dxa"/>
              <w:bottom w:w="28" w:type="dxa"/>
              <w:right w:w="28" w:type="dxa"/>
            </w:tcMar>
            <w:vAlign w:val="center"/>
            <w:hideMark/>
          </w:tcPr>
          <w:p w14:paraId="29A94E8E" w14:textId="77777777" w:rsidR="006B07B2" w:rsidRPr="002A5CB1" w:rsidRDefault="006B07B2" w:rsidP="00E4511C">
            <w:pPr>
              <w:rPr>
                <w:rFonts w:asciiTheme="majorBidi" w:hAnsiTheme="majorBidi" w:cstheme="majorBidi"/>
                <w:sz w:val="18"/>
                <w:szCs w:val="18"/>
              </w:rPr>
            </w:pPr>
            <w:bookmarkStart w:id="87" w:name="_Hlk188548090"/>
            <w:r w:rsidRPr="002A5CB1">
              <w:rPr>
                <w:rFonts w:asciiTheme="majorBidi" w:hAnsiTheme="majorBidi" w:cstheme="majorBidi"/>
                <w:sz w:val="18"/>
                <w:szCs w:val="18"/>
              </w:rPr>
              <w:t>2022-03-24</w:t>
            </w:r>
          </w:p>
        </w:tc>
        <w:tc>
          <w:tcPr>
            <w:tcW w:w="278" w:type="pct"/>
            <w:tcMar>
              <w:top w:w="28" w:type="dxa"/>
              <w:left w:w="85" w:type="dxa"/>
              <w:bottom w:w="28" w:type="dxa"/>
              <w:right w:w="28" w:type="dxa"/>
            </w:tcMar>
            <w:vAlign w:val="center"/>
            <w:hideMark/>
          </w:tcPr>
          <w:p w14:paraId="5F37590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285290</w:t>
            </w:r>
          </w:p>
        </w:tc>
        <w:tc>
          <w:tcPr>
            <w:tcW w:w="370" w:type="pct"/>
            <w:tcMar>
              <w:top w:w="28" w:type="dxa"/>
              <w:left w:w="85" w:type="dxa"/>
              <w:bottom w:w="28" w:type="dxa"/>
              <w:right w:w="28" w:type="dxa"/>
            </w:tcMar>
            <w:vAlign w:val="center"/>
            <w:hideMark/>
          </w:tcPr>
          <w:p w14:paraId="695E56C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6333DAD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United Arab Emirates</w:t>
            </w:r>
          </w:p>
        </w:tc>
        <w:tc>
          <w:tcPr>
            <w:tcW w:w="463" w:type="pct"/>
            <w:tcMar>
              <w:top w:w="28" w:type="dxa"/>
              <w:left w:w="85" w:type="dxa"/>
              <w:bottom w:w="28" w:type="dxa"/>
              <w:right w:w="28" w:type="dxa"/>
            </w:tcMar>
            <w:vAlign w:val="center"/>
            <w:hideMark/>
          </w:tcPr>
          <w:p w14:paraId="575F8668"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2852.90.00</w:t>
            </w:r>
          </w:p>
        </w:tc>
        <w:tc>
          <w:tcPr>
            <w:tcW w:w="2223" w:type="pct"/>
            <w:tcMar>
              <w:top w:w="28" w:type="dxa"/>
              <w:left w:w="85" w:type="dxa"/>
              <w:bottom w:w="28" w:type="dxa"/>
              <w:right w:w="28" w:type="dxa"/>
            </w:tcMar>
            <w:vAlign w:val="center"/>
            <w:hideMark/>
          </w:tcPr>
          <w:p w14:paraId="06B419E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MERCURY AMMONIUM CHLORIDE</w:t>
            </w:r>
          </w:p>
        </w:tc>
        <w:tc>
          <w:tcPr>
            <w:tcW w:w="278" w:type="pct"/>
            <w:tcMar>
              <w:top w:w="28" w:type="dxa"/>
              <w:left w:w="85" w:type="dxa"/>
              <w:bottom w:w="28" w:type="dxa"/>
              <w:right w:w="28" w:type="dxa"/>
            </w:tcMar>
            <w:vAlign w:val="center"/>
            <w:hideMark/>
          </w:tcPr>
          <w:p w14:paraId="465174E6" w14:textId="77777777" w:rsidR="006B07B2" w:rsidRPr="002A5CB1" w:rsidRDefault="006B07B2" w:rsidP="00E4511C">
            <w:pPr>
              <w:jc w:val="right"/>
              <w:rPr>
                <w:rFonts w:asciiTheme="majorBidi" w:hAnsiTheme="majorBidi" w:cstheme="majorBidi"/>
                <w:sz w:val="18"/>
                <w:szCs w:val="18"/>
              </w:rPr>
            </w:pPr>
          </w:p>
        </w:tc>
        <w:tc>
          <w:tcPr>
            <w:tcW w:w="278" w:type="pct"/>
            <w:tcMar>
              <w:top w:w="28" w:type="dxa"/>
              <w:left w:w="85" w:type="dxa"/>
              <w:bottom w:w="28" w:type="dxa"/>
              <w:right w:w="28" w:type="dxa"/>
            </w:tcMar>
            <w:vAlign w:val="center"/>
            <w:hideMark/>
          </w:tcPr>
          <w:p w14:paraId="3DFE832E"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12792.6</w:t>
            </w:r>
          </w:p>
        </w:tc>
        <w:tc>
          <w:tcPr>
            <w:tcW w:w="556" w:type="pct"/>
            <w:tcMar>
              <w:top w:w="28" w:type="dxa"/>
              <w:left w:w="85" w:type="dxa"/>
              <w:bottom w:w="28" w:type="dxa"/>
              <w:right w:w="28" w:type="dxa"/>
            </w:tcMar>
            <w:vAlign w:val="center"/>
          </w:tcPr>
          <w:p w14:paraId="67FB5D91"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 ammonium chloride should be shipped under code 285210, not 285290.</w:t>
            </w:r>
          </w:p>
        </w:tc>
      </w:tr>
      <w:bookmarkEnd w:id="87"/>
      <w:tr w:rsidR="00CB36A4" w:rsidRPr="00CB36A4" w14:paraId="7EEF710B" w14:textId="77777777" w:rsidTr="002A5CB1">
        <w:trPr>
          <w:cantSplit/>
          <w:trHeight w:val="567"/>
        </w:trPr>
        <w:tc>
          <w:tcPr>
            <w:tcW w:w="230" w:type="pct"/>
            <w:tcMar>
              <w:top w:w="28" w:type="dxa"/>
              <w:left w:w="85" w:type="dxa"/>
              <w:bottom w:w="28" w:type="dxa"/>
              <w:right w:w="28" w:type="dxa"/>
            </w:tcMar>
            <w:vAlign w:val="center"/>
            <w:hideMark/>
          </w:tcPr>
          <w:p w14:paraId="34F513E2"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2022-03-23</w:t>
            </w:r>
          </w:p>
        </w:tc>
        <w:tc>
          <w:tcPr>
            <w:tcW w:w="278" w:type="pct"/>
            <w:tcMar>
              <w:top w:w="28" w:type="dxa"/>
              <w:left w:w="85" w:type="dxa"/>
              <w:bottom w:w="28" w:type="dxa"/>
              <w:right w:w="28" w:type="dxa"/>
            </w:tcMar>
            <w:vAlign w:val="center"/>
            <w:hideMark/>
          </w:tcPr>
          <w:p w14:paraId="3908950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285210 285290</w:t>
            </w:r>
          </w:p>
        </w:tc>
        <w:tc>
          <w:tcPr>
            <w:tcW w:w="370" w:type="pct"/>
            <w:tcMar>
              <w:top w:w="28" w:type="dxa"/>
              <w:left w:w="85" w:type="dxa"/>
              <w:bottom w:w="28" w:type="dxa"/>
              <w:right w:w="28" w:type="dxa"/>
            </w:tcMar>
            <w:vAlign w:val="center"/>
            <w:hideMark/>
          </w:tcPr>
          <w:p w14:paraId="194AE64C"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India</w:t>
            </w:r>
          </w:p>
        </w:tc>
        <w:tc>
          <w:tcPr>
            <w:tcW w:w="324" w:type="pct"/>
            <w:tcMar>
              <w:top w:w="28" w:type="dxa"/>
              <w:left w:w="85" w:type="dxa"/>
              <w:bottom w:w="28" w:type="dxa"/>
              <w:right w:w="28" w:type="dxa"/>
            </w:tcMar>
            <w:vAlign w:val="center"/>
            <w:hideMark/>
          </w:tcPr>
          <w:p w14:paraId="6971AB87"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Nepal</w:t>
            </w:r>
          </w:p>
        </w:tc>
        <w:tc>
          <w:tcPr>
            <w:tcW w:w="463" w:type="pct"/>
            <w:tcMar>
              <w:top w:w="28" w:type="dxa"/>
              <w:left w:w="85" w:type="dxa"/>
              <w:bottom w:w="28" w:type="dxa"/>
              <w:right w:w="28" w:type="dxa"/>
            </w:tcMar>
            <w:vAlign w:val="center"/>
            <w:hideMark/>
          </w:tcPr>
          <w:p w14:paraId="48CE438B"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Diverse codes for chemicals and various goods</w:t>
            </w:r>
          </w:p>
        </w:tc>
        <w:tc>
          <w:tcPr>
            <w:tcW w:w="2223" w:type="pct"/>
            <w:tcMar>
              <w:top w:w="28" w:type="dxa"/>
              <w:left w:w="85" w:type="dxa"/>
              <w:bottom w:w="28" w:type="dxa"/>
              <w:right w:w="28" w:type="dxa"/>
            </w:tcMar>
            <w:vAlign w:val="center"/>
            <w:hideMark/>
          </w:tcPr>
          <w:p w14:paraId="2C01FBBF"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MANGESIUM CARBONATE</w:t>
            </w:r>
            <w:r w:rsidRPr="002A5CB1">
              <w:rPr>
                <w:rFonts w:asciiTheme="majorBidi" w:hAnsiTheme="majorBidi" w:cstheme="majorBidi"/>
                <w:sz w:val="18"/>
                <w:szCs w:val="18"/>
              </w:rPr>
              <w:br/>
              <w:t>MAPS CHARTS</w:t>
            </w:r>
            <w:r w:rsidRPr="002A5CB1">
              <w:rPr>
                <w:rFonts w:asciiTheme="majorBidi" w:hAnsiTheme="majorBidi" w:cstheme="majorBidi"/>
                <w:sz w:val="18"/>
                <w:szCs w:val="18"/>
              </w:rPr>
              <w:br/>
              <w:t>MARBLE CHIPS</w:t>
            </w:r>
            <w:r w:rsidRPr="002A5CB1">
              <w:rPr>
                <w:rFonts w:asciiTheme="majorBidi" w:hAnsiTheme="majorBidi" w:cstheme="majorBidi"/>
                <w:sz w:val="18"/>
                <w:szCs w:val="18"/>
              </w:rPr>
              <w:br/>
            </w:r>
            <w:r w:rsidRPr="002A5CB1">
              <w:rPr>
                <w:rFonts w:asciiTheme="majorBidi" w:hAnsiTheme="majorBidi" w:cstheme="majorBidi"/>
                <w:sz w:val="18"/>
                <w:szCs w:val="18"/>
              </w:rPr>
              <w:br/>
              <w:t>MERCURIC CHLORIDE</w:t>
            </w:r>
            <w:r w:rsidRPr="002A5CB1">
              <w:rPr>
                <w:rFonts w:asciiTheme="majorBidi" w:hAnsiTheme="majorBidi" w:cstheme="majorBidi"/>
                <w:sz w:val="18"/>
                <w:szCs w:val="18"/>
              </w:rPr>
              <w:br/>
              <w:t>MERCURIC NITRE</w:t>
            </w:r>
            <w:r w:rsidRPr="002A5CB1">
              <w:rPr>
                <w:rFonts w:asciiTheme="majorBidi" w:hAnsiTheme="majorBidi" w:cstheme="majorBidi"/>
                <w:sz w:val="18"/>
                <w:szCs w:val="18"/>
              </w:rPr>
              <w:br/>
              <w:t>MERCUROUS NITRATE</w:t>
            </w:r>
            <w:r w:rsidRPr="002A5CB1">
              <w:rPr>
                <w:rFonts w:asciiTheme="majorBidi" w:hAnsiTheme="majorBidi" w:cstheme="majorBidi"/>
                <w:sz w:val="18"/>
                <w:szCs w:val="18"/>
              </w:rPr>
              <w:br/>
            </w:r>
            <w:r w:rsidRPr="002A5CB1">
              <w:rPr>
                <w:rFonts w:asciiTheme="majorBidi" w:hAnsiTheme="majorBidi" w:cstheme="majorBidi"/>
                <w:sz w:val="18"/>
                <w:szCs w:val="18"/>
              </w:rPr>
              <w:br/>
              <w:t>VOLTMETER MILLI</w:t>
            </w:r>
            <w:r w:rsidRPr="002A5CB1">
              <w:rPr>
                <w:rFonts w:asciiTheme="majorBidi" w:hAnsiTheme="majorBidi" w:cstheme="majorBidi"/>
                <w:sz w:val="18"/>
                <w:szCs w:val="18"/>
              </w:rPr>
              <w:br/>
              <w:t>VOLUMATRIC FLASK</w:t>
            </w:r>
            <w:r w:rsidRPr="002A5CB1">
              <w:rPr>
                <w:rFonts w:asciiTheme="majorBidi" w:hAnsiTheme="majorBidi" w:cstheme="majorBidi"/>
                <w:sz w:val="18"/>
                <w:szCs w:val="18"/>
              </w:rPr>
              <w:br/>
              <w:t>and other goods</w:t>
            </w:r>
          </w:p>
        </w:tc>
        <w:tc>
          <w:tcPr>
            <w:tcW w:w="278" w:type="pct"/>
            <w:tcMar>
              <w:top w:w="28" w:type="dxa"/>
              <w:left w:w="85" w:type="dxa"/>
              <w:bottom w:w="28" w:type="dxa"/>
              <w:right w:w="28" w:type="dxa"/>
            </w:tcMar>
            <w:vAlign w:val="center"/>
            <w:hideMark/>
          </w:tcPr>
          <w:p w14:paraId="63239677"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 </w:t>
            </w:r>
          </w:p>
        </w:tc>
        <w:tc>
          <w:tcPr>
            <w:tcW w:w="278" w:type="pct"/>
            <w:tcMar>
              <w:top w:w="28" w:type="dxa"/>
              <w:left w:w="85" w:type="dxa"/>
              <w:bottom w:w="28" w:type="dxa"/>
              <w:right w:w="28" w:type="dxa"/>
            </w:tcMar>
            <w:vAlign w:val="center"/>
            <w:hideMark/>
          </w:tcPr>
          <w:p w14:paraId="67504964" w14:textId="77777777" w:rsidR="006B07B2" w:rsidRPr="002A5CB1" w:rsidRDefault="006B07B2" w:rsidP="00E4511C">
            <w:pPr>
              <w:jc w:val="right"/>
              <w:rPr>
                <w:rFonts w:asciiTheme="majorBidi" w:hAnsiTheme="majorBidi" w:cstheme="majorBidi"/>
                <w:sz w:val="18"/>
                <w:szCs w:val="18"/>
              </w:rPr>
            </w:pPr>
            <w:r w:rsidRPr="002A5CB1">
              <w:rPr>
                <w:rFonts w:asciiTheme="majorBidi" w:hAnsiTheme="majorBidi" w:cstheme="majorBidi"/>
                <w:sz w:val="18"/>
                <w:szCs w:val="18"/>
              </w:rPr>
              <w:t>17273.9</w:t>
            </w:r>
          </w:p>
        </w:tc>
        <w:tc>
          <w:tcPr>
            <w:tcW w:w="556" w:type="pct"/>
            <w:tcMar>
              <w:top w:w="28" w:type="dxa"/>
              <w:left w:w="85" w:type="dxa"/>
              <w:bottom w:w="28" w:type="dxa"/>
              <w:right w:w="28" w:type="dxa"/>
            </w:tcMar>
            <w:vAlign w:val="center"/>
          </w:tcPr>
          <w:p w14:paraId="0E1C6C54"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chloride;</w:t>
            </w:r>
          </w:p>
          <w:p w14:paraId="737494AD"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Hg(II) nitrate;</w:t>
            </w:r>
          </w:p>
          <w:p w14:paraId="5A789999"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Hg(I) nitrate;</w:t>
            </w:r>
          </w:p>
          <w:p w14:paraId="5FA95A06" w14:textId="77777777" w:rsidR="006B07B2" w:rsidRPr="002A5CB1" w:rsidRDefault="006B07B2" w:rsidP="00E4511C">
            <w:pPr>
              <w:rPr>
                <w:rFonts w:asciiTheme="majorBidi" w:hAnsiTheme="majorBidi" w:cstheme="majorBidi"/>
                <w:sz w:val="18"/>
                <w:szCs w:val="18"/>
              </w:rPr>
            </w:pPr>
            <w:r w:rsidRPr="002A5CB1">
              <w:rPr>
                <w:rFonts w:asciiTheme="majorBidi" w:hAnsiTheme="majorBidi" w:cstheme="majorBidi"/>
                <w:sz w:val="18"/>
                <w:szCs w:val="18"/>
              </w:rPr>
              <w:t>Undefined Hg compounds (285290) are not evident.</w:t>
            </w:r>
          </w:p>
        </w:tc>
      </w:tr>
      <w:tr w:rsidR="00CB36A4" w:rsidRPr="00CB36A4" w14:paraId="1BFCCB7D" w14:textId="77777777" w:rsidTr="002A5CB1">
        <w:trPr>
          <w:cantSplit/>
          <w:trHeight w:val="567"/>
        </w:trPr>
        <w:tc>
          <w:tcPr>
            <w:tcW w:w="230" w:type="pct"/>
            <w:tcMar>
              <w:top w:w="28" w:type="dxa"/>
              <w:left w:w="85" w:type="dxa"/>
              <w:bottom w:w="28" w:type="dxa"/>
              <w:right w:w="28" w:type="dxa"/>
            </w:tcMar>
            <w:vAlign w:val="center"/>
            <w:hideMark/>
          </w:tcPr>
          <w:p w14:paraId="42D09D2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2022-03-23</w:t>
            </w:r>
          </w:p>
        </w:tc>
        <w:tc>
          <w:tcPr>
            <w:tcW w:w="278" w:type="pct"/>
            <w:tcMar>
              <w:top w:w="28" w:type="dxa"/>
              <w:left w:w="85" w:type="dxa"/>
              <w:bottom w:w="28" w:type="dxa"/>
              <w:right w:w="28" w:type="dxa"/>
            </w:tcMar>
            <w:vAlign w:val="center"/>
            <w:hideMark/>
          </w:tcPr>
          <w:p w14:paraId="582A634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6D302AE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BEBE1D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Qatar</w:t>
            </w:r>
          </w:p>
        </w:tc>
        <w:tc>
          <w:tcPr>
            <w:tcW w:w="463" w:type="pct"/>
            <w:tcMar>
              <w:top w:w="28" w:type="dxa"/>
              <w:left w:w="85" w:type="dxa"/>
              <w:bottom w:w="28" w:type="dxa"/>
              <w:right w:w="28" w:type="dxa"/>
            </w:tcMar>
            <w:vAlign w:val="center"/>
            <w:hideMark/>
          </w:tcPr>
          <w:p w14:paraId="53451A2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D08300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THIOCYANATE 99% AR</w:t>
            </w:r>
            <w:r w:rsidRPr="002A5CB1">
              <w:rPr>
                <w:rFonts w:asciiTheme="majorBidi" w:eastAsia="Times New Roman" w:hAnsiTheme="majorBidi" w:cstheme="majorBidi"/>
                <w:sz w:val="18"/>
                <w:szCs w:val="18"/>
              </w:rPr>
              <w:br/>
              <w:t>MERCURY (HG) ICP STANDARD SOLUTION 1 GM/</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5E27D77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3982807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4069.15</w:t>
            </w:r>
          </w:p>
        </w:tc>
        <w:tc>
          <w:tcPr>
            <w:tcW w:w="556" w:type="pct"/>
            <w:tcMar>
              <w:top w:w="28" w:type="dxa"/>
              <w:left w:w="85" w:type="dxa"/>
              <w:bottom w:w="28" w:type="dxa"/>
              <w:right w:w="28" w:type="dxa"/>
            </w:tcMar>
            <w:vAlign w:val="center"/>
          </w:tcPr>
          <w:p w14:paraId="5E866B6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p w14:paraId="65D448E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tc>
      </w:tr>
      <w:tr w:rsidR="00CB36A4" w:rsidRPr="00CB36A4" w14:paraId="542DDAAA" w14:textId="77777777" w:rsidTr="002A5CB1">
        <w:trPr>
          <w:cantSplit/>
          <w:trHeight w:val="567"/>
        </w:trPr>
        <w:tc>
          <w:tcPr>
            <w:tcW w:w="230" w:type="pct"/>
            <w:tcMar>
              <w:top w:w="28" w:type="dxa"/>
              <w:left w:w="85" w:type="dxa"/>
              <w:bottom w:w="28" w:type="dxa"/>
              <w:right w:w="28" w:type="dxa"/>
            </w:tcMar>
            <w:vAlign w:val="center"/>
            <w:hideMark/>
          </w:tcPr>
          <w:p w14:paraId="4C17358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2022-03-23</w:t>
            </w:r>
          </w:p>
        </w:tc>
        <w:tc>
          <w:tcPr>
            <w:tcW w:w="278" w:type="pct"/>
            <w:tcMar>
              <w:top w:w="28" w:type="dxa"/>
              <w:left w:w="85" w:type="dxa"/>
              <w:bottom w:w="28" w:type="dxa"/>
              <w:right w:w="28" w:type="dxa"/>
            </w:tcMar>
            <w:vAlign w:val="center"/>
            <w:hideMark/>
          </w:tcPr>
          <w:p w14:paraId="316D61F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4C535B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Canada, Czech Republic, France, Germany, India, Japan, United Kingdom, United States</w:t>
            </w:r>
          </w:p>
        </w:tc>
        <w:tc>
          <w:tcPr>
            <w:tcW w:w="324" w:type="pct"/>
            <w:tcMar>
              <w:top w:w="28" w:type="dxa"/>
              <w:left w:w="85" w:type="dxa"/>
              <w:bottom w:w="28" w:type="dxa"/>
              <w:right w:w="28" w:type="dxa"/>
            </w:tcMar>
            <w:vAlign w:val="center"/>
            <w:hideMark/>
          </w:tcPr>
          <w:p w14:paraId="34FB6DB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Mexico</w:t>
            </w:r>
          </w:p>
        </w:tc>
        <w:tc>
          <w:tcPr>
            <w:tcW w:w="463" w:type="pct"/>
            <w:tcMar>
              <w:top w:w="28" w:type="dxa"/>
              <w:left w:w="85" w:type="dxa"/>
              <w:bottom w:w="28" w:type="dxa"/>
              <w:right w:w="28" w:type="dxa"/>
            </w:tcMar>
            <w:vAlign w:val="center"/>
            <w:hideMark/>
          </w:tcPr>
          <w:p w14:paraId="2CACE9A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008CCC9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SULFATO MERCURICO</w:t>
            </w:r>
          </w:p>
          <w:p w14:paraId="3492832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73BEE42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5240.89</w:t>
            </w:r>
          </w:p>
        </w:tc>
        <w:tc>
          <w:tcPr>
            <w:tcW w:w="278" w:type="pct"/>
            <w:tcMar>
              <w:top w:w="28" w:type="dxa"/>
              <w:left w:w="85" w:type="dxa"/>
              <w:bottom w:w="28" w:type="dxa"/>
              <w:right w:w="28" w:type="dxa"/>
            </w:tcMar>
            <w:vAlign w:val="center"/>
            <w:hideMark/>
          </w:tcPr>
          <w:p w14:paraId="7D44C31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57281.4</w:t>
            </w:r>
          </w:p>
        </w:tc>
        <w:tc>
          <w:tcPr>
            <w:tcW w:w="556" w:type="pct"/>
            <w:tcMar>
              <w:top w:w="28" w:type="dxa"/>
              <w:left w:w="85" w:type="dxa"/>
              <w:bottom w:w="28" w:type="dxa"/>
              <w:right w:w="28" w:type="dxa"/>
            </w:tcMar>
            <w:vAlign w:val="center"/>
          </w:tcPr>
          <w:p w14:paraId="51FC394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216B54FF" w14:textId="77777777" w:rsidTr="002A5CB1">
        <w:trPr>
          <w:cantSplit/>
          <w:trHeight w:val="567"/>
        </w:trPr>
        <w:tc>
          <w:tcPr>
            <w:tcW w:w="230" w:type="pct"/>
            <w:tcMar>
              <w:top w:w="28" w:type="dxa"/>
              <w:left w:w="85" w:type="dxa"/>
              <w:bottom w:w="28" w:type="dxa"/>
              <w:right w:w="28" w:type="dxa"/>
            </w:tcMar>
            <w:vAlign w:val="center"/>
            <w:hideMark/>
          </w:tcPr>
          <w:p w14:paraId="7E2A9A5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2022-03-23</w:t>
            </w:r>
          </w:p>
        </w:tc>
        <w:tc>
          <w:tcPr>
            <w:tcW w:w="278" w:type="pct"/>
            <w:tcMar>
              <w:top w:w="28" w:type="dxa"/>
              <w:left w:w="85" w:type="dxa"/>
              <w:bottom w:w="28" w:type="dxa"/>
              <w:right w:w="28" w:type="dxa"/>
            </w:tcMar>
            <w:vAlign w:val="center"/>
            <w:hideMark/>
          </w:tcPr>
          <w:p w14:paraId="43704C6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4630FAC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01207A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Jordan</w:t>
            </w:r>
          </w:p>
        </w:tc>
        <w:tc>
          <w:tcPr>
            <w:tcW w:w="463" w:type="pct"/>
            <w:tcMar>
              <w:top w:w="28" w:type="dxa"/>
              <w:left w:w="85" w:type="dxa"/>
              <w:bottom w:w="28" w:type="dxa"/>
              <w:right w:w="28" w:type="dxa"/>
            </w:tcMar>
            <w:vAlign w:val="center"/>
            <w:hideMark/>
          </w:tcPr>
          <w:p w14:paraId="2EBB62B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65C6B4E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 MERCURIC NITRATE MO</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13182658"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2083B89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1688.83</w:t>
            </w:r>
          </w:p>
        </w:tc>
        <w:tc>
          <w:tcPr>
            <w:tcW w:w="556" w:type="pct"/>
            <w:tcMar>
              <w:top w:w="28" w:type="dxa"/>
              <w:left w:w="85" w:type="dxa"/>
              <w:bottom w:w="28" w:type="dxa"/>
              <w:right w:w="28" w:type="dxa"/>
            </w:tcMar>
            <w:vAlign w:val="center"/>
          </w:tcPr>
          <w:p w14:paraId="784C47C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Hg(II) nitrate</w:t>
            </w:r>
          </w:p>
        </w:tc>
      </w:tr>
      <w:tr w:rsidR="00CB36A4" w:rsidRPr="00CB36A4" w14:paraId="1A148960" w14:textId="77777777" w:rsidTr="002A5CB1">
        <w:trPr>
          <w:cantSplit/>
          <w:trHeight w:val="567"/>
        </w:trPr>
        <w:tc>
          <w:tcPr>
            <w:tcW w:w="230" w:type="pct"/>
            <w:tcMar>
              <w:top w:w="28" w:type="dxa"/>
              <w:left w:w="85" w:type="dxa"/>
              <w:bottom w:w="28" w:type="dxa"/>
              <w:right w:w="28" w:type="dxa"/>
            </w:tcMar>
            <w:vAlign w:val="center"/>
            <w:hideMark/>
          </w:tcPr>
          <w:p w14:paraId="2DA8861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2022-03-22</w:t>
            </w:r>
          </w:p>
        </w:tc>
        <w:tc>
          <w:tcPr>
            <w:tcW w:w="278" w:type="pct"/>
            <w:tcMar>
              <w:top w:w="28" w:type="dxa"/>
              <w:left w:w="85" w:type="dxa"/>
              <w:bottom w:w="28" w:type="dxa"/>
              <w:right w:w="28" w:type="dxa"/>
            </w:tcMar>
            <w:vAlign w:val="center"/>
            <w:hideMark/>
          </w:tcPr>
          <w:p w14:paraId="352CF6D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905C7A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0DC94B0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Chile</w:t>
            </w:r>
          </w:p>
        </w:tc>
        <w:tc>
          <w:tcPr>
            <w:tcW w:w="463" w:type="pct"/>
            <w:tcMar>
              <w:top w:w="28" w:type="dxa"/>
              <w:left w:w="85" w:type="dxa"/>
              <w:bottom w:w="28" w:type="dxa"/>
              <w:right w:w="28" w:type="dxa"/>
            </w:tcMar>
            <w:vAlign w:val="center"/>
            <w:hideMark/>
          </w:tcPr>
          <w:p w14:paraId="7E51157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07B0D3EB"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MERCURIO(II)YODURO ROJO</w:t>
            </w:r>
            <w:r w:rsidRPr="002A5CB1">
              <w:rPr>
                <w:rFonts w:asciiTheme="majorBidi" w:eastAsia="Times New Roman" w:hAnsiTheme="majorBidi" w:cstheme="majorBidi"/>
                <w:sz w:val="18"/>
                <w:szCs w:val="18"/>
                <w:lang w:val="es-ES"/>
              </w:rPr>
              <w:br/>
              <w:t>MERCK-F, POLVO, PARA ANALISIS QUIMICO, , , ;</w:t>
            </w:r>
            <w:r w:rsidRPr="002A5CB1">
              <w:rPr>
                <w:rFonts w:asciiTheme="majorBidi" w:eastAsia="Times New Roman" w:hAnsiTheme="majorBidi" w:cstheme="majorBidi"/>
                <w:sz w:val="18"/>
                <w:szCs w:val="18"/>
                <w:lang w:val="es-ES"/>
              </w:rPr>
              <w:br/>
              <w:t>MERCURIO(II)YODURO ROJO</w:t>
            </w:r>
            <w:r w:rsidRPr="002A5CB1">
              <w:rPr>
                <w:rFonts w:asciiTheme="majorBidi" w:eastAsia="Times New Roman" w:hAnsiTheme="majorBidi" w:cstheme="majorBidi"/>
                <w:sz w:val="18"/>
                <w:szCs w:val="18"/>
                <w:lang w:val="es-ES"/>
              </w:rPr>
              <w:br/>
              <w:t>MERCK-F, POLVO, PARA ANALISIS QUIMICO, , , ;</w:t>
            </w:r>
            <w:r w:rsidRPr="002A5CB1">
              <w:rPr>
                <w:rFonts w:asciiTheme="majorBidi" w:eastAsia="Times New Roman" w:hAnsiTheme="majorBidi" w:cstheme="majorBidi"/>
                <w:sz w:val="18"/>
                <w:szCs w:val="18"/>
                <w:lang w:val="es-ES"/>
              </w:rPr>
              <w:br/>
            </w:r>
            <w:r w:rsidRPr="002A5CB1">
              <w:rPr>
                <w:rFonts w:asciiTheme="majorBidi" w:hAnsiTheme="majorBidi" w:cstheme="majorBidi"/>
                <w:sz w:val="18"/>
                <w:szCs w:val="18"/>
                <w:lang w:val="es-ES"/>
              </w:rPr>
              <w:t xml:space="preserve"> and many other chemicals</w:t>
            </w:r>
          </w:p>
        </w:tc>
        <w:tc>
          <w:tcPr>
            <w:tcW w:w="278" w:type="pct"/>
            <w:tcMar>
              <w:top w:w="28" w:type="dxa"/>
              <w:left w:w="85" w:type="dxa"/>
              <w:bottom w:w="28" w:type="dxa"/>
              <w:right w:w="28" w:type="dxa"/>
            </w:tcMar>
            <w:vAlign w:val="center"/>
            <w:hideMark/>
          </w:tcPr>
          <w:p w14:paraId="25BE8AA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29.8</w:t>
            </w:r>
          </w:p>
        </w:tc>
        <w:tc>
          <w:tcPr>
            <w:tcW w:w="278" w:type="pct"/>
            <w:tcMar>
              <w:top w:w="28" w:type="dxa"/>
              <w:left w:w="85" w:type="dxa"/>
              <w:bottom w:w="28" w:type="dxa"/>
              <w:right w:w="28" w:type="dxa"/>
            </w:tcMar>
            <w:vAlign w:val="center"/>
            <w:hideMark/>
          </w:tcPr>
          <w:p w14:paraId="19DA0FE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37897.2</w:t>
            </w:r>
          </w:p>
        </w:tc>
        <w:tc>
          <w:tcPr>
            <w:tcW w:w="556" w:type="pct"/>
            <w:tcMar>
              <w:top w:w="28" w:type="dxa"/>
              <w:left w:w="85" w:type="dxa"/>
              <w:bottom w:w="28" w:type="dxa"/>
              <w:right w:w="28" w:type="dxa"/>
            </w:tcMar>
            <w:vAlign w:val="center"/>
          </w:tcPr>
          <w:p w14:paraId="5DA18FB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7AB4F626" w14:textId="77777777" w:rsidTr="002A5CB1">
        <w:trPr>
          <w:cantSplit/>
          <w:trHeight w:val="567"/>
        </w:trPr>
        <w:tc>
          <w:tcPr>
            <w:tcW w:w="230" w:type="pct"/>
            <w:tcMar>
              <w:top w:w="28" w:type="dxa"/>
              <w:left w:w="85" w:type="dxa"/>
              <w:bottom w:w="28" w:type="dxa"/>
              <w:right w:w="28" w:type="dxa"/>
            </w:tcMar>
            <w:vAlign w:val="center"/>
            <w:hideMark/>
          </w:tcPr>
          <w:p w14:paraId="20E6EC7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2022-03-22</w:t>
            </w:r>
          </w:p>
        </w:tc>
        <w:tc>
          <w:tcPr>
            <w:tcW w:w="278" w:type="pct"/>
            <w:tcMar>
              <w:top w:w="28" w:type="dxa"/>
              <w:left w:w="85" w:type="dxa"/>
              <w:bottom w:w="28" w:type="dxa"/>
              <w:right w:w="28" w:type="dxa"/>
            </w:tcMar>
            <w:vAlign w:val="center"/>
            <w:hideMark/>
          </w:tcPr>
          <w:p w14:paraId="56093FE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BE4879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4933429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4E8E694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486AB5F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 ICP STANDARD TRACEABLE TO SRM FROM NIST HG(NO3)2 INHNO3 10% 1000 MG/L HG CERTIPUR 4 PCS X 100 ML</w:t>
            </w:r>
            <w:r w:rsidRPr="002A5CB1">
              <w:rPr>
                <w:rFonts w:asciiTheme="majorBidi" w:eastAsia="Times New Roman" w:hAnsiTheme="majorBidi" w:cstheme="majorBidi"/>
                <w:sz w:val="18"/>
                <w:szCs w:val="18"/>
              </w:rPr>
              <w:br/>
              <w:t>MERCURY(II) IODIDE RED, FOR ANALYSIS EMSURE ACS,REAG. PH EUR 1 PCS X 250 G</w:t>
            </w:r>
            <w:r w:rsidRPr="002A5CB1">
              <w:rPr>
                <w:rFonts w:asciiTheme="majorBidi" w:eastAsia="Times New Roman" w:hAnsiTheme="majorBidi" w:cstheme="majorBidi"/>
                <w:sz w:val="18"/>
                <w:szCs w:val="18"/>
              </w:rPr>
              <w:br/>
              <w:t>MERCURY STANDARD SOLUTION TRACEABLE TO SRM FROM NIST HG(NO3)2 IN HNO3 2 MOL/L 1000 MG/L HG CERTIPUR 7 PCS X 100 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40D4B740"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3B86F44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66155.1</w:t>
            </w:r>
          </w:p>
        </w:tc>
        <w:tc>
          <w:tcPr>
            <w:tcW w:w="556" w:type="pct"/>
            <w:tcMar>
              <w:top w:w="28" w:type="dxa"/>
              <w:left w:w="85" w:type="dxa"/>
              <w:bottom w:w="28" w:type="dxa"/>
              <w:right w:w="28" w:type="dxa"/>
            </w:tcMar>
            <w:vAlign w:val="center"/>
          </w:tcPr>
          <w:p w14:paraId="435551E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p w14:paraId="3B34FC0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38F073A6" w14:textId="77777777" w:rsidTr="002A5CB1">
        <w:trPr>
          <w:cantSplit/>
          <w:trHeight w:val="567"/>
        </w:trPr>
        <w:tc>
          <w:tcPr>
            <w:tcW w:w="230" w:type="pct"/>
            <w:tcMar>
              <w:top w:w="28" w:type="dxa"/>
              <w:left w:w="85" w:type="dxa"/>
              <w:bottom w:w="28" w:type="dxa"/>
              <w:right w:w="28" w:type="dxa"/>
            </w:tcMar>
            <w:vAlign w:val="center"/>
            <w:hideMark/>
          </w:tcPr>
          <w:p w14:paraId="0B5401B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2022-03-22</w:t>
            </w:r>
          </w:p>
        </w:tc>
        <w:tc>
          <w:tcPr>
            <w:tcW w:w="278" w:type="pct"/>
            <w:tcMar>
              <w:top w:w="28" w:type="dxa"/>
              <w:left w:w="85" w:type="dxa"/>
              <w:bottom w:w="28" w:type="dxa"/>
              <w:right w:w="28" w:type="dxa"/>
            </w:tcMar>
            <w:vAlign w:val="center"/>
            <w:hideMark/>
          </w:tcPr>
          <w:p w14:paraId="30D1E71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7F9B975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0F0944E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Zambia</w:t>
            </w:r>
          </w:p>
        </w:tc>
        <w:tc>
          <w:tcPr>
            <w:tcW w:w="463" w:type="pct"/>
            <w:tcMar>
              <w:top w:w="28" w:type="dxa"/>
              <w:left w:w="85" w:type="dxa"/>
              <w:bottom w:w="28" w:type="dxa"/>
              <w:right w:w="28" w:type="dxa"/>
            </w:tcMar>
            <w:vAlign w:val="center"/>
            <w:hideMark/>
          </w:tcPr>
          <w:p w14:paraId="71A57EE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2815.11.90; 2852.90.00</w:t>
            </w:r>
          </w:p>
        </w:tc>
        <w:tc>
          <w:tcPr>
            <w:tcW w:w="2223" w:type="pct"/>
            <w:tcMar>
              <w:top w:w="28" w:type="dxa"/>
              <w:left w:w="85" w:type="dxa"/>
              <w:bottom w:w="28" w:type="dxa"/>
              <w:right w:w="28" w:type="dxa"/>
            </w:tcMar>
            <w:vAlign w:val="center"/>
            <w:hideMark/>
          </w:tcPr>
          <w:p w14:paraId="7503339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REAGENTS : FISHER MERCURIC CH</w:t>
            </w:r>
            <w:r w:rsidRPr="002A5CB1">
              <w:rPr>
                <w:rFonts w:asciiTheme="majorBidi" w:eastAsia="Times New Roman" w:hAnsiTheme="majorBidi" w:cstheme="majorBidi"/>
                <w:sz w:val="18"/>
                <w:szCs w:val="18"/>
              </w:rPr>
              <w:br/>
              <w:t>LABORATORY REAGENTS : LOBA SODIUM HYDRO</w:t>
            </w:r>
          </w:p>
        </w:tc>
        <w:tc>
          <w:tcPr>
            <w:tcW w:w="278" w:type="pct"/>
            <w:tcMar>
              <w:top w:w="28" w:type="dxa"/>
              <w:left w:w="85" w:type="dxa"/>
              <w:bottom w:w="28" w:type="dxa"/>
              <w:right w:w="28" w:type="dxa"/>
            </w:tcMar>
            <w:vAlign w:val="center"/>
            <w:hideMark/>
          </w:tcPr>
          <w:p w14:paraId="16DF44D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0E60678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851.06</w:t>
            </w:r>
          </w:p>
        </w:tc>
        <w:tc>
          <w:tcPr>
            <w:tcW w:w="556" w:type="pct"/>
            <w:tcMar>
              <w:top w:w="28" w:type="dxa"/>
              <w:left w:w="85" w:type="dxa"/>
              <w:bottom w:w="28" w:type="dxa"/>
              <w:right w:w="28" w:type="dxa"/>
            </w:tcMar>
            <w:vAlign w:val="center"/>
          </w:tcPr>
          <w:p w14:paraId="2370C98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reagent should be shipped under code 285210.</w:t>
            </w:r>
          </w:p>
        </w:tc>
      </w:tr>
      <w:tr w:rsidR="00CB36A4" w:rsidRPr="00CB36A4" w14:paraId="4939A0E3" w14:textId="77777777" w:rsidTr="002A5CB1">
        <w:trPr>
          <w:cantSplit/>
          <w:trHeight w:val="567"/>
        </w:trPr>
        <w:tc>
          <w:tcPr>
            <w:tcW w:w="230" w:type="pct"/>
            <w:tcMar>
              <w:top w:w="28" w:type="dxa"/>
              <w:left w:w="85" w:type="dxa"/>
              <w:bottom w:w="28" w:type="dxa"/>
              <w:right w:w="28" w:type="dxa"/>
            </w:tcMar>
            <w:vAlign w:val="center"/>
            <w:hideMark/>
          </w:tcPr>
          <w:p w14:paraId="7B9169D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2022-03-22</w:t>
            </w:r>
          </w:p>
        </w:tc>
        <w:tc>
          <w:tcPr>
            <w:tcW w:w="278" w:type="pct"/>
            <w:tcMar>
              <w:top w:w="28" w:type="dxa"/>
              <w:left w:w="85" w:type="dxa"/>
              <w:bottom w:w="28" w:type="dxa"/>
              <w:right w:w="28" w:type="dxa"/>
            </w:tcMar>
            <w:vAlign w:val="center"/>
            <w:hideMark/>
          </w:tcPr>
          <w:p w14:paraId="1496425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637BA00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18B61A2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Peru</w:t>
            </w:r>
          </w:p>
        </w:tc>
        <w:tc>
          <w:tcPr>
            <w:tcW w:w="463" w:type="pct"/>
            <w:tcMar>
              <w:top w:w="28" w:type="dxa"/>
              <w:left w:w="85" w:type="dxa"/>
              <w:bottom w:w="28" w:type="dxa"/>
              <w:right w:w="28" w:type="dxa"/>
            </w:tcMar>
            <w:vAlign w:val="center"/>
            <w:hideMark/>
          </w:tcPr>
          <w:p w14:paraId="1D15670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w:t>
            </w:r>
          </w:p>
        </w:tc>
        <w:tc>
          <w:tcPr>
            <w:tcW w:w="2223" w:type="pct"/>
            <w:tcMar>
              <w:top w:w="28" w:type="dxa"/>
              <w:left w:w="85" w:type="dxa"/>
              <w:bottom w:w="28" w:type="dxa"/>
              <w:right w:w="28" w:type="dxa"/>
            </w:tcMar>
            <w:vAlign w:val="center"/>
            <w:hideMark/>
          </w:tcPr>
          <w:p w14:paraId="591EB88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DEHYDRATED CULTURE MEDIA/ SUPPLEMENTS/ L</w:t>
            </w:r>
          </w:p>
        </w:tc>
        <w:tc>
          <w:tcPr>
            <w:tcW w:w="278" w:type="pct"/>
            <w:tcMar>
              <w:top w:w="28" w:type="dxa"/>
              <w:left w:w="85" w:type="dxa"/>
              <w:bottom w:w="28" w:type="dxa"/>
              <w:right w:w="28" w:type="dxa"/>
            </w:tcMar>
            <w:vAlign w:val="center"/>
            <w:hideMark/>
          </w:tcPr>
          <w:p w14:paraId="0A9B1C32"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7B95604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8670.21</w:t>
            </w:r>
          </w:p>
        </w:tc>
        <w:tc>
          <w:tcPr>
            <w:tcW w:w="556" w:type="pct"/>
            <w:tcMar>
              <w:top w:w="28" w:type="dxa"/>
              <w:left w:w="85" w:type="dxa"/>
              <w:bottom w:w="28" w:type="dxa"/>
              <w:right w:w="28" w:type="dxa"/>
            </w:tcMar>
            <w:vAlign w:val="center"/>
          </w:tcPr>
          <w:p w14:paraId="2C9AC9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The relationship to Hg compounds is not evident.</w:t>
            </w:r>
          </w:p>
        </w:tc>
      </w:tr>
      <w:tr w:rsidR="00CB36A4" w:rsidRPr="00CB36A4" w14:paraId="7D61127B" w14:textId="77777777" w:rsidTr="002A5CB1">
        <w:trPr>
          <w:cantSplit/>
          <w:trHeight w:val="567"/>
        </w:trPr>
        <w:tc>
          <w:tcPr>
            <w:tcW w:w="230" w:type="pct"/>
            <w:tcMar>
              <w:top w:w="28" w:type="dxa"/>
              <w:left w:w="85" w:type="dxa"/>
              <w:bottom w:w="28" w:type="dxa"/>
              <w:right w:w="28" w:type="dxa"/>
            </w:tcMar>
            <w:vAlign w:val="center"/>
            <w:hideMark/>
          </w:tcPr>
          <w:p w14:paraId="42DE06C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2022-03-20</w:t>
            </w:r>
          </w:p>
        </w:tc>
        <w:tc>
          <w:tcPr>
            <w:tcW w:w="278" w:type="pct"/>
            <w:tcMar>
              <w:top w:w="28" w:type="dxa"/>
              <w:left w:w="85" w:type="dxa"/>
              <w:bottom w:w="28" w:type="dxa"/>
              <w:right w:w="28" w:type="dxa"/>
            </w:tcMar>
            <w:vAlign w:val="center"/>
            <w:hideMark/>
          </w:tcPr>
          <w:p w14:paraId="5AB6996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2A278BC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4A298A0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Nepal</w:t>
            </w:r>
          </w:p>
        </w:tc>
        <w:tc>
          <w:tcPr>
            <w:tcW w:w="463" w:type="pct"/>
            <w:tcMar>
              <w:top w:w="28" w:type="dxa"/>
              <w:left w:w="85" w:type="dxa"/>
              <w:bottom w:w="28" w:type="dxa"/>
              <w:right w:w="28" w:type="dxa"/>
            </w:tcMar>
            <w:vAlign w:val="center"/>
            <w:hideMark/>
          </w:tcPr>
          <w:p w14:paraId="36A15F1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67C933A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CHLORIDE 100GM 1</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2CCF0F5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1E8B701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345.74</w:t>
            </w:r>
          </w:p>
        </w:tc>
        <w:tc>
          <w:tcPr>
            <w:tcW w:w="556" w:type="pct"/>
            <w:tcMar>
              <w:top w:w="28" w:type="dxa"/>
              <w:left w:w="85" w:type="dxa"/>
              <w:bottom w:w="28" w:type="dxa"/>
              <w:right w:w="28" w:type="dxa"/>
            </w:tcMar>
            <w:vAlign w:val="center"/>
          </w:tcPr>
          <w:p w14:paraId="6658F2A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 should be shipped under code 285210.</w:t>
            </w:r>
          </w:p>
        </w:tc>
      </w:tr>
      <w:tr w:rsidR="00CB36A4" w:rsidRPr="00CB36A4" w14:paraId="6444A4AB" w14:textId="77777777" w:rsidTr="002A5CB1">
        <w:trPr>
          <w:cantSplit/>
          <w:trHeight w:val="567"/>
        </w:trPr>
        <w:tc>
          <w:tcPr>
            <w:tcW w:w="230" w:type="pct"/>
            <w:tcMar>
              <w:top w:w="28" w:type="dxa"/>
              <w:left w:w="85" w:type="dxa"/>
              <w:bottom w:w="28" w:type="dxa"/>
              <w:right w:w="28" w:type="dxa"/>
            </w:tcMar>
            <w:vAlign w:val="center"/>
            <w:hideMark/>
          </w:tcPr>
          <w:p w14:paraId="100EEC8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2022-03-19</w:t>
            </w:r>
          </w:p>
        </w:tc>
        <w:tc>
          <w:tcPr>
            <w:tcW w:w="278" w:type="pct"/>
            <w:tcMar>
              <w:top w:w="28" w:type="dxa"/>
              <w:left w:w="85" w:type="dxa"/>
              <w:bottom w:w="28" w:type="dxa"/>
              <w:right w:w="28" w:type="dxa"/>
            </w:tcMar>
            <w:vAlign w:val="center"/>
            <w:hideMark/>
          </w:tcPr>
          <w:p w14:paraId="2794A3A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0C560DE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5C5F925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Myanmar</w:t>
            </w:r>
          </w:p>
        </w:tc>
        <w:tc>
          <w:tcPr>
            <w:tcW w:w="463" w:type="pct"/>
            <w:tcMar>
              <w:top w:w="28" w:type="dxa"/>
              <w:left w:w="85" w:type="dxa"/>
              <w:bottom w:w="28" w:type="dxa"/>
              <w:right w:w="28" w:type="dxa"/>
            </w:tcMar>
            <w:vAlign w:val="center"/>
            <w:hideMark/>
          </w:tcPr>
          <w:p w14:paraId="597EA58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6AA1A25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CHLORIDE</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55DD72BD"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2B87B10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71369.7</w:t>
            </w:r>
          </w:p>
        </w:tc>
        <w:tc>
          <w:tcPr>
            <w:tcW w:w="556" w:type="pct"/>
            <w:tcMar>
              <w:top w:w="28" w:type="dxa"/>
              <w:left w:w="85" w:type="dxa"/>
              <w:bottom w:w="28" w:type="dxa"/>
              <w:right w:w="28" w:type="dxa"/>
            </w:tcMar>
            <w:vAlign w:val="center"/>
          </w:tcPr>
          <w:p w14:paraId="0F9F106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 should be shipped under code 285210.</w:t>
            </w:r>
          </w:p>
        </w:tc>
      </w:tr>
      <w:tr w:rsidR="00CB36A4" w:rsidRPr="00CB36A4" w14:paraId="4924F226" w14:textId="77777777" w:rsidTr="002A5CB1">
        <w:trPr>
          <w:cantSplit/>
          <w:trHeight w:val="567"/>
        </w:trPr>
        <w:tc>
          <w:tcPr>
            <w:tcW w:w="230" w:type="pct"/>
            <w:tcMar>
              <w:top w:w="28" w:type="dxa"/>
              <w:left w:w="85" w:type="dxa"/>
              <w:bottom w:w="28" w:type="dxa"/>
              <w:right w:w="28" w:type="dxa"/>
            </w:tcMar>
            <w:vAlign w:val="center"/>
            <w:hideMark/>
          </w:tcPr>
          <w:p w14:paraId="386E13E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2022-03-19</w:t>
            </w:r>
          </w:p>
        </w:tc>
        <w:tc>
          <w:tcPr>
            <w:tcW w:w="278" w:type="pct"/>
            <w:tcMar>
              <w:top w:w="28" w:type="dxa"/>
              <w:left w:w="85" w:type="dxa"/>
              <w:bottom w:w="28" w:type="dxa"/>
              <w:right w:w="28" w:type="dxa"/>
            </w:tcMar>
            <w:vAlign w:val="center"/>
            <w:hideMark/>
          </w:tcPr>
          <w:p w14:paraId="71FD7DD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4D0CE6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98A716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4F2E24A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Diverse codes for chemicals, preparations and lab materials</w:t>
            </w:r>
          </w:p>
        </w:tc>
        <w:tc>
          <w:tcPr>
            <w:tcW w:w="2223" w:type="pct"/>
            <w:tcMar>
              <w:top w:w="28" w:type="dxa"/>
              <w:left w:w="85" w:type="dxa"/>
              <w:bottom w:w="28" w:type="dxa"/>
              <w:right w:w="28" w:type="dxa"/>
            </w:tcMar>
            <w:vAlign w:val="center"/>
            <w:hideMark/>
          </w:tcPr>
          <w:p w14:paraId="38422F8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176109-100G MERCURY(II) ACETATE ACS - 98.</w:t>
            </w:r>
            <w:r w:rsidRPr="002A5CB1">
              <w:rPr>
                <w:rFonts w:asciiTheme="majorBidi" w:eastAsia="Times New Roman" w:hAnsiTheme="majorBidi" w:cstheme="majorBidi"/>
                <w:sz w:val="18"/>
                <w:szCs w:val="18"/>
              </w:rPr>
              <w:br/>
              <w:t>T5125-25G THIMEROSAL TITRATION (ON DRIED SUBSTANC</w:t>
            </w:r>
            <w:r w:rsidRPr="002A5CB1">
              <w:rPr>
                <w:rFonts w:asciiTheme="majorBidi" w:eastAsia="Times New Roman" w:hAnsiTheme="majorBidi" w:cstheme="majorBidi"/>
                <w:sz w:val="18"/>
                <w:szCs w:val="18"/>
              </w:rPr>
              <w:br/>
              <w:t>T5125-500G THIMEROSAL TITRATION (ON DRIED SUBSTANC</w:t>
            </w:r>
          </w:p>
          <w:p w14:paraId="5E25513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58A96D4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6D2A69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50164.2</w:t>
            </w:r>
          </w:p>
        </w:tc>
        <w:tc>
          <w:tcPr>
            <w:tcW w:w="556" w:type="pct"/>
            <w:tcMar>
              <w:top w:w="28" w:type="dxa"/>
              <w:left w:w="85" w:type="dxa"/>
              <w:bottom w:w="28" w:type="dxa"/>
              <w:right w:w="28" w:type="dxa"/>
            </w:tcMar>
            <w:vAlign w:val="center"/>
          </w:tcPr>
          <w:p w14:paraId="0A4CFE1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p w14:paraId="46BC841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Thimerosal</w:t>
            </w:r>
          </w:p>
        </w:tc>
      </w:tr>
      <w:tr w:rsidR="00CB36A4" w:rsidRPr="00CB36A4" w14:paraId="11FAD612" w14:textId="77777777" w:rsidTr="002A5CB1">
        <w:trPr>
          <w:cantSplit/>
          <w:trHeight w:val="567"/>
        </w:trPr>
        <w:tc>
          <w:tcPr>
            <w:tcW w:w="230" w:type="pct"/>
            <w:tcMar>
              <w:top w:w="28" w:type="dxa"/>
              <w:left w:w="85" w:type="dxa"/>
              <w:bottom w:w="28" w:type="dxa"/>
              <w:right w:w="28" w:type="dxa"/>
            </w:tcMar>
            <w:vAlign w:val="center"/>
            <w:hideMark/>
          </w:tcPr>
          <w:p w14:paraId="296A7CB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2022-03-19</w:t>
            </w:r>
          </w:p>
        </w:tc>
        <w:tc>
          <w:tcPr>
            <w:tcW w:w="278" w:type="pct"/>
            <w:tcMar>
              <w:top w:w="28" w:type="dxa"/>
              <w:left w:w="85" w:type="dxa"/>
              <w:bottom w:w="28" w:type="dxa"/>
              <w:right w:w="28" w:type="dxa"/>
            </w:tcMar>
            <w:vAlign w:val="center"/>
            <w:hideMark/>
          </w:tcPr>
          <w:p w14:paraId="753E407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03B9E2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324" w:type="pct"/>
            <w:tcMar>
              <w:top w:w="28" w:type="dxa"/>
              <w:left w:w="85" w:type="dxa"/>
              <w:bottom w:w="28" w:type="dxa"/>
              <w:right w:w="28" w:type="dxa"/>
            </w:tcMar>
            <w:vAlign w:val="center"/>
            <w:hideMark/>
          </w:tcPr>
          <w:p w14:paraId="3A2EE2F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33C5B20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424BE5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215465-100G MERCURY(II) CHLORIDE 99.5 %</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74B8DDF8"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7328654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24604.2</w:t>
            </w:r>
          </w:p>
        </w:tc>
        <w:tc>
          <w:tcPr>
            <w:tcW w:w="556" w:type="pct"/>
            <w:tcMar>
              <w:top w:w="28" w:type="dxa"/>
              <w:left w:w="85" w:type="dxa"/>
              <w:bottom w:w="28" w:type="dxa"/>
              <w:right w:w="28" w:type="dxa"/>
            </w:tcMar>
            <w:vAlign w:val="center"/>
          </w:tcPr>
          <w:p w14:paraId="6FC2747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476FA7F1" w14:textId="77777777" w:rsidTr="002A5CB1">
        <w:trPr>
          <w:cantSplit/>
          <w:trHeight w:val="567"/>
        </w:trPr>
        <w:tc>
          <w:tcPr>
            <w:tcW w:w="230" w:type="pct"/>
            <w:tcMar>
              <w:top w:w="28" w:type="dxa"/>
              <w:left w:w="85" w:type="dxa"/>
              <w:bottom w:w="28" w:type="dxa"/>
              <w:right w:w="28" w:type="dxa"/>
            </w:tcMar>
            <w:vAlign w:val="center"/>
            <w:hideMark/>
          </w:tcPr>
          <w:p w14:paraId="5EF3261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2022-03-18</w:t>
            </w:r>
          </w:p>
        </w:tc>
        <w:tc>
          <w:tcPr>
            <w:tcW w:w="278" w:type="pct"/>
            <w:tcMar>
              <w:top w:w="28" w:type="dxa"/>
              <w:left w:w="85" w:type="dxa"/>
              <w:bottom w:w="28" w:type="dxa"/>
              <w:right w:w="28" w:type="dxa"/>
            </w:tcMar>
            <w:vAlign w:val="center"/>
            <w:hideMark/>
          </w:tcPr>
          <w:p w14:paraId="3109FB8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67025CF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Kingdom</w:t>
            </w:r>
          </w:p>
        </w:tc>
        <w:tc>
          <w:tcPr>
            <w:tcW w:w="324" w:type="pct"/>
            <w:tcMar>
              <w:top w:w="28" w:type="dxa"/>
              <w:left w:w="85" w:type="dxa"/>
              <w:bottom w:w="28" w:type="dxa"/>
              <w:right w:w="28" w:type="dxa"/>
            </w:tcMar>
            <w:vAlign w:val="center"/>
            <w:hideMark/>
          </w:tcPr>
          <w:p w14:paraId="60B4D55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1469E04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3CCE8E1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 Mercury(II) acetate, for analysis, M/2652/47, 50GR/bottle, for laboratory use. NSX:Fisher Chemical .100% Brand New. CAS Code: 1600-27-7</w:t>
            </w:r>
          </w:p>
        </w:tc>
        <w:tc>
          <w:tcPr>
            <w:tcW w:w="278" w:type="pct"/>
            <w:tcMar>
              <w:top w:w="28" w:type="dxa"/>
              <w:left w:w="85" w:type="dxa"/>
              <w:bottom w:w="28" w:type="dxa"/>
              <w:right w:w="28" w:type="dxa"/>
            </w:tcMar>
            <w:vAlign w:val="center"/>
            <w:hideMark/>
          </w:tcPr>
          <w:p w14:paraId="5B2DD0F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07B6479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26.36</w:t>
            </w:r>
          </w:p>
        </w:tc>
        <w:tc>
          <w:tcPr>
            <w:tcW w:w="556" w:type="pct"/>
            <w:tcMar>
              <w:top w:w="28" w:type="dxa"/>
              <w:left w:w="85" w:type="dxa"/>
              <w:bottom w:w="28" w:type="dxa"/>
              <w:right w:w="28" w:type="dxa"/>
            </w:tcMar>
            <w:vAlign w:val="center"/>
          </w:tcPr>
          <w:p w14:paraId="76E4ED4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tc>
      </w:tr>
      <w:tr w:rsidR="00CB36A4" w:rsidRPr="00CB36A4" w14:paraId="7AA0C2A6" w14:textId="77777777" w:rsidTr="002A5CB1">
        <w:trPr>
          <w:cantSplit/>
          <w:trHeight w:val="567"/>
        </w:trPr>
        <w:tc>
          <w:tcPr>
            <w:tcW w:w="230" w:type="pct"/>
            <w:tcMar>
              <w:top w:w="28" w:type="dxa"/>
              <w:left w:w="85" w:type="dxa"/>
              <w:bottom w:w="28" w:type="dxa"/>
              <w:right w:w="28" w:type="dxa"/>
            </w:tcMar>
            <w:vAlign w:val="center"/>
            <w:hideMark/>
          </w:tcPr>
          <w:p w14:paraId="218A98C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2022-03-18</w:t>
            </w:r>
          </w:p>
        </w:tc>
        <w:tc>
          <w:tcPr>
            <w:tcW w:w="278" w:type="pct"/>
            <w:tcMar>
              <w:top w:w="28" w:type="dxa"/>
              <w:left w:w="85" w:type="dxa"/>
              <w:bottom w:w="28" w:type="dxa"/>
              <w:right w:w="28" w:type="dxa"/>
            </w:tcMar>
            <w:vAlign w:val="center"/>
            <w:hideMark/>
          </w:tcPr>
          <w:p w14:paraId="5D14B88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EF8EF6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Kingdom</w:t>
            </w:r>
          </w:p>
        </w:tc>
        <w:tc>
          <w:tcPr>
            <w:tcW w:w="324" w:type="pct"/>
            <w:tcMar>
              <w:top w:w="28" w:type="dxa"/>
              <w:left w:w="85" w:type="dxa"/>
              <w:bottom w:w="28" w:type="dxa"/>
              <w:right w:w="28" w:type="dxa"/>
            </w:tcMar>
            <w:vAlign w:val="center"/>
            <w:hideMark/>
          </w:tcPr>
          <w:p w14:paraId="2F046D9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57ED6F1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4ACC478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Chemicals: Mercury(II) sulfate, extra pure, SLR, M/3200/50, 250GR/bottle, for laboratory use. NSX:Fisher Chemical .100% Brand New. CAS Code: 7783-35-9</w:t>
            </w:r>
          </w:p>
        </w:tc>
        <w:tc>
          <w:tcPr>
            <w:tcW w:w="278" w:type="pct"/>
            <w:tcMar>
              <w:top w:w="28" w:type="dxa"/>
              <w:left w:w="85" w:type="dxa"/>
              <w:bottom w:w="28" w:type="dxa"/>
              <w:right w:w="28" w:type="dxa"/>
            </w:tcMar>
            <w:vAlign w:val="center"/>
            <w:hideMark/>
          </w:tcPr>
          <w:p w14:paraId="19E2103E"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095E57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153.06</w:t>
            </w:r>
          </w:p>
        </w:tc>
        <w:tc>
          <w:tcPr>
            <w:tcW w:w="556" w:type="pct"/>
            <w:tcMar>
              <w:top w:w="28" w:type="dxa"/>
              <w:left w:w="85" w:type="dxa"/>
              <w:bottom w:w="28" w:type="dxa"/>
              <w:right w:w="28" w:type="dxa"/>
            </w:tcMar>
            <w:vAlign w:val="center"/>
          </w:tcPr>
          <w:p w14:paraId="61905F3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7985A6C9" w14:textId="77777777" w:rsidTr="002A5CB1">
        <w:trPr>
          <w:cantSplit/>
          <w:trHeight w:val="567"/>
        </w:trPr>
        <w:tc>
          <w:tcPr>
            <w:tcW w:w="230" w:type="pct"/>
            <w:tcMar>
              <w:top w:w="28" w:type="dxa"/>
              <w:left w:w="85" w:type="dxa"/>
              <w:bottom w:w="28" w:type="dxa"/>
              <w:right w:w="28" w:type="dxa"/>
            </w:tcMar>
            <w:vAlign w:val="center"/>
            <w:hideMark/>
          </w:tcPr>
          <w:p w14:paraId="0458511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2022-03-18</w:t>
            </w:r>
          </w:p>
        </w:tc>
        <w:tc>
          <w:tcPr>
            <w:tcW w:w="278" w:type="pct"/>
            <w:tcMar>
              <w:top w:w="28" w:type="dxa"/>
              <w:left w:w="85" w:type="dxa"/>
              <w:bottom w:w="28" w:type="dxa"/>
              <w:right w:w="28" w:type="dxa"/>
            </w:tcMar>
            <w:vAlign w:val="center"/>
            <w:hideMark/>
          </w:tcPr>
          <w:p w14:paraId="4B2ACF4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445E589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279807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Chile</w:t>
            </w:r>
          </w:p>
        </w:tc>
        <w:tc>
          <w:tcPr>
            <w:tcW w:w="463" w:type="pct"/>
            <w:tcMar>
              <w:top w:w="28" w:type="dxa"/>
              <w:left w:w="85" w:type="dxa"/>
              <w:bottom w:w="28" w:type="dxa"/>
              <w:right w:w="28" w:type="dxa"/>
            </w:tcMar>
            <w:vAlign w:val="center"/>
            <w:hideMark/>
          </w:tcPr>
          <w:p w14:paraId="3A42D08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04720A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Many chemicals listed</w:t>
            </w:r>
          </w:p>
        </w:tc>
        <w:tc>
          <w:tcPr>
            <w:tcW w:w="278" w:type="pct"/>
            <w:tcMar>
              <w:top w:w="28" w:type="dxa"/>
              <w:left w:w="85" w:type="dxa"/>
              <w:bottom w:w="28" w:type="dxa"/>
              <w:right w:w="28" w:type="dxa"/>
            </w:tcMar>
            <w:vAlign w:val="center"/>
            <w:hideMark/>
          </w:tcPr>
          <w:p w14:paraId="33BCEE2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13479.2</w:t>
            </w:r>
          </w:p>
        </w:tc>
        <w:tc>
          <w:tcPr>
            <w:tcW w:w="278" w:type="pct"/>
            <w:tcMar>
              <w:top w:w="28" w:type="dxa"/>
              <w:left w:w="85" w:type="dxa"/>
              <w:bottom w:w="28" w:type="dxa"/>
              <w:right w:w="28" w:type="dxa"/>
            </w:tcMar>
            <w:vAlign w:val="center"/>
            <w:hideMark/>
          </w:tcPr>
          <w:p w14:paraId="72082FB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54242.6</w:t>
            </w:r>
          </w:p>
        </w:tc>
        <w:tc>
          <w:tcPr>
            <w:tcW w:w="556" w:type="pct"/>
            <w:tcMar>
              <w:top w:w="28" w:type="dxa"/>
              <w:left w:w="85" w:type="dxa"/>
              <w:bottom w:w="28" w:type="dxa"/>
              <w:right w:w="28" w:type="dxa"/>
            </w:tcMar>
            <w:vAlign w:val="center"/>
          </w:tcPr>
          <w:p w14:paraId="3F1A92F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No mercury compounds were found in this listing.</w:t>
            </w:r>
          </w:p>
        </w:tc>
      </w:tr>
      <w:tr w:rsidR="00CB36A4" w:rsidRPr="000F10C7" w14:paraId="3B76E0B6" w14:textId="77777777" w:rsidTr="002A5CB1">
        <w:trPr>
          <w:cantSplit/>
          <w:trHeight w:val="567"/>
        </w:trPr>
        <w:tc>
          <w:tcPr>
            <w:tcW w:w="230" w:type="pct"/>
            <w:tcMar>
              <w:top w:w="28" w:type="dxa"/>
              <w:left w:w="85" w:type="dxa"/>
              <w:bottom w:w="28" w:type="dxa"/>
              <w:right w:w="28" w:type="dxa"/>
            </w:tcMar>
            <w:vAlign w:val="center"/>
            <w:hideMark/>
          </w:tcPr>
          <w:p w14:paraId="175C53A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2022-03-17</w:t>
            </w:r>
          </w:p>
        </w:tc>
        <w:tc>
          <w:tcPr>
            <w:tcW w:w="278" w:type="pct"/>
            <w:tcMar>
              <w:top w:w="28" w:type="dxa"/>
              <w:left w:w="85" w:type="dxa"/>
              <w:bottom w:w="28" w:type="dxa"/>
              <w:right w:w="28" w:type="dxa"/>
            </w:tcMar>
            <w:vAlign w:val="center"/>
            <w:hideMark/>
          </w:tcPr>
          <w:p w14:paraId="4C02C1A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0CB16A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2A30E45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30B528D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0EB7E6B"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221090-500G MERCURY(II) IODIDE RED 99 % A.C.S.</w:t>
            </w:r>
          </w:p>
          <w:p w14:paraId="555D93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P27127-25G PHENYLMERCURIC ACETATE 97%</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0201E39E"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D85CE1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46970.1</w:t>
            </w:r>
          </w:p>
        </w:tc>
        <w:tc>
          <w:tcPr>
            <w:tcW w:w="556" w:type="pct"/>
            <w:tcMar>
              <w:top w:w="28" w:type="dxa"/>
              <w:left w:w="85" w:type="dxa"/>
              <w:bottom w:w="28" w:type="dxa"/>
              <w:right w:w="28" w:type="dxa"/>
            </w:tcMar>
            <w:vAlign w:val="center"/>
          </w:tcPr>
          <w:p w14:paraId="313EEEFE"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Hg(II) iodide (red);</w:t>
            </w:r>
          </w:p>
          <w:p w14:paraId="56635313"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Phenylmercury(II) acetate</w:t>
            </w:r>
          </w:p>
        </w:tc>
      </w:tr>
      <w:tr w:rsidR="00CB36A4" w:rsidRPr="00CB36A4" w14:paraId="2D0A0C24" w14:textId="77777777" w:rsidTr="002A5CB1">
        <w:trPr>
          <w:cantSplit/>
          <w:trHeight w:val="567"/>
        </w:trPr>
        <w:tc>
          <w:tcPr>
            <w:tcW w:w="230" w:type="pct"/>
            <w:tcMar>
              <w:top w:w="28" w:type="dxa"/>
              <w:left w:w="85" w:type="dxa"/>
              <w:bottom w:w="28" w:type="dxa"/>
              <w:right w:w="28" w:type="dxa"/>
            </w:tcMar>
            <w:vAlign w:val="center"/>
            <w:hideMark/>
          </w:tcPr>
          <w:p w14:paraId="5A9773A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2022-03-17</w:t>
            </w:r>
          </w:p>
        </w:tc>
        <w:tc>
          <w:tcPr>
            <w:tcW w:w="278" w:type="pct"/>
            <w:tcMar>
              <w:top w:w="28" w:type="dxa"/>
              <w:left w:w="85" w:type="dxa"/>
              <w:bottom w:w="28" w:type="dxa"/>
              <w:right w:w="28" w:type="dxa"/>
            </w:tcMar>
            <w:vAlign w:val="center"/>
            <w:hideMark/>
          </w:tcPr>
          <w:p w14:paraId="7F3D40E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6BEF0F2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4D25C23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Kingdom</w:t>
            </w:r>
          </w:p>
        </w:tc>
        <w:tc>
          <w:tcPr>
            <w:tcW w:w="463" w:type="pct"/>
            <w:tcMar>
              <w:top w:w="28" w:type="dxa"/>
              <w:left w:w="85" w:type="dxa"/>
              <w:bottom w:w="28" w:type="dxa"/>
              <w:right w:w="28" w:type="dxa"/>
            </w:tcMar>
            <w:vAlign w:val="center"/>
            <w:hideMark/>
          </w:tcPr>
          <w:p w14:paraId="3C98402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w:t>
            </w:r>
          </w:p>
        </w:tc>
        <w:tc>
          <w:tcPr>
            <w:tcW w:w="2223" w:type="pct"/>
            <w:tcMar>
              <w:top w:w="28" w:type="dxa"/>
              <w:left w:w="85" w:type="dxa"/>
              <w:bottom w:w="28" w:type="dxa"/>
              <w:right w:w="28" w:type="dxa"/>
            </w:tcMar>
            <w:vAlign w:val="center"/>
            <w:hideMark/>
          </w:tcPr>
          <w:p w14:paraId="37E1C3E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PHENYL MERCURIC NITRATE BP</w:t>
            </w:r>
          </w:p>
        </w:tc>
        <w:tc>
          <w:tcPr>
            <w:tcW w:w="278" w:type="pct"/>
            <w:tcMar>
              <w:top w:w="28" w:type="dxa"/>
              <w:left w:w="85" w:type="dxa"/>
              <w:bottom w:w="28" w:type="dxa"/>
              <w:right w:w="28" w:type="dxa"/>
            </w:tcMar>
            <w:vAlign w:val="center"/>
            <w:hideMark/>
          </w:tcPr>
          <w:p w14:paraId="6B2637E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343CA7B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2841.89</w:t>
            </w:r>
          </w:p>
        </w:tc>
        <w:tc>
          <w:tcPr>
            <w:tcW w:w="556" w:type="pct"/>
            <w:tcMar>
              <w:top w:w="28" w:type="dxa"/>
              <w:left w:w="85" w:type="dxa"/>
              <w:bottom w:w="28" w:type="dxa"/>
              <w:right w:w="28" w:type="dxa"/>
            </w:tcMar>
            <w:vAlign w:val="center"/>
          </w:tcPr>
          <w:p w14:paraId="15F9D91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Phenylmercury(II) nitrate</w:t>
            </w:r>
          </w:p>
        </w:tc>
      </w:tr>
      <w:tr w:rsidR="00CB36A4" w:rsidRPr="00CB36A4" w14:paraId="5FA0AB9E" w14:textId="77777777" w:rsidTr="002A5CB1">
        <w:trPr>
          <w:cantSplit/>
          <w:trHeight w:val="567"/>
        </w:trPr>
        <w:tc>
          <w:tcPr>
            <w:tcW w:w="230" w:type="pct"/>
            <w:tcMar>
              <w:top w:w="28" w:type="dxa"/>
              <w:left w:w="85" w:type="dxa"/>
              <w:bottom w:w="28" w:type="dxa"/>
              <w:right w:w="28" w:type="dxa"/>
            </w:tcMar>
            <w:vAlign w:val="center"/>
            <w:hideMark/>
          </w:tcPr>
          <w:p w14:paraId="7580912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2022-03-16</w:t>
            </w:r>
          </w:p>
        </w:tc>
        <w:tc>
          <w:tcPr>
            <w:tcW w:w="278" w:type="pct"/>
            <w:tcMar>
              <w:top w:w="28" w:type="dxa"/>
              <w:left w:w="85" w:type="dxa"/>
              <w:bottom w:w="28" w:type="dxa"/>
              <w:right w:w="28" w:type="dxa"/>
            </w:tcMar>
            <w:vAlign w:val="center"/>
            <w:hideMark/>
          </w:tcPr>
          <w:p w14:paraId="604E4BD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6C0E89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21A81FD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Myanmar</w:t>
            </w:r>
          </w:p>
        </w:tc>
        <w:tc>
          <w:tcPr>
            <w:tcW w:w="463" w:type="pct"/>
            <w:tcMar>
              <w:top w:w="28" w:type="dxa"/>
              <w:left w:w="85" w:type="dxa"/>
              <w:bottom w:w="28" w:type="dxa"/>
              <w:right w:w="28" w:type="dxa"/>
            </w:tcMar>
            <w:vAlign w:val="center"/>
            <w:hideMark/>
          </w:tcPr>
          <w:p w14:paraId="49D9F79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49FBFA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ACETATE LR 98.5%, PRODUCT CODE</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62CE851D"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27D597A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1107.4</w:t>
            </w:r>
          </w:p>
        </w:tc>
        <w:tc>
          <w:tcPr>
            <w:tcW w:w="556" w:type="pct"/>
            <w:tcMar>
              <w:top w:w="28" w:type="dxa"/>
              <w:left w:w="85" w:type="dxa"/>
              <w:bottom w:w="28" w:type="dxa"/>
              <w:right w:w="28" w:type="dxa"/>
            </w:tcMar>
            <w:vAlign w:val="center"/>
          </w:tcPr>
          <w:p w14:paraId="4828C88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tc>
      </w:tr>
      <w:tr w:rsidR="00CB36A4" w:rsidRPr="00CB36A4" w14:paraId="5BF34C35" w14:textId="77777777" w:rsidTr="002A5CB1">
        <w:trPr>
          <w:cantSplit/>
          <w:trHeight w:val="567"/>
        </w:trPr>
        <w:tc>
          <w:tcPr>
            <w:tcW w:w="230" w:type="pct"/>
            <w:tcMar>
              <w:top w:w="28" w:type="dxa"/>
              <w:left w:w="85" w:type="dxa"/>
              <w:bottom w:w="28" w:type="dxa"/>
              <w:right w:w="28" w:type="dxa"/>
            </w:tcMar>
            <w:vAlign w:val="center"/>
            <w:hideMark/>
          </w:tcPr>
          <w:p w14:paraId="31E4B36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2022-03-16</w:t>
            </w:r>
          </w:p>
        </w:tc>
        <w:tc>
          <w:tcPr>
            <w:tcW w:w="278" w:type="pct"/>
            <w:tcMar>
              <w:top w:w="28" w:type="dxa"/>
              <w:left w:w="85" w:type="dxa"/>
              <w:bottom w:w="28" w:type="dxa"/>
              <w:right w:w="28" w:type="dxa"/>
            </w:tcMar>
            <w:vAlign w:val="center"/>
            <w:hideMark/>
          </w:tcPr>
          <w:p w14:paraId="2DC42D1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5A01E88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1642467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Uzbekistan</w:t>
            </w:r>
          </w:p>
        </w:tc>
        <w:tc>
          <w:tcPr>
            <w:tcW w:w="463" w:type="pct"/>
            <w:tcMar>
              <w:top w:w="28" w:type="dxa"/>
              <w:left w:w="85" w:type="dxa"/>
              <w:bottom w:w="28" w:type="dxa"/>
              <w:right w:w="28" w:type="dxa"/>
            </w:tcMar>
            <w:vAlign w:val="center"/>
            <w:hideMark/>
          </w:tcPr>
          <w:p w14:paraId="0796A27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8E2A70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MERCURY(II) BROMIDE 99%AR/ACS</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6A2DEF6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F4585D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1320.88</w:t>
            </w:r>
          </w:p>
        </w:tc>
        <w:tc>
          <w:tcPr>
            <w:tcW w:w="556" w:type="pct"/>
            <w:tcMar>
              <w:top w:w="28" w:type="dxa"/>
              <w:left w:w="85" w:type="dxa"/>
              <w:bottom w:w="28" w:type="dxa"/>
              <w:right w:w="28" w:type="dxa"/>
            </w:tcMar>
            <w:vAlign w:val="center"/>
          </w:tcPr>
          <w:p w14:paraId="292DC53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bromide</w:t>
            </w:r>
          </w:p>
        </w:tc>
      </w:tr>
      <w:tr w:rsidR="00CB36A4" w:rsidRPr="00CB36A4" w14:paraId="726D8C35" w14:textId="77777777" w:rsidTr="002A5CB1">
        <w:trPr>
          <w:cantSplit/>
          <w:trHeight w:val="567"/>
        </w:trPr>
        <w:tc>
          <w:tcPr>
            <w:tcW w:w="230" w:type="pct"/>
            <w:tcMar>
              <w:top w:w="28" w:type="dxa"/>
              <w:left w:w="85" w:type="dxa"/>
              <w:bottom w:w="28" w:type="dxa"/>
              <w:right w:w="28" w:type="dxa"/>
            </w:tcMar>
            <w:vAlign w:val="center"/>
            <w:hideMark/>
          </w:tcPr>
          <w:p w14:paraId="1FBF71C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2022-03-16</w:t>
            </w:r>
          </w:p>
        </w:tc>
        <w:tc>
          <w:tcPr>
            <w:tcW w:w="278" w:type="pct"/>
            <w:tcMar>
              <w:top w:w="28" w:type="dxa"/>
              <w:left w:w="85" w:type="dxa"/>
              <w:bottom w:w="28" w:type="dxa"/>
              <w:right w:w="28" w:type="dxa"/>
            </w:tcMar>
            <w:vAlign w:val="center"/>
            <w:hideMark/>
          </w:tcPr>
          <w:p w14:paraId="0E7DE2E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E765D1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DDDCC1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Myanmar</w:t>
            </w:r>
          </w:p>
        </w:tc>
        <w:tc>
          <w:tcPr>
            <w:tcW w:w="463" w:type="pct"/>
            <w:tcMar>
              <w:top w:w="28" w:type="dxa"/>
              <w:left w:w="85" w:type="dxa"/>
              <w:bottom w:w="28" w:type="dxa"/>
              <w:right w:w="28" w:type="dxa"/>
            </w:tcMar>
            <w:vAlign w:val="center"/>
            <w:hideMark/>
          </w:tcPr>
          <w:p w14:paraId="70EA6F0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6CB365F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ACETATE LR 98.5%, PRODUCT CODE</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395CAF7E"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33C5561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1107.4</w:t>
            </w:r>
          </w:p>
        </w:tc>
        <w:tc>
          <w:tcPr>
            <w:tcW w:w="556" w:type="pct"/>
            <w:tcMar>
              <w:top w:w="28" w:type="dxa"/>
              <w:left w:w="85" w:type="dxa"/>
              <w:bottom w:w="28" w:type="dxa"/>
              <w:right w:w="28" w:type="dxa"/>
            </w:tcMar>
            <w:vAlign w:val="center"/>
          </w:tcPr>
          <w:p w14:paraId="348521C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tc>
      </w:tr>
      <w:tr w:rsidR="00CB36A4" w:rsidRPr="00CB36A4" w14:paraId="4D022813" w14:textId="77777777" w:rsidTr="002A5CB1">
        <w:trPr>
          <w:cantSplit/>
          <w:trHeight w:val="567"/>
        </w:trPr>
        <w:tc>
          <w:tcPr>
            <w:tcW w:w="230" w:type="pct"/>
            <w:tcMar>
              <w:top w:w="28" w:type="dxa"/>
              <w:left w:w="85" w:type="dxa"/>
              <w:bottom w:w="28" w:type="dxa"/>
              <w:right w:w="28" w:type="dxa"/>
            </w:tcMar>
            <w:vAlign w:val="center"/>
            <w:hideMark/>
          </w:tcPr>
          <w:p w14:paraId="6FA8C0F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2022-03-15</w:t>
            </w:r>
          </w:p>
        </w:tc>
        <w:tc>
          <w:tcPr>
            <w:tcW w:w="278" w:type="pct"/>
            <w:tcMar>
              <w:top w:w="28" w:type="dxa"/>
              <w:left w:w="85" w:type="dxa"/>
              <w:bottom w:w="28" w:type="dxa"/>
              <w:right w:w="28" w:type="dxa"/>
            </w:tcMar>
            <w:vAlign w:val="center"/>
            <w:hideMark/>
          </w:tcPr>
          <w:p w14:paraId="37FEC8C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44692B1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11A634E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Brazil</w:t>
            </w:r>
          </w:p>
        </w:tc>
        <w:tc>
          <w:tcPr>
            <w:tcW w:w="463" w:type="pct"/>
            <w:tcMar>
              <w:top w:w="28" w:type="dxa"/>
              <w:left w:w="85" w:type="dxa"/>
              <w:bottom w:w="28" w:type="dxa"/>
              <w:right w:w="28" w:type="dxa"/>
            </w:tcMar>
            <w:vAlign w:val="center"/>
            <w:hideMark/>
          </w:tcPr>
          <w:p w14:paraId="3048097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56A0C12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&amp; REAGENT CHEMICALS: MERCURIC</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701EA63E"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62DC97C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10060</w:t>
            </w:r>
          </w:p>
        </w:tc>
        <w:tc>
          <w:tcPr>
            <w:tcW w:w="556" w:type="pct"/>
            <w:tcMar>
              <w:top w:w="28" w:type="dxa"/>
              <w:left w:w="85" w:type="dxa"/>
              <w:bottom w:w="28" w:type="dxa"/>
              <w:right w:w="28" w:type="dxa"/>
            </w:tcMar>
            <w:vAlign w:val="center"/>
          </w:tcPr>
          <w:p w14:paraId="43B68B13" w14:textId="48BB4DBF"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xml:space="preserve">Compound not </w:t>
            </w:r>
            <w:r w:rsidR="00C1401B" w:rsidRPr="002A5CB1">
              <w:rPr>
                <w:rFonts w:asciiTheme="majorBidi" w:eastAsia="Times New Roman" w:hAnsiTheme="majorBidi" w:cstheme="majorBidi"/>
                <w:sz w:val="18"/>
                <w:szCs w:val="18"/>
              </w:rPr>
              <w:t>specified</w:t>
            </w:r>
          </w:p>
        </w:tc>
      </w:tr>
      <w:tr w:rsidR="00CB36A4" w:rsidRPr="00CB36A4" w14:paraId="6E3D46CA" w14:textId="77777777" w:rsidTr="002A5CB1">
        <w:trPr>
          <w:cantSplit/>
          <w:trHeight w:val="567"/>
        </w:trPr>
        <w:tc>
          <w:tcPr>
            <w:tcW w:w="230" w:type="pct"/>
            <w:tcMar>
              <w:top w:w="28" w:type="dxa"/>
              <w:left w:w="85" w:type="dxa"/>
              <w:bottom w:w="28" w:type="dxa"/>
              <w:right w:w="28" w:type="dxa"/>
            </w:tcMar>
            <w:vAlign w:val="center"/>
            <w:hideMark/>
          </w:tcPr>
          <w:p w14:paraId="66C8486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2022-03-15</w:t>
            </w:r>
          </w:p>
        </w:tc>
        <w:tc>
          <w:tcPr>
            <w:tcW w:w="278" w:type="pct"/>
            <w:tcMar>
              <w:top w:w="28" w:type="dxa"/>
              <w:left w:w="85" w:type="dxa"/>
              <w:bottom w:w="28" w:type="dxa"/>
              <w:right w:w="28" w:type="dxa"/>
            </w:tcMar>
            <w:vAlign w:val="center"/>
            <w:hideMark/>
          </w:tcPr>
          <w:p w14:paraId="2C8D852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4C3A3A2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0D5D63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5687D2F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3B56F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 ICP STANDARD TRACEABLE TO SRM FROM NIST HG(NO3)2 INHNO3 10% 1000 MG/L HG CERTIPUR 1PCS X 100ML</w:t>
            </w:r>
            <w:r w:rsidRPr="002A5CB1">
              <w:rPr>
                <w:rFonts w:asciiTheme="majorBidi" w:eastAsia="Times New Roman" w:hAnsiTheme="majorBidi" w:cstheme="majorBidi"/>
                <w:sz w:val="18"/>
                <w:szCs w:val="18"/>
              </w:rPr>
              <w:br/>
              <w:t>MERCURY(II) IODIDE RED EMPLURA 1PCS X 100GMS</w:t>
            </w:r>
            <w:r w:rsidRPr="002A5CB1">
              <w:rPr>
                <w:rFonts w:asciiTheme="majorBidi" w:eastAsia="Times New Roman" w:hAnsiTheme="majorBidi" w:cstheme="majorBidi"/>
                <w:sz w:val="18"/>
                <w:szCs w:val="18"/>
              </w:rPr>
              <w:br/>
              <w:t>MERCURY STANDARD SOLUTION TRACEABLE TO SRM FROM NIST HG(NO3)2 IN HNO3 2 MOL/L 1000 MG/L HG CERTIPUR 1PCS X 100ML</w:t>
            </w:r>
            <w:r w:rsidRPr="002A5CB1">
              <w:rPr>
                <w:rFonts w:asciiTheme="majorBidi" w:eastAsia="Times New Roman" w:hAnsiTheme="majorBidi" w:cstheme="majorBidi"/>
                <w:sz w:val="18"/>
                <w:szCs w:val="18"/>
              </w:rPr>
              <w:br/>
              <w:t>MERCURY STANDARD SOLUTION TRACEABLE TO SRM FROM NIST HG(NO3)2 IN HNO3 2 MOL/L 1000 MG/L HG CERTIPUR 2PCS X 500ML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5294A0C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2AE8FAE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18029.7</w:t>
            </w:r>
          </w:p>
        </w:tc>
        <w:tc>
          <w:tcPr>
            <w:tcW w:w="556" w:type="pct"/>
            <w:tcMar>
              <w:top w:w="28" w:type="dxa"/>
              <w:left w:w="85" w:type="dxa"/>
              <w:bottom w:w="28" w:type="dxa"/>
              <w:right w:w="28" w:type="dxa"/>
            </w:tcMar>
            <w:vAlign w:val="center"/>
          </w:tcPr>
          <w:p w14:paraId="46EDB55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p w14:paraId="2852095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tc>
      </w:tr>
      <w:tr w:rsidR="00CB36A4" w:rsidRPr="00CB36A4" w14:paraId="3F65CCE1" w14:textId="77777777" w:rsidTr="002A5CB1">
        <w:trPr>
          <w:cantSplit/>
          <w:trHeight w:val="567"/>
        </w:trPr>
        <w:tc>
          <w:tcPr>
            <w:tcW w:w="230" w:type="pct"/>
            <w:tcMar>
              <w:top w:w="28" w:type="dxa"/>
              <w:left w:w="85" w:type="dxa"/>
              <w:bottom w:w="28" w:type="dxa"/>
              <w:right w:w="28" w:type="dxa"/>
            </w:tcMar>
            <w:vAlign w:val="center"/>
            <w:hideMark/>
          </w:tcPr>
          <w:p w14:paraId="3FD19AB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2022-03-14</w:t>
            </w:r>
          </w:p>
        </w:tc>
        <w:tc>
          <w:tcPr>
            <w:tcW w:w="278" w:type="pct"/>
            <w:tcMar>
              <w:top w:w="28" w:type="dxa"/>
              <w:left w:w="85" w:type="dxa"/>
              <w:bottom w:w="28" w:type="dxa"/>
              <w:right w:w="28" w:type="dxa"/>
            </w:tcMar>
            <w:vAlign w:val="center"/>
            <w:hideMark/>
          </w:tcPr>
          <w:p w14:paraId="6728FE2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AABD7D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China</w:t>
            </w:r>
          </w:p>
        </w:tc>
        <w:tc>
          <w:tcPr>
            <w:tcW w:w="324" w:type="pct"/>
            <w:tcMar>
              <w:top w:w="28" w:type="dxa"/>
              <w:left w:w="85" w:type="dxa"/>
              <w:bottom w:w="28" w:type="dxa"/>
              <w:right w:w="28" w:type="dxa"/>
            </w:tcMar>
            <w:vAlign w:val="center"/>
            <w:hideMark/>
          </w:tcPr>
          <w:p w14:paraId="1D83541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523E47D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2852.10.10</w:t>
            </w:r>
          </w:p>
        </w:tc>
        <w:tc>
          <w:tcPr>
            <w:tcW w:w="2223" w:type="pct"/>
            <w:tcMar>
              <w:top w:w="28" w:type="dxa"/>
              <w:left w:w="85" w:type="dxa"/>
              <w:bottom w:w="28" w:type="dxa"/>
              <w:right w:w="28" w:type="dxa"/>
            </w:tcMar>
            <w:vAlign w:val="center"/>
            <w:hideMark/>
          </w:tcPr>
          <w:p w14:paraId="3A57714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90004343 Chemicals:Mercury Sulfate (Wastewater analysis, 100% brand new)HgSO4, CAS: 7783-35-9, 100g/bottle</w:t>
            </w:r>
          </w:p>
        </w:tc>
        <w:tc>
          <w:tcPr>
            <w:tcW w:w="278" w:type="pct"/>
            <w:tcMar>
              <w:top w:w="28" w:type="dxa"/>
              <w:left w:w="85" w:type="dxa"/>
              <w:bottom w:w="28" w:type="dxa"/>
              <w:right w:w="28" w:type="dxa"/>
            </w:tcMar>
            <w:vAlign w:val="center"/>
            <w:hideMark/>
          </w:tcPr>
          <w:p w14:paraId="47A28185"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404FB06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86.33</w:t>
            </w:r>
          </w:p>
        </w:tc>
        <w:tc>
          <w:tcPr>
            <w:tcW w:w="556" w:type="pct"/>
            <w:tcMar>
              <w:top w:w="28" w:type="dxa"/>
              <w:left w:w="85" w:type="dxa"/>
              <w:bottom w:w="28" w:type="dxa"/>
              <w:right w:w="28" w:type="dxa"/>
            </w:tcMar>
            <w:vAlign w:val="center"/>
          </w:tcPr>
          <w:p w14:paraId="4C2EEDC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3ADC2354" w14:textId="77777777" w:rsidTr="002A5CB1">
        <w:trPr>
          <w:cantSplit/>
          <w:trHeight w:val="567"/>
        </w:trPr>
        <w:tc>
          <w:tcPr>
            <w:tcW w:w="230" w:type="pct"/>
            <w:tcMar>
              <w:top w:w="28" w:type="dxa"/>
              <w:left w:w="85" w:type="dxa"/>
              <w:bottom w:w="28" w:type="dxa"/>
              <w:right w:w="28" w:type="dxa"/>
            </w:tcMar>
            <w:vAlign w:val="center"/>
            <w:hideMark/>
          </w:tcPr>
          <w:p w14:paraId="3F71B3C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2022-03-12</w:t>
            </w:r>
          </w:p>
        </w:tc>
        <w:tc>
          <w:tcPr>
            <w:tcW w:w="278" w:type="pct"/>
            <w:tcMar>
              <w:top w:w="28" w:type="dxa"/>
              <w:left w:w="85" w:type="dxa"/>
              <w:bottom w:w="28" w:type="dxa"/>
              <w:right w:w="28" w:type="dxa"/>
            </w:tcMar>
            <w:vAlign w:val="center"/>
            <w:hideMark/>
          </w:tcPr>
          <w:p w14:paraId="080B6DB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97C6F0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5BB405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2B9F642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1CD2086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MERCURY(II) IODIDE RED, FOR ANALYSIS EMSURE ACS,REAG. PH EUR 1PCS X 50GMS</w:t>
            </w:r>
            <w:r w:rsidRPr="002A5CB1">
              <w:rPr>
                <w:rFonts w:asciiTheme="majorBidi" w:eastAsia="Times New Roman" w:hAnsiTheme="majorBidi" w:cstheme="majorBidi"/>
                <w:sz w:val="18"/>
                <w:szCs w:val="18"/>
              </w:rPr>
              <w:br/>
              <w:t>MERCURY STANDARD SOLUTION TRACEABLE TO SRM FROM NIST HG(NO3)2 IN HNO3 2 MOL/L 1000 MG/L HG CERTIPUR 2PCS X 100ML</w:t>
            </w:r>
            <w:r w:rsidRPr="002A5CB1">
              <w:rPr>
                <w:rFonts w:asciiTheme="majorBidi" w:eastAsia="Times New Roman" w:hAnsiTheme="majorBidi" w:cstheme="majorBidi"/>
                <w:sz w:val="18"/>
                <w:szCs w:val="18"/>
              </w:rPr>
              <w:br/>
              <w:t>NESSLER'S REAGENT FOR AMMONIUM SALTS 4PCS X 100ML</w:t>
            </w:r>
            <w:r w:rsidRPr="002A5CB1">
              <w:rPr>
                <w:rFonts w:asciiTheme="majorBidi" w:eastAsia="Times New Roman" w:hAnsiTheme="majorBidi" w:cstheme="majorBidi"/>
                <w:sz w:val="18"/>
                <w:szCs w:val="18"/>
              </w:rPr>
              <w:br/>
              <w:t>NESSLER'S REAGENT FOR AMMONIUM SALTS 4PCS X 500ML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4099484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5375FAF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62873.4</w:t>
            </w:r>
          </w:p>
        </w:tc>
        <w:tc>
          <w:tcPr>
            <w:tcW w:w="556" w:type="pct"/>
            <w:tcMar>
              <w:top w:w="28" w:type="dxa"/>
              <w:left w:w="85" w:type="dxa"/>
              <w:bottom w:w="28" w:type="dxa"/>
              <w:right w:w="28" w:type="dxa"/>
            </w:tcMar>
            <w:vAlign w:val="center"/>
          </w:tcPr>
          <w:p w14:paraId="7028F02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p w14:paraId="6D90F02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p w14:paraId="6C5959E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Nessler’s reagent</w:t>
            </w:r>
          </w:p>
        </w:tc>
      </w:tr>
      <w:tr w:rsidR="00CB36A4" w:rsidRPr="00CB36A4" w14:paraId="356B715E" w14:textId="77777777" w:rsidTr="002A5CB1">
        <w:trPr>
          <w:cantSplit/>
          <w:trHeight w:val="567"/>
        </w:trPr>
        <w:tc>
          <w:tcPr>
            <w:tcW w:w="230" w:type="pct"/>
            <w:tcMar>
              <w:top w:w="28" w:type="dxa"/>
              <w:left w:w="85" w:type="dxa"/>
              <w:bottom w:w="28" w:type="dxa"/>
              <w:right w:w="28" w:type="dxa"/>
            </w:tcMar>
            <w:vAlign w:val="center"/>
            <w:hideMark/>
          </w:tcPr>
          <w:p w14:paraId="2A4430F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2022-03-11</w:t>
            </w:r>
          </w:p>
        </w:tc>
        <w:tc>
          <w:tcPr>
            <w:tcW w:w="278" w:type="pct"/>
            <w:tcMar>
              <w:top w:w="28" w:type="dxa"/>
              <w:left w:w="85" w:type="dxa"/>
              <w:bottom w:w="28" w:type="dxa"/>
              <w:right w:w="28" w:type="dxa"/>
            </w:tcMar>
            <w:vAlign w:val="center"/>
            <w:hideMark/>
          </w:tcPr>
          <w:p w14:paraId="15168F2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D7F945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South Korea</w:t>
            </w:r>
          </w:p>
        </w:tc>
        <w:tc>
          <w:tcPr>
            <w:tcW w:w="324" w:type="pct"/>
            <w:tcMar>
              <w:top w:w="28" w:type="dxa"/>
              <w:left w:w="85" w:type="dxa"/>
              <w:bottom w:w="28" w:type="dxa"/>
              <w:right w:w="28" w:type="dxa"/>
            </w:tcMar>
            <w:vAlign w:val="center"/>
            <w:hideMark/>
          </w:tcPr>
          <w:p w14:paraId="426A325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7F19BC3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1956AC4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Chemicals:Mercury(II) Chloride, EP (For laboratory use, 100% brand new)HgCl2, CAS: 7487-94-7, 0.025kg/bottle, total=0.125kg</w:t>
            </w:r>
          </w:p>
        </w:tc>
        <w:tc>
          <w:tcPr>
            <w:tcW w:w="278" w:type="pct"/>
            <w:tcMar>
              <w:top w:w="28" w:type="dxa"/>
              <w:left w:w="85" w:type="dxa"/>
              <w:bottom w:w="28" w:type="dxa"/>
              <w:right w:w="28" w:type="dxa"/>
            </w:tcMar>
            <w:vAlign w:val="center"/>
            <w:hideMark/>
          </w:tcPr>
          <w:p w14:paraId="2D1BE40E"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2208B2C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52.5</w:t>
            </w:r>
          </w:p>
        </w:tc>
        <w:tc>
          <w:tcPr>
            <w:tcW w:w="556" w:type="pct"/>
            <w:tcMar>
              <w:top w:w="28" w:type="dxa"/>
              <w:left w:w="85" w:type="dxa"/>
              <w:bottom w:w="28" w:type="dxa"/>
              <w:right w:w="28" w:type="dxa"/>
            </w:tcMar>
            <w:vAlign w:val="center"/>
          </w:tcPr>
          <w:p w14:paraId="42BF068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225B1E33" w14:textId="77777777" w:rsidTr="002A5CB1">
        <w:trPr>
          <w:cantSplit/>
          <w:trHeight w:val="567"/>
        </w:trPr>
        <w:tc>
          <w:tcPr>
            <w:tcW w:w="230" w:type="pct"/>
            <w:tcMar>
              <w:top w:w="28" w:type="dxa"/>
              <w:left w:w="85" w:type="dxa"/>
              <w:bottom w:w="28" w:type="dxa"/>
              <w:right w:w="28" w:type="dxa"/>
            </w:tcMar>
            <w:vAlign w:val="center"/>
            <w:hideMark/>
          </w:tcPr>
          <w:p w14:paraId="75E8FFA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2022-03-11</w:t>
            </w:r>
          </w:p>
        </w:tc>
        <w:tc>
          <w:tcPr>
            <w:tcW w:w="278" w:type="pct"/>
            <w:tcMar>
              <w:top w:w="28" w:type="dxa"/>
              <w:left w:w="85" w:type="dxa"/>
              <w:bottom w:w="28" w:type="dxa"/>
              <w:right w:w="28" w:type="dxa"/>
            </w:tcMar>
            <w:vAlign w:val="center"/>
            <w:hideMark/>
          </w:tcPr>
          <w:p w14:paraId="06A5C2E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033DCB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00A7DB9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Jordan</w:t>
            </w:r>
          </w:p>
        </w:tc>
        <w:tc>
          <w:tcPr>
            <w:tcW w:w="463" w:type="pct"/>
            <w:tcMar>
              <w:top w:w="28" w:type="dxa"/>
              <w:left w:w="85" w:type="dxa"/>
              <w:bottom w:w="28" w:type="dxa"/>
              <w:right w:w="28" w:type="dxa"/>
            </w:tcMar>
            <w:vAlign w:val="center"/>
            <w:hideMark/>
          </w:tcPr>
          <w:p w14:paraId="429FC15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05C8004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 MERCURIC NITRATE MO</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64BF0CB7"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057A46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1587.73</w:t>
            </w:r>
          </w:p>
        </w:tc>
        <w:tc>
          <w:tcPr>
            <w:tcW w:w="556" w:type="pct"/>
            <w:tcMar>
              <w:top w:w="28" w:type="dxa"/>
              <w:left w:w="85" w:type="dxa"/>
              <w:bottom w:w="28" w:type="dxa"/>
              <w:right w:w="28" w:type="dxa"/>
            </w:tcMar>
            <w:vAlign w:val="center"/>
          </w:tcPr>
          <w:p w14:paraId="0D4B71D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nitrate</w:t>
            </w:r>
          </w:p>
        </w:tc>
      </w:tr>
      <w:tr w:rsidR="00CB36A4" w:rsidRPr="00CB36A4" w14:paraId="48113808" w14:textId="77777777" w:rsidTr="002A5CB1">
        <w:trPr>
          <w:cantSplit/>
          <w:trHeight w:val="567"/>
        </w:trPr>
        <w:tc>
          <w:tcPr>
            <w:tcW w:w="230" w:type="pct"/>
            <w:tcMar>
              <w:top w:w="28" w:type="dxa"/>
              <w:left w:w="85" w:type="dxa"/>
              <w:bottom w:w="28" w:type="dxa"/>
              <w:right w:w="28" w:type="dxa"/>
            </w:tcMar>
            <w:vAlign w:val="center"/>
            <w:hideMark/>
          </w:tcPr>
          <w:p w14:paraId="1CA23CE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2022-03-11</w:t>
            </w:r>
          </w:p>
        </w:tc>
        <w:tc>
          <w:tcPr>
            <w:tcW w:w="278" w:type="pct"/>
            <w:tcMar>
              <w:top w:w="28" w:type="dxa"/>
              <w:left w:w="85" w:type="dxa"/>
              <w:bottom w:w="28" w:type="dxa"/>
              <w:right w:w="28" w:type="dxa"/>
            </w:tcMar>
            <w:vAlign w:val="center"/>
            <w:hideMark/>
          </w:tcPr>
          <w:p w14:paraId="17065FF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6A9CC44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South Korea</w:t>
            </w:r>
          </w:p>
        </w:tc>
        <w:tc>
          <w:tcPr>
            <w:tcW w:w="324" w:type="pct"/>
            <w:tcMar>
              <w:top w:w="28" w:type="dxa"/>
              <w:left w:w="85" w:type="dxa"/>
              <w:bottom w:w="28" w:type="dxa"/>
              <w:right w:w="28" w:type="dxa"/>
            </w:tcMar>
            <w:vAlign w:val="center"/>
            <w:hideMark/>
          </w:tcPr>
          <w:p w14:paraId="1B23869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3CEEB5F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2CC82C5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Chemicals:Mercury(II) Iodide Red, EP (For laboratory use, 100% brand new)HgI2, CAS: 7774-29-0, 0.025kg/bottle, total=0.125kg</w:t>
            </w:r>
          </w:p>
        </w:tc>
        <w:tc>
          <w:tcPr>
            <w:tcW w:w="278" w:type="pct"/>
            <w:tcMar>
              <w:top w:w="28" w:type="dxa"/>
              <w:left w:w="85" w:type="dxa"/>
              <w:bottom w:w="28" w:type="dxa"/>
              <w:right w:w="28" w:type="dxa"/>
            </w:tcMar>
            <w:vAlign w:val="center"/>
            <w:hideMark/>
          </w:tcPr>
          <w:p w14:paraId="1659A40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07F670A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75</w:t>
            </w:r>
          </w:p>
        </w:tc>
        <w:tc>
          <w:tcPr>
            <w:tcW w:w="556" w:type="pct"/>
            <w:tcMar>
              <w:top w:w="28" w:type="dxa"/>
              <w:left w:w="85" w:type="dxa"/>
              <w:bottom w:w="28" w:type="dxa"/>
              <w:right w:w="28" w:type="dxa"/>
            </w:tcMar>
            <w:vAlign w:val="center"/>
          </w:tcPr>
          <w:p w14:paraId="144C241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3240DA0E" w14:textId="77777777" w:rsidTr="002A5CB1">
        <w:trPr>
          <w:cantSplit/>
          <w:trHeight w:val="567"/>
        </w:trPr>
        <w:tc>
          <w:tcPr>
            <w:tcW w:w="230" w:type="pct"/>
            <w:tcMar>
              <w:top w:w="28" w:type="dxa"/>
              <w:left w:w="85" w:type="dxa"/>
              <w:bottom w:w="28" w:type="dxa"/>
              <w:right w:w="28" w:type="dxa"/>
            </w:tcMar>
            <w:vAlign w:val="center"/>
            <w:hideMark/>
          </w:tcPr>
          <w:p w14:paraId="579F752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2022-03-11</w:t>
            </w:r>
          </w:p>
        </w:tc>
        <w:tc>
          <w:tcPr>
            <w:tcW w:w="278" w:type="pct"/>
            <w:tcMar>
              <w:top w:w="28" w:type="dxa"/>
              <w:left w:w="85" w:type="dxa"/>
              <w:bottom w:w="28" w:type="dxa"/>
              <w:right w:w="28" w:type="dxa"/>
            </w:tcMar>
            <w:vAlign w:val="center"/>
            <w:hideMark/>
          </w:tcPr>
          <w:p w14:paraId="1B5E48B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B193FE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62B507B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55F6A57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7235BA5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NESSler's reagent A laboratory reagent, 500ML/bottle, CAS: 7783-33-7, 100% brand new, Country of manufacture: GERMANY</w:t>
            </w:r>
          </w:p>
        </w:tc>
        <w:tc>
          <w:tcPr>
            <w:tcW w:w="278" w:type="pct"/>
            <w:tcMar>
              <w:top w:w="28" w:type="dxa"/>
              <w:left w:w="85" w:type="dxa"/>
              <w:bottom w:w="28" w:type="dxa"/>
              <w:right w:w="28" w:type="dxa"/>
            </w:tcMar>
            <w:vAlign w:val="center"/>
            <w:hideMark/>
          </w:tcPr>
          <w:p w14:paraId="123A70BA"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6703503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245.43</w:t>
            </w:r>
          </w:p>
        </w:tc>
        <w:tc>
          <w:tcPr>
            <w:tcW w:w="556" w:type="pct"/>
            <w:tcMar>
              <w:top w:w="28" w:type="dxa"/>
              <w:left w:w="85" w:type="dxa"/>
              <w:bottom w:w="28" w:type="dxa"/>
              <w:right w:w="28" w:type="dxa"/>
            </w:tcMar>
            <w:vAlign w:val="center"/>
          </w:tcPr>
          <w:p w14:paraId="0529DE4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Nessler’s reagent</w:t>
            </w:r>
          </w:p>
        </w:tc>
      </w:tr>
      <w:tr w:rsidR="00CB36A4" w:rsidRPr="00CB36A4" w14:paraId="1EBF38F0" w14:textId="77777777" w:rsidTr="002A5CB1">
        <w:trPr>
          <w:cantSplit/>
          <w:trHeight w:val="567"/>
        </w:trPr>
        <w:tc>
          <w:tcPr>
            <w:tcW w:w="230" w:type="pct"/>
            <w:tcMar>
              <w:top w:w="28" w:type="dxa"/>
              <w:left w:w="85" w:type="dxa"/>
              <w:bottom w:w="28" w:type="dxa"/>
              <w:right w:w="28" w:type="dxa"/>
            </w:tcMar>
            <w:vAlign w:val="center"/>
            <w:hideMark/>
          </w:tcPr>
          <w:p w14:paraId="7CFA0E8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2022-03-11</w:t>
            </w:r>
          </w:p>
        </w:tc>
        <w:tc>
          <w:tcPr>
            <w:tcW w:w="278" w:type="pct"/>
            <w:tcMar>
              <w:top w:w="28" w:type="dxa"/>
              <w:left w:w="85" w:type="dxa"/>
              <w:bottom w:w="28" w:type="dxa"/>
              <w:right w:w="28" w:type="dxa"/>
            </w:tcMar>
            <w:vAlign w:val="center"/>
            <w:hideMark/>
          </w:tcPr>
          <w:p w14:paraId="200BF07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513D6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South Korea</w:t>
            </w:r>
          </w:p>
        </w:tc>
        <w:tc>
          <w:tcPr>
            <w:tcW w:w="324" w:type="pct"/>
            <w:tcMar>
              <w:top w:w="28" w:type="dxa"/>
              <w:left w:w="85" w:type="dxa"/>
              <w:bottom w:w="28" w:type="dxa"/>
              <w:right w:w="28" w:type="dxa"/>
            </w:tcMar>
            <w:vAlign w:val="center"/>
            <w:hideMark/>
          </w:tcPr>
          <w:p w14:paraId="65214F7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49F2ADB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2852.10.10</w:t>
            </w:r>
          </w:p>
        </w:tc>
        <w:tc>
          <w:tcPr>
            <w:tcW w:w="2223" w:type="pct"/>
            <w:tcMar>
              <w:top w:w="28" w:type="dxa"/>
              <w:left w:w="85" w:type="dxa"/>
              <w:bottom w:w="28" w:type="dxa"/>
              <w:right w:w="28" w:type="dxa"/>
            </w:tcMar>
            <w:vAlign w:val="center"/>
            <w:hideMark/>
          </w:tcPr>
          <w:p w14:paraId="7E005B9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Chemicals:Mercury(II) Sulfate, GR (For laboratory use, 100% brand new) HgSO4, CAS: 7783-35-9, 1UNA=1 bottle=0.5kg, total=6kg</w:t>
            </w:r>
          </w:p>
        </w:tc>
        <w:tc>
          <w:tcPr>
            <w:tcW w:w="278" w:type="pct"/>
            <w:tcMar>
              <w:top w:w="28" w:type="dxa"/>
              <w:left w:w="85" w:type="dxa"/>
              <w:bottom w:w="28" w:type="dxa"/>
              <w:right w:w="28" w:type="dxa"/>
            </w:tcMar>
            <w:vAlign w:val="center"/>
            <w:hideMark/>
          </w:tcPr>
          <w:p w14:paraId="6EC69C9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5471A2D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1476</w:t>
            </w:r>
          </w:p>
        </w:tc>
        <w:tc>
          <w:tcPr>
            <w:tcW w:w="556" w:type="pct"/>
            <w:tcMar>
              <w:top w:w="28" w:type="dxa"/>
              <w:left w:w="85" w:type="dxa"/>
              <w:bottom w:w="28" w:type="dxa"/>
              <w:right w:w="28" w:type="dxa"/>
            </w:tcMar>
            <w:vAlign w:val="center"/>
          </w:tcPr>
          <w:p w14:paraId="2680300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3B255FD4" w14:textId="77777777" w:rsidTr="002A5CB1">
        <w:trPr>
          <w:cantSplit/>
          <w:trHeight w:val="567"/>
        </w:trPr>
        <w:tc>
          <w:tcPr>
            <w:tcW w:w="230" w:type="pct"/>
            <w:tcMar>
              <w:top w:w="28" w:type="dxa"/>
              <w:left w:w="85" w:type="dxa"/>
              <w:bottom w:w="28" w:type="dxa"/>
              <w:right w:w="28" w:type="dxa"/>
            </w:tcMar>
            <w:vAlign w:val="center"/>
            <w:hideMark/>
          </w:tcPr>
          <w:p w14:paraId="28F8121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2022-03-09</w:t>
            </w:r>
          </w:p>
        </w:tc>
        <w:tc>
          <w:tcPr>
            <w:tcW w:w="278" w:type="pct"/>
            <w:tcMar>
              <w:top w:w="28" w:type="dxa"/>
              <w:left w:w="85" w:type="dxa"/>
              <w:bottom w:w="28" w:type="dxa"/>
              <w:right w:w="28" w:type="dxa"/>
            </w:tcMar>
            <w:vAlign w:val="center"/>
            <w:hideMark/>
          </w:tcPr>
          <w:p w14:paraId="4FDB2AC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6055BD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36A0A2B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Qatar</w:t>
            </w:r>
          </w:p>
        </w:tc>
        <w:tc>
          <w:tcPr>
            <w:tcW w:w="463" w:type="pct"/>
            <w:tcMar>
              <w:top w:w="28" w:type="dxa"/>
              <w:left w:w="85" w:type="dxa"/>
              <w:bottom w:w="28" w:type="dxa"/>
              <w:right w:w="28" w:type="dxa"/>
            </w:tcMar>
            <w:vAlign w:val="center"/>
            <w:hideMark/>
          </w:tcPr>
          <w:p w14:paraId="4B8E2F8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28C11B1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THIOCYANATE 99% AR</w:t>
            </w:r>
            <w:r w:rsidRPr="002A5CB1">
              <w:rPr>
                <w:rFonts w:asciiTheme="majorBidi" w:eastAsia="Times New Roman" w:hAnsiTheme="majorBidi" w:cstheme="majorBidi"/>
                <w:sz w:val="18"/>
                <w:szCs w:val="18"/>
              </w:rPr>
              <w:br/>
              <w:t>MERCURY (HG) ICP STANDARD SOLUTION 1 GM/</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133A0AAB"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34B8018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4082.72</w:t>
            </w:r>
          </w:p>
        </w:tc>
        <w:tc>
          <w:tcPr>
            <w:tcW w:w="556" w:type="pct"/>
            <w:tcMar>
              <w:top w:w="28" w:type="dxa"/>
              <w:left w:w="85" w:type="dxa"/>
              <w:bottom w:w="28" w:type="dxa"/>
              <w:right w:w="28" w:type="dxa"/>
            </w:tcMar>
            <w:vAlign w:val="center"/>
          </w:tcPr>
          <w:p w14:paraId="121ECBB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p w14:paraId="42791B9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tc>
      </w:tr>
      <w:tr w:rsidR="00CB36A4" w:rsidRPr="00CB36A4" w14:paraId="48F81932" w14:textId="77777777" w:rsidTr="002A5CB1">
        <w:trPr>
          <w:cantSplit/>
          <w:trHeight w:val="567"/>
        </w:trPr>
        <w:tc>
          <w:tcPr>
            <w:tcW w:w="230" w:type="pct"/>
            <w:tcMar>
              <w:top w:w="28" w:type="dxa"/>
              <w:left w:w="85" w:type="dxa"/>
              <w:bottom w:w="28" w:type="dxa"/>
              <w:right w:w="28" w:type="dxa"/>
            </w:tcMar>
            <w:vAlign w:val="center"/>
            <w:hideMark/>
          </w:tcPr>
          <w:p w14:paraId="23DA234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2022-03-09</w:t>
            </w:r>
          </w:p>
        </w:tc>
        <w:tc>
          <w:tcPr>
            <w:tcW w:w="278" w:type="pct"/>
            <w:tcMar>
              <w:top w:w="28" w:type="dxa"/>
              <w:left w:w="85" w:type="dxa"/>
              <w:bottom w:w="28" w:type="dxa"/>
              <w:right w:w="28" w:type="dxa"/>
            </w:tcMar>
            <w:vAlign w:val="center"/>
            <w:hideMark/>
          </w:tcPr>
          <w:p w14:paraId="02883DC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FB6ACB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324" w:type="pct"/>
            <w:tcMar>
              <w:top w:w="28" w:type="dxa"/>
              <w:left w:w="85" w:type="dxa"/>
              <w:bottom w:w="28" w:type="dxa"/>
              <w:right w:w="28" w:type="dxa"/>
            </w:tcMar>
            <w:vAlign w:val="center"/>
            <w:hideMark/>
          </w:tcPr>
          <w:p w14:paraId="5E0DF0B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Taiwan</w:t>
            </w:r>
          </w:p>
        </w:tc>
        <w:tc>
          <w:tcPr>
            <w:tcW w:w="463" w:type="pct"/>
            <w:tcMar>
              <w:top w:w="28" w:type="dxa"/>
              <w:left w:w="85" w:type="dxa"/>
              <w:bottom w:w="28" w:type="dxa"/>
              <w:right w:w="28" w:type="dxa"/>
            </w:tcMar>
            <w:vAlign w:val="center"/>
            <w:hideMark/>
          </w:tcPr>
          <w:p w14:paraId="57D9228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2223" w:type="pct"/>
            <w:tcMar>
              <w:top w:w="28" w:type="dxa"/>
              <w:left w:w="85" w:type="dxa"/>
              <w:bottom w:w="28" w:type="dxa"/>
              <w:right w:w="28" w:type="dxa"/>
            </w:tcMar>
            <w:vAlign w:val="center"/>
            <w:hideMark/>
          </w:tcPr>
          <w:p w14:paraId="400D904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TRHU5334165:</w:t>
            </w:r>
            <w:r w:rsidRPr="002A5CB1">
              <w:rPr>
                <w:rFonts w:asciiTheme="majorBidi" w:eastAsia="Times New Roman" w:hAnsiTheme="majorBidi" w:cstheme="majorBidi"/>
                <w:sz w:val="18"/>
                <w:szCs w:val="18"/>
              </w:rPr>
              <w:br/>
              <w:t>40 WA / 4120 KGS, SHIPPER'S</w:t>
            </w:r>
            <w:r w:rsidRPr="002A5CB1">
              <w:rPr>
                <w:rFonts w:asciiTheme="majorBidi" w:eastAsia="Times New Roman" w:hAnsiTheme="majorBidi" w:cstheme="majorBidi"/>
                <w:sz w:val="18"/>
                <w:szCs w:val="18"/>
              </w:rPr>
              <w:br/>
              <w:t>LOAD STOW AND COUNT5X40HC CONTAIN</w:t>
            </w:r>
            <w:r w:rsidRPr="002A5CB1">
              <w:rPr>
                <w:rFonts w:asciiTheme="majorBidi" w:eastAsia="Times New Roman" w:hAnsiTheme="majorBidi" w:cstheme="majorBidi"/>
                <w:sz w:val="18"/>
                <w:szCs w:val="18"/>
              </w:rPr>
              <w:br/>
              <w:t>ER(S)40 IBC4120.0 KGSUN1790, HYDR</w:t>
            </w:r>
            <w:r w:rsidRPr="002A5CB1">
              <w:rPr>
                <w:rFonts w:asciiTheme="majorBidi" w:eastAsia="Times New Roman" w:hAnsiTheme="majorBidi" w:cstheme="majorBidi"/>
                <w:sz w:val="18"/>
                <w:szCs w:val="18"/>
              </w:rPr>
              <w:br/>
              <w:t>OFLUORIC ACID,CLASS 8, 6.1,PGII,4</w:t>
            </w:r>
            <w:r w:rsidRPr="002A5CB1">
              <w:rPr>
                <w:rFonts w:asciiTheme="majorBidi" w:eastAsia="Times New Roman" w:hAnsiTheme="majorBidi" w:cstheme="majorBidi"/>
                <w:sz w:val="18"/>
                <w:szCs w:val="18"/>
              </w:rPr>
              <w:br/>
              <w:t>0 X (31H1) IBC'S X 3.0 KGSRESIDUE</w:t>
            </w:r>
            <w:r w:rsidRPr="002A5CB1">
              <w:rPr>
                <w:rFonts w:asciiTheme="majorBidi" w:eastAsia="Times New Roman" w:hAnsiTheme="majorBidi" w:cstheme="majorBidi"/>
                <w:sz w:val="18"/>
                <w:szCs w:val="18"/>
              </w:rPr>
              <w:br/>
              <w:t>EACH**RESIDUE LAST CONTAINED**</w:t>
            </w:r>
            <w:r w:rsidRPr="002A5CB1">
              <w:rPr>
                <w:rFonts w:asciiTheme="majorBidi" w:eastAsia="Times New Roman" w:hAnsiTheme="majorBidi" w:cstheme="majorBidi"/>
                <w:sz w:val="18"/>
                <w:szCs w:val="18"/>
              </w:rPr>
              <w:br/>
              <w:t>etc.</w:t>
            </w:r>
          </w:p>
          <w:p w14:paraId="6364860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EMAIL: CGLOPS@RINCHEM.COM</w:t>
            </w:r>
          </w:p>
        </w:tc>
        <w:tc>
          <w:tcPr>
            <w:tcW w:w="278" w:type="pct"/>
            <w:tcMar>
              <w:top w:w="28" w:type="dxa"/>
              <w:left w:w="85" w:type="dxa"/>
              <w:bottom w:w="28" w:type="dxa"/>
              <w:right w:w="28" w:type="dxa"/>
            </w:tcMar>
            <w:vAlign w:val="center"/>
            <w:hideMark/>
          </w:tcPr>
          <w:p w14:paraId="22758D2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20600</w:t>
            </w:r>
          </w:p>
        </w:tc>
        <w:tc>
          <w:tcPr>
            <w:tcW w:w="278" w:type="pct"/>
            <w:tcMar>
              <w:top w:w="28" w:type="dxa"/>
              <w:left w:w="85" w:type="dxa"/>
              <w:bottom w:w="28" w:type="dxa"/>
              <w:right w:w="28" w:type="dxa"/>
            </w:tcMar>
            <w:vAlign w:val="center"/>
            <w:hideMark/>
          </w:tcPr>
          <w:p w14:paraId="12B52B9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556" w:type="pct"/>
            <w:tcMar>
              <w:top w:w="28" w:type="dxa"/>
              <w:left w:w="85" w:type="dxa"/>
              <w:bottom w:w="28" w:type="dxa"/>
              <w:right w:w="28" w:type="dxa"/>
            </w:tcMar>
            <w:vAlign w:val="center"/>
          </w:tcPr>
          <w:p w14:paraId="4B564DE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No indication of Hg compounds.</w:t>
            </w:r>
          </w:p>
        </w:tc>
      </w:tr>
      <w:tr w:rsidR="00CB36A4" w:rsidRPr="00CB36A4" w14:paraId="514DF323" w14:textId="77777777" w:rsidTr="002A5CB1">
        <w:trPr>
          <w:cantSplit/>
          <w:trHeight w:val="567"/>
        </w:trPr>
        <w:tc>
          <w:tcPr>
            <w:tcW w:w="230" w:type="pct"/>
            <w:tcMar>
              <w:top w:w="28" w:type="dxa"/>
              <w:left w:w="85" w:type="dxa"/>
              <w:bottom w:w="28" w:type="dxa"/>
              <w:right w:w="28" w:type="dxa"/>
            </w:tcMar>
            <w:vAlign w:val="center"/>
            <w:hideMark/>
          </w:tcPr>
          <w:p w14:paraId="70EB716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2022-03-09</w:t>
            </w:r>
          </w:p>
        </w:tc>
        <w:tc>
          <w:tcPr>
            <w:tcW w:w="278" w:type="pct"/>
            <w:tcMar>
              <w:top w:w="28" w:type="dxa"/>
              <w:left w:w="85" w:type="dxa"/>
              <w:bottom w:w="28" w:type="dxa"/>
              <w:right w:w="28" w:type="dxa"/>
            </w:tcMar>
            <w:vAlign w:val="center"/>
            <w:hideMark/>
          </w:tcPr>
          <w:p w14:paraId="136B296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120474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324" w:type="pct"/>
            <w:tcMar>
              <w:top w:w="28" w:type="dxa"/>
              <w:left w:w="85" w:type="dxa"/>
              <w:bottom w:w="28" w:type="dxa"/>
              <w:right w:w="28" w:type="dxa"/>
            </w:tcMar>
            <w:vAlign w:val="center"/>
            <w:hideMark/>
          </w:tcPr>
          <w:p w14:paraId="1E5B807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375BC02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55E8569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M1136-500G MERCURY(II) CHLORIDE R 9</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4D4F9DD3"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02668AD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13394.6</w:t>
            </w:r>
          </w:p>
        </w:tc>
        <w:tc>
          <w:tcPr>
            <w:tcW w:w="556" w:type="pct"/>
            <w:tcMar>
              <w:top w:w="28" w:type="dxa"/>
              <w:left w:w="85" w:type="dxa"/>
              <w:bottom w:w="28" w:type="dxa"/>
              <w:right w:w="28" w:type="dxa"/>
            </w:tcMar>
            <w:vAlign w:val="center"/>
          </w:tcPr>
          <w:p w14:paraId="32E9E04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4754F124" w14:textId="77777777" w:rsidTr="002A5CB1">
        <w:trPr>
          <w:cantSplit/>
          <w:trHeight w:val="567"/>
        </w:trPr>
        <w:tc>
          <w:tcPr>
            <w:tcW w:w="230" w:type="pct"/>
            <w:tcMar>
              <w:top w:w="28" w:type="dxa"/>
              <w:left w:w="85" w:type="dxa"/>
              <w:bottom w:w="28" w:type="dxa"/>
              <w:right w:w="28" w:type="dxa"/>
            </w:tcMar>
            <w:vAlign w:val="center"/>
            <w:hideMark/>
          </w:tcPr>
          <w:p w14:paraId="36757369" w14:textId="77777777" w:rsidR="006B07B2" w:rsidRPr="002A5CB1" w:rsidRDefault="006B07B2" w:rsidP="00E4511C">
            <w:pPr>
              <w:jc w:val="right"/>
              <w:rPr>
                <w:rFonts w:asciiTheme="majorBidi" w:eastAsia="Times New Roman" w:hAnsiTheme="majorBidi" w:cstheme="majorBidi"/>
                <w:sz w:val="18"/>
                <w:szCs w:val="18"/>
                <w14:ligatures w14:val="none"/>
              </w:rPr>
            </w:pPr>
            <w:bookmarkStart w:id="88" w:name="_Hlk188548418"/>
            <w:r w:rsidRPr="002A5CB1">
              <w:rPr>
                <w:rFonts w:asciiTheme="majorBidi" w:eastAsia="Times New Roman" w:hAnsiTheme="majorBidi" w:cstheme="majorBidi"/>
                <w:sz w:val="18"/>
                <w:szCs w:val="18"/>
              </w:rPr>
              <w:t>2022-03-08</w:t>
            </w:r>
          </w:p>
        </w:tc>
        <w:tc>
          <w:tcPr>
            <w:tcW w:w="278" w:type="pct"/>
            <w:tcMar>
              <w:top w:w="28" w:type="dxa"/>
              <w:left w:w="85" w:type="dxa"/>
              <w:bottom w:w="28" w:type="dxa"/>
              <w:right w:w="28" w:type="dxa"/>
            </w:tcMar>
            <w:vAlign w:val="center"/>
            <w:hideMark/>
          </w:tcPr>
          <w:p w14:paraId="52D959F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75E066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D280F1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Taiwan</w:t>
            </w:r>
          </w:p>
        </w:tc>
        <w:tc>
          <w:tcPr>
            <w:tcW w:w="463" w:type="pct"/>
            <w:tcMar>
              <w:top w:w="28" w:type="dxa"/>
              <w:left w:w="85" w:type="dxa"/>
              <w:bottom w:w="28" w:type="dxa"/>
              <w:right w:w="28" w:type="dxa"/>
            </w:tcMar>
            <w:vAlign w:val="center"/>
            <w:hideMark/>
          </w:tcPr>
          <w:p w14:paraId="34D8647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w:t>
            </w:r>
          </w:p>
        </w:tc>
        <w:tc>
          <w:tcPr>
            <w:tcW w:w="2223" w:type="pct"/>
            <w:tcMar>
              <w:top w:w="28" w:type="dxa"/>
              <w:left w:w="85" w:type="dxa"/>
              <w:bottom w:w="28" w:type="dxa"/>
              <w:right w:w="28" w:type="dxa"/>
            </w:tcMar>
            <w:vAlign w:val="center"/>
            <w:hideMark/>
          </w:tcPr>
          <w:p w14:paraId="6C93D59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NITRATE MONOHYDRATE BATCH NO: G</w:t>
            </w:r>
          </w:p>
        </w:tc>
        <w:tc>
          <w:tcPr>
            <w:tcW w:w="278" w:type="pct"/>
            <w:tcMar>
              <w:top w:w="28" w:type="dxa"/>
              <w:left w:w="85" w:type="dxa"/>
              <w:bottom w:w="28" w:type="dxa"/>
              <w:right w:w="28" w:type="dxa"/>
            </w:tcMar>
            <w:vAlign w:val="center"/>
            <w:hideMark/>
          </w:tcPr>
          <w:p w14:paraId="7E76EFCD"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33DA90C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71247.5</w:t>
            </w:r>
          </w:p>
        </w:tc>
        <w:tc>
          <w:tcPr>
            <w:tcW w:w="556" w:type="pct"/>
            <w:tcMar>
              <w:top w:w="28" w:type="dxa"/>
              <w:left w:w="85" w:type="dxa"/>
              <w:bottom w:w="28" w:type="dxa"/>
              <w:right w:w="28" w:type="dxa"/>
            </w:tcMar>
            <w:vAlign w:val="center"/>
          </w:tcPr>
          <w:p w14:paraId="62F0B4C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nitrate</w:t>
            </w:r>
          </w:p>
        </w:tc>
      </w:tr>
      <w:bookmarkEnd w:id="88"/>
      <w:tr w:rsidR="00CB36A4" w:rsidRPr="00CB36A4" w14:paraId="543AE0A7" w14:textId="77777777" w:rsidTr="002A5CB1">
        <w:trPr>
          <w:cantSplit/>
          <w:trHeight w:val="567"/>
        </w:trPr>
        <w:tc>
          <w:tcPr>
            <w:tcW w:w="230" w:type="pct"/>
            <w:tcMar>
              <w:top w:w="28" w:type="dxa"/>
              <w:left w:w="85" w:type="dxa"/>
              <w:bottom w:w="28" w:type="dxa"/>
              <w:right w:w="28" w:type="dxa"/>
            </w:tcMar>
            <w:vAlign w:val="center"/>
            <w:hideMark/>
          </w:tcPr>
          <w:p w14:paraId="20B3D5A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2022-03-08</w:t>
            </w:r>
          </w:p>
        </w:tc>
        <w:tc>
          <w:tcPr>
            <w:tcW w:w="278" w:type="pct"/>
            <w:tcMar>
              <w:top w:w="28" w:type="dxa"/>
              <w:left w:w="85" w:type="dxa"/>
              <w:bottom w:w="28" w:type="dxa"/>
              <w:right w:w="28" w:type="dxa"/>
            </w:tcMar>
            <w:vAlign w:val="center"/>
            <w:hideMark/>
          </w:tcPr>
          <w:p w14:paraId="2E18773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BA2ED2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3471898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02B6B4A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63E0B2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31014-100G MERCURY(II) SULFATE ANALYTICAL</w:t>
            </w:r>
            <w:r w:rsidRPr="002A5CB1">
              <w:rPr>
                <w:rFonts w:asciiTheme="majorBidi" w:eastAsia="Times New Roman" w:hAnsiTheme="majorBidi" w:cstheme="majorBidi"/>
                <w:sz w:val="18"/>
                <w:szCs w:val="18"/>
              </w:rPr>
              <w:br/>
              <w:t>55540-25G P-HYDROXYMERCURIBENZOIC ACID SODIUM SALT</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053E4A1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41ABF41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44816</w:t>
            </w:r>
          </w:p>
        </w:tc>
        <w:tc>
          <w:tcPr>
            <w:tcW w:w="556" w:type="pct"/>
            <w:tcMar>
              <w:top w:w="28" w:type="dxa"/>
              <w:left w:w="85" w:type="dxa"/>
              <w:bottom w:w="28" w:type="dxa"/>
              <w:right w:w="28" w:type="dxa"/>
            </w:tcMar>
            <w:vAlign w:val="center"/>
          </w:tcPr>
          <w:p w14:paraId="7CC023F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p w14:paraId="7230C678" w14:textId="705BE778"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Hydroxymercuri</w:t>
            </w:r>
            <w:r w:rsidR="00C1401B" w:rsidRPr="002A5CB1">
              <w:rPr>
                <w:rFonts w:asciiTheme="majorBidi" w:eastAsia="Times New Roman" w:hAnsiTheme="majorBidi" w:cstheme="majorBidi"/>
                <w:sz w:val="18"/>
                <w:szCs w:val="18"/>
              </w:rPr>
              <w:t>-</w:t>
            </w:r>
            <w:r w:rsidRPr="002A5CB1">
              <w:rPr>
                <w:rFonts w:asciiTheme="majorBidi" w:eastAsia="Times New Roman" w:hAnsiTheme="majorBidi" w:cstheme="majorBidi"/>
                <w:sz w:val="18"/>
                <w:szCs w:val="18"/>
              </w:rPr>
              <w:t>benzoic acid</w:t>
            </w:r>
          </w:p>
        </w:tc>
      </w:tr>
      <w:tr w:rsidR="00CB36A4" w:rsidRPr="00CB36A4" w14:paraId="1D7C6A57" w14:textId="77777777" w:rsidTr="002A5CB1">
        <w:trPr>
          <w:cantSplit/>
          <w:trHeight w:val="567"/>
        </w:trPr>
        <w:tc>
          <w:tcPr>
            <w:tcW w:w="230" w:type="pct"/>
            <w:tcMar>
              <w:top w:w="28" w:type="dxa"/>
              <w:left w:w="85" w:type="dxa"/>
              <w:bottom w:w="28" w:type="dxa"/>
              <w:right w:w="28" w:type="dxa"/>
            </w:tcMar>
            <w:vAlign w:val="center"/>
            <w:hideMark/>
          </w:tcPr>
          <w:p w14:paraId="71C958A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2022-03-07</w:t>
            </w:r>
          </w:p>
        </w:tc>
        <w:tc>
          <w:tcPr>
            <w:tcW w:w="278" w:type="pct"/>
            <w:tcMar>
              <w:top w:w="28" w:type="dxa"/>
              <w:left w:w="85" w:type="dxa"/>
              <w:bottom w:w="28" w:type="dxa"/>
              <w:right w:w="28" w:type="dxa"/>
            </w:tcMar>
            <w:vAlign w:val="center"/>
            <w:hideMark/>
          </w:tcPr>
          <w:p w14:paraId="545A234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1075DB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32A3EF6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Bangladesh</w:t>
            </w:r>
          </w:p>
        </w:tc>
        <w:tc>
          <w:tcPr>
            <w:tcW w:w="463" w:type="pct"/>
            <w:tcMar>
              <w:top w:w="28" w:type="dxa"/>
              <w:left w:w="85" w:type="dxa"/>
              <w:bottom w:w="28" w:type="dxa"/>
              <w:right w:w="28" w:type="dxa"/>
            </w:tcMar>
            <w:vAlign w:val="center"/>
            <w:hideMark/>
          </w:tcPr>
          <w:p w14:paraId="56252BA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6B084D3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BROMIDE EXTRA PURE (LABORATORY</w:t>
            </w:r>
            <w:r w:rsidRPr="002A5CB1">
              <w:rPr>
                <w:rFonts w:asciiTheme="majorBidi" w:eastAsia="Times New Roman" w:hAnsiTheme="majorBidi" w:cstheme="majorBidi"/>
                <w:sz w:val="18"/>
                <w:szCs w:val="18"/>
              </w:rPr>
              <w:br/>
              <w:t>MERCURIC CHLORIDE (LABORATORY CHEMICAL)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other chemicals</w:t>
            </w:r>
          </w:p>
        </w:tc>
        <w:tc>
          <w:tcPr>
            <w:tcW w:w="278" w:type="pct"/>
            <w:tcMar>
              <w:top w:w="28" w:type="dxa"/>
              <w:left w:w="85" w:type="dxa"/>
              <w:bottom w:w="28" w:type="dxa"/>
              <w:right w:w="28" w:type="dxa"/>
            </w:tcMar>
            <w:vAlign w:val="center"/>
            <w:hideMark/>
          </w:tcPr>
          <w:p w14:paraId="3887A6AD"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4712176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5523.68</w:t>
            </w:r>
          </w:p>
        </w:tc>
        <w:tc>
          <w:tcPr>
            <w:tcW w:w="556" w:type="pct"/>
            <w:tcMar>
              <w:top w:w="28" w:type="dxa"/>
              <w:left w:w="85" w:type="dxa"/>
              <w:bottom w:w="28" w:type="dxa"/>
              <w:right w:w="28" w:type="dxa"/>
            </w:tcMar>
            <w:vAlign w:val="center"/>
          </w:tcPr>
          <w:p w14:paraId="1C17F0F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bromide;</w:t>
            </w:r>
          </w:p>
          <w:p w14:paraId="5D839F2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4B0E01AF" w14:textId="77777777" w:rsidTr="002A5CB1">
        <w:trPr>
          <w:cantSplit/>
          <w:trHeight w:val="567"/>
        </w:trPr>
        <w:tc>
          <w:tcPr>
            <w:tcW w:w="230" w:type="pct"/>
            <w:tcMar>
              <w:top w:w="28" w:type="dxa"/>
              <w:left w:w="85" w:type="dxa"/>
              <w:bottom w:w="28" w:type="dxa"/>
              <w:right w:w="28" w:type="dxa"/>
            </w:tcMar>
            <w:vAlign w:val="center"/>
            <w:hideMark/>
          </w:tcPr>
          <w:p w14:paraId="49084BA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2022-03-05</w:t>
            </w:r>
          </w:p>
        </w:tc>
        <w:tc>
          <w:tcPr>
            <w:tcW w:w="278" w:type="pct"/>
            <w:tcMar>
              <w:top w:w="28" w:type="dxa"/>
              <w:left w:w="85" w:type="dxa"/>
              <w:bottom w:w="28" w:type="dxa"/>
              <w:right w:w="28" w:type="dxa"/>
            </w:tcMar>
            <w:vAlign w:val="center"/>
            <w:hideMark/>
          </w:tcPr>
          <w:p w14:paraId="5E4BC49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BC112F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5902811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501E97D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40B3AF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MERCURY(II) BROMIDE FOR ANALYSIS EMSURE ACS 1PCS X 250G</w:t>
            </w:r>
            <w:r w:rsidRPr="002A5CB1">
              <w:rPr>
                <w:rFonts w:asciiTheme="majorBidi" w:eastAsia="Times New Roman" w:hAnsiTheme="majorBidi" w:cstheme="majorBidi"/>
                <w:sz w:val="18"/>
                <w:szCs w:val="18"/>
              </w:rPr>
              <w:br/>
              <w:t>MERCURY(II) BROMIDE FOR ANALYSIS EMSURE ACS 1PCS X 50G</w:t>
            </w:r>
            <w:r w:rsidRPr="002A5CB1">
              <w:rPr>
                <w:rFonts w:asciiTheme="majorBidi" w:eastAsia="Times New Roman" w:hAnsiTheme="majorBidi" w:cstheme="majorBidi"/>
                <w:sz w:val="18"/>
                <w:szCs w:val="18"/>
              </w:rPr>
              <w:br/>
              <w:t>MERCURY(II) CHLORIDE FOR ANALYSIS EMSURE REAG. PH EUR,ACS 1PCS X 50G</w:t>
            </w:r>
            <w:r w:rsidRPr="002A5CB1">
              <w:rPr>
                <w:rFonts w:asciiTheme="majorBidi" w:eastAsia="Times New Roman" w:hAnsiTheme="majorBidi" w:cstheme="majorBidi"/>
                <w:sz w:val="18"/>
                <w:szCs w:val="18"/>
              </w:rPr>
              <w:br/>
              <w:t>MERCURY(II) IODIDE RED, FOR ANALYSIS EMSURE ACS,REAG. PH EUR 1PCS X 250G</w:t>
            </w:r>
            <w:r w:rsidRPr="002A5CB1">
              <w:rPr>
                <w:rFonts w:asciiTheme="majorBidi" w:eastAsia="Times New Roman" w:hAnsiTheme="majorBidi" w:cstheme="majorBidi"/>
                <w:sz w:val="18"/>
                <w:szCs w:val="18"/>
              </w:rPr>
              <w:br/>
              <w:t>MERCURY STANDARD SOLUTION TRACEABLE TO SRM FROM NIST HG(NO3)2 IN HNO3 2 MOL/L 1000 MG/L HG CERTIPUR 2PCS X 100ML</w:t>
            </w:r>
            <w:r w:rsidRPr="002A5CB1">
              <w:rPr>
                <w:rFonts w:asciiTheme="majorBidi" w:eastAsia="Times New Roman" w:hAnsiTheme="majorBidi" w:cstheme="majorBidi"/>
                <w:sz w:val="18"/>
                <w:szCs w:val="18"/>
              </w:rPr>
              <w:br/>
              <w:t>MERCURY STANDARD SOLUTION TRACEABLE TO SRM FROM NIST HG(NO3)2 IN HNO3 2 MOL/L 1000 MG/L HG CERTIPUR 3PCS X 500ML</w:t>
            </w:r>
            <w:r w:rsidRPr="002A5CB1">
              <w:rPr>
                <w:rFonts w:asciiTheme="majorBidi" w:eastAsia="Times New Roman" w:hAnsiTheme="majorBidi" w:cstheme="majorBidi"/>
                <w:sz w:val="18"/>
                <w:szCs w:val="18"/>
              </w:rPr>
              <w:br/>
              <w:t>NESSLER'S REAGENT FOR AMMONIUM SALTS 2PCS X 100ML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48695B3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0CDE503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95149.5</w:t>
            </w:r>
          </w:p>
        </w:tc>
        <w:tc>
          <w:tcPr>
            <w:tcW w:w="556" w:type="pct"/>
            <w:tcMar>
              <w:top w:w="28" w:type="dxa"/>
              <w:left w:w="85" w:type="dxa"/>
              <w:bottom w:w="28" w:type="dxa"/>
              <w:right w:w="28" w:type="dxa"/>
            </w:tcMar>
            <w:vAlign w:val="center"/>
          </w:tcPr>
          <w:p w14:paraId="47B7F6A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bromide;</w:t>
            </w:r>
          </w:p>
          <w:p w14:paraId="777EC9C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p w14:paraId="5610827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p w14:paraId="526A8DC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p w14:paraId="5CCD4C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Nessler’s reagent</w:t>
            </w:r>
          </w:p>
        </w:tc>
      </w:tr>
      <w:tr w:rsidR="00CB36A4" w:rsidRPr="00CB36A4" w14:paraId="406CF82F" w14:textId="77777777" w:rsidTr="002A5CB1">
        <w:trPr>
          <w:cantSplit/>
          <w:trHeight w:val="567"/>
        </w:trPr>
        <w:tc>
          <w:tcPr>
            <w:tcW w:w="230" w:type="pct"/>
            <w:tcMar>
              <w:top w:w="28" w:type="dxa"/>
              <w:left w:w="85" w:type="dxa"/>
              <w:bottom w:w="28" w:type="dxa"/>
              <w:right w:w="28" w:type="dxa"/>
            </w:tcMar>
            <w:vAlign w:val="center"/>
            <w:hideMark/>
          </w:tcPr>
          <w:p w14:paraId="736376A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2022-03-04</w:t>
            </w:r>
          </w:p>
        </w:tc>
        <w:tc>
          <w:tcPr>
            <w:tcW w:w="278" w:type="pct"/>
            <w:tcMar>
              <w:top w:w="28" w:type="dxa"/>
              <w:left w:w="85" w:type="dxa"/>
              <w:bottom w:w="28" w:type="dxa"/>
              <w:right w:w="28" w:type="dxa"/>
            </w:tcMar>
            <w:vAlign w:val="center"/>
            <w:hideMark/>
          </w:tcPr>
          <w:p w14:paraId="49CAF97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AD0671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78101E5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1D69F8C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2852.10.10</w:t>
            </w:r>
          </w:p>
        </w:tc>
        <w:tc>
          <w:tcPr>
            <w:tcW w:w="2223" w:type="pct"/>
            <w:tcMar>
              <w:top w:w="28" w:type="dxa"/>
              <w:left w:w="85" w:type="dxa"/>
              <w:bottom w:w="28" w:type="dxa"/>
              <w:right w:w="28" w:type="dxa"/>
            </w:tcMar>
            <w:vAlign w:val="center"/>
            <w:hideMark/>
          </w:tcPr>
          <w:p w14:paraId="0578E0A7" w14:textId="2A139F5C"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Chemical Mercury(II) sulfate,</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analytical reagent, laboratory use(250G/BOTTLE)CAS7783-35-9</w:t>
            </w:r>
          </w:p>
        </w:tc>
        <w:tc>
          <w:tcPr>
            <w:tcW w:w="278" w:type="pct"/>
            <w:tcMar>
              <w:top w:w="28" w:type="dxa"/>
              <w:left w:w="85" w:type="dxa"/>
              <w:bottom w:w="28" w:type="dxa"/>
              <w:right w:w="28" w:type="dxa"/>
            </w:tcMar>
            <w:vAlign w:val="center"/>
            <w:hideMark/>
          </w:tcPr>
          <w:p w14:paraId="094F26A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3C8AD98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354.54</w:t>
            </w:r>
          </w:p>
        </w:tc>
        <w:tc>
          <w:tcPr>
            <w:tcW w:w="556" w:type="pct"/>
            <w:tcMar>
              <w:top w:w="28" w:type="dxa"/>
              <w:left w:w="85" w:type="dxa"/>
              <w:bottom w:w="28" w:type="dxa"/>
              <w:right w:w="28" w:type="dxa"/>
            </w:tcMar>
            <w:vAlign w:val="center"/>
          </w:tcPr>
          <w:p w14:paraId="35C778A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653265F2" w14:textId="77777777" w:rsidTr="002A5CB1">
        <w:trPr>
          <w:cantSplit/>
          <w:trHeight w:val="567"/>
        </w:trPr>
        <w:tc>
          <w:tcPr>
            <w:tcW w:w="230" w:type="pct"/>
            <w:tcMar>
              <w:top w:w="28" w:type="dxa"/>
              <w:left w:w="85" w:type="dxa"/>
              <w:bottom w:w="28" w:type="dxa"/>
              <w:right w:w="28" w:type="dxa"/>
            </w:tcMar>
            <w:vAlign w:val="center"/>
            <w:hideMark/>
          </w:tcPr>
          <w:p w14:paraId="2F7A088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2022-03-03</w:t>
            </w:r>
          </w:p>
        </w:tc>
        <w:tc>
          <w:tcPr>
            <w:tcW w:w="278" w:type="pct"/>
            <w:tcMar>
              <w:top w:w="28" w:type="dxa"/>
              <w:left w:w="85" w:type="dxa"/>
              <w:bottom w:w="28" w:type="dxa"/>
              <w:right w:w="28" w:type="dxa"/>
            </w:tcMar>
            <w:vAlign w:val="center"/>
            <w:hideMark/>
          </w:tcPr>
          <w:p w14:paraId="77A5FAA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358CFFA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Australia, Belgium, Brazil, Canada, China, Czech Republic, Germany, Iceland, India, Israel, Italy, Japan, Mexico, Netherlands, Portugal, Russia, South Korea, Switzerland, Taiwan, United Kingdom, United States</w:t>
            </w:r>
          </w:p>
        </w:tc>
        <w:tc>
          <w:tcPr>
            <w:tcW w:w="324" w:type="pct"/>
            <w:tcMar>
              <w:top w:w="28" w:type="dxa"/>
              <w:left w:w="85" w:type="dxa"/>
              <w:bottom w:w="28" w:type="dxa"/>
              <w:right w:w="28" w:type="dxa"/>
            </w:tcMar>
            <w:vAlign w:val="center"/>
            <w:hideMark/>
          </w:tcPr>
          <w:p w14:paraId="7D388B9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Mexico</w:t>
            </w:r>
          </w:p>
        </w:tc>
        <w:tc>
          <w:tcPr>
            <w:tcW w:w="463" w:type="pct"/>
            <w:tcMar>
              <w:top w:w="28" w:type="dxa"/>
              <w:left w:w="85" w:type="dxa"/>
              <w:bottom w:w="28" w:type="dxa"/>
              <w:right w:w="28" w:type="dxa"/>
            </w:tcMar>
            <w:vAlign w:val="center"/>
            <w:hideMark/>
          </w:tcPr>
          <w:p w14:paraId="7D5055E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0DFD744A" w14:textId="77777777" w:rsidR="006B07B2" w:rsidRPr="002A5CB1" w:rsidRDefault="006B07B2" w:rsidP="00E4511C">
            <w:pPr>
              <w:rPr>
                <w:rFonts w:asciiTheme="majorBidi" w:hAnsiTheme="majorBidi" w:cstheme="majorBidi"/>
                <w:sz w:val="18"/>
                <w:szCs w:val="18"/>
              </w:rPr>
            </w:pPr>
            <w:r w:rsidRPr="002A5CB1">
              <w:rPr>
                <w:rFonts w:asciiTheme="majorBidi" w:eastAsia="Times New Roman" w:hAnsiTheme="majorBidi" w:cstheme="majorBidi"/>
                <w:sz w:val="18"/>
                <w:szCs w:val="18"/>
              </w:rPr>
              <w:t>ESTANDAR DE MERCURIO PARA ASS</w:t>
            </w:r>
          </w:p>
          <w:p w14:paraId="4F62F2D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220B895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1168.47</w:t>
            </w:r>
          </w:p>
        </w:tc>
        <w:tc>
          <w:tcPr>
            <w:tcW w:w="278" w:type="pct"/>
            <w:tcMar>
              <w:top w:w="28" w:type="dxa"/>
              <w:left w:w="85" w:type="dxa"/>
              <w:bottom w:w="28" w:type="dxa"/>
              <w:right w:w="28" w:type="dxa"/>
            </w:tcMar>
            <w:vAlign w:val="center"/>
            <w:hideMark/>
          </w:tcPr>
          <w:p w14:paraId="2FA0708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81384.5</w:t>
            </w:r>
          </w:p>
        </w:tc>
        <w:tc>
          <w:tcPr>
            <w:tcW w:w="556" w:type="pct"/>
            <w:tcMar>
              <w:top w:w="28" w:type="dxa"/>
              <w:left w:w="85" w:type="dxa"/>
              <w:bottom w:w="28" w:type="dxa"/>
              <w:right w:w="28" w:type="dxa"/>
            </w:tcMar>
            <w:vAlign w:val="center"/>
          </w:tcPr>
          <w:p w14:paraId="390A8F9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 should be shipped under 285210.</w:t>
            </w:r>
          </w:p>
        </w:tc>
      </w:tr>
      <w:tr w:rsidR="00CB36A4" w:rsidRPr="00CB36A4" w14:paraId="0568A74C" w14:textId="77777777" w:rsidTr="002A5CB1">
        <w:trPr>
          <w:cantSplit/>
          <w:trHeight w:val="567"/>
        </w:trPr>
        <w:tc>
          <w:tcPr>
            <w:tcW w:w="230" w:type="pct"/>
            <w:tcMar>
              <w:top w:w="28" w:type="dxa"/>
              <w:left w:w="85" w:type="dxa"/>
              <w:bottom w:w="28" w:type="dxa"/>
              <w:right w:w="28" w:type="dxa"/>
            </w:tcMar>
            <w:vAlign w:val="center"/>
            <w:hideMark/>
          </w:tcPr>
          <w:p w14:paraId="597DDE9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2022-03-03</w:t>
            </w:r>
          </w:p>
        </w:tc>
        <w:tc>
          <w:tcPr>
            <w:tcW w:w="278" w:type="pct"/>
            <w:tcMar>
              <w:top w:w="28" w:type="dxa"/>
              <w:left w:w="85" w:type="dxa"/>
              <w:bottom w:w="28" w:type="dxa"/>
              <w:right w:w="28" w:type="dxa"/>
            </w:tcMar>
            <w:vAlign w:val="center"/>
            <w:hideMark/>
          </w:tcPr>
          <w:p w14:paraId="4CD0187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6648A65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Austria, Belgium, Canada, China, Countries Not Declared, France, Germany, India, Israel, Japan, Mexico, Switzerland, United Kingdom, United States</w:t>
            </w:r>
          </w:p>
        </w:tc>
        <w:tc>
          <w:tcPr>
            <w:tcW w:w="324" w:type="pct"/>
            <w:tcMar>
              <w:top w:w="28" w:type="dxa"/>
              <w:left w:w="85" w:type="dxa"/>
              <w:bottom w:w="28" w:type="dxa"/>
              <w:right w:w="28" w:type="dxa"/>
            </w:tcMar>
            <w:vAlign w:val="center"/>
            <w:hideMark/>
          </w:tcPr>
          <w:p w14:paraId="0C22282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Mexico</w:t>
            </w:r>
          </w:p>
        </w:tc>
        <w:tc>
          <w:tcPr>
            <w:tcW w:w="463" w:type="pct"/>
            <w:tcMar>
              <w:top w:w="28" w:type="dxa"/>
              <w:left w:w="85" w:type="dxa"/>
              <w:bottom w:w="28" w:type="dxa"/>
              <w:right w:w="28" w:type="dxa"/>
            </w:tcMar>
            <w:vAlign w:val="center"/>
            <w:hideMark/>
          </w:tcPr>
          <w:p w14:paraId="156B442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4F213EF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ESTANDAR DE MERCURIO PARA ICP</w:t>
            </w:r>
          </w:p>
          <w:p w14:paraId="497869A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2B7B390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791.52</w:t>
            </w:r>
          </w:p>
        </w:tc>
        <w:tc>
          <w:tcPr>
            <w:tcW w:w="278" w:type="pct"/>
            <w:tcMar>
              <w:top w:w="28" w:type="dxa"/>
              <w:left w:w="85" w:type="dxa"/>
              <w:bottom w:w="28" w:type="dxa"/>
              <w:right w:w="28" w:type="dxa"/>
            </w:tcMar>
            <w:vAlign w:val="center"/>
            <w:hideMark/>
          </w:tcPr>
          <w:p w14:paraId="31470B2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55124.3</w:t>
            </w:r>
          </w:p>
        </w:tc>
        <w:tc>
          <w:tcPr>
            <w:tcW w:w="556" w:type="pct"/>
            <w:tcMar>
              <w:top w:w="28" w:type="dxa"/>
              <w:left w:w="85" w:type="dxa"/>
              <w:bottom w:w="28" w:type="dxa"/>
              <w:right w:w="28" w:type="dxa"/>
            </w:tcMar>
            <w:vAlign w:val="center"/>
          </w:tcPr>
          <w:p w14:paraId="0D83693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 should be shipped under 285210.</w:t>
            </w:r>
          </w:p>
        </w:tc>
      </w:tr>
      <w:tr w:rsidR="00CB36A4" w:rsidRPr="00CB36A4" w14:paraId="62C1C844" w14:textId="77777777" w:rsidTr="002A5CB1">
        <w:trPr>
          <w:cantSplit/>
          <w:trHeight w:val="567"/>
        </w:trPr>
        <w:tc>
          <w:tcPr>
            <w:tcW w:w="230" w:type="pct"/>
            <w:tcMar>
              <w:top w:w="28" w:type="dxa"/>
              <w:left w:w="85" w:type="dxa"/>
              <w:bottom w:w="28" w:type="dxa"/>
              <w:right w:w="28" w:type="dxa"/>
            </w:tcMar>
            <w:vAlign w:val="center"/>
            <w:hideMark/>
          </w:tcPr>
          <w:p w14:paraId="1AE6BE3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2022-03-02</w:t>
            </w:r>
          </w:p>
        </w:tc>
        <w:tc>
          <w:tcPr>
            <w:tcW w:w="278" w:type="pct"/>
            <w:tcMar>
              <w:top w:w="28" w:type="dxa"/>
              <w:left w:w="85" w:type="dxa"/>
              <w:bottom w:w="28" w:type="dxa"/>
              <w:right w:w="28" w:type="dxa"/>
            </w:tcMar>
            <w:vAlign w:val="center"/>
            <w:hideMark/>
          </w:tcPr>
          <w:p w14:paraId="211B1E6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869ABD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8F1EB7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Chile</w:t>
            </w:r>
          </w:p>
        </w:tc>
        <w:tc>
          <w:tcPr>
            <w:tcW w:w="463" w:type="pct"/>
            <w:tcMar>
              <w:top w:w="28" w:type="dxa"/>
              <w:left w:w="85" w:type="dxa"/>
              <w:bottom w:w="28" w:type="dxa"/>
              <w:right w:w="28" w:type="dxa"/>
            </w:tcMar>
            <w:vAlign w:val="center"/>
            <w:hideMark/>
          </w:tcPr>
          <w:p w14:paraId="73E3DD7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07B4345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MERCURIO(II)SULFATO</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2747B44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290.8</w:t>
            </w:r>
          </w:p>
        </w:tc>
        <w:tc>
          <w:tcPr>
            <w:tcW w:w="278" w:type="pct"/>
            <w:tcMar>
              <w:top w:w="28" w:type="dxa"/>
              <w:left w:w="85" w:type="dxa"/>
              <w:bottom w:w="28" w:type="dxa"/>
              <w:right w:w="28" w:type="dxa"/>
            </w:tcMar>
            <w:vAlign w:val="center"/>
            <w:hideMark/>
          </w:tcPr>
          <w:p w14:paraId="04DD0CF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3074.11</w:t>
            </w:r>
          </w:p>
        </w:tc>
        <w:tc>
          <w:tcPr>
            <w:tcW w:w="556" w:type="pct"/>
            <w:tcMar>
              <w:top w:w="28" w:type="dxa"/>
              <w:left w:w="85" w:type="dxa"/>
              <w:bottom w:w="28" w:type="dxa"/>
              <w:right w:w="28" w:type="dxa"/>
            </w:tcMar>
            <w:vAlign w:val="center"/>
          </w:tcPr>
          <w:p w14:paraId="2F4770D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4FFD053C" w14:textId="77777777" w:rsidTr="002A5CB1">
        <w:trPr>
          <w:cantSplit/>
          <w:trHeight w:val="567"/>
        </w:trPr>
        <w:tc>
          <w:tcPr>
            <w:tcW w:w="230" w:type="pct"/>
            <w:tcMar>
              <w:top w:w="28" w:type="dxa"/>
              <w:left w:w="85" w:type="dxa"/>
              <w:bottom w:w="28" w:type="dxa"/>
              <w:right w:w="28" w:type="dxa"/>
            </w:tcMar>
            <w:vAlign w:val="center"/>
            <w:hideMark/>
          </w:tcPr>
          <w:p w14:paraId="3F2CCDD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2022-03-01</w:t>
            </w:r>
          </w:p>
        </w:tc>
        <w:tc>
          <w:tcPr>
            <w:tcW w:w="278" w:type="pct"/>
            <w:tcMar>
              <w:top w:w="28" w:type="dxa"/>
              <w:left w:w="85" w:type="dxa"/>
              <w:bottom w:w="28" w:type="dxa"/>
              <w:right w:w="28" w:type="dxa"/>
            </w:tcMar>
            <w:vAlign w:val="center"/>
            <w:hideMark/>
          </w:tcPr>
          <w:p w14:paraId="34E0A11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890EB3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5A9C5A1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3B3A397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43BC75A2" w14:textId="75CB09BE"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 ICP STANDARD TRACEABLE TO SRM FROM NIST HG(NO3)2 INHNO3 10% 1000 MG/L HG CERTIPUR 2PCS X 100ML</w:t>
            </w:r>
            <w:r w:rsidRPr="002A5CB1">
              <w:rPr>
                <w:rFonts w:asciiTheme="majorBidi" w:eastAsia="Times New Roman" w:hAnsiTheme="majorBidi" w:cstheme="majorBidi"/>
                <w:sz w:val="18"/>
                <w:szCs w:val="18"/>
              </w:rPr>
              <w:br/>
              <w:t>MERCURY(II) ACETATE FOR ANALYSIS EMSURE ACS,</w:t>
            </w:r>
            <w:r w:rsidR="000C6A60">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REAG. PH EUR 2PCS X 250G</w:t>
            </w:r>
            <w:r w:rsidRPr="002A5CB1">
              <w:rPr>
                <w:rFonts w:asciiTheme="majorBidi" w:eastAsia="Times New Roman" w:hAnsiTheme="majorBidi" w:cstheme="majorBidi"/>
                <w:sz w:val="18"/>
                <w:szCs w:val="18"/>
              </w:rPr>
              <w:br/>
              <w:t>MERCURY STANDARD SOLUTION TRACEABLE TO SRM FROM NIST HG(NO3)2 IN HNO3 2 MOL/L 1000 MG/L HG CERTIPUR 5PCS X 100ML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2FF9A00B"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67D97D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27698.6</w:t>
            </w:r>
          </w:p>
        </w:tc>
        <w:tc>
          <w:tcPr>
            <w:tcW w:w="556" w:type="pct"/>
            <w:tcMar>
              <w:top w:w="28" w:type="dxa"/>
              <w:left w:w="85" w:type="dxa"/>
              <w:bottom w:w="28" w:type="dxa"/>
              <w:right w:w="28" w:type="dxa"/>
            </w:tcMar>
            <w:vAlign w:val="center"/>
          </w:tcPr>
          <w:p w14:paraId="6B36144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p w14:paraId="14B3C79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tc>
      </w:tr>
      <w:tr w:rsidR="00CB36A4" w:rsidRPr="00CB36A4" w14:paraId="180B7C55" w14:textId="77777777" w:rsidTr="002A5CB1">
        <w:trPr>
          <w:cantSplit/>
          <w:trHeight w:val="567"/>
        </w:trPr>
        <w:tc>
          <w:tcPr>
            <w:tcW w:w="230" w:type="pct"/>
            <w:tcMar>
              <w:top w:w="28" w:type="dxa"/>
              <w:left w:w="85" w:type="dxa"/>
              <w:bottom w:w="28" w:type="dxa"/>
              <w:right w:w="28" w:type="dxa"/>
            </w:tcMar>
            <w:vAlign w:val="center"/>
            <w:hideMark/>
          </w:tcPr>
          <w:p w14:paraId="38BEA1A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2022-03-01</w:t>
            </w:r>
          </w:p>
        </w:tc>
        <w:tc>
          <w:tcPr>
            <w:tcW w:w="278" w:type="pct"/>
            <w:tcMar>
              <w:top w:w="28" w:type="dxa"/>
              <w:left w:w="85" w:type="dxa"/>
              <w:bottom w:w="28" w:type="dxa"/>
              <w:right w:w="28" w:type="dxa"/>
            </w:tcMar>
            <w:vAlign w:val="center"/>
            <w:hideMark/>
          </w:tcPr>
          <w:p w14:paraId="044CF2E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70FD40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5545BBE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Switzerland</w:t>
            </w:r>
          </w:p>
        </w:tc>
        <w:tc>
          <w:tcPr>
            <w:tcW w:w="463" w:type="pct"/>
            <w:tcMar>
              <w:top w:w="28" w:type="dxa"/>
              <w:left w:w="85" w:type="dxa"/>
              <w:bottom w:w="28" w:type="dxa"/>
              <w:right w:w="28" w:type="dxa"/>
            </w:tcMar>
            <w:vAlign w:val="center"/>
            <w:hideMark/>
          </w:tcPr>
          <w:p w14:paraId="6F47537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w:t>
            </w:r>
          </w:p>
        </w:tc>
        <w:tc>
          <w:tcPr>
            <w:tcW w:w="2223" w:type="pct"/>
            <w:tcMar>
              <w:top w:w="28" w:type="dxa"/>
              <w:left w:w="85" w:type="dxa"/>
              <w:bottom w:w="28" w:type="dxa"/>
              <w:right w:w="28" w:type="dxa"/>
            </w:tcMar>
            <w:vAlign w:val="center"/>
            <w:hideMark/>
          </w:tcPr>
          <w:p w14:paraId="1E59799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THIOCYANATE, (PART NO. M4128-BU</w:t>
            </w:r>
          </w:p>
        </w:tc>
        <w:tc>
          <w:tcPr>
            <w:tcW w:w="278" w:type="pct"/>
            <w:tcMar>
              <w:top w:w="28" w:type="dxa"/>
              <w:left w:w="85" w:type="dxa"/>
              <w:bottom w:w="28" w:type="dxa"/>
              <w:right w:w="28" w:type="dxa"/>
            </w:tcMar>
            <w:vAlign w:val="center"/>
            <w:hideMark/>
          </w:tcPr>
          <w:p w14:paraId="699B21D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F6F5DC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5393.41</w:t>
            </w:r>
          </w:p>
        </w:tc>
        <w:tc>
          <w:tcPr>
            <w:tcW w:w="556" w:type="pct"/>
            <w:tcMar>
              <w:top w:w="28" w:type="dxa"/>
              <w:left w:w="85" w:type="dxa"/>
              <w:bottom w:w="28" w:type="dxa"/>
              <w:right w:w="28" w:type="dxa"/>
            </w:tcMar>
            <w:vAlign w:val="center"/>
          </w:tcPr>
          <w:p w14:paraId="6E6E49A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tc>
      </w:tr>
      <w:tr w:rsidR="00CB36A4" w:rsidRPr="00CB36A4" w14:paraId="4F150BB0" w14:textId="77777777" w:rsidTr="002A5CB1">
        <w:trPr>
          <w:cantSplit/>
          <w:trHeight w:val="567"/>
        </w:trPr>
        <w:tc>
          <w:tcPr>
            <w:tcW w:w="230" w:type="pct"/>
            <w:tcMar>
              <w:top w:w="28" w:type="dxa"/>
              <w:left w:w="85" w:type="dxa"/>
              <w:bottom w:w="28" w:type="dxa"/>
              <w:right w:w="28" w:type="dxa"/>
            </w:tcMar>
            <w:vAlign w:val="center"/>
            <w:hideMark/>
          </w:tcPr>
          <w:p w14:paraId="0BAD907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2022-02-28</w:t>
            </w:r>
          </w:p>
        </w:tc>
        <w:tc>
          <w:tcPr>
            <w:tcW w:w="278" w:type="pct"/>
            <w:tcMar>
              <w:top w:w="28" w:type="dxa"/>
              <w:left w:w="85" w:type="dxa"/>
              <w:bottom w:w="28" w:type="dxa"/>
              <w:right w:w="28" w:type="dxa"/>
            </w:tcMar>
            <w:vAlign w:val="center"/>
            <w:hideMark/>
          </w:tcPr>
          <w:p w14:paraId="1C8ADE1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6763A0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Spain</w:t>
            </w:r>
          </w:p>
        </w:tc>
        <w:tc>
          <w:tcPr>
            <w:tcW w:w="324" w:type="pct"/>
            <w:tcMar>
              <w:top w:w="28" w:type="dxa"/>
              <w:left w:w="85" w:type="dxa"/>
              <w:bottom w:w="28" w:type="dxa"/>
              <w:right w:w="28" w:type="dxa"/>
            </w:tcMar>
            <w:vAlign w:val="center"/>
            <w:hideMark/>
          </w:tcPr>
          <w:p w14:paraId="509CB7B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2740E8E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0032F42E" w14:textId="076CDC8D"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Mercury(II) chloride, for analysis, Expe,code:ME01700100,CAS: 7487-94-7,CTHH:HgCl2. Content: 99%.,100g/bottle, 100% brand new.</w:t>
            </w:r>
          </w:p>
        </w:tc>
        <w:tc>
          <w:tcPr>
            <w:tcW w:w="278" w:type="pct"/>
            <w:tcMar>
              <w:top w:w="28" w:type="dxa"/>
              <w:left w:w="85" w:type="dxa"/>
              <w:bottom w:w="28" w:type="dxa"/>
              <w:right w:w="28" w:type="dxa"/>
            </w:tcMar>
            <w:vAlign w:val="center"/>
            <w:hideMark/>
          </w:tcPr>
          <w:p w14:paraId="3DCE468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2D747D4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994.24</w:t>
            </w:r>
          </w:p>
        </w:tc>
        <w:tc>
          <w:tcPr>
            <w:tcW w:w="556" w:type="pct"/>
            <w:tcMar>
              <w:top w:w="28" w:type="dxa"/>
              <w:left w:w="85" w:type="dxa"/>
              <w:bottom w:w="28" w:type="dxa"/>
              <w:right w:w="28" w:type="dxa"/>
            </w:tcMar>
            <w:vAlign w:val="center"/>
          </w:tcPr>
          <w:p w14:paraId="68F661D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2ADDF04F" w14:textId="77777777" w:rsidTr="002A5CB1">
        <w:trPr>
          <w:cantSplit/>
          <w:trHeight w:val="567"/>
        </w:trPr>
        <w:tc>
          <w:tcPr>
            <w:tcW w:w="230" w:type="pct"/>
            <w:tcMar>
              <w:top w:w="28" w:type="dxa"/>
              <w:left w:w="85" w:type="dxa"/>
              <w:bottom w:w="28" w:type="dxa"/>
              <w:right w:w="28" w:type="dxa"/>
            </w:tcMar>
            <w:vAlign w:val="center"/>
            <w:hideMark/>
          </w:tcPr>
          <w:p w14:paraId="756E45D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2022-02-28</w:t>
            </w:r>
          </w:p>
        </w:tc>
        <w:tc>
          <w:tcPr>
            <w:tcW w:w="278" w:type="pct"/>
            <w:tcMar>
              <w:top w:w="28" w:type="dxa"/>
              <w:left w:w="85" w:type="dxa"/>
              <w:bottom w:w="28" w:type="dxa"/>
              <w:right w:w="28" w:type="dxa"/>
            </w:tcMar>
            <w:vAlign w:val="center"/>
            <w:hideMark/>
          </w:tcPr>
          <w:p w14:paraId="2279257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C9F051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Spain</w:t>
            </w:r>
          </w:p>
        </w:tc>
        <w:tc>
          <w:tcPr>
            <w:tcW w:w="324" w:type="pct"/>
            <w:tcMar>
              <w:top w:w="28" w:type="dxa"/>
              <w:left w:w="85" w:type="dxa"/>
              <w:bottom w:w="28" w:type="dxa"/>
              <w:right w:w="28" w:type="dxa"/>
            </w:tcMar>
            <w:vAlign w:val="center"/>
            <w:hideMark/>
          </w:tcPr>
          <w:p w14:paraId="1B9352C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7DDB1C5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2852.10.10</w:t>
            </w:r>
          </w:p>
        </w:tc>
        <w:tc>
          <w:tcPr>
            <w:tcW w:w="2223" w:type="pct"/>
            <w:tcMar>
              <w:top w:w="28" w:type="dxa"/>
              <w:left w:w="85" w:type="dxa"/>
              <w:bottom w:w="28" w:type="dxa"/>
              <w:right w:w="28" w:type="dxa"/>
            </w:tcMar>
            <w:vAlign w:val="center"/>
            <w:hideMark/>
          </w:tcPr>
          <w:p w14:paraId="59DC22F4" w14:textId="3461C268"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Mercury(II) sulfate, for analysis, Exper,code:ME02270100,CAS: 7783-35-9,CTHH:HgSO4. Content: 99%.,100g/bottle, 100% brand new.</w:t>
            </w:r>
          </w:p>
        </w:tc>
        <w:tc>
          <w:tcPr>
            <w:tcW w:w="278" w:type="pct"/>
            <w:tcMar>
              <w:top w:w="28" w:type="dxa"/>
              <w:left w:w="85" w:type="dxa"/>
              <w:bottom w:w="28" w:type="dxa"/>
              <w:right w:w="28" w:type="dxa"/>
            </w:tcMar>
            <w:vAlign w:val="center"/>
            <w:hideMark/>
          </w:tcPr>
          <w:p w14:paraId="6D35DE8D"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46A7C75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2579.79</w:t>
            </w:r>
          </w:p>
        </w:tc>
        <w:tc>
          <w:tcPr>
            <w:tcW w:w="556" w:type="pct"/>
            <w:tcMar>
              <w:top w:w="28" w:type="dxa"/>
              <w:left w:w="85" w:type="dxa"/>
              <w:bottom w:w="28" w:type="dxa"/>
              <w:right w:w="28" w:type="dxa"/>
            </w:tcMar>
            <w:vAlign w:val="center"/>
          </w:tcPr>
          <w:p w14:paraId="2D97928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2B6C70AA" w14:textId="77777777" w:rsidTr="002A5CB1">
        <w:trPr>
          <w:cantSplit/>
          <w:trHeight w:val="567"/>
        </w:trPr>
        <w:tc>
          <w:tcPr>
            <w:tcW w:w="230" w:type="pct"/>
            <w:tcMar>
              <w:top w:w="28" w:type="dxa"/>
              <w:left w:w="85" w:type="dxa"/>
              <w:bottom w:w="28" w:type="dxa"/>
              <w:right w:w="28" w:type="dxa"/>
            </w:tcMar>
            <w:vAlign w:val="center"/>
            <w:hideMark/>
          </w:tcPr>
          <w:p w14:paraId="1F58CC4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2022-02-28</w:t>
            </w:r>
          </w:p>
        </w:tc>
        <w:tc>
          <w:tcPr>
            <w:tcW w:w="278" w:type="pct"/>
            <w:tcMar>
              <w:top w:w="28" w:type="dxa"/>
              <w:left w:w="85" w:type="dxa"/>
              <w:bottom w:w="28" w:type="dxa"/>
              <w:right w:w="28" w:type="dxa"/>
            </w:tcMar>
            <w:vAlign w:val="center"/>
            <w:hideMark/>
          </w:tcPr>
          <w:p w14:paraId="2CA2C2B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B150CB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196D78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42D7FFE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lab materials </w:t>
            </w:r>
          </w:p>
        </w:tc>
        <w:tc>
          <w:tcPr>
            <w:tcW w:w="2223" w:type="pct"/>
            <w:tcMar>
              <w:top w:w="28" w:type="dxa"/>
              <w:left w:w="85" w:type="dxa"/>
              <w:bottom w:w="28" w:type="dxa"/>
              <w:right w:w="28" w:type="dxa"/>
            </w:tcMar>
            <w:vAlign w:val="center"/>
            <w:hideMark/>
          </w:tcPr>
          <w:p w14:paraId="73805BD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lang w:val="es-ES"/>
              </w:rPr>
              <w:t>221090-100G MERCURY(II) IODIDE RED 99 % A.C.S.</w:t>
            </w:r>
            <w:r w:rsidRPr="002A5CB1">
              <w:rPr>
                <w:rFonts w:asciiTheme="majorBidi" w:eastAsia="Times New Roman" w:hAnsiTheme="majorBidi" w:cstheme="majorBidi"/>
                <w:sz w:val="18"/>
                <w:szCs w:val="18"/>
                <w:lang w:val="es-ES"/>
              </w:rPr>
              <w:br/>
            </w:r>
            <w:r w:rsidRPr="002A5CB1">
              <w:rPr>
                <w:rFonts w:asciiTheme="majorBidi" w:hAnsiTheme="majorBidi" w:cstheme="majorBidi"/>
                <w:sz w:val="18"/>
                <w:szCs w:val="18"/>
                <w:lang w:val="es-ES"/>
              </w:rPr>
              <w:t xml:space="preserve"> </w:t>
            </w:r>
            <w:r w:rsidRPr="002A5CB1">
              <w:rPr>
                <w:rFonts w:asciiTheme="majorBidi" w:hAnsiTheme="majorBidi" w:cstheme="majorBidi"/>
                <w:sz w:val="18"/>
                <w:szCs w:val="18"/>
              </w:rPr>
              <w:t>and many other chemicals and goods</w:t>
            </w:r>
          </w:p>
        </w:tc>
        <w:tc>
          <w:tcPr>
            <w:tcW w:w="278" w:type="pct"/>
            <w:tcMar>
              <w:top w:w="28" w:type="dxa"/>
              <w:left w:w="85" w:type="dxa"/>
              <w:bottom w:w="28" w:type="dxa"/>
              <w:right w:w="28" w:type="dxa"/>
            </w:tcMar>
            <w:vAlign w:val="center"/>
            <w:hideMark/>
          </w:tcPr>
          <w:p w14:paraId="1E501FA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02DBD7F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39389.4</w:t>
            </w:r>
          </w:p>
        </w:tc>
        <w:tc>
          <w:tcPr>
            <w:tcW w:w="556" w:type="pct"/>
            <w:tcMar>
              <w:top w:w="28" w:type="dxa"/>
              <w:left w:w="85" w:type="dxa"/>
              <w:bottom w:w="28" w:type="dxa"/>
              <w:right w:w="28" w:type="dxa"/>
            </w:tcMar>
            <w:vAlign w:val="center"/>
          </w:tcPr>
          <w:p w14:paraId="46F7CC7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6E479A96" w14:textId="77777777" w:rsidTr="002A5CB1">
        <w:trPr>
          <w:cantSplit/>
          <w:trHeight w:val="567"/>
        </w:trPr>
        <w:tc>
          <w:tcPr>
            <w:tcW w:w="230" w:type="pct"/>
            <w:tcMar>
              <w:top w:w="28" w:type="dxa"/>
              <w:left w:w="85" w:type="dxa"/>
              <w:bottom w:w="28" w:type="dxa"/>
              <w:right w:w="28" w:type="dxa"/>
            </w:tcMar>
            <w:vAlign w:val="center"/>
            <w:hideMark/>
          </w:tcPr>
          <w:p w14:paraId="7A2AFC6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2022-02-28</w:t>
            </w:r>
          </w:p>
        </w:tc>
        <w:tc>
          <w:tcPr>
            <w:tcW w:w="278" w:type="pct"/>
            <w:tcMar>
              <w:top w:w="28" w:type="dxa"/>
              <w:left w:w="85" w:type="dxa"/>
              <w:bottom w:w="28" w:type="dxa"/>
              <w:right w:w="28" w:type="dxa"/>
            </w:tcMar>
            <w:vAlign w:val="center"/>
            <w:hideMark/>
          </w:tcPr>
          <w:p w14:paraId="5E21E2A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55019FA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Spain</w:t>
            </w:r>
          </w:p>
        </w:tc>
        <w:tc>
          <w:tcPr>
            <w:tcW w:w="324" w:type="pct"/>
            <w:tcMar>
              <w:top w:w="28" w:type="dxa"/>
              <w:left w:w="85" w:type="dxa"/>
              <w:bottom w:w="28" w:type="dxa"/>
              <w:right w:w="28" w:type="dxa"/>
            </w:tcMar>
            <w:vAlign w:val="center"/>
            <w:hideMark/>
          </w:tcPr>
          <w:p w14:paraId="3A5681D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Vietnam</w:t>
            </w:r>
          </w:p>
        </w:tc>
        <w:tc>
          <w:tcPr>
            <w:tcW w:w="463" w:type="pct"/>
            <w:tcMar>
              <w:top w:w="28" w:type="dxa"/>
              <w:left w:w="85" w:type="dxa"/>
              <w:bottom w:w="28" w:type="dxa"/>
              <w:right w:w="28" w:type="dxa"/>
            </w:tcMar>
            <w:vAlign w:val="center"/>
            <w:hideMark/>
          </w:tcPr>
          <w:p w14:paraId="23C0DDF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w:t>
            </w:r>
          </w:p>
        </w:tc>
        <w:tc>
          <w:tcPr>
            <w:tcW w:w="2223" w:type="pct"/>
            <w:tcMar>
              <w:top w:w="28" w:type="dxa"/>
              <w:left w:w="85" w:type="dxa"/>
              <w:bottom w:w="28" w:type="dxa"/>
              <w:right w:w="28" w:type="dxa"/>
            </w:tcMar>
            <w:vAlign w:val="center"/>
            <w:hideMark/>
          </w:tcPr>
          <w:p w14:paraId="39102F0A" w14:textId="1FA5C0B0"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Mercury(II) acetate, for analysis, Exper,code:ME01210100,CAS: 1600-27-7,CTHH:C4H6O4Hg. Content: 99%.,100g/bottle, 100% brand new.</w:t>
            </w:r>
          </w:p>
        </w:tc>
        <w:tc>
          <w:tcPr>
            <w:tcW w:w="278" w:type="pct"/>
            <w:tcMar>
              <w:top w:w="28" w:type="dxa"/>
              <w:left w:w="85" w:type="dxa"/>
              <w:bottom w:w="28" w:type="dxa"/>
              <w:right w:w="28" w:type="dxa"/>
            </w:tcMar>
            <w:vAlign w:val="center"/>
            <w:hideMark/>
          </w:tcPr>
          <w:p w14:paraId="3CE95219"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5DFF5D2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590.38</w:t>
            </w:r>
          </w:p>
        </w:tc>
        <w:tc>
          <w:tcPr>
            <w:tcW w:w="556" w:type="pct"/>
            <w:tcMar>
              <w:top w:w="28" w:type="dxa"/>
              <w:left w:w="85" w:type="dxa"/>
              <w:bottom w:w="28" w:type="dxa"/>
              <w:right w:w="28" w:type="dxa"/>
            </w:tcMar>
            <w:vAlign w:val="center"/>
          </w:tcPr>
          <w:p w14:paraId="28A5735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tc>
      </w:tr>
      <w:tr w:rsidR="00CB36A4" w:rsidRPr="00CB36A4" w14:paraId="3B4FA014" w14:textId="77777777" w:rsidTr="002A5CB1">
        <w:trPr>
          <w:cantSplit/>
          <w:trHeight w:val="567"/>
        </w:trPr>
        <w:tc>
          <w:tcPr>
            <w:tcW w:w="230" w:type="pct"/>
            <w:tcMar>
              <w:top w:w="28" w:type="dxa"/>
              <w:left w:w="85" w:type="dxa"/>
              <w:bottom w:w="28" w:type="dxa"/>
              <w:right w:w="28" w:type="dxa"/>
            </w:tcMar>
            <w:vAlign w:val="center"/>
            <w:hideMark/>
          </w:tcPr>
          <w:p w14:paraId="4C026A9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2022-02-26</w:t>
            </w:r>
          </w:p>
        </w:tc>
        <w:tc>
          <w:tcPr>
            <w:tcW w:w="278" w:type="pct"/>
            <w:tcMar>
              <w:top w:w="28" w:type="dxa"/>
              <w:left w:w="85" w:type="dxa"/>
              <w:bottom w:w="28" w:type="dxa"/>
              <w:right w:w="28" w:type="dxa"/>
            </w:tcMar>
            <w:vAlign w:val="center"/>
            <w:hideMark/>
          </w:tcPr>
          <w:p w14:paraId="13C03E0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5118999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324" w:type="pct"/>
            <w:tcMar>
              <w:top w:w="28" w:type="dxa"/>
              <w:left w:w="85" w:type="dxa"/>
              <w:bottom w:w="28" w:type="dxa"/>
              <w:right w:w="28" w:type="dxa"/>
            </w:tcMar>
            <w:vAlign w:val="center"/>
            <w:hideMark/>
          </w:tcPr>
          <w:p w14:paraId="37C80F4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10FF6BE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 xml:space="preserve">Diverse codes for chemicals and preparations </w:t>
            </w:r>
          </w:p>
        </w:tc>
        <w:tc>
          <w:tcPr>
            <w:tcW w:w="2223" w:type="pct"/>
            <w:tcMar>
              <w:top w:w="28" w:type="dxa"/>
              <w:left w:w="85" w:type="dxa"/>
              <w:bottom w:w="28" w:type="dxa"/>
              <w:right w:w="28" w:type="dxa"/>
            </w:tcMar>
            <w:vAlign w:val="center"/>
            <w:hideMark/>
          </w:tcPr>
          <w:p w14:paraId="31DAD3C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PHR1587-1G THIMEROSAL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32FB843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60BDC5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7098.72</w:t>
            </w:r>
          </w:p>
        </w:tc>
        <w:tc>
          <w:tcPr>
            <w:tcW w:w="556" w:type="pct"/>
            <w:tcMar>
              <w:top w:w="28" w:type="dxa"/>
              <w:left w:w="85" w:type="dxa"/>
              <w:bottom w:w="28" w:type="dxa"/>
              <w:right w:w="28" w:type="dxa"/>
            </w:tcMar>
            <w:vAlign w:val="center"/>
          </w:tcPr>
          <w:p w14:paraId="400FDA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Thimerosal</w:t>
            </w:r>
          </w:p>
        </w:tc>
      </w:tr>
      <w:tr w:rsidR="00CB36A4" w:rsidRPr="00CB36A4" w14:paraId="054EFE3E" w14:textId="77777777" w:rsidTr="002A5CB1">
        <w:trPr>
          <w:cantSplit/>
          <w:trHeight w:val="567"/>
        </w:trPr>
        <w:tc>
          <w:tcPr>
            <w:tcW w:w="230" w:type="pct"/>
            <w:tcMar>
              <w:top w:w="28" w:type="dxa"/>
              <w:left w:w="85" w:type="dxa"/>
              <w:bottom w:w="28" w:type="dxa"/>
              <w:right w:w="28" w:type="dxa"/>
            </w:tcMar>
            <w:vAlign w:val="center"/>
            <w:hideMark/>
          </w:tcPr>
          <w:p w14:paraId="78BCE62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2022-02-26</w:t>
            </w:r>
          </w:p>
        </w:tc>
        <w:tc>
          <w:tcPr>
            <w:tcW w:w="278" w:type="pct"/>
            <w:tcMar>
              <w:top w:w="28" w:type="dxa"/>
              <w:left w:w="85" w:type="dxa"/>
              <w:bottom w:w="28" w:type="dxa"/>
              <w:right w:w="28" w:type="dxa"/>
            </w:tcMar>
            <w:vAlign w:val="center"/>
            <w:hideMark/>
          </w:tcPr>
          <w:p w14:paraId="01D6133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CAB6BD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2753CDB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5507334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2815.20.00; 2852.10.00; 9027.90.90</w:t>
            </w:r>
          </w:p>
        </w:tc>
        <w:tc>
          <w:tcPr>
            <w:tcW w:w="2223" w:type="pct"/>
            <w:tcMar>
              <w:top w:w="28" w:type="dxa"/>
              <w:left w:w="85" w:type="dxa"/>
              <w:bottom w:w="28" w:type="dxa"/>
              <w:right w:w="28" w:type="dxa"/>
            </w:tcMar>
            <w:vAlign w:val="center"/>
            <w:hideMark/>
          </w:tcPr>
          <w:p w14:paraId="1046B43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4027913 HM-1400 SP LSG-0,2 PPM HG2+ HCI PH3 1000ML STANDARDSOLUTION FOR REFERENCE GAS GENERATOR</w:t>
            </w:r>
            <w:r w:rsidRPr="002A5CB1">
              <w:rPr>
                <w:rFonts w:asciiTheme="majorBidi" w:eastAsia="Times New Roman" w:hAnsiTheme="majorBidi" w:cstheme="majorBidi"/>
                <w:sz w:val="18"/>
                <w:szCs w:val="18"/>
              </w:rPr>
              <w:br/>
              <w:t>4027913 HM-1400 SP LSG-0,2PPM HG2+ HCL PH3 1000 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other chemicals</w:t>
            </w:r>
          </w:p>
        </w:tc>
        <w:tc>
          <w:tcPr>
            <w:tcW w:w="278" w:type="pct"/>
            <w:tcMar>
              <w:top w:w="28" w:type="dxa"/>
              <w:left w:w="85" w:type="dxa"/>
              <w:bottom w:w="28" w:type="dxa"/>
              <w:right w:w="28" w:type="dxa"/>
            </w:tcMar>
            <w:vAlign w:val="center"/>
            <w:hideMark/>
          </w:tcPr>
          <w:p w14:paraId="037BC75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3E9A508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11892.6</w:t>
            </w:r>
          </w:p>
        </w:tc>
        <w:tc>
          <w:tcPr>
            <w:tcW w:w="556" w:type="pct"/>
            <w:tcMar>
              <w:top w:w="28" w:type="dxa"/>
              <w:left w:w="85" w:type="dxa"/>
              <w:bottom w:w="28" w:type="dxa"/>
              <w:right w:w="28" w:type="dxa"/>
            </w:tcMar>
            <w:vAlign w:val="center"/>
          </w:tcPr>
          <w:p w14:paraId="410F5C2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tc>
      </w:tr>
      <w:tr w:rsidR="00CB36A4" w:rsidRPr="00CB36A4" w14:paraId="75B7150D" w14:textId="77777777" w:rsidTr="002A5CB1">
        <w:trPr>
          <w:cantSplit/>
          <w:trHeight w:val="567"/>
        </w:trPr>
        <w:tc>
          <w:tcPr>
            <w:tcW w:w="230" w:type="pct"/>
            <w:tcMar>
              <w:top w:w="28" w:type="dxa"/>
              <w:left w:w="85" w:type="dxa"/>
              <w:bottom w:w="28" w:type="dxa"/>
              <w:right w:w="28" w:type="dxa"/>
            </w:tcMar>
            <w:vAlign w:val="center"/>
            <w:hideMark/>
          </w:tcPr>
          <w:p w14:paraId="427C3B3C"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2022-02-25</w:t>
            </w:r>
          </w:p>
        </w:tc>
        <w:tc>
          <w:tcPr>
            <w:tcW w:w="278" w:type="pct"/>
            <w:tcMar>
              <w:top w:w="28" w:type="dxa"/>
              <w:left w:w="85" w:type="dxa"/>
              <w:bottom w:w="28" w:type="dxa"/>
              <w:right w:w="28" w:type="dxa"/>
            </w:tcMar>
            <w:vAlign w:val="center"/>
            <w:hideMark/>
          </w:tcPr>
          <w:p w14:paraId="32F934C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D6B8BA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41D9E7E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5FA1648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4D9A54F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lang w:val="es-ES"/>
              </w:rPr>
              <w:t>221090-25G MERCURY(II) IODIDE RED 99+% A.C.S.</w:t>
            </w:r>
            <w:r w:rsidRPr="002A5CB1">
              <w:rPr>
                <w:rFonts w:asciiTheme="majorBidi" w:eastAsia="Times New Roman" w:hAnsiTheme="majorBidi" w:cstheme="majorBidi"/>
                <w:sz w:val="18"/>
                <w:szCs w:val="18"/>
                <w:lang w:val="es-ES"/>
              </w:rPr>
              <w:br/>
            </w:r>
            <w:r w:rsidRPr="002A5CB1">
              <w:rPr>
                <w:rFonts w:asciiTheme="majorBidi" w:hAnsiTheme="majorBidi" w:cstheme="majorBidi"/>
                <w:sz w:val="18"/>
                <w:szCs w:val="18"/>
                <w:lang w:val="es-ES"/>
              </w:rPr>
              <w:t xml:space="preserve"> </w:t>
            </w: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34B9DA2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58F3B96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70581</w:t>
            </w:r>
          </w:p>
        </w:tc>
        <w:tc>
          <w:tcPr>
            <w:tcW w:w="556" w:type="pct"/>
            <w:tcMar>
              <w:top w:w="28" w:type="dxa"/>
              <w:left w:w="85" w:type="dxa"/>
              <w:bottom w:w="28" w:type="dxa"/>
              <w:right w:w="28" w:type="dxa"/>
            </w:tcMar>
            <w:vAlign w:val="center"/>
          </w:tcPr>
          <w:p w14:paraId="191C821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35CB9264" w14:textId="77777777" w:rsidTr="002A5CB1">
        <w:trPr>
          <w:cantSplit/>
          <w:trHeight w:val="567"/>
        </w:trPr>
        <w:tc>
          <w:tcPr>
            <w:tcW w:w="230" w:type="pct"/>
            <w:tcMar>
              <w:top w:w="28" w:type="dxa"/>
              <w:left w:w="85" w:type="dxa"/>
              <w:bottom w:w="28" w:type="dxa"/>
              <w:right w:w="28" w:type="dxa"/>
            </w:tcMar>
            <w:vAlign w:val="center"/>
            <w:hideMark/>
          </w:tcPr>
          <w:p w14:paraId="0BAF811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2022-02-25</w:t>
            </w:r>
          </w:p>
        </w:tc>
        <w:tc>
          <w:tcPr>
            <w:tcW w:w="278" w:type="pct"/>
            <w:tcMar>
              <w:top w:w="28" w:type="dxa"/>
              <w:left w:w="85" w:type="dxa"/>
              <w:bottom w:w="28" w:type="dxa"/>
              <w:right w:w="28" w:type="dxa"/>
            </w:tcMar>
            <w:vAlign w:val="center"/>
            <w:hideMark/>
          </w:tcPr>
          <w:p w14:paraId="66F93D3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2AED86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Austria, Belgium, Canada, China, Czech Republic, France, Germany, India, Israel, Italy, Japan, Malaysia, Mexico, Netherlands, Russia, South Korea, Spain, Switzerland, United Kingdom, United States</w:t>
            </w:r>
          </w:p>
        </w:tc>
        <w:tc>
          <w:tcPr>
            <w:tcW w:w="324" w:type="pct"/>
            <w:tcMar>
              <w:top w:w="28" w:type="dxa"/>
              <w:left w:w="85" w:type="dxa"/>
              <w:bottom w:w="28" w:type="dxa"/>
              <w:right w:w="28" w:type="dxa"/>
            </w:tcMar>
            <w:vAlign w:val="center"/>
            <w:hideMark/>
          </w:tcPr>
          <w:p w14:paraId="08B0A45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Mexico</w:t>
            </w:r>
          </w:p>
        </w:tc>
        <w:tc>
          <w:tcPr>
            <w:tcW w:w="463" w:type="pct"/>
            <w:tcMar>
              <w:top w:w="28" w:type="dxa"/>
              <w:left w:w="85" w:type="dxa"/>
              <w:bottom w:w="28" w:type="dxa"/>
              <w:right w:w="28" w:type="dxa"/>
            </w:tcMar>
            <w:vAlign w:val="center"/>
            <w:hideMark/>
          </w:tcPr>
          <w:p w14:paraId="7B9D449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5B5C70E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TIMEROSAL (T4687)</w:t>
            </w:r>
          </w:p>
          <w:p w14:paraId="0463C00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01CBC22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637</w:t>
            </w:r>
          </w:p>
        </w:tc>
        <w:tc>
          <w:tcPr>
            <w:tcW w:w="278" w:type="pct"/>
            <w:tcMar>
              <w:top w:w="28" w:type="dxa"/>
              <w:left w:w="85" w:type="dxa"/>
              <w:bottom w:w="28" w:type="dxa"/>
              <w:right w:w="28" w:type="dxa"/>
            </w:tcMar>
            <w:vAlign w:val="center"/>
            <w:hideMark/>
          </w:tcPr>
          <w:p w14:paraId="00E3858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67017.9</w:t>
            </w:r>
          </w:p>
        </w:tc>
        <w:tc>
          <w:tcPr>
            <w:tcW w:w="556" w:type="pct"/>
            <w:tcMar>
              <w:top w:w="28" w:type="dxa"/>
              <w:left w:w="85" w:type="dxa"/>
              <w:bottom w:w="28" w:type="dxa"/>
              <w:right w:w="28" w:type="dxa"/>
            </w:tcMar>
            <w:vAlign w:val="center"/>
          </w:tcPr>
          <w:p w14:paraId="3385F9C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Thimerosal</w:t>
            </w:r>
          </w:p>
        </w:tc>
      </w:tr>
      <w:tr w:rsidR="00CB36A4" w:rsidRPr="000F10C7" w14:paraId="5ADD676A" w14:textId="77777777" w:rsidTr="002A5CB1">
        <w:trPr>
          <w:cantSplit/>
          <w:trHeight w:val="567"/>
        </w:trPr>
        <w:tc>
          <w:tcPr>
            <w:tcW w:w="230" w:type="pct"/>
            <w:tcMar>
              <w:top w:w="28" w:type="dxa"/>
              <w:left w:w="85" w:type="dxa"/>
              <w:bottom w:w="28" w:type="dxa"/>
              <w:right w:w="28" w:type="dxa"/>
            </w:tcMar>
            <w:vAlign w:val="center"/>
            <w:hideMark/>
          </w:tcPr>
          <w:p w14:paraId="5DBBC3E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2022-02-24</w:t>
            </w:r>
          </w:p>
        </w:tc>
        <w:tc>
          <w:tcPr>
            <w:tcW w:w="278" w:type="pct"/>
            <w:tcMar>
              <w:top w:w="28" w:type="dxa"/>
              <w:left w:w="85" w:type="dxa"/>
              <w:bottom w:w="28" w:type="dxa"/>
              <w:right w:w="28" w:type="dxa"/>
            </w:tcMar>
            <w:vAlign w:val="center"/>
            <w:hideMark/>
          </w:tcPr>
          <w:p w14:paraId="0756841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D15B7F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53FBAF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Myanmar</w:t>
            </w:r>
          </w:p>
        </w:tc>
        <w:tc>
          <w:tcPr>
            <w:tcW w:w="463" w:type="pct"/>
            <w:tcMar>
              <w:top w:w="28" w:type="dxa"/>
              <w:left w:w="85" w:type="dxa"/>
              <w:bottom w:w="28" w:type="dxa"/>
              <w:right w:w="28" w:type="dxa"/>
            </w:tcMar>
            <w:vAlign w:val="center"/>
            <w:hideMark/>
          </w:tcPr>
          <w:p w14:paraId="58F3E0E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F07FBF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BROMIDE; B N. B360392103</w:t>
            </w:r>
            <w:r w:rsidRPr="002A5CB1">
              <w:rPr>
                <w:rFonts w:asciiTheme="majorBidi" w:eastAsia="Times New Roman" w:hAnsiTheme="majorBidi" w:cstheme="majorBidi"/>
                <w:sz w:val="18"/>
                <w:szCs w:val="18"/>
              </w:rPr>
              <w:br/>
              <w:t>MERCURIC IODIDE RED; B.N.B366582105</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105960B0"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4FDEF76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739.74</w:t>
            </w:r>
          </w:p>
        </w:tc>
        <w:tc>
          <w:tcPr>
            <w:tcW w:w="556" w:type="pct"/>
            <w:tcMar>
              <w:top w:w="28" w:type="dxa"/>
              <w:left w:w="85" w:type="dxa"/>
              <w:bottom w:w="28" w:type="dxa"/>
              <w:right w:w="28" w:type="dxa"/>
            </w:tcMar>
            <w:vAlign w:val="center"/>
          </w:tcPr>
          <w:p w14:paraId="37C55454"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Hg(II) bromide;</w:t>
            </w:r>
          </w:p>
          <w:p w14:paraId="2840D94F"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Hg(II) iodide (red)</w:t>
            </w:r>
          </w:p>
        </w:tc>
      </w:tr>
      <w:tr w:rsidR="00CB36A4" w:rsidRPr="00CB36A4" w14:paraId="1A3FCE44" w14:textId="77777777" w:rsidTr="002A5CB1">
        <w:trPr>
          <w:cantSplit/>
          <w:trHeight w:val="567"/>
        </w:trPr>
        <w:tc>
          <w:tcPr>
            <w:tcW w:w="230" w:type="pct"/>
            <w:tcMar>
              <w:top w:w="28" w:type="dxa"/>
              <w:left w:w="85" w:type="dxa"/>
              <w:bottom w:w="28" w:type="dxa"/>
              <w:right w:w="28" w:type="dxa"/>
            </w:tcMar>
            <w:vAlign w:val="center"/>
            <w:hideMark/>
          </w:tcPr>
          <w:p w14:paraId="7AD544C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2022-02-24</w:t>
            </w:r>
          </w:p>
        </w:tc>
        <w:tc>
          <w:tcPr>
            <w:tcW w:w="278" w:type="pct"/>
            <w:tcMar>
              <w:top w:w="28" w:type="dxa"/>
              <w:left w:w="85" w:type="dxa"/>
              <w:bottom w:w="28" w:type="dxa"/>
              <w:right w:w="28" w:type="dxa"/>
            </w:tcMar>
            <w:vAlign w:val="center"/>
            <w:hideMark/>
          </w:tcPr>
          <w:p w14:paraId="62BD002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07BCB5D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324" w:type="pct"/>
            <w:tcMar>
              <w:top w:w="28" w:type="dxa"/>
              <w:left w:w="85" w:type="dxa"/>
              <w:bottom w:w="28" w:type="dxa"/>
              <w:right w:w="28" w:type="dxa"/>
            </w:tcMar>
            <w:vAlign w:val="center"/>
            <w:hideMark/>
          </w:tcPr>
          <w:p w14:paraId="6D9987E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35FF474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1D5DC4E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79135-50G PHENYLMERCURY NITRATE BASIC 97.0%</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3157E3E1"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3CE024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22484.4</w:t>
            </w:r>
          </w:p>
        </w:tc>
        <w:tc>
          <w:tcPr>
            <w:tcW w:w="556" w:type="pct"/>
            <w:tcMar>
              <w:top w:w="28" w:type="dxa"/>
              <w:left w:w="85" w:type="dxa"/>
              <w:bottom w:w="28" w:type="dxa"/>
              <w:right w:w="28" w:type="dxa"/>
            </w:tcMar>
            <w:vAlign w:val="center"/>
          </w:tcPr>
          <w:p w14:paraId="613A724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Phenylmercury(II) nitrate</w:t>
            </w:r>
          </w:p>
        </w:tc>
      </w:tr>
      <w:tr w:rsidR="00CB36A4" w:rsidRPr="00CB36A4" w14:paraId="63BC695D" w14:textId="77777777" w:rsidTr="002A5CB1">
        <w:trPr>
          <w:cantSplit/>
          <w:trHeight w:val="567"/>
        </w:trPr>
        <w:tc>
          <w:tcPr>
            <w:tcW w:w="230" w:type="pct"/>
            <w:tcMar>
              <w:top w:w="28" w:type="dxa"/>
              <w:left w:w="85" w:type="dxa"/>
              <w:bottom w:w="28" w:type="dxa"/>
              <w:right w:w="28" w:type="dxa"/>
            </w:tcMar>
            <w:vAlign w:val="center"/>
            <w:hideMark/>
          </w:tcPr>
          <w:p w14:paraId="1CD8B576"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2022-02-24</w:t>
            </w:r>
          </w:p>
        </w:tc>
        <w:tc>
          <w:tcPr>
            <w:tcW w:w="278" w:type="pct"/>
            <w:tcMar>
              <w:top w:w="28" w:type="dxa"/>
              <w:left w:w="85" w:type="dxa"/>
              <w:bottom w:w="28" w:type="dxa"/>
              <w:right w:w="28" w:type="dxa"/>
            </w:tcMar>
            <w:vAlign w:val="center"/>
            <w:hideMark/>
          </w:tcPr>
          <w:p w14:paraId="40B6308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870A1E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Austria, Brazil, Canada, China, Czech Republic, France, Germany, India, Israel, Japan, Lithuania, Mexico, Poland, Russia, South Korea, Sweden, Switzerland, United Kingdom, United States</w:t>
            </w:r>
          </w:p>
        </w:tc>
        <w:tc>
          <w:tcPr>
            <w:tcW w:w="324" w:type="pct"/>
            <w:tcMar>
              <w:top w:w="28" w:type="dxa"/>
              <w:left w:w="85" w:type="dxa"/>
              <w:bottom w:w="28" w:type="dxa"/>
              <w:right w:w="28" w:type="dxa"/>
            </w:tcMar>
            <w:vAlign w:val="center"/>
            <w:hideMark/>
          </w:tcPr>
          <w:p w14:paraId="03FF11B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Mexico</w:t>
            </w:r>
          </w:p>
        </w:tc>
        <w:tc>
          <w:tcPr>
            <w:tcW w:w="463" w:type="pct"/>
            <w:tcMar>
              <w:top w:w="28" w:type="dxa"/>
              <w:left w:w="85" w:type="dxa"/>
              <w:bottom w:w="28" w:type="dxa"/>
              <w:right w:w="28" w:type="dxa"/>
            </w:tcMar>
            <w:vAlign w:val="center"/>
            <w:hideMark/>
          </w:tcPr>
          <w:p w14:paraId="6B57D00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2D3A27D"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YODURO DE MERCURIO(II) (221090)</w:t>
            </w:r>
          </w:p>
          <w:p w14:paraId="2C0D4D15"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TIOCIANATO DE MERCURIO(II) (83374)</w:t>
            </w:r>
          </w:p>
          <w:p w14:paraId="1552F6E6"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ACETATO DE MERCURIO(II) (176109)</w:t>
            </w:r>
          </w:p>
          <w:p w14:paraId="2AD687FC"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BROMURO DE MERCURIO II (83353)</w:t>
            </w:r>
          </w:p>
          <w:p w14:paraId="032B8B65"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SULFATO DE MERCURIO(II) (31014)</w:t>
            </w:r>
          </w:p>
          <w:p w14:paraId="388F41B0"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ACETATO MERCURICO (83352)</w:t>
            </w:r>
          </w:p>
          <w:p w14:paraId="6AD7C5E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72D0B61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532</w:t>
            </w:r>
          </w:p>
        </w:tc>
        <w:tc>
          <w:tcPr>
            <w:tcW w:w="278" w:type="pct"/>
            <w:tcMar>
              <w:top w:w="28" w:type="dxa"/>
              <w:left w:w="85" w:type="dxa"/>
              <w:bottom w:w="28" w:type="dxa"/>
              <w:right w:w="28" w:type="dxa"/>
            </w:tcMar>
            <w:vAlign w:val="center"/>
            <w:hideMark/>
          </w:tcPr>
          <w:p w14:paraId="4BE5810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62056.3</w:t>
            </w:r>
          </w:p>
        </w:tc>
        <w:tc>
          <w:tcPr>
            <w:tcW w:w="556" w:type="pct"/>
            <w:tcMar>
              <w:top w:w="28" w:type="dxa"/>
              <w:left w:w="85" w:type="dxa"/>
              <w:bottom w:w="28" w:type="dxa"/>
              <w:right w:w="28" w:type="dxa"/>
            </w:tcMar>
            <w:vAlign w:val="center"/>
          </w:tcPr>
          <w:p w14:paraId="3E93646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w:t>
            </w:r>
          </w:p>
          <w:p w14:paraId="377E7C4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p w14:paraId="0A71D17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acetate;</w:t>
            </w:r>
          </w:p>
          <w:p w14:paraId="4B7D5B6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bromide;</w:t>
            </w:r>
          </w:p>
          <w:p w14:paraId="23287FD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40381E06" w14:textId="77777777" w:rsidTr="002A5CB1">
        <w:trPr>
          <w:cantSplit/>
          <w:trHeight w:val="567"/>
        </w:trPr>
        <w:tc>
          <w:tcPr>
            <w:tcW w:w="230" w:type="pct"/>
            <w:tcMar>
              <w:top w:w="28" w:type="dxa"/>
              <w:left w:w="85" w:type="dxa"/>
              <w:bottom w:w="28" w:type="dxa"/>
              <w:right w:w="28" w:type="dxa"/>
            </w:tcMar>
            <w:vAlign w:val="center"/>
            <w:hideMark/>
          </w:tcPr>
          <w:p w14:paraId="4E22F8F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2022-02-23</w:t>
            </w:r>
          </w:p>
        </w:tc>
        <w:tc>
          <w:tcPr>
            <w:tcW w:w="278" w:type="pct"/>
            <w:tcMar>
              <w:top w:w="28" w:type="dxa"/>
              <w:left w:w="85" w:type="dxa"/>
              <w:bottom w:w="28" w:type="dxa"/>
              <w:right w:w="28" w:type="dxa"/>
            </w:tcMar>
            <w:vAlign w:val="center"/>
            <w:hideMark/>
          </w:tcPr>
          <w:p w14:paraId="2EB5EFF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4C31D6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Argentina</w:t>
            </w:r>
          </w:p>
        </w:tc>
        <w:tc>
          <w:tcPr>
            <w:tcW w:w="324" w:type="pct"/>
            <w:tcMar>
              <w:top w:w="28" w:type="dxa"/>
              <w:left w:w="85" w:type="dxa"/>
              <w:bottom w:w="28" w:type="dxa"/>
              <w:right w:w="28" w:type="dxa"/>
            </w:tcMar>
            <w:vAlign w:val="center"/>
            <w:hideMark/>
          </w:tcPr>
          <w:p w14:paraId="1C4C20B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2F8F983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w:t>
            </w:r>
          </w:p>
        </w:tc>
        <w:tc>
          <w:tcPr>
            <w:tcW w:w="2223" w:type="pct"/>
            <w:tcMar>
              <w:top w:w="28" w:type="dxa"/>
              <w:left w:w="85" w:type="dxa"/>
              <w:bottom w:w="28" w:type="dxa"/>
              <w:right w:w="28" w:type="dxa"/>
            </w:tcMar>
            <w:vAlign w:val="center"/>
            <w:hideMark/>
          </w:tcPr>
          <w:p w14:paraId="32D0703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THIMEROSAL USP/BP/EP ""CULTURE MEDIA PURPOSE ONLY"" "</w:t>
            </w:r>
          </w:p>
        </w:tc>
        <w:tc>
          <w:tcPr>
            <w:tcW w:w="278" w:type="pct"/>
            <w:tcMar>
              <w:top w:w="28" w:type="dxa"/>
              <w:left w:w="85" w:type="dxa"/>
              <w:bottom w:w="28" w:type="dxa"/>
              <w:right w:w="28" w:type="dxa"/>
            </w:tcMar>
            <w:vAlign w:val="center"/>
            <w:hideMark/>
          </w:tcPr>
          <w:p w14:paraId="016DEB3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0E457E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39550</w:t>
            </w:r>
          </w:p>
        </w:tc>
        <w:tc>
          <w:tcPr>
            <w:tcW w:w="556" w:type="pct"/>
            <w:tcMar>
              <w:top w:w="28" w:type="dxa"/>
              <w:left w:w="85" w:type="dxa"/>
              <w:bottom w:w="28" w:type="dxa"/>
              <w:right w:w="28" w:type="dxa"/>
            </w:tcMar>
            <w:vAlign w:val="center"/>
          </w:tcPr>
          <w:p w14:paraId="030DB72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Thimerosal</w:t>
            </w:r>
          </w:p>
        </w:tc>
      </w:tr>
      <w:tr w:rsidR="00CB36A4" w:rsidRPr="000F10C7" w14:paraId="578DDCEB" w14:textId="77777777" w:rsidTr="002A5CB1">
        <w:trPr>
          <w:cantSplit/>
          <w:trHeight w:val="567"/>
        </w:trPr>
        <w:tc>
          <w:tcPr>
            <w:tcW w:w="230" w:type="pct"/>
            <w:tcMar>
              <w:top w:w="28" w:type="dxa"/>
              <w:left w:w="85" w:type="dxa"/>
              <w:bottom w:w="28" w:type="dxa"/>
              <w:right w:w="28" w:type="dxa"/>
            </w:tcMar>
            <w:vAlign w:val="center"/>
            <w:hideMark/>
          </w:tcPr>
          <w:p w14:paraId="43E4914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2022-02-22</w:t>
            </w:r>
          </w:p>
        </w:tc>
        <w:tc>
          <w:tcPr>
            <w:tcW w:w="278" w:type="pct"/>
            <w:tcMar>
              <w:top w:w="28" w:type="dxa"/>
              <w:left w:w="85" w:type="dxa"/>
              <w:bottom w:w="28" w:type="dxa"/>
              <w:right w:w="28" w:type="dxa"/>
            </w:tcMar>
            <w:vAlign w:val="center"/>
            <w:hideMark/>
          </w:tcPr>
          <w:p w14:paraId="32A5BA5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1AE97C6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0A5595F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106700D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5A9734D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176109-100G MERCURY(II) ACETATE ACS - 98.</w:t>
            </w:r>
            <w:r w:rsidRPr="002A5CB1">
              <w:rPr>
                <w:rFonts w:asciiTheme="majorBidi" w:eastAsia="Times New Roman" w:hAnsiTheme="majorBidi" w:cstheme="majorBidi"/>
                <w:sz w:val="18"/>
                <w:szCs w:val="18"/>
              </w:rPr>
              <w:br/>
              <w:t>83381-10G MERCURIC NITRATE MONOHYDRATE ACS</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75D2A039"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2C59AA8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56833.7</w:t>
            </w:r>
          </w:p>
        </w:tc>
        <w:tc>
          <w:tcPr>
            <w:tcW w:w="556" w:type="pct"/>
            <w:tcMar>
              <w:top w:w="28" w:type="dxa"/>
              <w:left w:w="85" w:type="dxa"/>
              <w:bottom w:w="28" w:type="dxa"/>
              <w:right w:w="28" w:type="dxa"/>
            </w:tcMar>
            <w:vAlign w:val="center"/>
          </w:tcPr>
          <w:p w14:paraId="06F01F1E" w14:textId="77777777" w:rsidR="006B07B2" w:rsidRPr="002A5CB1" w:rsidRDefault="006B07B2" w:rsidP="00E4511C">
            <w:pPr>
              <w:rPr>
                <w:rFonts w:asciiTheme="majorBidi" w:eastAsia="Times New Roman" w:hAnsiTheme="majorBidi" w:cstheme="majorBidi"/>
                <w:sz w:val="18"/>
                <w:szCs w:val="18"/>
                <w:lang w:val="de-CH"/>
                <w14:ligatures w14:val="none"/>
              </w:rPr>
            </w:pPr>
            <w:r w:rsidRPr="002A5CB1">
              <w:rPr>
                <w:rFonts w:asciiTheme="majorBidi" w:eastAsia="Times New Roman" w:hAnsiTheme="majorBidi" w:cstheme="majorBidi"/>
                <w:sz w:val="18"/>
                <w:szCs w:val="18"/>
                <w:lang w:val="de-CH"/>
              </w:rPr>
              <w:t>Hg(II) acetate;</w:t>
            </w:r>
          </w:p>
          <w:p w14:paraId="44E6711A" w14:textId="77777777" w:rsidR="006B07B2" w:rsidRPr="002A5CB1" w:rsidRDefault="006B07B2" w:rsidP="00E4511C">
            <w:pPr>
              <w:rPr>
                <w:rFonts w:asciiTheme="majorBidi" w:eastAsia="Times New Roman" w:hAnsiTheme="majorBidi" w:cstheme="majorBidi"/>
                <w:sz w:val="18"/>
                <w:szCs w:val="18"/>
                <w:lang w:val="de-CH"/>
                <w14:ligatures w14:val="none"/>
              </w:rPr>
            </w:pPr>
            <w:r w:rsidRPr="002A5CB1">
              <w:rPr>
                <w:rFonts w:asciiTheme="majorBidi" w:eastAsia="Times New Roman" w:hAnsiTheme="majorBidi" w:cstheme="majorBidi"/>
                <w:sz w:val="18"/>
                <w:szCs w:val="18"/>
                <w:lang w:val="de-CH"/>
              </w:rPr>
              <w:t>Hg(II) nitrate</w:t>
            </w:r>
          </w:p>
        </w:tc>
      </w:tr>
      <w:tr w:rsidR="00CB36A4" w:rsidRPr="00CB36A4" w14:paraId="0BAA1576" w14:textId="77777777" w:rsidTr="002A5CB1">
        <w:trPr>
          <w:cantSplit/>
          <w:trHeight w:val="567"/>
        </w:trPr>
        <w:tc>
          <w:tcPr>
            <w:tcW w:w="230" w:type="pct"/>
            <w:tcMar>
              <w:top w:w="28" w:type="dxa"/>
              <w:left w:w="85" w:type="dxa"/>
              <w:bottom w:w="28" w:type="dxa"/>
              <w:right w:w="28" w:type="dxa"/>
            </w:tcMar>
            <w:vAlign w:val="center"/>
            <w:hideMark/>
          </w:tcPr>
          <w:p w14:paraId="7861017A"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2022-02-22</w:t>
            </w:r>
          </w:p>
        </w:tc>
        <w:tc>
          <w:tcPr>
            <w:tcW w:w="278" w:type="pct"/>
            <w:tcMar>
              <w:top w:w="28" w:type="dxa"/>
              <w:left w:w="85" w:type="dxa"/>
              <w:bottom w:w="28" w:type="dxa"/>
              <w:right w:w="28" w:type="dxa"/>
            </w:tcMar>
            <w:vAlign w:val="center"/>
            <w:hideMark/>
          </w:tcPr>
          <w:p w14:paraId="3C82AAE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BE3CE1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D67191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Indonesia</w:t>
            </w:r>
          </w:p>
        </w:tc>
        <w:tc>
          <w:tcPr>
            <w:tcW w:w="463" w:type="pct"/>
            <w:tcMar>
              <w:top w:w="28" w:type="dxa"/>
              <w:left w:w="85" w:type="dxa"/>
              <w:bottom w:w="28" w:type="dxa"/>
              <w:right w:w="28" w:type="dxa"/>
            </w:tcMar>
            <w:vAlign w:val="center"/>
            <w:hideMark/>
          </w:tcPr>
          <w:p w14:paraId="273A1FD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7BE4FDA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0458500250 - MERCURIC SULPHATE 98% AR/AC</w:t>
            </w:r>
            <w:r w:rsidRPr="002A5CB1">
              <w:rPr>
                <w:rFonts w:asciiTheme="majorBidi" w:eastAsia="Times New Roman" w:hAnsiTheme="majorBidi" w:cstheme="majorBidi"/>
                <w:sz w:val="18"/>
                <w:szCs w:val="18"/>
              </w:rPr>
              <w:br/>
              <w:t>0458600100 - MERCURIC THIOCYANATE 99% AR</w:t>
            </w:r>
            <w:r w:rsidRPr="002A5CB1">
              <w:rPr>
                <w:rFonts w:asciiTheme="majorBidi" w:eastAsia="Times New Roman" w:hAnsiTheme="majorBidi" w:cstheme="majorBidi"/>
                <w:sz w:val="18"/>
                <w:szCs w:val="18"/>
              </w:rPr>
              <w:br/>
              <w:t>0459200100 - MERCUROUS NITRATE 98% AR -</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1AE4F659"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5CCB6AC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17256.2</w:t>
            </w:r>
          </w:p>
        </w:tc>
        <w:tc>
          <w:tcPr>
            <w:tcW w:w="556" w:type="pct"/>
            <w:tcMar>
              <w:top w:w="28" w:type="dxa"/>
              <w:left w:w="85" w:type="dxa"/>
              <w:bottom w:w="28" w:type="dxa"/>
              <w:right w:w="28" w:type="dxa"/>
            </w:tcMar>
            <w:vAlign w:val="center"/>
          </w:tcPr>
          <w:p w14:paraId="02CD3CB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p w14:paraId="169E6D0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p w14:paraId="56C982C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nitrate</w:t>
            </w:r>
          </w:p>
        </w:tc>
      </w:tr>
      <w:tr w:rsidR="00CB36A4" w:rsidRPr="00CB36A4" w14:paraId="6B8F307D" w14:textId="77777777" w:rsidTr="002A5CB1">
        <w:trPr>
          <w:cantSplit/>
          <w:trHeight w:val="567"/>
        </w:trPr>
        <w:tc>
          <w:tcPr>
            <w:tcW w:w="230" w:type="pct"/>
            <w:tcMar>
              <w:top w:w="28" w:type="dxa"/>
              <w:left w:w="85" w:type="dxa"/>
              <w:bottom w:w="28" w:type="dxa"/>
              <w:right w:w="28" w:type="dxa"/>
            </w:tcMar>
            <w:vAlign w:val="center"/>
            <w:hideMark/>
          </w:tcPr>
          <w:p w14:paraId="1706003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2022-02-22</w:t>
            </w:r>
          </w:p>
        </w:tc>
        <w:tc>
          <w:tcPr>
            <w:tcW w:w="278" w:type="pct"/>
            <w:tcMar>
              <w:top w:w="28" w:type="dxa"/>
              <w:left w:w="85" w:type="dxa"/>
              <w:bottom w:w="28" w:type="dxa"/>
              <w:right w:w="28" w:type="dxa"/>
            </w:tcMar>
            <w:vAlign w:val="center"/>
            <w:hideMark/>
          </w:tcPr>
          <w:p w14:paraId="5C425E1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91FC58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52EAE3C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18321C3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5570732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MERCURY(II) THIOCYANATE FOR ANALYSIS EMSURE REAG. PH EUR 1PCS X 100GMS</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55FE2922"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127CDD4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43091.8</w:t>
            </w:r>
          </w:p>
        </w:tc>
        <w:tc>
          <w:tcPr>
            <w:tcW w:w="556" w:type="pct"/>
            <w:tcMar>
              <w:top w:w="28" w:type="dxa"/>
              <w:left w:w="85" w:type="dxa"/>
              <w:bottom w:w="28" w:type="dxa"/>
              <w:right w:w="28" w:type="dxa"/>
            </w:tcMar>
            <w:vAlign w:val="center"/>
          </w:tcPr>
          <w:p w14:paraId="5B4119F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thiocyanate</w:t>
            </w:r>
          </w:p>
        </w:tc>
      </w:tr>
      <w:tr w:rsidR="00CB36A4" w:rsidRPr="00CB36A4" w14:paraId="72E2D00B" w14:textId="77777777" w:rsidTr="002A5CB1">
        <w:trPr>
          <w:cantSplit/>
          <w:trHeight w:val="567"/>
        </w:trPr>
        <w:tc>
          <w:tcPr>
            <w:tcW w:w="230" w:type="pct"/>
            <w:tcMar>
              <w:top w:w="28" w:type="dxa"/>
              <w:left w:w="85" w:type="dxa"/>
              <w:bottom w:w="28" w:type="dxa"/>
              <w:right w:w="28" w:type="dxa"/>
            </w:tcMar>
            <w:vAlign w:val="center"/>
            <w:hideMark/>
          </w:tcPr>
          <w:p w14:paraId="6F4417F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2022-02-21</w:t>
            </w:r>
          </w:p>
        </w:tc>
        <w:tc>
          <w:tcPr>
            <w:tcW w:w="278" w:type="pct"/>
            <w:tcMar>
              <w:top w:w="28" w:type="dxa"/>
              <w:left w:w="85" w:type="dxa"/>
              <w:bottom w:w="28" w:type="dxa"/>
              <w:right w:w="28" w:type="dxa"/>
            </w:tcMar>
            <w:vAlign w:val="center"/>
            <w:hideMark/>
          </w:tcPr>
          <w:p w14:paraId="2258D9A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285210 285290</w:t>
            </w:r>
          </w:p>
        </w:tc>
        <w:tc>
          <w:tcPr>
            <w:tcW w:w="370" w:type="pct"/>
            <w:tcMar>
              <w:top w:w="28" w:type="dxa"/>
              <w:left w:w="85" w:type="dxa"/>
              <w:bottom w:w="28" w:type="dxa"/>
              <w:right w:w="28" w:type="dxa"/>
            </w:tcMar>
            <w:vAlign w:val="center"/>
            <w:hideMark/>
          </w:tcPr>
          <w:p w14:paraId="45A334B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212AF24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Australia</w:t>
            </w:r>
          </w:p>
        </w:tc>
        <w:tc>
          <w:tcPr>
            <w:tcW w:w="463" w:type="pct"/>
            <w:tcMar>
              <w:top w:w="28" w:type="dxa"/>
              <w:left w:w="85" w:type="dxa"/>
              <w:bottom w:w="28" w:type="dxa"/>
              <w:right w:w="28" w:type="dxa"/>
            </w:tcMar>
            <w:vAlign w:val="center"/>
            <w:hideMark/>
          </w:tcPr>
          <w:p w14:paraId="079E644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 2852.90.00</w:t>
            </w:r>
          </w:p>
        </w:tc>
        <w:tc>
          <w:tcPr>
            <w:tcW w:w="2223" w:type="pct"/>
            <w:tcMar>
              <w:top w:w="28" w:type="dxa"/>
              <w:left w:w="85" w:type="dxa"/>
              <w:bottom w:w="28" w:type="dxa"/>
              <w:right w:w="28" w:type="dxa"/>
            </w:tcMar>
            <w:vAlign w:val="center"/>
            <w:hideMark/>
          </w:tcPr>
          <w:p w14:paraId="627A4F6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SULPHATE ACS</w:t>
            </w:r>
            <w:r w:rsidRPr="002A5CB1">
              <w:rPr>
                <w:rFonts w:asciiTheme="majorBidi" w:eastAsia="Times New Roman" w:hAnsiTheme="majorBidi" w:cstheme="majorBidi"/>
                <w:sz w:val="18"/>
                <w:szCs w:val="18"/>
              </w:rPr>
              <w:br/>
              <w:t>MERCUROUS NITRATE DIHYDRATE ACS</w:t>
            </w:r>
          </w:p>
        </w:tc>
        <w:tc>
          <w:tcPr>
            <w:tcW w:w="278" w:type="pct"/>
            <w:tcMar>
              <w:top w:w="28" w:type="dxa"/>
              <w:left w:w="85" w:type="dxa"/>
              <w:bottom w:w="28" w:type="dxa"/>
              <w:right w:w="28" w:type="dxa"/>
            </w:tcMar>
            <w:vAlign w:val="center"/>
            <w:hideMark/>
          </w:tcPr>
          <w:p w14:paraId="09464C6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68ED3D7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1667.79</w:t>
            </w:r>
          </w:p>
        </w:tc>
        <w:tc>
          <w:tcPr>
            <w:tcW w:w="556" w:type="pct"/>
            <w:tcMar>
              <w:top w:w="28" w:type="dxa"/>
              <w:left w:w="85" w:type="dxa"/>
              <w:bottom w:w="28" w:type="dxa"/>
              <w:right w:w="28" w:type="dxa"/>
            </w:tcMar>
            <w:vAlign w:val="center"/>
          </w:tcPr>
          <w:p w14:paraId="705CE83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p w14:paraId="3745268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 nitrate</w:t>
            </w:r>
          </w:p>
        </w:tc>
      </w:tr>
      <w:tr w:rsidR="00CB36A4" w:rsidRPr="00CB36A4" w14:paraId="569FCC9A" w14:textId="77777777" w:rsidTr="002A5CB1">
        <w:trPr>
          <w:cantSplit/>
          <w:trHeight w:val="567"/>
        </w:trPr>
        <w:tc>
          <w:tcPr>
            <w:tcW w:w="230" w:type="pct"/>
            <w:tcMar>
              <w:top w:w="28" w:type="dxa"/>
              <w:left w:w="85" w:type="dxa"/>
              <w:bottom w:w="28" w:type="dxa"/>
              <w:right w:w="28" w:type="dxa"/>
            </w:tcMar>
            <w:vAlign w:val="center"/>
            <w:hideMark/>
          </w:tcPr>
          <w:p w14:paraId="0254242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2022-02-21</w:t>
            </w:r>
          </w:p>
        </w:tc>
        <w:tc>
          <w:tcPr>
            <w:tcW w:w="278" w:type="pct"/>
            <w:tcMar>
              <w:top w:w="28" w:type="dxa"/>
              <w:left w:w="85" w:type="dxa"/>
              <w:bottom w:w="28" w:type="dxa"/>
              <w:right w:w="28" w:type="dxa"/>
            </w:tcMar>
            <w:vAlign w:val="center"/>
            <w:hideMark/>
          </w:tcPr>
          <w:p w14:paraId="70FB538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4BFD20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7DE88C9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States</w:t>
            </w:r>
          </w:p>
        </w:tc>
        <w:tc>
          <w:tcPr>
            <w:tcW w:w="463" w:type="pct"/>
            <w:tcMar>
              <w:top w:w="28" w:type="dxa"/>
              <w:left w:w="85" w:type="dxa"/>
              <w:bottom w:w="28" w:type="dxa"/>
              <w:right w:w="28" w:type="dxa"/>
            </w:tcMar>
            <w:vAlign w:val="center"/>
            <w:hideMark/>
          </w:tcPr>
          <w:p w14:paraId="5D664C0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lab equipment</w:t>
            </w:r>
          </w:p>
        </w:tc>
        <w:tc>
          <w:tcPr>
            <w:tcW w:w="2223" w:type="pct"/>
            <w:tcMar>
              <w:top w:w="28" w:type="dxa"/>
              <w:left w:w="85" w:type="dxa"/>
              <w:bottom w:w="28" w:type="dxa"/>
              <w:right w:w="28" w:type="dxa"/>
            </w:tcMar>
            <w:vAlign w:val="center"/>
            <w:hideMark/>
          </w:tcPr>
          <w:p w14:paraId="38808EC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MERCURYIISULFATE PH-Q 3, 00KPF MERCURY SULPHATE UN 1645, CLASS 6. 1, PG 2 HS 28521000 NET WEIGHT 18. 0000 KGS HS-NO 28521000 HSCODE 28521000 1 CT 9</w:t>
            </w:r>
          </w:p>
          <w:p w14:paraId="36F22C0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hAnsiTheme="majorBidi" w:cstheme="majorBidi"/>
                <w:sz w:val="18"/>
                <w:szCs w:val="18"/>
              </w:rPr>
              <w:t>and many other chemicals</w:t>
            </w:r>
          </w:p>
        </w:tc>
        <w:tc>
          <w:tcPr>
            <w:tcW w:w="278" w:type="pct"/>
            <w:tcMar>
              <w:top w:w="28" w:type="dxa"/>
              <w:left w:w="85" w:type="dxa"/>
              <w:bottom w:w="28" w:type="dxa"/>
              <w:right w:w="28" w:type="dxa"/>
            </w:tcMar>
            <w:vAlign w:val="center"/>
            <w:hideMark/>
          </w:tcPr>
          <w:p w14:paraId="038FEA2E"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14922</w:t>
            </w:r>
          </w:p>
        </w:tc>
        <w:tc>
          <w:tcPr>
            <w:tcW w:w="278" w:type="pct"/>
            <w:tcMar>
              <w:top w:w="28" w:type="dxa"/>
              <w:left w:w="85" w:type="dxa"/>
              <w:bottom w:w="28" w:type="dxa"/>
              <w:right w:w="28" w:type="dxa"/>
            </w:tcMar>
            <w:vAlign w:val="center"/>
            <w:hideMark/>
          </w:tcPr>
          <w:p w14:paraId="43178DD3"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556" w:type="pct"/>
            <w:tcMar>
              <w:top w:w="28" w:type="dxa"/>
              <w:left w:w="85" w:type="dxa"/>
              <w:bottom w:w="28" w:type="dxa"/>
              <w:right w:w="28" w:type="dxa"/>
            </w:tcMar>
            <w:vAlign w:val="center"/>
          </w:tcPr>
          <w:p w14:paraId="79A8AA7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tc>
      </w:tr>
      <w:tr w:rsidR="00CB36A4" w:rsidRPr="00CB36A4" w14:paraId="54F08C51" w14:textId="77777777" w:rsidTr="002A5CB1">
        <w:trPr>
          <w:cantSplit/>
          <w:trHeight w:val="567"/>
        </w:trPr>
        <w:tc>
          <w:tcPr>
            <w:tcW w:w="230" w:type="pct"/>
            <w:tcMar>
              <w:top w:w="28" w:type="dxa"/>
              <w:left w:w="85" w:type="dxa"/>
              <w:bottom w:w="28" w:type="dxa"/>
              <w:right w:w="28" w:type="dxa"/>
            </w:tcMar>
            <w:vAlign w:val="center"/>
            <w:hideMark/>
          </w:tcPr>
          <w:p w14:paraId="4B790D15"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2022-02-21</w:t>
            </w:r>
          </w:p>
        </w:tc>
        <w:tc>
          <w:tcPr>
            <w:tcW w:w="278" w:type="pct"/>
            <w:tcMar>
              <w:top w:w="28" w:type="dxa"/>
              <w:left w:w="85" w:type="dxa"/>
              <w:bottom w:w="28" w:type="dxa"/>
              <w:right w:w="28" w:type="dxa"/>
            </w:tcMar>
            <w:vAlign w:val="center"/>
            <w:hideMark/>
          </w:tcPr>
          <w:p w14:paraId="7DF7AFF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2227D3E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6CF83D8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United Arab Emirates</w:t>
            </w:r>
          </w:p>
        </w:tc>
        <w:tc>
          <w:tcPr>
            <w:tcW w:w="463" w:type="pct"/>
            <w:tcMar>
              <w:top w:w="28" w:type="dxa"/>
              <w:left w:w="85" w:type="dxa"/>
              <w:bottom w:w="28" w:type="dxa"/>
              <w:right w:w="28" w:type="dxa"/>
            </w:tcMar>
            <w:vAlign w:val="center"/>
            <w:hideMark/>
          </w:tcPr>
          <w:p w14:paraId="0A5D0EE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F1189D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LABORATORY CHEMICALS- MERCURIC NITRATE M</w:t>
            </w:r>
            <w:r w:rsidRPr="002A5CB1">
              <w:rPr>
                <w:rFonts w:asciiTheme="majorBidi" w:eastAsia="Times New Roman" w:hAnsiTheme="majorBidi" w:cstheme="majorBidi"/>
                <w:sz w:val="18"/>
                <w:szCs w:val="18"/>
              </w:rPr>
              <w:br/>
              <w:t>LABORATORY CHEMICALS-MERCURIC OXIDE RED</w:t>
            </w:r>
            <w:r w:rsidRPr="002A5CB1">
              <w:rPr>
                <w:rFonts w:asciiTheme="majorBidi" w:eastAsia="Times New Roman" w:hAnsiTheme="majorBidi" w:cstheme="majorBidi"/>
                <w:sz w:val="18"/>
                <w:szCs w:val="18"/>
              </w:rPr>
              <w:br/>
              <w:t>LABORATORY CHEMICALS- MERCURIC SULPHATE</w:t>
            </w:r>
            <w:r w:rsidRPr="002A5CB1">
              <w:rPr>
                <w:rFonts w:asciiTheme="majorBidi" w:eastAsia="Times New Roman" w:hAnsiTheme="majorBidi" w:cstheme="majorBidi"/>
                <w:sz w:val="18"/>
                <w:szCs w:val="18"/>
              </w:rPr>
              <w:br/>
              <w:t>LABORATORY CHEMICALS- MERCUROUS NITRATE</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4EE2A3D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67B591E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35696</w:t>
            </w:r>
          </w:p>
        </w:tc>
        <w:tc>
          <w:tcPr>
            <w:tcW w:w="556" w:type="pct"/>
            <w:tcMar>
              <w:top w:w="28" w:type="dxa"/>
              <w:left w:w="85" w:type="dxa"/>
              <w:bottom w:w="28" w:type="dxa"/>
              <w:right w:w="28" w:type="dxa"/>
            </w:tcMar>
            <w:vAlign w:val="center"/>
          </w:tcPr>
          <w:p w14:paraId="3BAA45D9"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Hg(II) nitrate;</w:t>
            </w:r>
          </w:p>
          <w:p w14:paraId="0E4658E5"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Hg(II) oxide (red);</w:t>
            </w:r>
          </w:p>
          <w:p w14:paraId="3BCD127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sulfate;</w:t>
            </w:r>
          </w:p>
          <w:p w14:paraId="454A782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 nitrate</w:t>
            </w:r>
          </w:p>
        </w:tc>
      </w:tr>
      <w:tr w:rsidR="00CB36A4" w:rsidRPr="00CB36A4" w14:paraId="1E898A2A" w14:textId="77777777" w:rsidTr="002A5CB1">
        <w:trPr>
          <w:cantSplit/>
          <w:trHeight w:val="567"/>
        </w:trPr>
        <w:tc>
          <w:tcPr>
            <w:tcW w:w="230" w:type="pct"/>
            <w:tcMar>
              <w:top w:w="28" w:type="dxa"/>
              <w:left w:w="85" w:type="dxa"/>
              <w:bottom w:w="28" w:type="dxa"/>
              <w:right w:w="28" w:type="dxa"/>
            </w:tcMar>
            <w:vAlign w:val="center"/>
            <w:hideMark/>
          </w:tcPr>
          <w:p w14:paraId="2B43EDF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2022-02-21</w:t>
            </w:r>
          </w:p>
        </w:tc>
        <w:tc>
          <w:tcPr>
            <w:tcW w:w="278" w:type="pct"/>
            <w:tcMar>
              <w:top w:w="28" w:type="dxa"/>
              <w:left w:w="85" w:type="dxa"/>
              <w:bottom w:w="28" w:type="dxa"/>
              <w:right w:w="28" w:type="dxa"/>
            </w:tcMar>
            <w:vAlign w:val="center"/>
            <w:hideMark/>
          </w:tcPr>
          <w:p w14:paraId="680C33A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727811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019011E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Canada</w:t>
            </w:r>
          </w:p>
        </w:tc>
        <w:tc>
          <w:tcPr>
            <w:tcW w:w="463" w:type="pct"/>
            <w:tcMar>
              <w:top w:w="28" w:type="dxa"/>
              <w:left w:w="85" w:type="dxa"/>
              <w:bottom w:w="28" w:type="dxa"/>
              <w:right w:w="28" w:type="dxa"/>
            </w:tcMar>
            <w:vAlign w:val="center"/>
            <w:hideMark/>
          </w:tcPr>
          <w:p w14:paraId="0F0B3D0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2852.10.00</w:t>
            </w:r>
          </w:p>
        </w:tc>
        <w:tc>
          <w:tcPr>
            <w:tcW w:w="2223" w:type="pct"/>
            <w:tcMar>
              <w:top w:w="28" w:type="dxa"/>
              <w:left w:w="85" w:type="dxa"/>
              <w:bottom w:w="28" w:type="dxa"/>
              <w:right w:w="28" w:type="dxa"/>
            </w:tcMar>
            <w:vAlign w:val="center"/>
            <w:hideMark/>
          </w:tcPr>
          <w:p w14:paraId="3D322B2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CHLORIDE</w:t>
            </w:r>
          </w:p>
        </w:tc>
        <w:tc>
          <w:tcPr>
            <w:tcW w:w="278" w:type="pct"/>
            <w:tcMar>
              <w:top w:w="28" w:type="dxa"/>
              <w:left w:w="85" w:type="dxa"/>
              <w:bottom w:w="28" w:type="dxa"/>
              <w:right w:w="28" w:type="dxa"/>
            </w:tcMar>
            <w:vAlign w:val="center"/>
            <w:hideMark/>
          </w:tcPr>
          <w:p w14:paraId="48ADB605"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4B2CA6F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7572.29</w:t>
            </w:r>
          </w:p>
        </w:tc>
        <w:tc>
          <w:tcPr>
            <w:tcW w:w="556" w:type="pct"/>
            <w:tcMar>
              <w:top w:w="28" w:type="dxa"/>
              <w:left w:w="85" w:type="dxa"/>
              <w:bottom w:w="28" w:type="dxa"/>
              <w:right w:w="28" w:type="dxa"/>
            </w:tcMar>
            <w:vAlign w:val="center"/>
          </w:tcPr>
          <w:p w14:paraId="0B0D768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w:t>
            </w:r>
          </w:p>
        </w:tc>
      </w:tr>
      <w:tr w:rsidR="00CB36A4" w:rsidRPr="00CB36A4" w14:paraId="56233E4D" w14:textId="77777777" w:rsidTr="002A5CB1">
        <w:trPr>
          <w:cantSplit/>
          <w:trHeight w:val="567"/>
        </w:trPr>
        <w:tc>
          <w:tcPr>
            <w:tcW w:w="230" w:type="pct"/>
            <w:tcMar>
              <w:top w:w="28" w:type="dxa"/>
              <w:left w:w="85" w:type="dxa"/>
              <w:bottom w:w="28" w:type="dxa"/>
              <w:right w:w="28" w:type="dxa"/>
            </w:tcMar>
            <w:vAlign w:val="center"/>
            <w:hideMark/>
          </w:tcPr>
          <w:p w14:paraId="1D8634A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2022-02-18</w:t>
            </w:r>
          </w:p>
        </w:tc>
        <w:tc>
          <w:tcPr>
            <w:tcW w:w="278" w:type="pct"/>
            <w:tcMar>
              <w:top w:w="28" w:type="dxa"/>
              <w:left w:w="85" w:type="dxa"/>
              <w:bottom w:w="28" w:type="dxa"/>
              <w:right w:w="28" w:type="dxa"/>
            </w:tcMar>
            <w:vAlign w:val="center"/>
            <w:hideMark/>
          </w:tcPr>
          <w:p w14:paraId="409F3B9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37BD136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6B9E153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2AA0745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689BD83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83381-50G MERCURIC NITRATE MONOHYDRATE ACS</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3DC3839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109AF844"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71689.2</w:t>
            </w:r>
          </w:p>
        </w:tc>
        <w:tc>
          <w:tcPr>
            <w:tcW w:w="556" w:type="pct"/>
            <w:tcMar>
              <w:top w:w="28" w:type="dxa"/>
              <w:left w:w="85" w:type="dxa"/>
              <w:bottom w:w="28" w:type="dxa"/>
              <w:right w:w="28" w:type="dxa"/>
            </w:tcMar>
            <w:vAlign w:val="center"/>
          </w:tcPr>
          <w:p w14:paraId="2433111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nitrate</w:t>
            </w:r>
          </w:p>
        </w:tc>
      </w:tr>
      <w:tr w:rsidR="00CB36A4" w:rsidRPr="00CB36A4" w14:paraId="7AFE7CE2" w14:textId="77777777" w:rsidTr="002A5CB1">
        <w:trPr>
          <w:cantSplit/>
          <w:trHeight w:val="567"/>
        </w:trPr>
        <w:tc>
          <w:tcPr>
            <w:tcW w:w="230" w:type="pct"/>
            <w:tcMar>
              <w:top w:w="28" w:type="dxa"/>
              <w:left w:w="85" w:type="dxa"/>
              <w:bottom w:w="28" w:type="dxa"/>
              <w:right w:w="28" w:type="dxa"/>
            </w:tcMar>
            <w:vAlign w:val="center"/>
            <w:hideMark/>
          </w:tcPr>
          <w:p w14:paraId="2119EA7D"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2022-02-18</w:t>
            </w:r>
          </w:p>
        </w:tc>
        <w:tc>
          <w:tcPr>
            <w:tcW w:w="278" w:type="pct"/>
            <w:tcMar>
              <w:top w:w="28" w:type="dxa"/>
              <w:left w:w="85" w:type="dxa"/>
              <w:bottom w:w="28" w:type="dxa"/>
              <w:right w:w="28" w:type="dxa"/>
            </w:tcMar>
            <w:vAlign w:val="center"/>
            <w:hideMark/>
          </w:tcPr>
          <w:p w14:paraId="7A45811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57756A34"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Germany</w:t>
            </w:r>
          </w:p>
        </w:tc>
        <w:tc>
          <w:tcPr>
            <w:tcW w:w="324" w:type="pct"/>
            <w:tcMar>
              <w:top w:w="28" w:type="dxa"/>
              <w:left w:w="85" w:type="dxa"/>
              <w:bottom w:w="28" w:type="dxa"/>
              <w:right w:w="28" w:type="dxa"/>
            </w:tcMar>
            <w:vAlign w:val="center"/>
            <w:hideMark/>
          </w:tcPr>
          <w:p w14:paraId="4E781EA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463" w:type="pct"/>
            <w:tcMar>
              <w:top w:w="28" w:type="dxa"/>
              <w:left w:w="85" w:type="dxa"/>
              <w:bottom w:w="28" w:type="dxa"/>
              <w:right w:w="28" w:type="dxa"/>
            </w:tcMar>
            <w:vAlign w:val="center"/>
            <w:hideMark/>
          </w:tcPr>
          <w:p w14:paraId="713C339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Diverse codes for chemicals and preparations</w:t>
            </w:r>
          </w:p>
        </w:tc>
        <w:tc>
          <w:tcPr>
            <w:tcW w:w="2223" w:type="pct"/>
            <w:tcMar>
              <w:top w:w="28" w:type="dxa"/>
              <w:left w:w="85" w:type="dxa"/>
              <w:bottom w:w="28" w:type="dxa"/>
              <w:right w:w="28" w:type="dxa"/>
            </w:tcMar>
            <w:vAlign w:val="center"/>
            <w:hideMark/>
          </w:tcPr>
          <w:p w14:paraId="2D935882"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MERCURY ICP STANDARD TRACEABLE TO SRM FROM NIST HG(NO3)2 INHNO3 10% 1000 MG/L HG CERTIPUR 2PCS X 100ML</w:t>
            </w:r>
            <w:r w:rsidRPr="002A5CB1">
              <w:rPr>
                <w:rFonts w:asciiTheme="majorBidi" w:eastAsia="Times New Roman" w:hAnsiTheme="majorBidi" w:cstheme="majorBidi"/>
                <w:sz w:val="18"/>
                <w:szCs w:val="18"/>
              </w:rPr>
              <w:br/>
              <w:t>MERCURY(II) IODIDE RED EMPLURA 1PCS X 100G</w:t>
            </w:r>
            <w:r w:rsidRPr="002A5CB1">
              <w:rPr>
                <w:rFonts w:asciiTheme="majorBidi" w:eastAsia="Times New Roman" w:hAnsiTheme="majorBidi" w:cstheme="majorBidi"/>
                <w:sz w:val="18"/>
                <w:szCs w:val="18"/>
              </w:rPr>
              <w:br/>
              <w:t>MERCURY(II) NITRATE MONOHYDRATE FOR ANALYSIS EMSURE ACS,REAG. PH EUR 5PCS X 250G</w:t>
            </w:r>
            <w:r w:rsidRPr="002A5CB1">
              <w:rPr>
                <w:rFonts w:asciiTheme="majorBidi" w:eastAsia="Times New Roman" w:hAnsiTheme="majorBidi" w:cstheme="majorBidi"/>
                <w:sz w:val="18"/>
                <w:szCs w:val="18"/>
              </w:rPr>
              <w:br/>
              <w:t>MERCURY STANDARD SOLUTION TRACEABLE TO SRM FROM NIST HG(NO3)2 IN HNO3 2 MOL/L 1000 MG/L HG CERTIPUR 3PCS X 100ML</w:t>
            </w:r>
            <w:r w:rsidRPr="002A5CB1">
              <w:rPr>
                <w:rFonts w:asciiTheme="majorBidi" w:eastAsia="Times New Roman" w:hAnsiTheme="majorBidi" w:cstheme="majorBidi"/>
                <w:sz w:val="18"/>
                <w:szCs w:val="18"/>
              </w:rPr>
              <w:br/>
              <w:t>NESSLER'S REAGENT FOR AMMONIUM SALTS 4PCS X 100ML</w:t>
            </w:r>
            <w:r w:rsidRPr="002A5CB1">
              <w:rPr>
                <w:rFonts w:asciiTheme="majorBidi" w:eastAsia="Times New Roman" w:hAnsiTheme="majorBidi" w:cstheme="majorBidi"/>
                <w:sz w:val="18"/>
                <w:szCs w:val="18"/>
              </w:rPr>
              <w:br/>
            </w:r>
            <w:r w:rsidRPr="002A5CB1">
              <w:rPr>
                <w:rFonts w:asciiTheme="majorBidi" w:hAnsiTheme="majorBidi" w:cstheme="majorBidi"/>
                <w:sz w:val="18"/>
                <w:szCs w:val="18"/>
              </w:rPr>
              <w:t xml:space="preserve"> and many other chemicals</w:t>
            </w:r>
          </w:p>
        </w:tc>
        <w:tc>
          <w:tcPr>
            <w:tcW w:w="278" w:type="pct"/>
            <w:tcMar>
              <w:top w:w="28" w:type="dxa"/>
              <w:left w:w="85" w:type="dxa"/>
              <w:bottom w:w="28" w:type="dxa"/>
              <w:right w:w="28" w:type="dxa"/>
            </w:tcMar>
            <w:vAlign w:val="center"/>
            <w:hideMark/>
          </w:tcPr>
          <w:p w14:paraId="08B73F6F" w14:textId="77777777" w:rsidR="006B07B2" w:rsidRPr="002A5CB1" w:rsidRDefault="006B07B2" w:rsidP="00E4511C">
            <w:pPr>
              <w:jc w:val="right"/>
              <w:rPr>
                <w:rFonts w:asciiTheme="majorBidi" w:eastAsia="Times New Roman" w:hAnsiTheme="majorBidi" w:cstheme="majorBidi"/>
                <w:sz w:val="18"/>
                <w:szCs w:val="18"/>
                <w14:ligatures w14:val="none"/>
              </w:rPr>
            </w:pPr>
          </w:p>
        </w:tc>
        <w:tc>
          <w:tcPr>
            <w:tcW w:w="278" w:type="pct"/>
            <w:tcMar>
              <w:top w:w="28" w:type="dxa"/>
              <w:left w:w="85" w:type="dxa"/>
              <w:bottom w:w="28" w:type="dxa"/>
              <w:right w:w="28" w:type="dxa"/>
            </w:tcMar>
            <w:vAlign w:val="center"/>
            <w:hideMark/>
          </w:tcPr>
          <w:p w14:paraId="79092E62"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51103.7</w:t>
            </w:r>
          </w:p>
        </w:tc>
        <w:tc>
          <w:tcPr>
            <w:tcW w:w="556" w:type="pct"/>
            <w:tcMar>
              <w:top w:w="28" w:type="dxa"/>
              <w:left w:w="85" w:type="dxa"/>
              <w:bottom w:w="28" w:type="dxa"/>
              <w:right w:w="28" w:type="dxa"/>
            </w:tcMar>
            <w:vAlign w:val="center"/>
          </w:tcPr>
          <w:p w14:paraId="7045541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 standard solution;</w:t>
            </w:r>
          </w:p>
          <w:p w14:paraId="2EB9001B"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p w14:paraId="0A45D35E"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nitrate;</w:t>
            </w:r>
          </w:p>
          <w:p w14:paraId="33CA8288"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Nessler’s reagent</w:t>
            </w:r>
          </w:p>
        </w:tc>
      </w:tr>
      <w:tr w:rsidR="00CB36A4" w:rsidRPr="00CB36A4" w14:paraId="658FE835" w14:textId="77777777" w:rsidTr="002A5CB1">
        <w:trPr>
          <w:cantSplit/>
          <w:trHeight w:val="567"/>
        </w:trPr>
        <w:tc>
          <w:tcPr>
            <w:tcW w:w="230" w:type="pct"/>
            <w:tcMar>
              <w:top w:w="28" w:type="dxa"/>
              <w:left w:w="85" w:type="dxa"/>
              <w:bottom w:w="28" w:type="dxa"/>
              <w:right w:w="28" w:type="dxa"/>
            </w:tcMar>
            <w:vAlign w:val="center"/>
            <w:hideMark/>
          </w:tcPr>
          <w:p w14:paraId="1009F65F"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2022-02-18</w:t>
            </w:r>
          </w:p>
        </w:tc>
        <w:tc>
          <w:tcPr>
            <w:tcW w:w="278" w:type="pct"/>
            <w:tcMar>
              <w:top w:w="28" w:type="dxa"/>
              <w:left w:w="85" w:type="dxa"/>
              <w:bottom w:w="28" w:type="dxa"/>
              <w:right w:w="28" w:type="dxa"/>
            </w:tcMar>
            <w:vAlign w:val="center"/>
            <w:hideMark/>
          </w:tcPr>
          <w:p w14:paraId="693D4F2F"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7013B283"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3EB42FC5"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Peru</w:t>
            </w:r>
          </w:p>
        </w:tc>
        <w:tc>
          <w:tcPr>
            <w:tcW w:w="463" w:type="pct"/>
            <w:tcMar>
              <w:top w:w="28" w:type="dxa"/>
              <w:left w:w="85" w:type="dxa"/>
              <w:bottom w:w="28" w:type="dxa"/>
              <w:right w:w="28" w:type="dxa"/>
            </w:tcMar>
            <w:vAlign w:val="center"/>
            <w:hideMark/>
          </w:tcPr>
          <w:p w14:paraId="21996CD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2852.10.90.29</w:t>
            </w:r>
          </w:p>
        </w:tc>
        <w:tc>
          <w:tcPr>
            <w:tcW w:w="2223" w:type="pct"/>
            <w:tcMar>
              <w:top w:w="28" w:type="dxa"/>
              <w:left w:w="85" w:type="dxa"/>
              <w:bottom w:w="28" w:type="dxa"/>
              <w:right w:w="28" w:type="dxa"/>
            </w:tcMar>
            <w:vAlign w:val="center"/>
            <w:hideMark/>
          </w:tcPr>
          <w:p w14:paraId="15F21B07"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MERCURIO(II) YODURO ROJO, EMSURE, S/M, 1.04428.0050, LOTE K52562228, VENC. 30.06.2025, PARA USO EN LABORATORIO, 2 X 50.000 G, P.A. EMSURE ACS,REAG. PH EUR, PAIS DE ORIGEN INDIA, ENVASADO POR MERCK KGAA - GERMANY</w:t>
            </w:r>
          </w:p>
        </w:tc>
        <w:tc>
          <w:tcPr>
            <w:tcW w:w="278" w:type="pct"/>
            <w:tcMar>
              <w:top w:w="28" w:type="dxa"/>
              <w:left w:w="85" w:type="dxa"/>
              <w:bottom w:w="28" w:type="dxa"/>
              <w:right w:w="28" w:type="dxa"/>
            </w:tcMar>
            <w:vAlign w:val="center"/>
            <w:hideMark/>
          </w:tcPr>
          <w:p w14:paraId="04038CA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0.26</w:t>
            </w:r>
          </w:p>
        </w:tc>
        <w:tc>
          <w:tcPr>
            <w:tcW w:w="278" w:type="pct"/>
            <w:tcMar>
              <w:top w:w="28" w:type="dxa"/>
              <w:left w:w="85" w:type="dxa"/>
              <w:bottom w:w="28" w:type="dxa"/>
              <w:right w:w="28" w:type="dxa"/>
            </w:tcMar>
            <w:vAlign w:val="center"/>
            <w:hideMark/>
          </w:tcPr>
          <w:p w14:paraId="173688A1"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140.45</w:t>
            </w:r>
          </w:p>
        </w:tc>
        <w:tc>
          <w:tcPr>
            <w:tcW w:w="556" w:type="pct"/>
            <w:tcMar>
              <w:top w:w="28" w:type="dxa"/>
              <w:left w:w="85" w:type="dxa"/>
              <w:bottom w:w="28" w:type="dxa"/>
              <w:right w:w="28" w:type="dxa"/>
            </w:tcMar>
            <w:vAlign w:val="center"/>
          </w:tcPr>
          <w:p w14:paraId="22244C4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0BD7224B" w14:textId="77777777" w:rsidTr="002A5CB1">
        <w:trPr>
          <w:cantSplit/>
          <w:trHeight w:val="567"/>
        </w:trPr>
        <w:tc>
          <w:tcPr>
            <w:tcW w:w="230" w:type="pct"/>
            <w:tcMar>
              <w:top w:w="28" w:type="dxa"/>
              <w:left w:w="85" w:type="dxa"/>
              <w:bottom w:w="28" w:type="dxa"/>
              <w:right w:w="28" w:type="dxa"/>
            </w:tcMar>
            <w:vAlign w:val="center"/>
            <w:hideMark/>
          </w:tcPr>
          <w:p w14:paraId="5CCC28F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2022-02-18</w:t>
            </w:r>
          </w:p>
        </w:tc>
        <w:tc>
          <w:tcPr>
            <w:tcW w:w="278" w:type="pct"/>
            <w:tcMar>
              <w:top w:w="28" w:type="dxa"/>
              <w:left w:w="85" w:type="dxa"/>
              <w:bottom w:w="28" w:type="dxa"/>
              <w:right w:w="28" w:type="dxa"/>
            </w:tcMar>
            <w:vAlign w:val="center"/>
            <w:hideMark/>
          </w:tcPr>
          <w:p w14:paraId="1F4CABA1"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w:t>
            </w:r>
          </w:p>
        </w:tc>
        <w:tc>
          <w:tcPr>
            <w:tcW w:w="370" w:type="pct"/>
            <w:tcMar>
              <w:top w:w="28" w:type="dxa"/>
              <w:left w:w="85" w:type="dxa"/>
              <w:bottom w:w="28" w:type="dxa"/>
              <w:right w:w="28" w:type="dxa"/>
            </w:tcMar>
            <w:vAlign w:val="center"/>
            <w:hideMark/>
          </w:tcPr>
          <w:p w14:paraId="5B610AC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34E7D647"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Peru</w:t>
            </w:r>
          </w:p>
        </w:tc>
        <w:tc>
          <w:tcPr>
            <w:tcW w:w="463" w:type="pct"/>
            <w:tcMar>
              <w:top w:w="28" w:type="dxa"/>
              <w:left w:w="85" w:type="dxa"/>
              <w:bottom w:w="28" w:type="dxa"/>
              <w:right w:w="28" w:type="dxa"/>
            </w:tcMar>
            <w:vAlign w:val="center"/>
            <w:hideMark/>
          </w:tcPr>
          <w:p w14:paraId="3D14350A"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2852.10.90.29</w:t>
            </w:r>
          </w:p>
        </w:tc>
        <w:tc>
          <w:tcPr>
            <w:tcW w:w="2223" w:type="pct"/>
            <w:tcMar>
              <w:top w:w="28" w:type="dxa"/>
              <w:left w:w="85" w:type="dxa"/>
              <w:bottom w:w="28" w:type="dxa"/>
              <w:right w:w="28" w:type="dxa"/>
            </w:tcMar>
            <w:vAlign w:val="center"/>
            <w:hideMark/>
          </w:tcPr>
          <w:p w14:paraId="4B4392E7" w14:textId="77777777" w:rsidR="006B07B2" w:rsidRPr="002A5CB1" w:rsidRDefault="006B07B2" w:rsidP="00E4511C">
            <w:pPr>
              <w:rPr>
                <w:rFonts w:asciiTheme="majorBidi" w:eastAsia="Times New Roman" w:hAnsiTheme="majorBidi" w:cstheme="majorBidi"/>
                <w:sz w:val="18"/>
                <w:szCs w:val="18"/>
                <w:lang w:val="es-ES"/>
                <w14:ligatures w14:val="none"/>
              </w:rPr>
            </w:pPr>
            <w:r w:rsidRPr="002A5CB1">
              <w:rPr>
                <w:rFonts w:asciiTheme="majorBidi" w:eastAsia="Times New Roman" w:hAnsiTheme="majorBidi" w:cstheme="majorBidi"/>
                <w:sz w:val="18"/>
                <w:szCs w:val="18"/>
                <w:lang w:val="es-ES"/>
              </w:rPr>
              <w:t>MERCURIO(II) YODURO ROJO, EMSURE, S/M, 1.04428.0250, LOTE K52562228, VENC 30.06.2025, PARA USO EN LABORATORIO, 1 X 250.000 G, P.A. EMSURE® ACS,REAG. PH EUR, PAIS DE ORIGEN INDIA, ENVASADO POR MERCK KGAA - GERMANY</w:t>
            </w:r>
          </w:p>
        </w:tc>
        <w:tc>
          <w:tcPr>
            <w:tcW w:w="278" w:type="pct"/>
            <w:tcMar>
              <w:top w:w="28" w:type="dxa"/>
              <w:left w:w="85" w:type="dxa"/>
              <w:bottom w:w="28" w:type="dxa"/>
              <w:right w:w="28" w:type="dxa"/>
            </w:tcMar>
            <w:vAlign w:val="center"/>
            <w:hideMark/>
          </w:tcPr>
          <w:p w14:paraId="7A6792B0"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0.65</w:t>
            </w:r>
          </w:p>
        </w:tc>
        <w:tc>
          <w:tcPr>
            <w:tcW w:w="278" w:type="pct"/>
            <w:tcMar>
              <w:top w:w="28" w:type="dxa"/>
              <w:left w:w="85" w:type="dxa"/>
              <w:bottom w:w="28" w:type="dxa"/>
              <w:right w:w="28" w:type="dxa"/>
            </w:tcMar>
            <w:vAlign w:val="center"/>
            <w:hideMark/>
          </w:tcPr>
          <w:p w14:paraId="727363EB"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85.92</w:t>
            </w:r>
          </w:p>
        </w:tc>
        <w:tc>
          <w:tcPr>
            <w:tcW w:w="556" w:type="pct"/>
            <w:tcMar>
              <w:top w:w="28" w:type="dxa"/>
              <w:left w:w="85" w:type="dxa"/>
              <w:bottom w:w="28" w:type="dxa"/>
              <w:right w:w="28" w:type="dxa"/>
            </w:tcMar>
            <w:vAlign w:val="center"/>
          </w:tcPr>
          <w:p w14:paraId="4FCD237C"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iodide (red)</w:t>
            </w:r>
          </w:p>
        </w:tc>
      </w:tr>
      <w:tr w:rsidR="00CB36A4" w:rsidRPr="00CB36A4" w14:paraId="5B027D97" w14:textId="77777777" w:rsidTr="002A5CB1">
        <w:trPr>
          <w:cantSplit/>
          <w:trHeight w:val="567"/>
        </w:trPr>
        <w:tc>
          <w:tcPr>
            <w:tcW w:w="230" w:type="pct"/>
            <w:tcMar>
              <w:top w:w="28" w:type="dxa"/>
              <w:left w:w="85" w:type="dxa"/>
              <w:bottom w:w="28" w:type="dxa"/>
              <w:right w:w="28" w:type="dxa"/>
            </w:tcMar>
            <w:vAlign w:val="center"/>
            <w:hideMark/>
          </w:tcPr>
          <w:p w14:paraId="574B4D58"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2022-02-18</w:t>
            </w:r>
          </w:p>
        </w:tc>
        <w:tc>
          <w:tcPr>
            <w:tcW w:w="278" w:type="pct"/>
            <w:tcMar>
              <w:top w:w="28" w:type="dxa"/>
              <w:left w:w="85" w:type="dxa"/>
              <w:bottom w:w="28" w:type="dxa"/>
              <w:right w:w="28" w:type="dxa"/>
            </w:tcMar>
            <w:vAlign w:val="center"/>
            <w:hideMark/>
          </w:tcPr>
          <w:p w14:paraId="7EE30859"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w:t>
            </w:r>
          </w:p>
        </w:tc>
        <w:tc>
          <w:tcPr>
            <w:tcW w:w="370" w:type="pct"/>
            <w:tcMar>
              <w:top w:w="28" w:type="dxa"/>
              <w:left w:w="85" w:type="dxa"/>
              <w:bottom w:w="28" w:type="dxa"/>
              <w:right w:w="28" w:type="dxa"/>
            </w:tcMar>
            <w:vAlign w:val="center"/>
            <w:hideMark/>
          </w:tcPr>
          <w:p w14:paraId="66C4474D"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India</w:t>
            </w:r>
          </w:p>
        </w:tc>
        <w:tc>
          <w:tcPr>
            <w:tcW w:w="324" w:type="pct"/>
            <w:tcMar>
              <w:top w:w="28" w:type="dxa"/>
              <w:left w:w="85" w:type="dxa"/>
              <w:bottom w:w="28" w:type="dxa"/>
              <w:right w:w="28" w:type="dxa"/>
            </w:tcMar>
            <w:vAlign w:val="center"/>
            <w:hideMark/>
          </w:tcPr>
          <w:p w14:paraId="12F0305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Ireland</w:t>
            </w:r>
          </w:p>
        </w:tc>
        <w:tc>
          <w:tcPr>
            <w:tcW w:w="463" w:type="pct"/>
            <w:tcMar>
              <w:top w:w="28" w:type="dxa"/>
              <w:left w:w="85" w:type="dxa"/>
              <w:bottom w:w="28" w:type="dxa"/>
              <w:right w:w="28" w:type="dxa"/>
            </w:tcMar>
            <w:vAlign w:val="center"/>
            <w:hideMark/>
          </w:tcPr>
          <w:p w14:paraId="237A30A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2852.90.00</w:t>
            </w:r>
          </w:p>
        </w:tc>
        <w:tc>
          <w:tcPr>
            <w:tcW w:w="2223" w:type="pct"/>
            <w:tcMar>
              <w:top w:w="28" w:type="dxa"/>
              <w:left w:w="85" w:type="dxa"/>
              <w:bottom w:w="28" w:type="dxa"/>
              <w:right w:w="28" w:type="dxa"/>
            </w:tcMar>
            <w:vAlign w:val="center"/>
            <w:hideMark/>
          </w:tcPr>
          <w:p w14:paraId="21A92400"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MERCURIC CHLORIDE PLANT CULTURE TESTED</w:t>
            </w:r>
          </w:p>
        </w:tc>
        <w:tc>
          <w:tcPr>
            <w:tcW w:w="278" w:type="pct"/>
            <w:tcMar>
              <w:top w:w="28" w:type="dxa"/>
              <w:left w:w="85" w:type="dxa"/>
              <w:bottom w:w="28" w:type="dxa"/>
              <w:right w:w="28" w:type="dxa"/>
            </w:tcMar>
            <w:vAlign w:val="center"/>
            <w:hideMark/>
          </w:tcPr>
          <w:p w14:paraId="70D6E9B7"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 </w:t>
            </w:r>
          </w:p>
        </w:tc>
        <w:tc>
          <w:tcPr>
            <w:tcW w:w="278" w:type="pct"/>
            <w:tcMar>
              <w:top w:w="28" w:type="dxa"/>
              <w:left w:w="85" w:type="dxa"/>
              <w:bottom w:w="28" w:type="dxa"/>
              <w:right w:w="28" w:type="dxa"/>
            </w:tcMar>
            <w:vAlign w:val="center"/>
            <w:hideMark/>
          </w:tcPr>
          <w:p w14:paraId="7FD109E3" w14:textId="77777777" w:rsidR="006B07B2" w:rsidRPr="002A5CB1" w:rsidRDefault="006B07B2" w:rsidP="00E4511C">
            <w:pPr>
              <w:jc w:val="right"/>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6200.4</w:t>
            </w:r>
          </w:p>
        </w:tc>
        <w:tc>
          <w:tcPr>
            <w:tcW w:w="556" w:type="pct"/>
            <w:tcMar>
              <w:top w:w="28" w:type="dxa"/>
              <w:left w:w="85" w:type="dxa"/>
              <w:bottom w:w="28" w:type="dxa"/>
              <w:right w:w="28" w:type="dxa"/>
            </w:tcMar>
            <w:vAlign w:val="center"/>
          </w:tcPr>
          <w:p w14:paraId="117545C6" w14:textId="77777777" w:rsidR="006B07B2" w:rsidRPr="002A5CB1" w:rsidRDefault="006B07B2" w:rsidP="00E4511C">
            <w:pPr>
              <w:rPr>
                <w:rFonts w:asciiTheme="majorBidi" w:eastAsia="Times New Roman" w:hAnsiTheme="majorBidi" w:cstheme="majorBidi"/>
                <w:sz w:val="18"/>
                <w:szCs w:val="18"/>
                <w14:ligatures w14:val="none"/>
              </w:rPr>
            </w:pPr>
            <w:r w:rsidRPr="002A5CB1">
              <w:rPr>
                <w:rFonts w:asciiTheme="majorBidi" w:eastAsia="Times New Roman" w:hAnsiTheme="majorBidi" w:cstheme="majorBidi"/>
                <w:sz w:val="18"/>
                <w:szCs w:val="18"/>
              </w:rPr>
              <w:t>Hg(II) chloride should be shipped under 285210.</w:t>
            </w:r>
          </w:p>
        </w:tc>
      </w:tr>
    </w:tbl>
    <w:p w14:paraId="099900B2" w14:textId="77777777" w:rsidR="006B07B2" w:rsidRPr="002A5CB1" w:rsidRDefault="006B07B2" w:rsidP="006B07B2">
      <w:pPr>
        <w:rPr>
          <w:rFonts w:asciiTheme="majorBidi" w:hAnsiTheme="majorBidi" w:cstheme="majorBidi"/>
          <w:sz w:val="18"/>
          <w:szCs w:val="18"/>
        </w:rPr>
        <w:sectPr w:rsidR="006B07B2" w:rsidRPr="002A5CB1" w:rsidSect="002A5CB1">
          <w:pgSz w:w="16838" w:h="11906" w:orient="landscape" w:code="9"/>
          <w:pgMar w:top="907" w:right="992" w:bottom="1418" w:left="1418" w:header="539" w:footer="975" w:gutter="0"/>
          <w:cols w:space="720"/>
          <w:noEndnote/>
          <w:titlePg/>
          <w:docGrid w:linePitch="326"/>
        </w:sectPr>
      </w:pPr>
      <w:r w:rsidRPr="002A5CB1">
        <w:rPr>
          <w:rFonts w:asciiTheme="majorBidi" w:hAnsiTheme="majorBidi" w:cstheme="majorBidi"/>
          <w:sz w:val="18"/>
          <w:szCs w:val="18"/>
        </w:rPr>
        <w:t>*</w:t>
      </w:r>
      <w:r w:rsidRPr="002A5CB1">
        <w:rPr>
          <w:rFonts w:asciiTheme="majorBidi" w:hAnsiTheme="majorBidi" w:cstheme="majorBidi"/>
        </w:rPr>
        <w:t xml:space="preserve"> </w:t>
      </w:r>
      <w:r w:rsidRPr="002A5CB1">
        <w:rPr>
          <w:rFonts w:asciiTheme="majorBidi" w:hAnsiTheme="majorBidi" w:cstheme="majorBidi"/>
          <w:sz w:val="18"/>
          <w:szCs w:val="18"/>
        </w:rPr>
        <w:t>All country names listed here are precisely as indicated in the source database..</w:t>
      </w:r>
    </w:p>
    <w:p w14:paraId="4C555D4F" w14:textId="1FC4E025" w:rsidR="0038243F" w:rsidRDefault="006B07B2" w:rsidP="006B07B2">
      <w:pPr>
        <w:pStyle w:val="Heading1"/>
        <w:ind w:left="0" w:firstLine="0"/>
        <w:rPr>
          <w:rFonts w:asciiTheme="majorBidi" w:hAnsiTheme="majorBidi" w:cstheme="majorBidi"/>
        </w:rPr>
      </w:pPr>
      <w:bookmarkStart w:id="89" w:name="_Toc204161199"/>
      <w:r w:rsidRPr="002A5CB1">
        <w:rPr>
          <w:rFonts w:asciiTheme="majorBidi" w:hAnsiTheme="majorBidi" w:cstheme="majorBidi"/>
        </w:rPr>
        <w:t>Appendix 7</w:t>
      </w:r>
    </w:p>
    <w:p w14:paraId="4DBC6349" w14:textId="16A4D393" w:rsidR="006B07B2" w:rsidRPr="002A5CB1" w:rsidRDefault="006B07B2" w:rsidP="002A5CB1">
      <w:pPr>
        <w:pStyle w:val="Heading1"/>
        <w:spacing w:before="360" w:after="240"/>
        <w:ind w:firstLine="0"/>
        <w:rPr>
          <w:rFonts w:asciiTheme="majorBidi" w:hAnsiTheme="majorBidi" w:cstheme="majorBidi"/>
        </w:rPr>
      </w:pPr>
      <w:r w:rsidRPr="002A5CB1">
        <w:rPr>
          <w:rFonts w:asciiTheme="majorBidi" w:hAnsiTheme="majorBidi" w:cstheme="majorBidi"/>
        </w:rPr>
        <w:t>Detailed trade of mercury compounds for selected countries</w:t>
      </w:r>
      <w:bookmarkEnd w:id="89"/>
    </w:p>
    <w:p w14:paraId="7FBC7A10" w14:textId="77777777" w:rsidR="006B07B2" w:rsidRPr="002A5CB1" w:rsidRDefault="006B07B2" w:rsidP="002A5CB1">
      <w:pPr>
        <w:spacing w:after="120"/>
        <w:rPr>
          <w:rFonts w:asciiTheme="majorBidi" w:hAnsiTheme="majorBidi" w:cstheme="majorBidi"/>
        </w:rPr>
      </w:pPr>
      <w:r w:rsidRPr="002A5CB1">
        <w:rPr>
          <w:rFonts w:asciiTheme="majorBidi" w:hAnsiTheme="majorBidi" w:cstheme="majorBidi"/>
        </w:rPr>
        <w:t>The following table was generated by searching the Panjiva database for commodity codes 285210 and 285290, and then deleting some 200 of the resulting trade records because they listed multiple chemicals (including mercury compounds), preparations, lab equipment, etc., often from multiple countries. The deletions were made because it was impossible to isolate from those trade records the country of origin and/or the specific mercury compounds, quantity and/or value. Therefore, this table is an incomplete record of traded mercury compounds for these countries. Nevertheless, the remaining records presented in the table provide a useful overview of the specific mercury compounds routinely traded, as well as the quantity and value of the compounds traded, where those details were available.</w:t>
      </w:r>
    </w:p>
    <w:tbl>
      <w:tblPr>
        <w:tblStyle w:val="TableGrid"/>
        <w:tblW w:w="0" w:type="auto"/>
        <w:jc w:val="center"/>
        <w:tblCellMar>
          <w:top w:w="28" w:type="dxa"/>
          <w:left w:w="28" w:type="dxa"/>
          <w:bottom w:w="28" w:type="dxa"/>
          <w:right w:w="28" w:type="dxa"/>
        </w:tblCellMar>
        <w:tblLook w:val="04A0" w:firstRow="1" w:lastRow="0" w:firstColumn="1" w:lastColumn="0" w:noHBand="0" w:noVBand="1"/>
      </w:tblPr>
      <w:tblGrid>
        <w:gridCol w:w="731"/>
        <w:gridCol w:w="809"/>
        <w:gridCol w:w="1055"/>
        <w:gridCol w:w="1214"/>
        <w:gridCol w:w="4420"/>
        <w:gridCol w:w="616"/>
        <w:gridCol w:w="641"/>
      </w:tblGrid>
      <w:tr w:rsidR="00CB36A4" w:rsidRPr="00CB36A4" w14:paraId="3983F69C" w14:textId="77777777" w:rsidTr="002A5CB1">
        <w:trPr>
          <w:cantSplit/>
          <w:trHeight w:val="340"/>
          <w:tblHeader/>
          <w:jc w:val="center"/>
        </w:trPr>
        <w:tc>
          <w:tcPr>
            <w:tcW w:w="0" w:type="auto"/>
            <w:tcMar>
              <w:top w:w="28" w:type="dxa"/>
              <w:left w:w="28" w:type="dxa"/>
              <w:bottom w:w="28" w:type="dxa"/>
              <w:right w:w="28" w:type="dxa"/>
            </w:tcMar>
            <w:vAlign w:val="center"/>
            <w:hideMark/>
          </w:tcPr>
          <w:p w14:paraId="781FFC8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Date</w:t>
            </w:r>
          </w:p>
        </w:tc>
        <w:tc>
          <w:tcPr>
            <w:tcW w:w="0" w:type="auto"/>
            <w:tcMar>
              <w:top w:w="28" w:type="dxa"/>
              <w:left w:w="28" w:type="dxa"/>
              <w:bottom w:w="28" w:type="dxa"/>
              <w:right w:w="28" w:type="dxa"/>
            </w:tcMar>
            <w:vAlign w:val="center"/>
            <w:hideMark/>
          </w:tcPr>
          <w:p w14:paraId="7E2864D1"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Origin*</w:t>
            </w:r>
          </w:p>
        </w:tc>
        <w:tc>
          <w:tcPr>
            <w:tcW w:w="0" w:type="auto"/>
            <w:tcMar>
              <w:top w:w="28" w:type="dxa"/>
              <w:left w:w="28" w:type="dxa"/>
              <w:bottom w:w="28" w:type="dxa"/>
              <w:right w:w="28" w:type="dxa"/>
            </w:tcMar>
            <w:vAlign w:val="center"/>
            <w:hideMark/>
          </w:tcPr>
          <w:p w14:paraId="6EB09DBC"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Destination*</w:t>
            </w:r>
          </w:p>
        </w:tc>
        <w:tc>
          <w:tcPr>
            <w:tcW w:w="0" w:type="auto"/>
            <w:tcMar>
              <w:top w:w="28" w:type="dxa"/>
              <w:left w:w="28" w:type="dxa"/>
              <w:bottom w:w="28" w:type="dxa"/>
              <w:right w:w="28" w:type="dxa"/>
            </w:tcMar>
            <w:vAlign w:val="center"/>
            <w:hideMark/>
          </w:tcPr>
          <w:p w14:paraId="08A02039"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HS code(s)</w:t>
            </w:r>
            <w:r w:rsidRPr="002A5CB1">
              <w:rPr>
                <w:rFonts w:asciiTheme="majorBidi" w:hAnsiTheme="majorBidi" w:cstheme="majorBidi"/>
                <w:b/>
                <w:bCs/>
                <w:sz w:val="18"/>
                <w:szCs w:val="18"/>
              </w:rPr>
              <w:br/>
              <w:t>reported</w:t>
            </w:r>
          </w:p>
        </w:tc>
        <w:tc>
          <w:tcPr>
            <w:tcW w:w="0" w:type="auto"/>
            <w:tcMar>
              <w:top w:w="28" w:type="dxa"/>
              <w:left w:w="28" w:type="dxa"/>
              <w:bottom w:w="28" w:type="dxa"/>
              <w:right w:w="28" w:type="dxa"/>
            </w:tcMar>
            <w:vAlign w:val="center"/>
            <w:hideMark/>
          </w:tcPr>
          <w:p w14:paraId="0200E5FB" w14:textId="77777777" w:rsidR="006B07B2" w:rsidRPr="002A5CB1" w:rsidRDefault="006B07B2" w:rsidP="00E4511C">
            <w:pPr>
              <w:rPr>
                <w:rFonts w:asciiTheme="majorBidi" w:hAnsiTheme="majorBidi" w:cstheme="majorBidi"/>
                <w:b/>
                <w:bCs/>
                <w:sz w:val="18"/>
                <w:szCs w:val="18"/>
              </w:rPr>
            </w:pPr>
            <w:r w:rsidRPr="002A5CB1">
              <w:rPr>
                <w:rFonts w:asciiTheme="majorBidi" w:hAnsiTheme="majorBidi" w:cstheme="majorBidi"/>
                <w:b/>
                <w:bCs/>
                <w:sz w:val="18"/>
                <w:szCs w:val="18"/>
              </w:rPr>
              <w:t>Specific mercury compounds shipped</w:t>
            </w:r>
          </w:p>
        </w:tc>
        <w:tc>
          <w:tcPr>
            <w:tcW w:w="0" w:type="auto"/>
            <w:tcMar>
              <w:top w:w="28" w:type="dxa"/>
              <w:left w:w="28" w:type="dxa"/>
              <w:bottom w:w="28" w:type="dxa"/>
              <w:right w:w="28" w:type="dxa"/>
            </w:tcMar>
            <w:vAlign w:val="center"/>
            <w:hideMark/>
          </w:tcPr>
          <w:p w14:paraId="7783754B" w14:textId="77777777" w:rsidR="006B07B2" w:rsidRPr="002A5CB1" w:rsidRDefault="006B07B2" w:rsidP="00E4511C">
            <w:pPr>
              <w:jc w:val="right"/>
              <w:rPr>
                <w:rFonts w:asciiTheme="majorBidi" w:hAnsiTheme="majorBidi" w:cstheme="majorBidi"/>
                <w:b/>
                <w:bCs/>
                <w:sz w:val="18"/>
                <w:szCs w:val="18"/>
              </w:rPr>
            </w:pPr>
            <w:r w:rsidRPr="002A5CB1">
              <w:rPr>
                <w:rFonts w:asciiTheme="majorBidi" w:hAnsiTheme="majorBidi" w:cstheme="majorBidi"/>
                <w:b/>
                <w:bCs/>
                <w:sz w:val="18"/>
                <w:szCs w:val="18"/>
              </w:rPr>
              <w:t>Weight</w:t>
            </w:r>
            <w:r w:rsidRPr="002A5CB1">
              <w:rPr>
                <w:rFonts w:asciiTheme="majorBidi" w:hAnsiTheme="majorBidi" w:cstheme="majorBidi"/>
                <w:b/>
                <w:bCs/>
                <w:sz w:val="18"/>
                <w:szCs w:val="18"/>
              </w:rPr>
              <w:br/>
              <w:t>(kg)</w:t>
            </w:r>
          </w:p>
        </w:tc>
        <w:tc>
          <w:tcPr>
            <w:tcW w:w="0" w:type="auto"/>
            <w:tcMar>
              <w:top w:w="28" w:type="dxa"/>
              <w:left w:w="28" w:type="dxa"/>
              <w:bottom w:w="28" w:type="dxa"/>
              <w:right w:w="28" w:type="dxa"/>
            </w:tcMar>
            <w:vAlign w:val="center"/>
            <w:hideMark/>
          </w:tcPr>
          <w:p w14:paraId="0937B769" w14:textId="77777777" w:rsidR="006B07B2" w:rsidRPr="002A5CB1" w:rsidRDefault="006B07B2" w:rsidP="00E4511C">
            <w:pPr>
              <w:jc w:val="right"/>
              <w:rPr>
                <w:rFonts w:asciiTheme="majorBidi" w:hAnsiTheme="majorBidi" w:cstheme="majorBidi"/>
                <w:b/>
                <w:bCs/>
                <w:sz w:val="18"/>
                <w:szCs w:val="18"/>
              </w:rPr>
            </w:pPr>
            <w:r w:rsidRPr="002A5CB1">
              <w:rPr>
                <w:rFonts w:asciiTheme="majorBidi" w:hAnsiTheme="majorBidi" w:cstheme="majorBidi"/>
                <w:b/>
                <w:bCs/>
                <w:sz w:val="18"/>
                <w:szCs w:val="18"/>
              </w:rPr>
              <w:t>Value</w:t>
            </w:r>
            <w:r w:rsidRPr="002A5CB1">
              <w:rPr>
                <w:rFonts w:asciiTheme="majorBidi" w:hAnsiTheme="majorBidi" w:cstheme="majorBidi"/>
                <w:b/>
                <w:bCs/>
                <w:sz w:val="18"/>
                <w:szCs w:val="18"/>
              </w:rPr>
              <w:br/>
              <w:t>(USD)</w:t>
            </w:r>
          </w:p>
        </w:tc>
      </w:tr>
      <w:tr w:rsidR="00CB36A4" w:rsidRPr="00CB36A4" w14:paraId="744E1A12" w14:textId="77777777" w:rsidTr="002A5CB1">
        <w:trPr>
          <w:cantSplit/>
          <w:trHeight w:val="340"/>
          <w:jc w:val="center"/>
        </w:trPr>
        <w:tc>
          <w:tcPr>
            <w:tcW w:w="0" w:type="auto"/>
            <w:tcMar>
              <w:top w:w="28" w:type="dxa"/>
              <w:left w:w="28" w:type="dxa"/>
              <w:bottom w:w="28" w:type="dxa"/>
              <w:right w:w="28" w:type="dxa"/>
            </w:tcMar>
            <w:vAlign w:val="center"/>
            <w:hideMark/>
          </w:tcPr>
          <w:p w14:paraId="169892B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2021-12-30</w:t>
            </w:r>
          </w:p>
        </w:tc>
        <w:tc>
          <w:tcPr>
            <w:tcW w:w="0" w:type="auto"/>
            <w:tcMar>
              <w:top w:w="28" w:type="dxa"/>
              <w:left w:w="28" w:type="dxa"/>
              <w:bottom w:w="28" w:type="dxa"/>
              <w:right w:w="28" w:type="dxa"/>
            </w:tcMar>
            <w:vAlign w:val="center"/>
            <w:hideMark/>
          </w:tcPr>
          <w:p w14:paraId="764255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9CC29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8536E8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13C4BF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SULPHATE(MERCURY (II) SULPHATE</w:t>
            </w:r>
          </w:p>
        </w:tc>
        <w:tc>
          <w:tcPr>
            <w:tcW w:w="0" w:type="auto"/>
            <w:tcMar>
              <w:top w:w="28" w:type="dxa"/>
              <w:left w:w="28" w:type="dxa"/>
              <w:bottom w:w="28" w:type="dxa"/>
              <w:right w:w="28" w:type="dxa"/>
            </w:tcMar>
            <w:vAlign w:val="center"/>
            <w:hideMark/>
          </w:tcPr>
          <w:p w14:paraId="7DE93A7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775912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119,642</w:t>
            </w:r>
          </w:p>
        </w:tc>
      </w:tr>
      <w:tr w:rsidR="00CB36A4" w:rsidRPr="00CB36A4" w14:paraId="79E10EA9" w14:textId="77777777" w:rsidTr="002A5CB1">
        <w:trPr>
          <w:cantSplit/>
          <w:trHeight w:val="340"/>
          <w:jc w:val="center"/>
        </w:trPr>
        <w:tc>
          <w:tcPr>
            <w:tcW w:w="0" w:type="auto"/>
            <w:tcMar>
              <w:top w:w="28" w:type="dxa"/>
              <w:left w:w="28" w:type="dxa"/>
              <w:bottom w:w="28" w:type="dxa"/>
              <w:right w:w="28" w:type="dxa"/>
            </w:tcMar>
            <w:vAlign w:val="center"/>
            <w:hideMark/>
          </w:tcPr>
          <w:p w14:paraId="734B187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2021-12-30</w:t>
            </w:r>
          </w:p>
        </w:tc>
        <w:tc>
          <w:tcPr>
            <w:tcW w:w="0" w:type="auto"/>
            <w:tcMar>
              <w:top w:w="28" w:type="dxa"/>
              <w:left w:w="28" w:type="dxa"/>
              <w:bottom w:w="28" w:type="dxa"/>
              <w:right w:w="28" w:type="dxa"/>
            </w:tcMar>
            <w:vAlign w:val="center"/>
            <w:hideMark/>
          </w:tcPr>
          <w:p w14:paraId="22F5F3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09DB5E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4D594B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75BE81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MERCUROUS NITRATE DIHYDRATE ACS</w:t>
            </w:r>
          </w:p>
        </w:tc>
        <w:tc>
          <w:tcPr>
            <w:tcW w:w="0" w:type="auto"/>
            <w:tcMar>
              <w:top w:w="28" w:type="dxa"/>
              <w:left w:w="28" w:type="dxa"/>
              <w:bottom w:w="28" w:type="dxa"/>
              <w:right w:w="28" w:type="dxa"/>
            </w:tcMar>
            <w:vAlign w:val="center"/>
            <w:hideMark/>
          </w:tcPr>
          <w:p w14:paraId="2876CBD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075FFB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28,946</w:t>
            </w:r>
          </w:p>
        </w:tc>
      </w:tr>
      <w:tr w:rsidR="00CB36A4" w:rsidRPr="00CB36A4" w14:paraId="3F5FC43C" w14:textId="77777777" w:rsidTr="002A5CB1">
        <w:trPr>
          <w:cantSplit/>
          <w:trHeight w:val="340"/>
          <w:jc w:val="center"/>
        </w:trPr>
        <w:tc>
          <w:tcPr>
            <w:tcW w:w="0" w:type="auto"/>
            <w:tcMar>
              <w:top w:w="28" w:type="dxa"/>
              <w:left w:w="28" w:type="dxa"/>
              <w:bottom w:w="28" w:type="dxa"/>
              <w:right w:w="28" w:type="dxa"/>
            </w:tcMar>
            <w:vAlign w:val="center"/>
            <w:hideMark/>
          </w:tcPr>
          <w:p w14:paraId="49FC66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2021-12-23</w:t>
            </w:r>
          </w:p>
        </w:tc>
        <w:tc>
          <w:tcPr>
            <w:tcW w:w="0" w:type="auto"/>
            <w:tcMar>
              <w:top w:w="28" w:type="dxa"/>
              <w:left w:w="28" w:type="dxa"/>
              <w:bottom w:w="28" w:type="dxa"/>
              <w:right w:w="28" w:type="dxa"/>
            </w:tcMar>
            <w:vAlign w:val="center"/>
            <w:hideMark/>
          </w:tcPr>
          <w:p w14:paraId="72ED6A0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190917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0CDE74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D301F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Excipients: Thimerosal EMPROVE ESSENTIAL Ph Eur,BP, 1 F BOX; (1 bottle = 0.1 kg). LOT: K53426843, NSX: 04/2020, HSD: 04/2023, GPNK: 11883E/QLD-KD, TCD: Ph Eur 9.</w:t>
            </w:r>
          </w:p>
        </w:tc>
        <w:tc>
          <w:tcPr>
            <w:tcW w:w="0" w:type="auto"/>
            <w:tcMar>
              <w:top w:w="28" w:type="dxa"/>
              <w:left w:w="28" w:type="dxa"/>
              <w:bottom w:w="28" w:type="dxa"/>
              <w:right w:w="28" w:type="dxa"/>
            </w:tcMar>
            <w:vAlign w:val="center"/>
            <w:hideMark/>
          </w:tcPr>
          <w:p w14:paraId="4A2E3EE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B3084B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606</w:t>
            </w:r>
          </w:p>
        </w:tc>
      </w:tr>
      <w:tr w:rsidR="00CB36A4" w:rsidRPr="00CB36A4" w14:paraId="6CB8E74C" w14:textId="77777777" w:rsidTr="002A5CB1">
        <w:trPr>
          <w:cantSplit/>
          <w:trHeight w:val="340"/>
          <w:jc w:val="center"/>
        </w:trPr>
        <w:tc>
          <w:tcPr>
            <w:tcW w:w="0" w:type="auto"/>
            <w:tcMar>
              <w:top w:w="28" w:type="dxa"/>
              <w:left w:w="28" w:type="dxa"/>
              <w:bottom w:w="28" w:type="dxa"/>
              <w:right w:w="28" w:type="dxa"/>
            </w:tcMar>
            <w:vAlign w:val="center"/>
            <w:hideMark/>
          </w:tcPr>
          <w:p w14:paraId="57F7F9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2021-12-21</w:t>
            </w:r>
          </w:p>
        </w:tc>
        <w:tc>
          <w:tcPr>
            <w:tcW w:w="0" w:type="auto"/>
            <w:tcMar>
              <w:top w:w="28" w:type="dxa"/>
              <w:left w:w="28" w:type="dxa"/>
              <w:bottom w:w="28" w:type="dxa"/>
              <w:right w:w="28" w:type="dxa"/>
            </w:tcMar>
            <w:vAlign w:val="center"/>
            <w:hideMark/>
          </w:tcPr>
          <w:p w14:paraId="5F25DD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AAD198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Thailand</w:t>
            </w:r>
          </w:p>
        </w:tc>
        <w:tc>
          <w:tcPr>
            <w:tcW w:w="0" w:type="auto"/>
            <w:tcMar>
              <w:top w:w="28" w:type="dxa"/>
              <w:left w:w="28" w:type="dxa"/>
              <w:bottom w:w="28" w:type="dxa"/>
              <w:right w:w="28" w:type="dxa"/>
            </w:tcMar>
            <w:vAlign w:val="center"/>
            <w:hideMark/>
          </w:tcPr>
          <w:p w14:paraId="6DB95C4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7B171DB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MERCUROUS NITRATE DIHYDRATE ACS</w:t>
            </w:r>
          </w:p>
        </w:tc>
        <w:tc>
          <w:tcPr>
            <w:tcW w:w="0" w:type="auto"/>
            <w:tcMar>
              <w:top w:w="28" w:type="dxa"/>
              <w:left w:w="28" w:type="dxa"/>
              <w:bottom w:w="28" w:type="dxa"/>
              <w:right w:w="28" w:type="dxa"/>
            </w:tcMar>
            <w:vAlign w:val="center"/>
            <w:hideMark/>
          </w:tcPr>
          <w:p w14:paraId="40DCA9D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C6B556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2,478</w:t>
            </w:r>
          </w:p>
        </w:tc>
      </w:tr>
      <w:tr w:rsidR="00CB36A4" w:rsidRPr="00CB36A4" w14:paraId="0D37E5DC" w14:textId="77777777" w:rsidTr="002A5CB1">
        <w:trPr>
          <w:cantSplit/>
          <w:trHeight w:val="340"/>
          <w:jc w:val="center"/>
        </w:trPr>
        <w:tc>
          <w:tcPr>
            <w:tcW w:w="0" w:type="auto"/>
            <w:tcMar>
              <w:top w:w="28" w:type="dxa"/>
              <w:left w:w="28" w:type="dxa"/>
              <w:bottom w:w="28" w:type="dxa"/>
              <w:right w:w="28" w:type="dxa"/>
            </w:tcMar>
            <w:vAlign w:val="center"/>
            <w:hideMark/>
          </w:tcPr>
          <w:p w14:paraId="0C8E51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2021-12-15</w:t>
            </w:r>
          </w:p>
        </w:tc>
        <w:tc>
          <w:tcPr>
            <w:tcW w:w="0" w:type="auto"/>
            <w:tcMar>
              <w:top w:w="28" w:type="dxa"/>
              <w:left w:w="28" w:type="dxa"/>
              <w:bottom w:w="28" w:type="dxa"/>
              <w:right w:w="28" w:type="dxa"/>
            </w:tcMar>
            <w:vAlign w:val="center"/>
            <w:hideMark/>
          </w:tcPr>
          <w:p w14:paraId="4AD9CE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0D9C2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Belgium</w:t>
            </w:r>
          </w:p>
        </w:tc>
        <w:tc>
          <w:tcPr>
            <w:tcW w:w="0" w:type="auto"/>
            <w:tcMar>
              <w:top w:w="28" w:type="dxa"/>
              <w:left w:w="28" w:type="dxa"/>
              <w:bottom w:w="28" w:type="dxa"/>
              <w:right w:w="28" w:type="dxa"/>
            </w:tcMar>
            <w:vAlign w:val="center"/>
            <w:hideMark/>
          </w:tcPr>
          <w:p w14:paraId="5CF8F6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2842.90.90;</w:t>
            </w:r>
            <w:r w:rsidRPr="002A5CB1">
              <w:rPr>
                <w:rFonts w:asciiTheme="majorBidi" w:eastAsia="Times New Roman" w:hAnsiTheme="majorBidi" w:cstheme="majorBidi"/>
                <w:sz w:val="18"/>
                <w:szCs w:val="18"/>
              </w:rPr>
              <w:br/>
              <w:t>2852.10.00</w:t>
            </w:r>
          </w:p>
        </w:tc>
        <w:tc>
          <w:tcPr>
            <w:tcW w:w="0" w:type="auto"/>
            <w:tcMar>
              <w:top w:w="28" w:type="dxa"/>
              <w:left w:w="28" w:type="dxa"/>
              <w:bottom w:w="28" w:type="dxa"/>
              <w:right w:w="28" w:type="dxa"/>
            </w:tcMar>
            <w:vAlign w:val="center"/>
            <w:hideMark/>
          </w:tcPr>
          <w:p w14:paraId="5622EF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w:t>
            </w:r>
            <w:r w:rsidRPr="002A5CB1">
              <w:rPr>
                <w:rFonts w:asciiTheme="majorBidi" w:eastAsia="Times New Roman" w:hAnsiTheme="majorBidi" w:cstheme="majorBidi"/>
                <w:sz w:val="18"/>
                <w:szCs w:val="18"/>
              </w:rPr>
              <w:br/>
              <w:t>LABORATORY REAGENT CHEMICALS - SODIUM</w:t>
            </w:r>
          </w:p>
        </w:tc>
        <w:tc>
          <w:tcPr>
            <w:tcW w:w="0" w:type="auto"/>
            <w:tcMar>
              <w:top w:w="28" w:type="dxa"/>
              <w:left w:w="28" w:type="dxa"/>
              <w:bottom w:w="28" w:type="dxa"/>
              <w:right w:w="28" w:type="dxa"/>
            </w:tcMar>
            <w:vAlign w:val="center"/>
            <w:hideMark/>
          </w:tcPr>
          <w:p w14:paraId="155DEB9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F23030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2,601</w:t>
            </w:r>
          </w:p>
        </w:tc>
      </w:tr>
      <w:tr w:rsidR="00CB36A4" w:rsidRPr="00CB36A4" w14:paraId="0F2BF28B" w14:textId="77777777" w:rsidTr="002A5CB1">
        <w:trPr>
          <w:cantSplit/>
          <w:trHeight w:val="340"/>
          <w:jc w:val="center"/>
        </w:trPr>
        <w:tc>
          <w:tcPr>
            <w:tcW w:w="0" w:type="auto"/>
            <w:tcMar>
              <w:top w:w="28" w:type="dxa"/>
              <w:left w:w="28" w:type="dxa"/>
              <w:bottom w:w="28" w:type="dxa"/>
              <w:right w:w="28" w:type="dxa"/>
            </w:tcMar>
            <w:vAlign w:val="center"/>
            <w:hideMark/>
          </w:tcPr>
          <w:p w14:paraId="3479D2E2" w14:textId="77777777" w:rsidR="006B07B2" w:rsidRPr="002A5CB1" w:rsidRDefault="006B07B2" w:rsidP="00E4511C">
            <w:pPr>
              <w:rPr>
                <w:rFonts w:asciiTheme="majorBidi" w:eastAsia="Times New Roman" w:hAnsiTheme="majorBidi" w:cstheme="majorBidi"/>
                <w:sz w:val="18"/>
                <w:szCs w:val="18"/>
              </w:rPr>
            </w:pPr>
            <w:bookmarkStart w:id="90" w:name="_Hlk188548948"/>
            <w:r w:rsidRPr="002A5CB1">
              <w:rPr>
                <w:rFonts w:asciiTheme="majorBidi" w:eastAsia="Times New Roman" w:hAnsiTheme="majorBidi" w:cstheme="majorBidi"/>
                <w:sz w:val="18"/>
                <w:szCs w:val="18"/>
              </w:rPr>
              <w:t>2021-12-10</w:t>
            </w:r>
          </w:p>
        </w:tc>
        <w:tc>
          <w:tcPr>
            <w:tcW w:w="0" w:type="auto"/>
            <w:tcMar>
              <w:top w:w="28" w:type="dxa"/>
              <w:left w:w="28" w:type="dxa"/>
              <w:bottom w:w="28" w:type="dxa"/>
              <w:right w:w="28" w:type="dxa"/>
            </w:tcMar>
            <w:vAlign w:val="center"/>
            <w:hideMark/>
          </w:tcPr>
          <w:p w14:paraId="409BF7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A655ED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5DF46FD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0573701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TIOMERSAL (THIMEROSAL USP/BP/EP)</w:t>
            </w:r>
          </w:p>
        </w:tc>
        <w:tc>
          <w:tcPr>
            <w:tcW w:w="0" w:type="auto"/>
            <w:tcMar>
              <w:top w:w="28" w:type="dxa"/>
              <w:left w:w="28" w:type="dxa"/>
              <w:bottom w:w="28" w:type="dxa"/>
              <w:right w:w="28" w:type="dxa"/>
            </w:tcMar>
            <w:vAlign w:val="center"/>
            <w:hideMark/>
          </w:tcPr>
          <w:p w14:paraId="38A0B65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w:t>
            </w:r>
          </w:p>
        </w:tc>
        <w:tc>
          <w:tcPr>
            <w:tcW w:w="0" w:type="auto"/>
            <w:tcMar>
              <w:top w:w="28" w:type="dxa"/>
              <w:left w:w="28" w:type="dxa"/>
              <w:bottom w:w="28" w:type="dxa"/>
              <w:right w:w="28" w:type="dxa"/>
            </w:tcMar>
            <w:vAlign w:val="center"/>
            <w:hideMark/>
          </w:tcPr>
          <w:p w14:paraId="087F1A9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111,061</w:t>
            </w:r>
          </w:p>
        </w:tc>
      </w:tr>
      <w:bookmarkEnd w:id="90"/>
      <w:tr w:rsidR="00CB36A4" w:rsidRPr="00CB36A4" w14:paraId="4C90D49A" w14:textId="77777777" w:rsidTr="002A5CB1">
        <w:trPr>
          <w:cantSplit/>
          <w:trHeight w:val="340"/>
          <w:jc w:val="center"/>
        </w:trPr>
        <w:tc>
          <w:tcPr>
            <w:tcW w:w="0" w:type="auto"/>
            <w:tcMar>
              <w:top w:w="28" w:type="dxa"/>
              <w:left w:w="28" w:type="dxa"/>
              <w:bottom w:w="28" w:type="dxa"/>
              <w:right w:w="28" w:type="dxa"/>
            </w:tcMar>
            <w:vAlign w:val="center"/>
            <w:hideMark/>
          </w:tcPr>
          <w:p w14:paraId="240470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2021-12-09</w:t>
            </w:r>
          </w:p>
        </w:tc>
        <w:tc>
          <w:tcPr>
            <w:tcW w:w="0" w:type="auto"/>
            <w:tcMar>
              <w:top w:w="28" w:type="dxa"/>
              <w:left w:w="28" w:type="dxa"/>
              <w:bottom w:w="28" w:type="dxa"/>
              <w:right w:w="28" w:type="dxa"/>
            </w:tcMar>
            <w:vAlign w:val="center"/>
            <w:hideMark/>
          </w:tcPr>
          <w:p w14:paraId="595312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62EA5A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53ADC8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4CFD307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CI MERTHIOLATE</w:t>
            </w:r>
          </w:p>
        </w:tc>
        <w:tc>
          <w:tcPr>
            <w:tcW w:w="0" w:type="auto"/>
            <w:tcMar>
              <w:top w:w="28" w:type="dxa"/>
              <w:left w:w="28" w:type="dxa"/>
              <w:bottom w:w="28" w:type="dxa"/>
              <w:right w:w="28" w:type="dxa"/>
            </w:tcMar>
            <w:vAlign w:val="center"/>
            <w:hideMark/>
          </w:tcPr>
          <w:p w14:paraId="283A51A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w:t>
            </w:r>
          </w:p>
        </w:tc>
        <w:tc>
          <w:tcPr>
            <w:tcW w:w="0" w:type="auto"/>
            <w:tcMar>
              <w:top w:w="28" w:type="dxa"/>
              <w:left w:w="28" w:type="dxa"/>
              <w:bottom w:w="28" w:type="dxa"/>
              <w:right w:w="28" w:type="dxa"/>
            </w:tcMar>
            <w:vAlign w:val="center"/>
            <w:hideMark/>
          </w:tcPr>
          <w:p w14:paraId="605C360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2,967</w:t>
            </w:r>
          </w:p>
        </w:tc>
      </w:tr>
      <w:tr w:rsidR="00CB36A4" w:rsidRPr="00CB36A4" w14:paraId="4256163A" w14:textId="77777777" w:rsidTr="002A5CB1">
        <w:trPr>
          <w:cantSplit/>
          <w:trHeight w:val="340"/>
          <w:jc w:val="center"/>
        </w:trPr>
        <w:tc>
          <w:tcPr>
            <w:tcW w:w="0" w:type="auto"/>
            <w:tcMar>
              <w:top w:w="28" w:type="dxa"/>
              <w:left w:w="28" w:type="dxa"/>
              <w:bottom w:w="28" w:type="dxa"/>
              <w:right w:w="28" w:type="dxa"/>
            </w:tcMar>
            <w:vAlign w:val="center"/>
            <w:hideMark/>
          </w:tcPr>
          <w:p w14:paraId="6B38E4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2021-12-09</w:t>
            </w:r>
          </w:p>
        </w:tc>
        <w:tc>
          <w:tcPr>
            <w:tcW w:w="0" w:type="auto"/>
            <w:tcMar>
              <w:top w:w="28" w:type="dxa"/>
              <w:left w:w="28" w:type="dxa"/>
              <w:bottom w:w="28" w:type="dxa"/>
              <w:right w:w="28" w:type="dxa"/>
            </w:tcMar>
            <w:vAlign w:val="center"/>
            <w:hideMark/>
          </w:tcPr>
          <w:p w14:paraId="00A974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FE065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EB208E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6F0CCEA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grade Mercury(II) acetate, 250G/bottle, CAS: '1600-27-7, 100% brand new, country of origin: INDIA</w:t>
            </w:r>
          </w:p>
        </w:tc>
        <w:tc>
          <w:tcPr>
            <w:tcW w:w="0" w:type="auto"/>
            <w:tcMar>
              <w:top w:w="28" w:type="dxa"/>
              <w:left w:w="28" w:type="dxa"/>
              <w:bottom w:w="28" w:type="dxa"/>
              <w:right w:w="28" w:type="dxa"/>
            </w:tcMar>
            <w:vAlign w:val="center"/>
            <w:hideMark/>
          </w:tcPr>
          <w:p w14:paraId="5960A7B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C10248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204</w:t>
            </w:r>
          </w:p>
        </w:tc>
      </w:tr>
      <w:tr w:rsidR="00CB36A4" w:rsidRPr="00CB36A4" w14:paraId="61DB868E" w14:textId="77777777" w:rsidTr="002A5CB1">
        <w:trPr>
          <w:cantSplit/>
          <w:trHeight w:val="340"/>
          <w:jc w:val="center"/>
        </w:trPr>
        <w:tc>
          <w:tcPr>
            <w:tcW w:w="0" w:type="auto"/>
            <w:tcMar>
              <w:top w:w="28" w:type="dxa"/>
              <w:left w:w="28" w:type="dxa"/>
              <w:bottom w:w="28" w:type="dxa"/>
              <w:right w:w="28" w:type="dxa"/>
            </w:tcMar>
            <w:vAlign w:val="center"/>
            <w:hideMark/>
          </w:tcPr>
          <w:p w14:paraId="7B9F78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2021-12-06</w:t>
            </w:r>
          </w:p>
        </w:tc>
        <w:tc>
          <w:tcPr>
            <w:tcW w:w="0" w:type="auto"/>
            <w:tcMar>
              <w:top w:w="28" w:type="dxa"/>
              <w:left w:w="28" w:type="dxa"/>
              <w:bottom w:w="28" w:type="dxa"/>
              <w:right w:w="28" w:type="dxa"/>
            </w:tcMar>
            <w:vAlign w:val="center"/>
            <w:hideMark/>
          </w:tcPr>
          <w:p w14:paraId="2FD0414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36569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448B827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 2915.40.30</w:t>
            </w:r>
          </w:p>
        </w:tc>
        <w:tc>
          <w:tcPr>
            <w:tcW w:w="0" w:type="auto"/>
            <w:tcMar>
              <w:top w:w="28" w:type="dxa"/>
              <w:left w:w="28" w:type="dxa"/>
              <w:bottom w:w="28" w:type="dxa"/>
              <w:right w:w="28" w:type="dxa"/>
            </w:tcMar>
            <w:vAlign w:val="center"/>
            <w:hideMark/>
          </w:tcPr>
          <w:p w14:paraId="3719350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 (BATCH NO.179/2021</w:t>
            </w:r>
            <w:r w:rsidRPr="002A5CB1">
              <w:rPr>
                <w:rFonts w:asciiTheme="majorBidi" w:eastAsia="Times New Roman" w:hAnsiTheme="majorBidi" w:cstheme="majorBidi"/>
                <w:sz w:val="18"/>
                <w:szCs w:val="18"/>
              </w:rPr>
              <w:br/>
              <w:t>TRICHLOROACETIC ACID ACS (BATCH NO.165/2</w:t>
            </w:r>
          </w:p>
        </w:tc>
        <w:tc>
          <w:tcPr>
            <w:tcW w:w="0" w:type="auto"/>
            <w:tcMar>
              <w:top w:w="28" w:type="dxa"/>
              <w:left w:w="28" w:type="dxa"/>
              <w:bottom w:w="28" w:type="dxa"/>
              <w:right w:w="28" w:type="dxa"/>
            </w:tcMar>
            <w:vAlign w:val="center"/>
            <w:hideMark/>
          </w:tcPr>
          <w:p w14:paraId="5D14E61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5CB432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26,941</w:t>
            </w:r>
          </w:p>
        </w:tc>
      </w:tr>
      <w:tr w:rsidR="00CB36A4" w:rsidRPr="00CB36A4" w14:paraId="57922808" w14:textId="77777777" w:rsidTr="002A5CB1">
        <w:trPr>
          <w:cantSplit/>
          <w:trHeight w:val="340"/>
          <w:jc w:val="center"/>
        </w:trPr>
        <w:tc>
          <w:tcPr>
            <w:tcW w:w="0" w:type="auto"/>
            <w:tcMar>
              <w:top w:w="28" w:type="dxa"/>
              <w:left w:w="28" w:type="dxa"/>
              <w:bottom w:w="28" w:type="dxa"/>
              <w:right w:w="28" w:type="dxa"/>
            </w:tcMar>
            <w:vAlign w:val="center"/>
            <w:hideMark/>
          </w:tcPr>
          <w:p w14:paraId="3DC5E48E" w14:textId="77777777" w:rsidR="006B07B2" w:rsidRPr="002A5CB1" w:rsidRDefault="006B07B2" w:rsidP="00E4511C">
            <w:pPr>
              <w:rPr>
                <w:rFonts w:asciiTheme="majorBidi" w:eastAsia="Times New Roman" w:hAnsiTheme="majorBidi" w:cstheme="majorBidi"/>
                <w:sz w:val="18"/>
                <w:szCs w:val="18"/>
              </w:rPr>
            </w:pPr>
            <w:bookmarkStart w:id="91" w:name="_Hlk188548971"/>
            <w:r w:rsidRPr="002A5CB1">
              <w:rPr>
                <w:rFonts w:asciiTheme="majorBidi" w:eastAsia="Times New Roman" w:hAnsiTheme="majorBidi" w:cstheme="majorBidi"/>
                <w:sz w:val="18"/>
                <w:szCs w:val="18"/>
              </w:rPr>
              <w:t>2021-12-02</w:t>
            </w:r>
          </w:p>
        </w:tc>
        <w:tc>
          <w:tcPr>
            <w:tcW w:w="0" w:type="auto"/>
            <w:tcMar>
              <w:top w:w="28" w:type="dxa"/>
              <w:left w:w="28" w:type="dxa"/>
              <w:bottom w:w="28" w:type="dxa"/>
              <w:right w:w="28" w:type="dxa"/>
            </w:tcMar>
            <w:vAlign w:val="center"/>
            <w:hideMark/>
          </w:tcPr>
          <w:p w14:paraId="6BDDF5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D2B87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49FEC9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4E979F9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TIOMERSAL (THIMEROSAL USP/BP/EP)</w:t>
            </w:r>
          </w:p>
        </w:tc>
        <w:tc>
          <w:tcPr>
            <w:tcW w:w="0" w:type="auto"/>
            <w:tcMar>
              <w:top w:w="28" w:type="dxa"/>
              <w:left w:w="28" w:type="dxa"/>
              <w:bottom w:w="28" w:type="dxa"/>
              <w:right w:w="28" w:type="dxa"/>
            </w:tcMar>
            <w:vAlign w:val="center"/>
            <w:hideMark/>
          </w:tcPr>
          <w:p w14:paraId="29D3266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w:t>
            </w:r>
          </w:p>
        </w:tc>
        <w:tc>
          <w:tcPr>
            <w:tcW w:w="0" w:type="auto"/>
            <w:tcMar>
              <w:top w:w="28" w:type="dxa"/>
              <w:left w:w="28" w:type="dxa"/>
              <w:bottom w:w="28" w:type="dxa"/>
              <w:right w:w="28" w:type="dxa"/>
            </w:tcMar>
            <w:vAlign w:val="center"/>
            <w:hideMark/>
          </w:tcPr>
          <w:p w14:paraId="2475D5A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55,531</w:t>
            </w:r>
          </w:p>
        </w:tc>
      </w:tr>
      <w:bookmarkEnd w:id="91"/>
      <w:tr w:rsidR="00CB36A4" w:rsidRPr="00CB36A4" w14:paraId="111C73EC" w14:textId="77777777" w:rsidTr="002A5CB1">
        <w:trPr>
          <w:cantSplit/>
          <w:trHeight w:val="340"/>
          <w:jc w:val="center"/>
        </w:trPr>
        <w:tc>
          <w:tcPr>
            <w:tcW w:w="0" w:type="auto"/>
            <w:tcMar>
              <w:top w:w="28" w:type="dxa"/>
              <w:left w:w="28" w:type="dxa"/>
              <w:bottom w:w="28" w:type="dxa"/>
              <w:right w:w="28" w:type="dxa"/>
            </w:tcMar>
            <w:vAlign w:val="center"/>
            <w:hideMark/>
          </w:tcPr>
          <w:p w14:paraId="1D1695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2021-11-30</w:t>
            </w:r>
          </w:p>
        </w:tc>
        <w:tc>
          <w:tcPr>
            <w:tcW w:w="0" w:type="auto"/>
            <w:tcMar>
              <w:top w:w="28" w:type="dxa"/>
              <w:left w:w="28" w:type="dxa"/>
              <w:bottom w:w="28" w:type="dxa"/>
              <w:right w:w="28" w:type="dxa"/>
            </w:tcMar>
            <w:vAlign w:val="center"/>
            <w:hideMark/>
          </w:tcPr>
          <w:p w14:paraId="068053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4018E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4AB90E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386936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MERCUROCHROME(MERBROMIN)</w:t>
            </w:r>
          </w:p>
        </w:tc>
        <w:tc>
          <w:tcPr>
            <w:tcW w:w="0" w:type="auto"/>
            <w:tcMar>
              <w:top w:w="28" w:type="dxa"/>
              <w:left w:w="28" w:type="dxa"/>
              <w:bottom w:w="28" w:type="dxa"/>
              <w:right w:w="28" w:type="dxa"/>
            </w:tcMar>
            <w:vAlign w:val="center"/>
            <w:hideMark/>
          </w:tcPr>
          <w:p w14:paraId="374FD96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D55013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4,946</w:t>
            </w:r>
          </w:p>
        </w:tc>
      </w:tr>
      <w:tr w:rsidR="00CB36A4" w:rsidRPr="00CB36A4" w14:paraId="76B85A92" w14:textId="77777777" w:rsidTr="002A5CB1">
        <w:trPr>
          <w:cantSplit/>
          <w:trHeight w:val="340"/>
          <w:jc w:val="center"/>
        </w:trPr>
        <w:tc>
          <w:tcPr>
            <w:tcW w:w="0" w:type="auto"/>
            <w:tcMar>
              <w:top w:w="28" w:type="dxa"/>
              <w:left w:w="28" w:type="dxa"/>
              <w:bottom w:w="28" w:type="dxa"/>
              <w:right w:w="28" w:type="dxa"/>
            </w:tcMar>
            <w:vAlign w:val="center"/>
            <w:hideMark/>
          </w:tcPr>
          <w:p w14:paraId="0B97EF8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2021-11-28</w:t>
            </w:r>
          </w:p>
        </w:tc>
        <w:tc>
          <w:tcPr>
            <w:tcW w:w="0" w:type="auto"/>
            <w:tcMar>
              <w:top w:w="28" w:type="dxa"/>
              <w:left w:w="28" w:type="dxa"/>
              <w:bottom w:w="28" w:type="dxa"/>
              <w:right w:w="28" w:type="dxa"/>
            </w:tcMar>
            <w:vAlign w:val="center"/>
            <w:hideMark/>
          </w:tcPr>
          <w:p w14:paraId="5ECC591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081D1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Nepal</w:t>
            </w:r>
          </w:p>
        </w:tc>
        <w:tc>
          <w:tcPr>
            <w:tcW w:w="0" w:type="auto"/>
            <w:tcMar>
              <w:top w:w="28" w:type="dxa"/>
              <w:left w:w="28" w:type="dxa"/>
              <w:bottom w:w="28" w:type="dxa"/>
              <w:right w:w="28" w:type="dxa"/>
            </w:tcMar>
            <w:vAlign w:val="center"/>
            <w:hideMark/>
          </w:tcPr>
          <w:p w14:paraId="6F4613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E6F30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FOR UNIVERSITY &amp; CO</w:t>
            </w:r>
          </w:p>
        </w:tc>
        <w:tc>
          <w:tcPr>
            <w:tcW w:w="0" w:type="auto"/>
            <w:tcMar>
              <w:top w:w="28" w:type="dxa"/>
              <w:left w:w="28" w:type="dxa"/>
              <w:bottom w:w="28" w:type="dxa"/>
              <w:right w:w="28" w:type="dxa"/>
            </w:tcMar>
            <w:vAlign w:val="center"/>
            <w:hideMark/>
          </w:tcPr>
          <w:p w14:paraId="3AA60F0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F9C356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2,902</w:t>
            </w:r>
          </w:p>
        </w:tc>
      </w:tr>
      <w:tr w:rsidR="00CB36A4" w:rsidRPr="00CB36A4" w14:paraId="7BF34DB0" w14:textId="77777777" w:rsidTr="002A5CB1">
        <w:trPr>
          <w:cantSplit/>
          <w:trHeight w:val="340"/>
          <w:jc w:val="center"/>
        </w:trPr>
        <w:tc>
          <w:tcPr>
            <w:tcW w:w="0" w:type="auto"/>
            <w:tcMar>
              <w:top w:w="28" w:type="dxa"/>
              <w:left w:w="28" w:type="dxa"/>
              <w:bottom w:w="28" w:type="dxa"/>
              <w:right w:w="28" w:type="dxa"/>
            </w:tcMar>
            <w:vAlign w:val="center"/>
            <w:hideMark/>
          </w:tcPr>
          <w:p w14:paraId="197783C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2021-11-22</w:t>
            </w:r>
          </w:p>
        </w:tc>
        <w:tc>
          <w:tcPr>
            <w:tcW w:w="0" w:type="auto"/>
            <w:tcMar>
              <w:top w:w="28" w:type="dxa"/>
              <w:left w:w="28" w:type="dxa"/>
              <w:bottom w:w="28" w:type="dxa"/>
              <w:right w:w="28" w:type="dxa"/>
            </w:tcMar>
            <w:vAlign w:val="center"/>
            <w:hideMark/>
          </w:tcPr>
          <w:p w14:paraId="19085D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10798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Yemen</w:t>
            </w:r>
          </w:p>
        </w:tc>
        <w:tc>
          <w:tcPr>
            <w:tcW w:w="0" w:type="auto"/>
            <w:tcMar>
              <w:top w:w="28" w:type="dxa"/>
              <w:left w:w="28" w:type="dxa"/>
              <w:bottom w:w="28" w:type="dxa"/>
              <w:right w:w="28" w:type="dxa"/>
            </w:tcMar>
            <w:vAlign w:val="center"/>
            <w:hideMark/>
          </w:tcPr>
          <w:p w14:paraId="4B836BE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BD078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MERBROMINE (EXTRA PURE) (25 JARS OF 1 KG</w:t>
            </w:r>
          </w:p>
        </w:tc>
        <w:tc>
          <w:tcPr>
            <w:tcW w:w="0" w:type="auto"/>
            <w:tcMar>
              <w:top w:w="28" w:type="dxa"/>
              <w:left w:w="28" w:type="dxa"/>
              <w:bottom w:w="28" w:type="dxa"/>
              <w:right w:w="28" w:type="dxa"/>
            </w:tcMar>
            <w:vAlign w:val="center"/>
            <w:hideMark/>
          </w:tcPr>
          <w:p w14:paraId="57AEADE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352D64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4,101</w:t>
            </w:r>
          </w:p>
        </w:tc>
      </w:tr>
      <w:tr w:rsidR="00CB36A4" w:rsidRPr="00CB36A4" w14:paraId="602F0ABD" w14:textId="77777777" w:rsidTr="002A5CB1">
        <w:trPr>
          <w:cantSplit/>
          <w:trHeight w:val="340"/>
          <w:jc w:val="center"/>
        </w:trPr>
        <w:tc>
          <w:tcPr>
            <w:tcW w:w="0" w:type="auto"/>
            <w:tcMar>
              <w:top w:w="28" w:type="dxa"/>
              <w:left w:w="28" w:type="dxa"/>
              <w:bottom w:w="28" w:type="dxa"/>
              <w:right w:w="28" w:type="dxa"/>
            </w:tcMar>
            <w:vAlign w:val="center"/>
            <w:hideMark/>
          </w:tcPr>
          <w:p w14:paraId="3FF848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2021-11-22</w:t>
            </w:r>
          </w:p>
        </w:tc>
        <w:tc>
          <w:tcPr>
            <w:tcW w:w="0" w:type="auto"/>
            <w:tcMar>
              <w:top w:w="28" w:type="dxa"/>
              <w:left w:w="28" w:type="dxa"/>
              <w:bottom w:w="28" w:type="dxa"/>
              <w:right w:w="28" w:type="dxa"/>
            </w:tcMar>
            <w:vAlign w:val="center"/>
            <w:hideMark/>
          </w:tcPr>
          <w:p w14:paraId="32FCA8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1E4568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4FD755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3026E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IODIDE (P1176)</w:t>
            </w:r>
          </w:p>
        </w:tc>
        <w:tc>
          <w:tcPr>
            <w:tcW w:w="0" w:type="auto"/>
            <w:tcMar>
              <w:top w:w="28" w:type="dxa"/>
              <w:left w:w="28" w:type="dxa"/>
              <w:bottom w:w="28" w:type="dxa"/>
              <w:right w:w="28" w:type="dxa"/>
            </w:tcMar>
            <w:vAlign w:val="center"/>
            <w:hideMark/>
          </w:tcPr>
          <w:p w14:paraId="5F5B37A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9731D1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6,131</w:t>
            </w:r>
          </w:p>
        </w:tc>
      </w:tr>
      <w:tr w:rsidR="00CB36A4" w:rsidRPr="00CB36A4" w14:paraId="4FE57715" w14:textId="77777777" w:rsidTr="002A5CB1">
        <w:trPr>
          <w:cantSplit/>
          <w:trHeight w:val="340"/>
          <w:jc w:val="center"/>
        </w:trPr>
        <w:tc>
          <w:tcPr>
            <w:tcW w:w="0" w:type="auto"/>
            <w:tcMar>
              <w:top w:w="28" w:type="dxa"/>
              <w:left w:w="28" w:type="dxa"/>
              <w:bottom w:w="28" w:type="dxa"/>
              <w:right w:w="28" w:type="dxa"/>
            </w:tcMar>
            <w:vAlign w:val="center"/>
            <w:hideMark/>
          </w:tcPr>
          <w:p w14:paraId="07BBCE47" w14:textId="77777777" w:rsidR="006B07B2" w:rsidRPr="002A5CB1" w:rsidRDefault="006B07B2" w:rsidP="00E4511C">
            <w:pPr>
              <w:rPr>
                <w:rFonts w:asciiTheme="majorBidi" w:eastAsia="Times New Roman" w:hAnsiTheme="majorBidi" w:cstheme="majorBidi"/>
                <w:sz w:val="18"/>
                <w:szCs w:val="18"/>
              </w:rPr>
            </w:pPr>
            <w:bookmarkStart w:id="92" w:name="_Hlk188549031"/>
            <w:r w:rsidRPr="002A5CB1">
              <w:rPr>
                <w:rFonts w:asciiTheme="majorBidi" w:eastAsia="Times New Roman" w:hAnsiTheme="majorBidi" w:cstheme="majorBidi"/>
                <w:sz w:val="18"/>
                <w:szCs w:val="18"/>
              </w:rPr>
              <w:t>2021-11-16</w:t>
            </w:r>
          </w:p>
        </w:tc>
        <w:tc>
          <w:tcPr>
            <w:tcW w:w="0" w:type="auto"/>
            <w:tcMar>
              <w:top w:w="28" w:type="dxa"/>
              <w:left w:w="28" w:type="dxa"/>
              <w:bottom w:w="28" w:type="dxa"/>
              <w:right w:w="28" w:type="dxa"/>
            </w:tcMar>
            <w:vAlign w:val="center"/>
            <w:hideMark/>
          </w:tcPr>
          <w:p w14:paraId="4AE536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66AF1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FC7537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2825.90.90; 2852.10.00</w:t>
            </w:r>
          </w:p>
        </w:tc>
        <w:tc>
          <w:tcPr>
            <w:tcW w:w="0" w:type="auto"/>
            <w:tcMar>
              <w:top w:w="28" w:type="dxa"/>
              <w:left w:w="28" w:type="dxa"/>
              <w:bottom w:w="28" w:type="dxa"/>
              <w:right w:w="28" w:type="dxa"/>
            </w:tcMar>
            <w:vAlign w:val="center"/>
            <w:hideMark/>
          </w:tcPr>
          <w:p w14:paraId="7CDADF16"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MERCURIC CHLORIDE ACS - ( UN NO - 1624 /</w:t>
            </w:r>
            <w:r w:rsidRPr="002A5CB1">
              <w:rPr>
                <w:rFonts w:asciiTheme="majorBidi" w:eastAsia="Times New Roman" w:hAnsiTheme="majorBidi" w:cstheme="majorBidi"/>
                <w:sz w:val="18"/>
                <w:szCs w:val="18"/>
                <w:lang w:val="es-ES"/>
              </w:rPr>
              <w:br/>
              <w:t>MERCURIC OXIDE RED ACS - (UN NO 1641 /</w:t>
            </w:r>
          </w:p>
        </w:tc>
        <w:tc>
          <w:tcPr>
            <w:tcW w:w="0" w:type="auto"/>
            <w:tcMar>
              <w:top w:w="28" w:type="dxa"/>
              <w:left w:w="28" w:type="dxa"/>
              <w:bottom w:w="28" w:type="dxa"/>
              <w:right w:w="28" w:type="dxa"/>
            </w:tcMar>
            <w:vAlign w:val="center"/>
            <w:hideMark/>
          </w:tcPr>
          <w:p w14:paraId="73AD58C8" w14:textId="77777777" w:rsidR="006B07B2" w:rsidRPr="002A5CB1" w:rsidRDefault="006B07B2" w:rsidP="00E4511C">
            <w:pPr>
              <w:jc w:val="right"/>
              <w:rPr>
                <w:rFonts w:asciiTheme="majorBidi" w:eastAsia="Times New Roman" w:hAnsiTheme="majorBidi" w:cstheme="majorBidi"/>
                <w:sz w:val="18"/>
                <w:szCs w:val="18"/>
                <w:lang w:val="es-ES"/>
              </w:rPr>
            </w:pPr>
          </w:p>
        </w:tc>
        <w:tc>
          <w:tcPr>
            <w:tcW w:w="0" w:type="auto"/>
            <w:tcMar>
              <w:top w:w="28" w:type="dxa"/>
              <w:left w:w="28" w:type="dxa"/>
              <w:bottom w:w="28" w:type="dxa"/>
              <w:right w:w="28" w:type="dxa"/>
            </w:tcMar>
            <w:vAlign w:val="center"/>
            <w:hideMark/>
          </w:tcPr>
          <w:p w14:paraId="5C33F25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89,817</w:t>
            </w:r>
          </w:p>
        </w:tc>
      </w:tr>
      <w:bookmarkEnd w:id="92"/>
      <w:tr w:rsidR="00CB36A4" w:rsidRPr="00CB36A4" w14:paraId="6DC6BFAE" w14:textId="77777777" w:rsidTr="002A5CB1">
        <w:trPr>
          <w:cantSplit/>
          <w:trHeight w:val="340"/>
          <w:jc w:val="center"/>
        </w:trPr>
        <w:tc>
          <w:tcPr>
            <w:tcW w:w="0" w:type="auto"/>
            <w:tcMar>
              <w:top w:w="28" w:type="dxa"/>
              <w:left w:w="28" w:type="dxa"/>
              <w:bottom w:w="28" w:type="dxa"/>
              <w:right w:w="28" w:type="dxa"/>
            </w:tcMar>
            <w:vAlign w:val="center"/>
            <w:hideMark/>
          </w:tcPr>
          <w:p w14:paraId="31163B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2021-11-14</w:t>
            </w:r>
          </w:p>
        </w:tc>
        <w:tc>
          <w:tcPr>
            <w:tcW w:w="0" w:type="auto"/>
            <w:tcMar>
              <w:top w:w="28" w:type="dxa"/>
              <w:left w:w="28" w:type="dxa"/>
              <w:bottom w:w="28" w:type="dxa"/>
              <w:right w:w="28" w:type="dxa"/>
            </w:tcMar>
            <w:vAlign w:val="center"/>
            <w:hideMark/>
          </w:tcPr>
          <w:p w14:paraId="3CED7DD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E0199E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Nepal</w:t>
            </w:r>
          </w:p>
        </w:tc>
        <w:tc>
          <w:tcPr>
            <w:tcW w:w="0" w:type="auto"/>
            <w:tcMar>
              <w:top w:w="28" w:type="dxa"/>
              <w:left w:w="28" w:type="dxa"/>
              <w:bottom w:w="28" w:type="dxa"/>
              <w:right w:w="28" w:type="dxa"/>
            </w:tcMar>
            <w:vAlign w:val="center"/>
            <w:hideMark/>
          </w:tcPr>
          <w:p w14:paraId="1E7992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8E993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SQ MERCURIC CHLORIDE250 GM</w:t>
            </w:r>
          </w:p>
        </w:tc>
        <w:tc>
          <w:tcPr>
            <w:tcW w:w="0" w:type="auto"/>
            <w:tcMar>
              <w:top w:w="28" w:type="dxa"/>
              <w:left w:w="28" w:type="dxa"/>
              <w:bottom w:w="28" w:type="dxa"/>
              <w:right w:w="28" w:type="dxa"/>
            </w:tcMar>
            <w:vAlign w:val="center"/>
            <w:hideMark/>
          </w:tcPr>
          <w:p w14:paraId="73D7F5F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F02E98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623</w:t>
            </w:r>
          </w:p>
        </w:tc>
      </w:tr>
      <w:tr w:rsidR="00CB36A4" w:rsidRPr="00CB36A4" w14:paraId="161C0014" w14:textId="77777777" w:rsidTr="002A5CB1">
        <w:trPr>
          <w:cantSplit/>
          <w:trHeight w:val="340"/>
          <w:jc w:val="center"/>
        </w:trPr>
        <w:tc>
          <w:tcPr>
            <w:tcW w:w="0" w:type="auto"/>
            <w:tcMar>
              <w:top w:w="28" w:type="dxa"/>
              <w:left w:w="28" w:type="dxa"/>
              <w:bottom w:w="28" w:type="dxa"/>
              <w:right w:w="28" w:type="dxa"/>
            </w:tcMar>
            <w:vAlign w:val="center"/>
            <w:hideMark/>
          </w:tcPr>
          <w:p w14:paraId="7CB460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2021-11-13</w:t>
            </w:r>
          </w:p>
        </w:tc>
        <w:tc>
          <w:tcPr>
            <w:tcW w:w="0" w:type="auto"/>
            <w:tcMar>
              <w:top w:w="28" w:type="dxa"/>
              <w:left w:w="28" w:type="dxa"/>
              <w:bottom w:w="28" w:type="dxa"/>
              <w:right w:w="28" w:type="dxa"/>
            </w:tcMar>
            <w:vAlign w:val="center"/>
            <w:hideMark/>
          </w:tcPr>
          <w:p w14:paraId="2EF697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51711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South Africa</w:t>
            </w:r>
          </w:p>
        </w:tc>
        <w:tc>
          <w:tcPr>
            <w:tcW w:w="0" w:type="auto"/>
            <w:tcMar>
              <w:top w:w="28" w:type="dxa"/>
              <w:left w:w="28" w:type="dxa"/>
              <w:bottom w:w="28" w:type="dxa"/>
              <w:right w:w="28" w:type="dxa"/>
            </w:tcMar>
            <w:vAlign w:val="center"/>
            <w:hideMark/>
          </w:tcPr>
          <w:p w14:paraId="2109515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 3204.12.64</w:t>
            </w:r>
          </w:p>
        </w:tc>
        <w:tc>
          <w:tcPr>
            <w:tcW w:w="0" w:type="auto"/>
            <w:tcMar>
              <w:top w:w="28" w:type="dxa"/>
              <w:left w:w="28" w:type="dxa"/>
              <w:bottom w:w="28" w:type="dxa"/>
              <w:right w:w="28" w:type="dxa"/>
            </w:tcMar>
            <w:vAlign w:val="center"/>
            <w:hideMark/>
          </w:tcPr>
          <w:p w14:paraId="7D82983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CELESTINE BLUE B FOR MICROSCOPY</w:t>
            </w:r>
            <w:r w:rsidRPr="002A5CB1">
              <w:rPr>
                <w:rFonts w:asciiTheme="majorBidi" w:eastAsia="Times New Roman" w:hAnsiTheme="majorBidi" w:cstheme="majorBidi"/>
                <w:sz w:val="18"/>
                <w:szCs w:val="18"/>
              </w:rPr>
              <w:br/>
              <w:t>MERCURIC OXIDE RED 99.0%</w:t>
            </w:r>
          </w:p>
        </w:tc>
        <w:tc>
          <w:tcPr>
            <w:tcW w:w="0" w:type="auto"/>
            <w:tcMar>
              <w:top w:w="28" w:type="dxa"/>
              <w:left w:w="28" w:type="dxa"/>
              <w:bottom w:w="28" w:type="dxa"/>
              <w:right w:w="28" w:type="dxa"/>
            </w:tcMar>
            <w:vAlign w:val="center"/>
            <w:hideMark/>
          </w:tcPr>
          <w:p w14:paraId="1616BB3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11823A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1,828</w:t>
            </w:r>
          </w:p>
        </w:tc>
      </w:tr>
      <w:tr w:rsidR="00CB36A4" w:rsidRPr="00CB36A4" w14:paraId="3369AE2D" w14:textId="77777777" w:rsidTr="002A5CB1">
        <w:trPr>
          <w:cantSplit/>
          <w:trHeight w:val="340"/>
          <w:jc w:val="center"/>
        </w:trPr>
        <w:tc>
          <w:tcPr>
            <w:tcW w:w="0" w:type="auto"/>
            <w:tcMar>
              <w:top w:w="28" w:type="dxa"/>
              <w:left w:w="28" w:type="dxa"/>
              <w:bottom w:w="28" w:type="dxa"/>
              <w:right w:w="28" w:type="dxa"/>
            </w:tcMar>
            <w:vAlign w:val="center"/>
            <w:hideMark/>
          </w:tcPr>
          <w:p w14:paraId="4B3BCD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2021-11-09</w:t>
            </w:r>
          </w:p>
        </w:tc>
        <w:tc>
          <w:tcPr>
            <w:tcW w:w="0" w:type="auto"/>
            <w:tcMar>
              <w:top w:w="28" w:type="dxa"/>
              <w:left w:w="28" w:type="dxa"/>
              <w:bottom w:w="28" w:type="dxa"/>
              <w:right w:w="28" w:type="dxa"/>
            </w:tcMar>
            <w:vAlign w:val="center"/>
            <w:hideMark/>
          </w:tcPr>
          <w:p w14:paraId="503E92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0B83D3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5B541F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4544609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CI MERTHIOLATE</w:t>
            </w:r>
          </w:p>
        </w:tc>
        <w:tc>
          <w:tcPr>
            <w:tcW w:w="0" w:type="auto"/>
            <w:tcMar>
              <w:top w:w="28" w:type="dxa"/>
              <w:left w:w="28" w:type="dxa"/>
              <w:bottom w:w="28" w:type="dxa"/>
              <w:right w:w="28" w:type="dxa"/>
            </w:tcMar>
            <w:vAlign w:val="center"/>
            <w:hideMark/>
          </w:tcPr>
          <w:p w14:paraId="6B3B76D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w:t>
            </w:r>
          </w:p>
        </w:tc>
        <w:tc>
          <w:tcPr>
            <w:tcW w:w="0" w:type="auto"/>
            <w:tcMar>
              <w:top w:w="28" w:type="dxa"/>
              <w:left w:w="28" w:type="dxa"/>
              <w:bottom w:w="28" w:type="dxa"/>
              <w:right w:w="28" w:type="dxa"/>
            </w:tcMar>
            <w:vAlign w:val="center"/>
            <w:hideMark/>
          </w:tcPr>
          <w:p w14:paraId="634A45E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2,970</w:t>
            </w:r>
          </w:p>
        </w:tc>
      </w:tr>
      <w:tr w:rsidR="00CB36A4" w:rsidRPr="00CB36A4" w14:paraId="750FE9A2" w14:textId="77777777" w:rsidTr="002A5CB1">
        <w:trPr>
          <w:cantSplit/>
          <w:trHeight w:val="340"/>
          <w:jc w:val="center"/>
        </w:trPr>
        <w:tc>
          <w:tcPr>
            <w:tcW w:w="0" w:type="auto"/>
            <w:tcMar>
              <w:top w:w="28" w:type="dxa"/>
              <w:left w:w="28" w:type="dxa"/>
              <w:bottom w:w="28" w:type="dxa"/>
              <w:right w:w="28" w:type="dxa"/>
            </w:tcMar>
            <w:vAlign w:val="center"/>
            <w:hideMark/>
          </w:tcPr>
          <w:p w14:paraId="784BD1B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2021-11-08</w:t>
            </w:r>
          </w:p>
        </w:tc>
        <w:tc>
          <w:tcPr>
            <w:tcW w:w="0" w:type="auto"/>
            <w:tcMar>
              <w:top w:w="28" w:type="dxa"/>
              <w:left w:w="28" w:type="dxa"/>
              <w:bottom w:w="28" w:type="dxa"/>
              <w:right w:w="28" w:type="dxa"/>
            </w:tcMar>
            <w:vAlign w:val="center"/>
            <w:hideMark/>
          </w:tcPr>
          <w:p w14:paraId="0FB8F30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550517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5535B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59FAE8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1.09011.0500 Nessler's reagent A for determination of nitrogen Solution A: Potassium tetraiodomercurate (II) solution - Laboratory use - Bottle/500ml - 100% Brand New-CAS 7783-33-7</w:t>
            </w:r>
          </w:p>
        </w:tc>
        <w:tc>
          <w:tcPr>
            <w:tcW w:w="0" w:type="auto"/>
            <w:tcMar>
              <w:top w:w="28" w:type="dxa"/>
              <w:left w:w="28" w:type="dxa"/>
              <w:bottom w:w="28" w:type="dxa"/>
              <w:right w:w="28" w:type="dxa"/>
            </w:tcMar>
            <w:vAlign w:val="center"/>
            <w:hideMark/>
          </w:tcPr>
          <w:p w14:paraId="09A7B04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121499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352</w:t>
            </w:r>
          </w:p>
        </w:tc>
      </w:tr>
      <w:tr w:rsidR="00CB36A4" w:rsidRPr="00CB36A4" w14:paraId="024C09D9" w14:textId="77777777" w:rsidTr="002A5CB1">
        <w:trPr>
          <w:cantSplit/>
          <w:trHeight w:val="340"/>
          <w:jc w:val="center"/>
        </w:trPr>
        <w:tc>
          <w:tcPr>
            <w:tcW w:w="0" w:type="auto"/>
            <w:tcMar>
              <w:top w:w="28" w:type="dxa"/>
              <w:left w:w="28" w:type="dxa"/>
              <w:bottom w:w="28" w:type="dxa"/>
              <w:right w:w="28" w:type="dxa"/>
            </w:tcMar>
            <w:vAlign w:val="center"/>
            <w:hideMark/>
          </w:tcPr>
          <w:p w14:paraId="7E82E143" w14:textId="77777777" w:rsidR="006B07B2" w:rsidRPr="002A5CB1" w:rsidRDefault="006B07B2" w:rsidP="00E4511C">
            <w:pPr>
              <w:rPr>
                <w:rFonts w:asciiTheme="majorBidi" w:eastAsia="Times New Roman" w:hAnsiTheme="majorBidi" w:cstheme="majorBidi"/>
                <w:sz w:val="18"/>
                <w:szCs w:val="18"/>
              </w:rPr>
            </w:pPr>
            <w:bookmarkStart w:id="93" w:name="_Hlk188549076"/>
            <w:r w:rsidRPr="002A5CB1">
              <w:rPr>
                <w:rFonts w:asciiTheme="majorBidi" w:eastAsia="Times New Roman" w:hAnsiTheme="majorBidi" w:cstheme="majorBidi"/>
                <w:sz w:val="18"/>
                <w:szCs w:val="18"/>
              </w:rPr>
              <w:t>2021-11-08</w:t>
            </w:r>
          </w:p>
        </w:tc>
        <w:tc>
          <w:tcPr>
            <w:tcW w:w="0" w:type="auto"/>
            <w:tcMar>
              <w:top w:w="28" w:type="dxa"/>
              <w:left w:w="28" w:type="dxa"/>
              <w:bottom w:w="28" w:type="dxa"/>
              <w:right w:w="28" w:type="dxa"/>
            </w:tcMar>
            <w:vAlign w:val="center"/>
            <w:hideMark/>
          </w:tcPr>
          <w:p w14:paraId="7E08C4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17A35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868A7A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1F55C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Lo/ 1 kg.- C9H9HgNaO2S.- Cosmetic raw materials: preservative, antifungal, HSD:02/2021-02/2026, 100% brand new</w:t>
            </w:r>
          </w:p>
        </w:tc>
        <w:tc>
          <w:tcPr>
            <w:tcW w:w="0" w:type="auto"/>
            <w:tcMar>
              <w:top w:w="28" w:type="dxa"/>
              <w:left w:w="28" w:type="dxa"/>
              <w:bottom w:w="28" w:type="dxa"/>
              <w:right w:w="28" w:type="dxa"/>
            </w:tcMar>
            <w:vAlign w:val="center"/>
            <w:hideMark/>
          </w:tcPr>
          <w:p w14:paraId="5CDE43B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5D9097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39,000</w:t>
            </w:r>
          </w:p>
        </w:tc>
      </w:tr>
      <w:tr w:rsidR="00CB36A4" w:rsidRPr="00CB36A4" w14:paraId="2AE5A403" w14:textId="77777777" w:rsidTr="002A5CB1">
        <w:trPr>
          <w:cantSplit/>
          <w:trHeight w:val="340"/>
          <w:jc w:val="center"/>
        </w:trPr>
        <w:tc>
          <w:tcPr>
            <w:tcW w:w="0" w:type="auto"/>
            <w:tcMar>
              <w:top w:w="28" w:type="dxa"/>
              <w:left w:w="28" w:type="dxa"/>
              <w:bottom w:w="28" w:type="dxa"/>
              <w:right w:w="28" w:type="dxa"/>
            </w:tcMar>
            <w:vAlign w:val="center"/>
            <w:hideMark/>
          </w:tcPr>
          <w:p w14:paraId="3A227C7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2021-11-01</w:t>
            </w:r>
          </w:p>
        </w:tc>
        <w:tc>
          <w:tcPr>
            <w:tcW w:w="0" w:type="auto"/>
            <w:tcMar>
              <w:top w:w="28" w:type="dxa"/>
              <w:left w:w="28" w:type="dxa"/>
              <w:bottom w:w="28" w:type="dxa"/>
              <w:right w:w="28" w:type="dxa"/>
            </w:tcMar>
            <w:vAlign w:val="center"/>
            <w:hideMark/>
          </w:tcPr>
          <w:p w14:paraId="580E72C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D56CD1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46076C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25CF20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AMMONIATED MERCURIC CHLORIDE 25KG</w:t>
            </w:r>
          </w:p>
        </w:tc>
        <w:tc>
          <w:tcPr>
            <w:tcW w:w="0" w:type="auto"/>
            <w:tcMar>
              <w:top w:w="28" w:type="dxa"/>
              <w:left w:w="28" w:type="dxa"/>
              <w:bottom w:w="28" w:type="dxa"/>
              <w:right w:w="28" w:type="dxa"/>
            </w:tcMar>
            <w:vAlign w:val="center"/>
            <w:hideMark/>
          </w:tcPr>
          <w:p w14:paraId="1621496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60A798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136,880</w:t>
            </w:r>
          </w:p>
        </w:tc>
      </w:tr>
      <w:bookmarkEnd w:id="93"/>
      <w:tr w:rsidR="00CB36A4" w:rsidRPr="00CB36A4" w14:paraId="3F11F90F" w14:textId="77777777" w:rsidTr="002A5CB1">
        <w:trPr>
          <w:cantSplit/>
          <w:trHeight w:val="340"/>
          <w:jc w:val="center"/>
        </w:trPr>
        <w:tc>
          <w:tcPr>
            <w:tcW w:w="0" w:type="auto"/>
            <w:tcMar>
              <w:top w:w="28" w:type="dxa"/>
              <w:left w:w="28" w:type="dxa"/>
              <w:bottom w:w="28" w:type="dxa"/>
              <w:right w:w="28" w:type="dxa"/>
            </w:tcMar>
            <w:vAlign w:val="center"/>
            <w:hideMark/>
          </w:tcPr>
          <w:p w14:paraId="46D1CAC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2021-10-30</w:t>
            </w:r>
          </w:p>
        </w:tc>
        <w:tc>
          <w:tcPr>
            <w:tcW w:w="0" w:type="auto"/>
            <w:tcMar>
              <w:top w:w="28" w:type="dxa"/>
              <w:left w:w="28" w:type="dxa"/>
              <w:bottom w:w="28" w:type="dxa"/>
              <w:right w:w="28" w:type="dxa"/>
            </w:tcMar>
            <w:vAlign w:val="center"/>
            <w:hideMark/>
          </w:tcPr>
          <w:p w14:paraId="795C02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9D56E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6BEDD4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1DF68D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MERCUROCHROME (MERBROMIN)</w:t>
            </w:r>
          </w:p>
        </w:tc>
        <w:tc>
          <w:tcPr>
            <w:tcW w:w="0" w:type="auto"/>
            <w:tcMar>
              <w:top w:w="28" w:type="dxa"/>
              <w:left w:w="28" w:type="dxa"/>
              <w:bottom w:w="28" w:type="dxa"/>
              <w:right w:w="28" w:type="dxa"/>
            </w:tcMar>
            <w:vAlign w:val="center"/>
            <w:hideMark/>
          </w:tcPr>
          <w:p w14:paraId="16A506E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40781F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4,997</w:t>
            </w:r>
          </w:p>
        </w:tc>
      </w:tr>
      <w:tr w:rsidR="00CB36A4" w:rsidRPr="00CB36A4" w14:paraId="7702EDC8" w14:textId="77777777" w:rsidTr="002A5CB1">
        <w:trPr>
          <w:cantSplit/>
          <w:trHeight w:val="340"/>
          <w:jc w:val="center"/>
        </w:trPr>
        <w:tc>
          <w:tcPr>
            <w:tcW w:w="0" w:type="auto"/>
            <w:tcMar>
              <w:top w:w="28" w:type="dxa"/>
              <w:left w:w="28" w:type="dxa"/>
              <w:bottom w:w="28" w:type="dxa"/>
              <w:right w:w="28" w:type="dxa"/>
            </w:tcMar>
            <w:vAlign w:val="center"/>
            <w:hideMark/>
          </w:tcPr>
          <w:p w14:paraId="2F8C98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2021-10-28</w:t>
            </w:r>
          </w:p>
        </w:tc>
        <w:tc>
          <w:tcPr>
            <w:tcW w:w="0" w:type="auto"/>
            <w:tcMar>
              <w:top w:w="28" w:type="dxa"/>
              <w:left w:w="28" w:type="dxa"/>
              <w:bottom w:w="28" w:type="dxa"/>
              <w:right w:w="28" w:type="dxa"/>
            </w:tcMar>
            <w:vAlign w:val="center"/>
            <w:hideMark/>
          </w:tcPr>
          <w:p w14:paraId="3FD0CC5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483B39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231BFFA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2852.10.22</w:t>
            </w:r>
          </w:p>
        </w:tc>
        <w:tc>
          <w:tcPr>
            <w:tcW w:w="0" w:type="auto"/>
            <w:tcMar>
              <w:top w:w="28" w:type="dxa"/>
              <w:left w:w="28" w:type="dxa"/>
              <w:bottom w:w="28" w:type="dxa"/>
              <w:right w:w="28" w:type="dxa"/>
            </w:tcMar>
            <w:vAlign w:val="center"/>
            <w:hideMark/>
          </w:tcPr>
          <w:p w14:paraId="042ADE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300 G TIMEROSAL EMPROVE ESSENTIAL PH EUR, BP.-</w:t>
            </w:r>
          </w:p>
        </w:tc>
        <w:tc>
          <w:tcPr>
            <w:tcW w:w="0" w:type="auto"/>
            <w:tcMar>
              <w:top w:w="28" w:type="dxa"/>
              <w:left w:w="28" w:type="dxa"/>
              <w:bottom w:w="28" w:type="dxa"/>
              <w:right w:w="28" w:type="dxa"/>
            </w:tcMar>
            <w:vAlign w:val="center"/>
            <w:hideMark/>
          </w:tcPr>
          <w:p w14:paraId="7B98E15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308E34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679</w:t>
            </w:r>
          </w:p>
        </w:tc>
      </w:tr>
      <w:tr w:rsidR="00CB36A4" w:rsidRPr="00CB36A4" w14:paraId="656EDBD5" w14:textId="77777777" w:rsidTr="002A5CB1">
        <w:trPr>
          <w:cantSplit/>
          <w:trHeight w:val="340"/>
          <w:jc w:val="center"/>
        </w:trPr>
        <w:tc>
          <w:tcPr>
            <w:tcW w:w="0" w:type="auto"/>
            <w:tcMar>
              <w:top w:w="28" w:type="dxa"/>
              <w:left w:w="28" w:type="dxa"/>
              <w:bottom w:w="28" w:type="dxa"/>
              <w:right w:w="28" w:type="dxa"/>
            </w:tcMar>
            <w:vAlign w:val="center"/>
            <w:hideMark/>
          </w:tcPr>
          <w:p w14:paraId="466902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2021-10-28</w:t>
            </w:r>
          </w:p>
        </w:tc>
        <w:tc>
          <w:tcPr>
            <w:tcW w:w="0" w:type="auto"/>
            <w:tcMar>
              <w:top w:w="28" w:type="dxa"/>
              <w:left w:w="28" w:type="dxa"/>
              <w:bottom w:w="28" w:type="dxa"/>
              <w:right w:w="28" w:type="dxa"/>
            </w:tcMar>
            <w:vAlign w:val="center"/>
            <w:hideMark/>
          </w:tcPr>
          <w:p w14:paraId="458631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8304B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7FC1CE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w:t>
            </w:r>
          </w:p>
        </w:tc>
        <w:tc>
          <w:tcPr>
            <w:tcW w:w="0" w:type="auto"/>
            <w:tcMar>
              <w:top w:w="28" w:type="dxa"/>
              <w:left w:w="28" w:type="dxa"/>
              <w:bottom w:w="28" w:type="dxa"/>
              <w:right w:w="28" w:type="dxa"/>
            </w:tcMar>
            <w:vAlign w:val="center"/>
            <w:hideMark/>
          </w:tcPr>
          <w:p w14:paraId="491433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lang w:val="it-IT"/>
              </w:rPr>
              <w:t xml:space="preserve">250 G MERCURIO (II) NITRATO MONOHIDRATO P.A. EMSURE ACS, REAG. </w:t>
            </w:r>
            <w:r w:rsidRPr="002A5CB1">
              <w:rPr>
                <w:rFonts w:asciiTheme="majorBidi" w:eastAsia="Times New Roman" w:hAnsiTheme="majorBidi" w:cstheme="majorBidi"/>
                <w:sz w:val="18"/>
                <w:szCs w:val="18"/>
              </w:rPr>
              <w:t>PH EUR.-</w:t>
            </w:r>
          </w:p>
        </w:tc>
        <w:tc>
          <w:tcPr>
            <w:tcW w:w="0" w:type="auto"/>
            <w:tcMar>
              <w:top w:w="28" w:type="dxa"/>
              <w:left w:w="28" w:type="dxa"/>
              <w:bottom w:w="28" w:type="dxa"/>
              <w:right w:w="28" w:type="dxa"/>
            </w:tcMar>
            <w:vAlign w:val="center"/>
            <w:hideMark/>
          </w:tcPr>
          <w:p w14:paraId="270C1CF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6C02C4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296</w:t>
            </w:r>
          </w:p>
        </w:tc>
      </w:tr>
      <w:tr w:rsidR="00CB36A4" w:rsidRPr="00CB36A4" w14:paraId="25A91939" w14:textId="77777777" w:rsidTr="002A5CB1">
        <w:trPr>
          <w:cantSplit/>
          <w:trHeight w:val="340"/>
          <w:jc w:val="center"/>
        </w:trPr>
        <w:tc>
          <w:tcPr>
            <w:tcW w:w="0" w:type="auto"/>
            <w:tcMar>
              <w:top w:w="28" w:type="dxa"/>
              <w:left w:w="28" w:type="dxa"/>
              <w:bottom w:w="28" w:type="dxa"/>
              <w:right w:w="28" w:type="dxa"/>
            </w:tcMar>
            <w:vAlign w:val="center"/>
            <w:hideMark/>
          </w:tcPr>
          <w:p w14:paraId="68F45DE2" w14:textId="77777777" w:rsidR="006B07B2" w:rsidRPr="002A5CB1" w:rsidRDefault="006B07B2" w:rsidP="00E4511C">
            <w:pPr>
              <w:rPr>
                <w:rFonts w:asciiTheme="majorBidi" w:eastAsia="Times New Roman" w:hAnsiTheme="majorBidi" w:cstheme="majorBidi"/>
                <w:sz w:val="18"/>
                <w:szCs w:val="18"/>
              </w:rPr>
            </w:pPr>
            <w:bookmarkStart w:id="94" w:name="_Hlk188549096"/>
            <w:r w:rsidRPr="002A5CB1">
              <w:rPr>
                <w:rFonts w:asciiTheme="majorBidi" w:eastAsia="Times New Roman" w:hAnsiTheme="majorBidi" w:cstheme="majorBidi"/>
                <w:sz w:val="18"/>
                <w:szCs w:val="18"/>
              </w:rPr>
              <w:t>2021-10-27</w:t>
            </w:r>
          </w:p>
        </w:tc>
        <w:tc>
          <w:tcPr>
            <w:tcW w:w="0" w:type="auto"/>
            <w:tcMar>
              <w:top w:w="28" w:type="dxa"/>
              <w:left w:w="28" w:type="dxa"/>
              <w:bottom w:w="28" w:type="dxa"/>
              <w:right w:w="28" w:type="dxa"/>
            </w:tcMar>
            <w:vAlign w:val="center"/>
            <w:hideMark/>
          </w:tcPr>
          <w:p w14:paraId="01C289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F1B60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785B0A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57BC36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(MERCURY AMMONIUM CHLORIDE 60%) B</w:t>
            </w:r>
            <w:r w:rsidRPr="002A5CB1">
              <w:rPr>
                <w:rFonts w:asciiTheme="majorBidi" w:eastAsia="Times New Roman" w:hAnsiTheme="majorBidi" w:cstheme="majorBidi"/>
                <w:sz w:val="18"/>
                <w:szCs w:val="18"/>
              </w:rPr>
              <w:br/>
              <w:t>NOTIFY PARTY: O F S CARGO SERVICES LLC B</w:t>
            </w:r>
          </w:p>
        </w:tc>
        <w:tc>
          <w:tcPr>
            <w:tcW w:w="0" w:type="auto"/>
            <w:tcMar>
              <w:top w:w="28" w:type="dxa"/>
              <w:left w:w="28" w:type="dxa"/>
              <w:bottom w:w="28" w:type="dxa"/>
              <w:right w:w="28" w:type="dxa"/>
            </w:tcMar>
            <w:vAlign w:val="center"/>
            <w:hideMark/>
          </w:tcPr>
          <w:p w14:paraId="6A713C2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51D71F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336,691</w:t>
            </w:r>
          </w:p>
        </w:tc>
      </w:tr>
      <w:bookmarkEnd w:id="94"/>
      <w:tr w:rsidR="00CB36A4" w:rsidRPr="00CB36A4" w14:paraId="6FEA6143" w14:textId="77777777" w:rsidTr="002A5CB1">
        <w:trPr>
          <w:cantSplit/>
          <w:trHeight w:val="340"/>
          <w:jc w:val="center"/>
        </w:trPr>
        <w:tc>
          <w:tcPr>
            <w:tcW w:w="0" w:type="auto"/>
            <w:tcMar>
              <w:top w:w="28" w:type="dxa"/>
              <w:left w:w="28" w:type="dxa"/>
              <w:bottom w:w="28" w:type="dxa"/>
              <w:right w:w="28" w:type="dxa"/>
            </w:tcMar>
            <w:vAlign w:val="center"/>
            <w:hideMark/>
          </w:tcPr>
          <w:p w14:paraId="63395E0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2021-10-26</w:t>
            </w:r>
          </w:p>
        </w:tc>
        <w:tc>
          <w:tcPr>
            <w:tcW w:w="0" w:type="auto"/>
            <w:tcMar>
              <w:top w:w="28" w:type="dxa"/>
              <w:left w:w="28" w:type="dxa"/>
              <w:bottom w:w="28" w:type="dxa"/>
              <w:right w:w="28" w:type="dxa"/>
            </w:tcMar>
            <w:vAlign w:val="center"/>
            <w:hideMark/>
          </w:tcPr>
          <w:p w14:paraId="2AD9D0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13389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313F00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9131D9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PHENYLMERCURIC NITRATE BP</w:t>
            </w:r>
          </w:p>
        </w:tc>
        <w:tc>
          <w:tcPr>
            <w:tcW w:w="0" w:type="auto"/>
            <w:tcMar>
              <w:top w:w="28" w:type="dxa"/>
              <w:left w:w="28" w:type="dxa"/>
              <w:bottom w:w="28" w:type="dxa"/>
              <w:right w:w="28" w:type="dxa"/>
            </w:tcMar>
            <w:vAlign w:val="center"/>
            <w:hideMark/>
          </w:tcPr>
          <w:p w14:paraId="4D626C7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3E76A6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9,885</w:t>
            </w:r>
          </w:p>
        </w:tc>
      </w:tr>
      <w:tr w:rsidR="00CB36A4" w:rsidRPr="00CB36A4" w14:paraId="4202602F" w14:textId="77777777" w:rsidTr="002A5CB1">
        <w:trPr>
          <w:cantSplit/>
          <w:trHeight w:val="340"/>
          <w:jc w:val="center"/>
        </w:trPr>
        <w:tc>
          <w:tcPr>
            <w:tcW w:w="0" w:type="auto"/>
            <w:tcMar>
              <w:top w:w="28" w:type="dxa"/>
              <w:left w:w="28" w:type="dxa"/>
              <w:bottom w:w="28" w:type="dxa"/>
              <w:right w:w="28" w:type="dxa"/>
            </w:tcMar>
            <w:vAlign w:val="center"/>
            <w:hideMark/>
          </w:tcPr>
          <w:p w14:paraId="0DA231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2021-10-25</w:t>
            </w:r>
          </w:p>
        </w:tc>
        <w:tc>
          <w:tcPr>
            <w:tcW w:w="0" w:type="auto"/>
            <w:tcMar>
              <w:top w:w="28" w:type="dxa"/>
              <w:left w:w="28" w:type="dxa"/>
              <w:bottom w:w="28" w:type="dxa"/>
              <w:right w:w="28" w:type="dxa"/>
            </w:tcMar>
            <w:vAlign w:val="center"/>
            <w:hideMark/>
          </w:tcPr>
          <w:p w14:paraId="225AF6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6BAF9D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Malaysia</w:t>
            </w:r>
          </w:p>
        </w:tc>
        <w:tc>
          <w:tcPr>
            <w:tcW w:w="0" w:type="auto"/>
            <w:tcMar>
              <w:top w:w="28" w:type="dxa"/>
              <w:left w:w="28" w:type="dxa"/>
              <w:bottom w:w="28" w:type="dxa"/>
              <w:right w:w="28" w:type="dxa"/>
            </w:tcMar>
            <w:vAlign w:val="center"/>
            <w:hideMark/>
          </w:tcPr>
          <w:p w14:paraId="1E0F0E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2833.29.90; 2852.10.00</w:t>
            </w:r>
          </w:p>
        </w:tc>
        <w:tc>
          <w:tcPr>
            <w:tcW w:w="0" w:type="auto"/>
            <w:tcMar>
              <w:top w:w="28" w:type="dxa"/>
              <w:left w:w="28" w:type="dxa"/>
              <w:bottom w:w="28" w:type="dxa"/>
              <w:right w:w="28" w:type="dxa"/>
            </w:tcMar>
            <w:vAlign w:val="center"/>
            <w:hideMark/>
          </w:tcPr>
          <w:p w14:paraId="42A4D3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0457001000 - MERCURIC ACETATE 98.5% EXTR</w:t>
            </w:r>
            <w:r w:rsidRPr="002A5CB1">
              <w:rPr>
                <w:rFonts w:asciiTheme="majorBidi" w:eastAsia="Times New Roman" w:hAnsiTheme="majorBidi" w:cstheme="majorBidi"/>
                <w:sz w:val="18"/>
                <w:szCs w:val="18"/>
              </w:rPr>
              <w:br/>
              <w:t>0458400500 - MERCURIC SULPHATE 98% EXTRA</w:t>
            </w:r>
          </w:p>
        </w:tc>
        <w:tc>
          <w:tcPr>
            <w:tcW w:w="0" w:type="auto"/>
            <w:tcMar>
              <w:top w:w="28" w:type="dxa"/>
              <w:left w:w="28" w:type="dxa"/>
              <w:bottom w:w="28" w:type="dxa"/>
              <w:right w:w="28" w:type="dxa"/>
            </w:tcMar>
            <w:vAlign w:val="center"/>
            <w:hideMark/>
          </w:tcPr>
          <w:p w14:paraId="485E36E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16D87D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7,752</w:t>
            </w:r>
          </w:p>
        </w:tc>
      </w:tr>
      <w:tr w:rsidR="00CB36A4" w:rsidRPr="00CB36A4" w14:paraId="03714941" w14:textId="77777777" w:rsidTr="002A5CB1">
        <w:trPr>
          <w:cantSplit/>
          <w:trHeight w:val="340"/>
          <w:jc w:val="center"/>
        </w:trPr>
        <w:tc>
          <w:tcPr>
            <w:tcW w:w="0" w:type="auto"/>
            <w:tcMar>
              <w:top w:w="28" w:type="dxa"/>
              <w:left w:w="28" w:type="dxa"/>
              <w:bottom w:w="28" w:type="dxa"/>
              <w:right w:w="28" w:type="dxa"/>
            </w:tcMar>
            <w:vAlign w:val="center"/>
            <w:hideMark/>
          </w:tcPr>
          <w:p w14:paraId="7030D3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2021-10-23</w:t>
            </w:r>
          </w:p>
        </w:tc>
        <w:tc>
          <w:tcPr>
            <w:tcW w:w="0" w:type="auto"/>
            <w:tcMar>
              <w:top w:w="28" w:type="dxa"/>
              <w:left w:w="28" w:type="dxa"/>
              <w:bottom w:w="28" w:type="dxa"/>
              <w:right w:w="28" w:type="dxa"/>
            </w:tcMar>
            <w:vAlign w:val="center"/>
            <w:hideMark/>
          </w:tcPr>
          <w:p w14:paraId="1C355D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64567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6F927B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1AB5D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MERCURY</w:t>
            </w:r>
          </w:p>
        </w:tc>
        <w:tc>
          <w:tcPr>
            <w:tcW w:w="0" w:type="auto"/>
            <w:tcMar>
              <w:top w:w="28" w:type="dxa"/>
              <w:left w:w="28" w:type="dxa"/>
              <w:bottom w:w="28" w:type="dxa"/>
              <w:right w:w="28" w:type="dxa"/>
            </w:tcMar>
            <w:vAlign w:val="center"/>
            <w:hideMark/>
          </w:tcPr>
          <w:p w14:paraId="0627E67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3C1F8C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8,791</w:t>
            </w:r>
          </w:p>
        </w:tc>
      </w:tr>
      <w:tr w:rsidR="00CB36A4" w:rsidRPr="00CB36A4" w14:paraId="50C5A95E" w14:textId="77777777" w:rsidTr="002A5CB1">
        <w:trPr>
          <w:cantSplit/>
          <w:trHeight w:val="340"/>
          <w:jc w:val="center"/>
        </w:trPr>
        <w:tc>
          <w:tcPr>
            <w:tcW w:w="0" w:type="auto"/>
            <w:tcMar>
              <w:top w:w="28" w:type="dxa"/>
              <w:left w:w="28" w:type="dxa"/>
              <w:bottom w:w="28" w:type="dxa"/>
              <w:right w:w="28" w:type="dxa"/>
            </w:tcMar>
            <w:vAlign w:val="center"/>
            <w:hideMark/>
          </w:tcPr>
          <w:p w14:paraId="2C13F2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2021-10-22</w:t>
            </w:r>
          </w:p>
        </w:tc>
        <w:tc>
          <w:tcPr>
            <w:tcW w:w="0" w:type="auto"/>
            <w:tcMar>
              <w:top w:w="28" w:type="dxa"/>
              <w:left w:w="28" w:type="dxa"/>
              <w:bottom w:w="28" w:type="dxa"/>
              <w:right w:w="28" w:type="dxa"/>
            </w:tcMar>
            <w:vAlign w:val="center"/>
            <w:hideMark/>
          </w:tcPr>
          <w:p w14:paraId="143C48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67C4D3B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04FB67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3BB6E1E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:Mercury(II) sulfate, for analysis, Exper,code:ME02270100,CAS:7783-35-9,CTHH:HgSO4,Content:99%,100g/bottle.100% new</w:t>
            </w:r>
          </w:p>
        </w:tc>
        <w:tc>
          <w:tcPr>
            <w:tcW w:w="0" w:type="auto"/>
            <w:tcMar>
              <w:top w:w="28" w:type="dxa"/>
              <w:left w:w="28" w:type="dxa"/>
              <w:bottom w:w="28" w:type="dxa"/>
              <w:right w:w="28" w:type="dxa"/>
            </w:tcMar>
            <w:vAlign w:val="center"/>
            <w:hideMark/>
          </w:tcPr>
          <w:p w14:paraId="7205D24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45FF84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698</w:t>
            </w:r>
          </w:p>
        </w:tc>
      </w:tr>
      <w:tr w:rsidR="00CB36A4" w:rsidRPr="00CB36A4" w14:paraId="72A6E750" w14:textId="77777777" w:rsidTr="002A5CB1">
        <w:trPr>
          <w:cantSplit/>
          <w:trHeight w:val="340"/>
          <w:jc w:val="center"/>
        </w:trPr>
        <w:tc>
          <w:tcPr>
            <w:tcW w:w="0" w:type="auto"/>
            <w:tcMar>
              <w:top w:w="28" w:type="dxa"/>
              <w:left w:w="28" w:type="dxa"/>
              <w:bottom w:w="28" w:type="dxa"/>
              <w:right w:w="28" w:type="dxa"/>
            </w:tcMar>
            <w:vAlign w:val="center"/>
            <w:hideMark/>
          </w:tcPr>
          <w:p w14:paraId="49FF5D9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2021-10-13</w:t>
            </w:r>
          </w:p>
        </w:tc>
        <w:tc>
          <w:tcPr>
            <w:tcW w:w="0" w:type="auto"/>
            <w:tcMar>
              <w:top w:w="28" w:type="dxa"/>
              <w:left w:w="28" w:type="dxa"/>
              <w:bottom w:w="28" w:type="dxa"/>
              <w:right w:w="28" w:type="dxa"/>
            </w:tcMar>
            <w:vAlign w:val="center"/>
            <w:hideMark/>
          </w:tcPr>
          <w:p w14:paraId="64B6D0B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471A1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265E93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2833.29.90; 2852.10.00</w:t>
            </w:r>
          </w:p>
        </w:tc>
        <w:tc>
          <w:tcPr>
            <w:tcW w:w="0" w:type="auto"/>
            <w:tcMar>
              <w:top w:w="28" w:type="dxa"/>
              <w:left w:w="28" w:type="dxa"/>
              <w:bottom w:w="28" w:type="dxa"/>
              <w:right w:w="28" w:type="dxa"/>
            </w:tcMar>
            <w:vAlign w:val="center"/>
            <w:hideMark/>
          </w:tcPr>
          <w:p w14:paraId="155B3B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w:t>
            </w:r>
          </w:p>
        </w:tc>
        <w:tc>
          <w:tcPr>
            <w:tcW w:w="0" w:type="auto"/>
            <w:tcMar>
              <w:top w:w="28" w:type="dxa"/>
              <w:left w:w="28" w:type="dxa"/>
              <w:bottom w:w="28" w:type="dxa"/>
              <w:right w:w="28" w:type="dxa"/>
            </w:tcMar>
            <w:vAlign w:val="center"/>
            <w:hideMark/>
          </w:tcPr>
          <w:p w14:paraId="680D7D7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89336B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2,676</w:t>
            </w:r>
          </w:p>
        </w:tc>
      </w:tr>
      <w:tr w:rsidR="00CB36A4" w:rsidRPr="00CB36A4" w14:paraId="0C0EE25F" w14:textId="77777777" w:rsidTr="002A5CB1">
        <w:trPr>
          <w:cantSplit/>
          <w:trHeight w:val="340"/>
          <w:jc w:val="center"/>
        </w:trPr>
        <w:tc>
          <w:tcPr>
            <w:tcW w:w="0" w:type="auto"/>
            <w:tcMar>
              <w:top w:w="28" w:type="dxa"/>
              <w:left w:w="28" w:type="dxa"/>
              <w:bottom w:w="28" w:type="dxa"/>
              <w:right w:w="28" w:type="dxa"/>
            </w:tcMar>
            <w:vAlign w:val="center"/>
            <w:hideMark/>
          </w:tcPr>
          <w:p w14:paraId="0804EA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2021-10-11</w:t>
            </w:r>
          </w:p>
        </w:tc>
        <w:tc>
          <w:tcPr>
            <w:tcW w:w="0" w:type="auto"/>
            <w:tcMar>
              <w:top w:w="28" w:type="dxa"/>
              <w:left w:w="28" w:type="dxa"/>
              <w:bottom w:w="28" w:type="dxa"/>
              <w:right w:w="28" w:type="dxa"/>
            </w:tcMar>
            <w:vAlign w:val="center"/>
            <w:hideMark/>
          </w:tcPr>
          <w:p w14:paraId="3F9CE70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15809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29602E3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69D8A195" w14:textId="2C159E18"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 Mercury(II) sulfate,</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analytical reagent, laboratory use(250G/BOTTLE)CAS7783-35-9</w:t>
            </w:r>
          </w:p>
        </w:tc>
        <w:tc>
          <w:tcPr>
            <w:tcW w:w="0" w:type="auto"/>
            <w:tcMar>
              <w:top w:w="28" w:type="dxa"/>
              <w:left w:w="28" w:type="dxa"/>
              <w:bottom w:w="28" w:type="dxa"/>
              <w:right w:w="28" w:type="dxa"/>
            </w:tcMar>
            <w:vAlign w:val="center"/>
            <w:hideMark/>
          </w:tcPr>
          <w:p w14:paraId="36BBB4A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A0EFD0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473</w:t>
            </w:r>
          </w:p>
        </w:tc>
      </w:tr>
      <w:tr w:rsidR="00CB36A4" w:rsidRPr="00CB36A4" w14:paraId="64901EF5" w14:textId="77777777" w:rsidTr="002A5CB1">
        <w:trPr>
          <w:cantSplit/>
          <w:trHeight w:val="340"/>
          <w:jc w:val="center"/>
        </w:trPr>
        <w:tc>
          <w:tcPr>
            <w:tcW w:w="0" w:type="auto"/>
            <w:tcMar>
              <w:top w:w="28" w:type="dxa"/>
              <w:left w:w="28" w:type="dxa"/>
              <w:bottom w:w="28" w:type="dxa"/>
              <w:right w:w="28" w:type="dxa"/>
            </w:tcMar>
            <w:vAlign w:val="center"/>
            <w:hideMark/>
          </w:tcPr>
          <w:p w14:paraId="320F19A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2021-10-11</w:t>
            </w:r>
          </w:p>
        </w:tc>
        <w:tc>
          <w:tcPr>
            <w:tcW w:w="0" w:type="auto"/>
            <w:tcMar>
              <w:top w:w="28" w:type="dxa"/>
              <w:left w:w="28" w:type="dxa"/>
              <w:bottom w:w="28" w:type="dxa"/>
              <w:right w:w="28" w:type="dxa"/>
            </w:tcMar>
            <w:vAlign w:val="center"/>
            <w:hideMark/>
          </w:tcPr>
          <w:p w14:paraId="0857C5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A42A0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91A8FE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6B10155E" w14:textId="1FD8D9C1"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 Mercury(II) sulfate,</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analytical reagent, laboratory use(250G/BOTTLE)CAS7783-35-9</w:t>
            </w:r>
          </w:p>
        </w:tc>
        <w:tc>
          <w:tcPr>
            <w:tcW w:w="0" w:type="auto"/>
            <w:tcMar>
              <w:top w:w="28" w:type="dxa"/>
              <w:left w:w="28" w:type="dxa"/>
              <w:bottom w:w="28" w:type="dxa"/>
              <w:right w:w="28" w:type="dxa"/>
            </w:tcMar>
            <w:vAlign w:val="center"/>
            <w:hideMark/>
          </w:tcPr>
          <w:p w14:paraId="63109FA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FCA725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355</w:t>
            </w:r>
          </w:p>
        </w:tc>
      </w:tr>
      <w:tr w:rsidR="00CB36A4" w:rsidRPr="00CB36A4" w14:paraId="570B7BB1" w14:textId="77777777" w:rsidTr="002A5CB1">
        <w:trPr>
          <w:cantSplit/>
          <w:trHeight w:val="340"/>
          <w:jc w:val="center"/>
        </w:trPr>
        <w:tc>
          <w:tcPr>
            <w:tcW w:w="0" w:type="auto"/>
            <w:tcMar>
              <w:top w:w="28" w:type="dxa"/>
              <w:left w:w="28" w:type="dxa"/>
              <w:bottom w:w="28" w:type="dxa"/>
              <w:right w:w="28" w:type="dxa"/>
            </w:tcMar>
            <w:vAlign w:val="center"/>
            <w:hideMark/>
          </w:tcPr>
          <w:p w14:paraId="08008A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2021-10-06</w:t>
            </w:r>
          </w:p>
        </w:tc>
        <w:tc>
          <w:tcPr>
            <w:tcW w:w="0" w:type="auto"/>
            <w:tcMar>
              <w:top w:w="28" w:type="dxa"/>
              <w:left w:w="28" w:type="dxa"/>
              <w:bottom w:w="28" w:type="dxa"/>
              <w:right w:w="28" w:type="dxa"/>
            </w:tcMar>
            <w:vAlign w:val="center"/>
            <w:hideMark/>
          </w:tcPr>
          <w:p w14:paraId="17C1AC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C0E0C4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41F9222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D9F4A6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NITRATE MONOHYDRATE (P1295)</w:t>
            </w:r>
          </w:p>
        </w:tc>
        <w:tc>
          <w:tcPr>
            <w:tcW w:w="0" w:type="auto"/>
            <w:tcMar>
              <w:top w:w="28" w:type="dxa"/>
              <w:left w:w="28" w:type="dxa"/>
              <w:bottom w:w="28" w:type="dxa"/>
              <w:right w:w="28" w:type="dxa"/>
            </w:tcMar>
            <w:vAlign w:val="center"/>
            <w:hideMark/>
          </w:tcPr>
          <w:p w14:paraId="32F5C89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A1C9EF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578</w:t>
            </w:r>
          </w:p>
        </w:tc>
      </w:tr>
      <w:tr w:rsidR="00CB36A4" w:rsidRPr="00CB36A4" w14:paraId="317E4FA2" w14:textId="77777777" w:rsidTr="002A5CB1">
        <w:trPr>
          <w:cantSplit/>
          <w:trHeight w:val="340"/>
          <w:jc w:val="center"/>
        </w:trPr>
        <w:tc>
          <w:tcPr>
            <w:tcW w:w="0" w:type="auto"/>
            <w:tcMar>
              <w:top w:w="28" w:type="dxa"/>
              <w:left w:w="28" w:type="dxa"/>
              <w:bottom w:w="28" w:type="dxa"/>
              <w:right w:w="28" w:type="dxa"/>
            </w:tcMar>
            <w:vAlign w:val="center"/>
            <w:hideMark/>
          </w:tcPr>
          <w:p w14:paraId="6E9508D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2021-10-05</w:t>
            </w:r>
          </w:p>
        </w:tc>
        <w:tc>
          <w:tcPr>
            <w:tcW w:w="0" w:type="auto"/>
            <w:tcMar>
              <w:top w:w="28" w:type="dxa"/>
              <w:left w:w="28" w:type="dxa"/>
              <w:bottom w:w="28" w:type="dxa"/>
              <w:right w:w="28" w:type="dxa"/>
            </w:tcMar>
            <w:vAlign w:val="center"/>
            <w:hideMark/>
          </w:tcPr>
          <w:p w14:paraId="6681349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05CC45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0892160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7634F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PHARMACEUTICAL RAW MATERIAL FOR PHARMACEUTICAL INDUSTRY THIMEROSAL ADC INV NO. 148272021DRAP DATED 04102021</w:t>
            </w:r>
          </w:p>
        </w:tc>
        <w:tc>
          <w:tcPr>
            <w:tcW w:w="0" w:type="auto"/>
            <w:tcMar>
              <w:top w:w="28" w:type="dxa"/>
              <w:left w:w="28" w:type="dxa"/>
              <w:bottom w:w="28" w:type="dxa"/>
              <w:right w:w="28" w:type="dxa"/>
            </w:tcMar>
            <w:vAlign w:val="center"/>
            <w:hideMark/>
          </w:tcPr>
          <w:p w14:paraId="67FC159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CD5648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7,483</w:t>
            </w:r>
          </w:p>
        </w:tc>
      </w:tr>
      <w:tr w:rsidR="00CB36A4" w:rsidRPr="00CB36A4" w14:paraId="7950E8B0" w14:textId="77777777" w:rsidTr="002A5CB1">
        <w:trPr>
          <w:cantSplit/>
          <w:trHeight w:val="340"/>
          <w:jc w:val="center"/>
        </w:trPr>
        <w:tc>
          <w:tcPr>
            <w:tcW w:w="0" w:type="auto"/>
            <w:tcMar>
              <w:top w:w="28" w:type="dxa"/>
              <w:left w:w="28" w:type="dxa"/>
              <w:bottom w:w="28" w:type="dxa"/>
              <w:right w:w="28" w:type="dxa"/>
            </w:tcMar>
            <w:vAlign w:val="center"/>
            <w:hideMark/>
          </w:tcPr>
          <w:p w14:paraId="55C1C3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2021-10-04</w:t>
            </w:r>
          </w:p>
        </w:tc>
        <w:tc>
          <w:tcPr>
            <w:tcW w:w="0" w:type="auto"/>
            <w:tcMar>
              <w:top w:w="28" w:type="dxa"/>
              <w:left w:w="28" w:type="dxa"/>
              <w:bottom w:w="28" w:type="dxa"/>
              <w:right w:w="28" w:type="dxa"/>
            </w:tcMar>
            <w:vAlign w:val="center"/>
            <w:hideMark/>
          </w:tcPr>
          <w:p w14:paraId="05705B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Israel</w:t>
            </w:r>
          </w:p>
        </w:tc>
        <w:tc>
          <w:tcPr>
            <w:tcW w:w="0" w:type="auto"/>
            <w:tcMar>
              <w:top w:w="28" w:type="dxa"/>
              <w:left w:w="28" w:type="dxa"/>
              <w:bottom w:w="28" w:type="dxa"/>
              <w:right w:w="28" w:type="dxa"/>
            </w:tcMar>
            <w:vAlign w:val="center"/>
            <w:hideMark/>
          </w:tcPr>
          <w:p w14:paraId="426643A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683F59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6166F2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Chemicals used in laboratories as a standard for testing toxic residues in food samples Thimerosal CAS 54-64-8 Item number T5125-10G,10g/bottle, 100% brand new</w:t>
            </w:r>
          </w:p>
        </w:tc>
        <w:tc>
          <w:tcPr>
            <w:tcW w:w="0" w:type="auto"/>
            <w:tcMar>
              <w:top w:w="28" w:type="dxa"/>
              <w:left w:w="28" w:type="dxa"/>
              <w:bottom w:w="28" w:type="dxa"/>
              <w:right w:w="28" w:type="dxa"/>
            </w:tcMar>
            <w:vAlign w:val="center"/>
            <w:hideMark/>
          </w:tcPr>
          <w:p w14:paraId="457BF24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F09E2D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119</w:t>
            </w:r>
          </w:p>
        </w:tc>
      </w:tr>
      <w:tr w:rsidR="00CB36A4" w:rsidRPr="00CB36A4" w14:paraId="28DA8482" w14:textId="77777777" w:rsidTr="002A5CB1">
        <w:trPr>
          <w:cantSplit/>
          <w:trHeight w:val="340"/>
          <w:jc w:val="center"/>
        </w:trPr>
        <w:tc>
          <w:tcPr>
            <w:tcW w:w="0" w:type="auto"/>
            <w:tcMar>
              <w:top w:w="28" w:type="dxa"/>
              <w:left w:w="28" w:type="dxa"/>
              <w:bottom w:w="28" w:type="dxa"/>
              <w:right w:w="28" w:type="dxa"/>
            </w:tcMar>
            <w:vAlign w:val="center"/>
            <w:hideMark/>
          </w:tcPr>
          <w:p w14:paraId="2FFB8E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2021-10-01</w:t>
            </w:r>
          </w:p>
        </w:tc>
        <w:tc>
          <w:tcPr>
            <w:tcW w:w="0" w:type="auto"/>
            <w:tcMar>
              <w:top w:w="28" w:type="dxa"/>
              <w:left w:w="28" w:type="dxa"/>
              <w:bottom w:w="28" w:type="dxa"/>
              <w:right w:w="28" w:type="dxa"/>
            </w:tcMar>
            <w:vAlign w:val="center"/>
            <w:hideMark/>
          </w:tcPr>
          <w:p w14:paraId="60A2AA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B7535F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Venezuela</w:t>
            </w:r>
          </w:p>
        </w:tc>
        <w:tc>
          <w:tcPr>
            <w:tcW w:w="0" w:type="auto"/>
            <w:tcMar>
              <w:top w:w="28" w:type="dxa"/>
              <w:left w:w="28" w:type="dxa"/>
              <w:bottom w:w="28" w:type="dxa"/>
              <w:right w:w="28" w:type="dxa"/>
            </w:tcMar>
            <w:vAlign w:val="center"/>
            <w:hideMark/>
          </w:tcPr>
          <w:p w14:paraId="3AA429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2852.10.29.90</w:t>
            </w:r>
          </w:p>
        </w:tc>
        <w:tc>
          <w:tcPr>
            <w:tcW w:w="0" w:type="auto"/>
            <w:tcMar>
              <w:top w:w="28" w:type="dxa"/>
              <w:left w:w="28" w:type="dxa"/>
              <w:bottom w:w="28" w:type="dxa"/>
              <w:right w:w="28" w:type="dxa"/>
            </w:tcMar>
            <w:vAlign w:val="center"/>
            <w:hideMark/>
          </w:tcPr>
          <w:p w14:paraId="46DF05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w:t>
            </w:r>
          </w:p>
        </w:tc>
        <w:tc>
          <w:tcPr>
            <w:tcW w:w="0" w:type="auto"/>
            <w:tcMar>
              <w:top w:w="28" w:type="dxa"/>
              <w:left w:w="28" w:type="dxa"/>
              <w:bottom w:w="28" w:type="dxa"/>
              <w:right w:w="28" w:type="dxa"/>
            </w:tcMar>
            <w:vAlign w:val="center"/>
            <w:hideMark/>
          </w:tcPr>
          <w:p w14:paraId="74E58F5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437</w:t>
            </w:r>
          </w:p>
        </w:tc>
        <w:tc>
          <w:tcPr>
            <w:tcW w:w="0" w:type="auto"/>
            <w:tcMar>
              <w:top w:w="28" w:type="dxa"/>
              <w:left w:w="28" w:type="dxa"/>
              <w:bottom w:w="28" w:type="dxa"/>
              <w:right w:w="28" w:type="dxa"/>
            </w:tcMar>
            <w:vAlign w:val="center"/>
            <w:hideMark/>
          </w:tcPr>
          <w:p w14:paraId="25B8427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1,595</w:t>
            </w:r>
          </w:p>
        </w:tc>
      </w:tr>
      <w:tr w:rsidR="00CB36A4" w:rsidRPr="00CB36A4" w14:paraId="22623B68" w14:textId="77777777" w:rsidTr="002A5CB1">
        <w:trPr>
          <w:cantSplit/>
          <w:trHeight w:val="340"/>
          <w:jc w:val="center"/>
        </w:trPr>
        <w:tc>
          <w:tcPr>
            <w:tcW w:w="0" w:type="auto"/>
            <w:tcMar>
              <w:top w:w="28" w:type="dxa"/>
              <w:left w:w="28" w:type="dxa"/>
              <w:bottom w:w="28" w:type="dxa"/>
              <w:right w:w="28" w:type="dxa"/>
            </w:tcMar>
            <w:vAlign w:val="center"/>
            <w:hideMark/>
          </w:tcPr>
          <w:p w14:paraId="621A285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2021-09-30</w:t>
            </w:r>
          </w:p>
        </w:tc>
        <w:tc>
          <w:tcPr>
            <w:tcW w:w="0" w:type="auto"/>
            <w:tcMar>
              <w:top w:w="28" w:type="dxa"/>
              <w:left w:w="28" w:type="dxa"/>
              <w:bottom w:w="28" w:type="dxa"/>
              <w:right w:w="28" w:type="dxa"/>
            </w:tcMar>
            <w:vAlign w:val="center"/>
            <w:hideMark/>
          </w:tcPr>
          <w:p w14:paraId="2089BB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EE5B6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D8408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D4028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 EP, BP</w:t>
            </w:r>
          </w:p>
        </w:tc>
        <w:tc>
          <w:tcPr>
            <w:tcW w:w="0" w:type="auto"/>
            <w:tcMar>
              <w:top w:w="28" w:type="dxa"/>
              <w:left w:w="28" w:type="dxa"/>
              <w:bottom w:w="28" w:type="dxa"/>
              <w:right w:w="28" w:type="dxa"/>
            </w:tcMar>
            <w:vAlign w:val="center"/>
            <w:hideMark/>
          </w:tcPr>
          <w:p w14:paraId="6157DFA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32AF76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3,685</w:t>
            </w:r>
          </w:p>
        </w:tc>
      </w:tr>
      <w:tr w:rsidR="00CB36A4" w:rsidRPr="00CB36A4" w14:paraId="5F303C8D" w14:textId="77777777" w:rsidTr="002A5CB1">
        <w:trPr>
          <w:cantSplit/>
          <w:trHeight w:val="340"/>
          <w:jc w:val="center"/>
        </w:trPr>
        <w:tc>
          <w:tcPr>
            <w:tcW w:w="0" w:type="auto"/>
            <w:tcMar>
              <w:top w:w="28" w:type="dxa"/>
              <w:left w:w="28" w:type="dxa"/>
              <w:bottom w:w="28" w:type="dxa"/>
              <w:right w:w="28" w:type="dxa"/>
            </w:tcMar>
            <w:vAlign w:val="center"/>
            <w:hideMark/>
          </w:tcPr>
          <w:p w14:paraId="2D8DCA7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339D253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EA9EE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82C82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6E9AE77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(INV:9517898096) 7X250G</w:t>
            </w:r>
          </w:p>
        </w:tc>
        <w:tc>
          <w:tcPr>
            <w:tcW w:w="0" w:type="auto"/>
            <w:tcMar>
              <w:top w:w="28" w:type="dxa"/>
              <w:left w:w="28" w:type="dxa"/>
              <w:bottom w:w="28" w:type="dxa"/>
              <w:right w:w="28" w:type="dxa"/>
            </w:tcMar>
            <w:vAlign w:val="center"/>
            <w:hideMark/>
          </w:tcPr>
          <w:p w14:paraId="47AFCAA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3.93</w:t>
            </w:r>
          </w:p>
        </w:tc>
        <w:tc>
          <w:tcPr>
            <w:tcW w:w="0" w:type="auto"/>
            <w:tcMar>
              <w:top w:w="28" w:type="dxa"/>
              <w:left w:w="28" w:type="dxa"/>
              <w:bottom w:w="28" w:type="dxa"/>
              <w:right w:w="28" w:type="dxa"/>
            </w:tcMar>
            <w:vAlign w:val="center"/>
            <w:hideMark/>
          </w:tcPr>
          <w:p w14:paraId="3DFE488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700</w:t>
            </w:r>
          </w:p>
        </w:tc>
      </w:tr>
      <w:tr w:rsidR="00CB36A4" w:rsidRPr="00CB36A4" w14:paraId="4E87E442" w14:textId="77777777" w:rsidTr="002A5CB1">
        <w:trPr>
          <w:cantSplit/>
          <w:trHeight w:val="340"/>
          <w:jc w:val="center"/>
        </w:trPr>
        <w:tc>
          <w:tcPr>
            <w:tcW w:w="0" w:type="auto"/>
            <w:tcMar>
              <w:top w:w="28" w:type="dxa"/>
              <w:left w:w="28" w:type="dxa"/>
              <w:bottom w:w="28" w:type="dxa"/>
              <w:right w:w="28" w:type="dxa"/>
            </w:tcMar>
            <w:vAlign w:val="center"/>
            <w:hideMark/>
          </w:tcPr>
          <w:p w14:paraId="588FD63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211928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D2E365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0E7E7DF"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BB733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(INV:9517898096) 4X250G</w:t>
            </w:r>
          </w:p>
        </w:tc>
        <w:tc>
          <w:tcPr>
            <w:tcW w:w="0" w:type="auto"/>
            <w:tcMar>
              <w:top w:w="28" w:type="dxa"/>
              <w:left w:w="28" w:type="dxa"/>
              <w:bottom w:w="28" w:type="dxa"/>
              <w:right w:w="28" w:type="dxa"/>
            </w:tcMar>
            <w:vAlign w:val="center"/>
            <w:hideMark/>
          </w:tcPr>
          <w:p w14:paraId="6E37C9E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2.25</w:t>
            </w:r>
          </w:p>
        </w:tc>
        <w:tc>
          <w:tcPr>
            <w:tcW w:w="0" w:type="auto"/>
            <w:tcMar>
              <w:top w:w="28" w:type="dxa"/>
              <w:left w:w="28" w:type="dxa"/>
              <w:bottom w:w="28" w:type="dxa"/>
              <w:right w:w="28" w:type="dxa"/>
            </w:tcMar>
            <w:vAlign w:val="center"/>
            <w:hideMark/>
          </w:tcPr>
          <w:p w14:paraId="6D4A180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400</w:t>
            </w:r>
          </w:p>
        </w:tc>
      </w:tr>
      <w:tr w:rsidR="00CB36A4" w:rsidRPr="00CB36A4" w14:paraId="71F8B269" w14:textId="77777777" w:rsidTr="002A5CB1">
        <w:trPr>
          <w:cantSplit/>
          <w:trHeight w:val="340"/>
          <w:jc w:val="center"/>
        </w:trPr>
        <w:tc>
          <w:tcPr>
            <w:tcW w:w="0" w:type="auto"/>
            <w:tcMar>
              <w:top w:w="28" w:type="dxa"/>
              <w:left w:w="28" w:type="dxa"/>
              <w:bottom w:w="28" w:type="dxa"/>
              <w:right w:w="28" w:type="dxa"/>
            </w:tcMar>
            <w:vAlign w:val="center"/>
            <w:hideMark/>
          </w:tcPr>
          <w:p w14:paraId="4E4CA8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6DECA94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B2715B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5799A67"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52511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(INV:9517898096) 2X50G</w:t>
            </w:r>
          </w:p>
        </w:tc>
        <w:tc>
          <w:tcPr>
            <w:tcW w:w="0" w:type="auto"/>
            <w:tcMar>
              <w:top w:w="28" w:type="dxa"/>
              <w:left w:w="28" w:type="dxa"/>
              <w:bottom w:w="28" w:type="dxa"/>
              <w:right w:w="28" w:type="dxa"/>
            </w:tcMar>
            <w:vAlign w:val="center"/>
            <w:hideMark/>
          </w:tcPr>
          <w:p w14:paraId="2A184CF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0.48</w:t>
            </w:r>
          </w:p>
        </w:tc>
        <w:tc>
          <w:tcPr>
            <w:tcW w:w="0" w:type="auto"/>
            <w:tcMar>
              <w:top w:w="28" w:type="dxa"/>
              <w:left w:w="28" w:type="dxa"/>
              <w:bottom w:w="28" w:type="dxa"/>
              <w:right w:w="28" w:type="dxa"/>
            </w:tcMar>
            <w:vAlign w:val="center"/>
            <w:hideMark/>
          </w:tcPr>
          <w:p w14:paraId="014C94E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86</w:t>
            </w:r>
          </w:p>
        </w:tc>
      </w:tr>
      <w:tr w:rsidR="00CB36A4" w:rsidRPr="00CB36A4" w14:paraId="077440DD" w14:textId="77777777" w:rsidTr="002A5CB1">
        <w:trPr>
          <w:cantSplit/>
          <w:trHeight w:val="340"/>
          <w:jc w:val="center"/>
        </w:trPr>
        <w:tc>
          <w:tcPr>
            <w:tcW w:w="0" w:type="auto"/>
            <w:tcMar>
              <w:top w:w="28" w:type="dxa"/>
              <w:left w:w="28" w:type="dxa"/>
              <w:bottom w:w="28" w:type="dxa"/>
              <w:right w:w="28" w:type="dxa"/>
            </w:tcMar>
            <w:vAlign w:val="center"/>
            <w:hideMark/>
          </w:tcPr>
          <w:p w14:paraId="6CE160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1D348C3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3F43EC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C180FA2"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21CA9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(INV:9517898096) 3X250G</w:t>
            </w:r>
          </w:p>
        </w:tc>
        <w:tc>
          <w:tcPr>
            <w:tcW w:w="0" w:type="auto"/>
            <w:tcMar>
              <w:top w:w="28" w:type="dxa"/>
              <w:left w:w="28" w:type="dxa"/>
              <w:bottom w:w="28" w:type="dxa"/>
              <w:right w:w="28" w:type="dxa"/>
            </w:tcMar>
            <w:vAlign w:val="center"/>
            <w:hideMark/>
          </w:tcPr>
          <w:p w14:paraId="309C597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1.68</w:t>
            </w:r>
          </w:p>
        </w:tc>
        <w:tc>
          <w:tcPr>
            <w:tcW w:w="0" w:type="auto"/>
            <w:tcMar>
              <w:top w:w="28" w:type="dxa"/>
              <w:left w:w="28" w:type="dxa"/>
              <w:bottom w:w="28" w:type="dxa"/>
              <w:right w:w="28" w:type="dxa"/>
            </w:tcMar>
            <w:vAlign w:val="center"/>
            <w:hideMark/>
          </w:tcPr>
          <w:p w14:paraId="7921242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300</w:t>
            </w:r>
          </w:p>
        </w:tc>
      </w:tr>
      <w:tr w:rsidR="00CB36A4" w:rsidRPr="00CB36A4" w14:paraId="338736DD" w14:textId="77777777" w:rsidTr="002A5CB1">
        <w:trPr>
          <w:cantSplit/>
          <w:trHeight w:val="340"/>
          <w:jc w:val="center"/>
        </w:trPr>
        <w:tc>
          <w:tcPr>
            <w:tcW w:w="0" w:type="auto"/>
            <w:tcMar>
              <w:top w:w="28" w:type="dxa"/>
              <w:left w:w="28" w:type="dxa"/>
              <w:bottom w:w="28" w:type="dxa"/>
              <w:right w:w="28" w:type="dxa"/>
            </w:tcMar>
            <w:vAlign w:val="center"/>
            <w:hideMark/>
          </w:tcPr>
          <w:p w14:paraId="11E912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357236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9A0C5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7B66E0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1CA7FE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(INV:9517898096) 6X50G</w:t>
            </w:r>
          </w:p>
        </w:tc>
        <w:tc>
          <w:tcPr>
            <w:tcW w:w="0" w:type="auto"/>
            <w:tcMar>
              <w:top w:w="28" w:type="dxa"/>
              <w:left w:w="28" w:type="dxa"/>
              <w:bottom w:w="28" w:type="dxa"/>
              <w:right w:w="28" w:type="dxa"/>
            </w:tcMar>
            <w:vAlign w:val="center"/>
            <w:hideMark/>
          </w:tcPr>
          <w:p w14:paraId="73E8B1C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1.45</w:t>
            </w:r>
          </w:p>
        </w:tc>
        <w:tc>
          <w:tcPr>
            <w:tcW w:w="0" w:type="auto"/>
            <w:tcMar>
              <w:top w:w="28" w:type="dxa"/>
              <w:left w:w="28" w:type="dxa"/>
              <w:bottom w:w="28" w:type="dxa"/>
              <w:right w:w="28" w:type="dxa"/>
            </w:tcMar>
            <w:vAlign w:val="center"/>
            <w:hideMark/>
          </w:tcPr>
          <w:p w14:paraId="40F9358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257</w:t>
            </w:r>
          </w:p>
        </w:tc>
      </w:tr>
      <w:tr w:rsidR="00CB36A4" w:rsidRPr="00CB36A4" w14:paraId="59F4D741" w14:textId="77777777" w:rsidTr="002A5CB1">
        <w:trPr>
          <w:cantSplit/>
          <w:trHeight w:val="340"/>
          <w:jc w:val="center"/>
        </w:trPr>
        <w:tc>
          <w:tcPr>
            <w:tcW w:w="0" w:type="auto"/>
            <w:tcMar>
              <w:top w:w="28" w:type="dxa"/>
              <w:left w:w="28" w:type="dxa"/>
              <w:bottom w:w="28" w:type="dxa"/>
              <w:right w:w="28" w:type="dxa"/>
            </w:tcMar>
            <w:vAlign w:val="center"/>
            <w:hideMark/>
          </w:tcPr>
          <w:p w14:paraId="655086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2021-09-29</w:t>
            </w:r>
          </w:p>
        </w:tc>
        <w:tc>
          <w:tcPr>
            <w:tcW w:w="0" w:type="auto"/>
            <w:tcMar>
              <w:top w:w="28" w:type="dxa"/>
              <w:left w:w="28" w:type="dxa"/>
              <w:bottom w:w="28" w:type="dxa"/>
              <w:right w:w="28" w:type="dxa"/>
            </w:tcMar>
            <w:vAlign w:val="center"/>
            <w:hideMark/>
          </w:tcPr>
          <w:p w14:paraId="5D3D96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EC6C51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A830F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20F43B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(INV:9517898096) 2X250G</w:t>
            </w:r>
          </w:p>
        </w:tc>
        <w:tc>
          <w:tcPr>
            <w:tcW w:w="0" w:type="auto"/>
            <w:tcMar>
              <w:top w:w="28" w:type="dxa"/>
              <w:left w:w="28" w:type="dxa"/>
              <w:bottom w:w="28" w:type="dxa"/>
              <w:right w:w="28" w:type="dxa"/>
            </w:tcMar>
            <w:vAlign w:val="center"/>
            <w:hideMark/>
          </w:tcPr>
          <w:p w14:paraId="54AD4B5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1.12</w:t>
            </w:r>
          </w:p>
        </w:tc>
        <w:tc>
          <w:tcPr>
            <w:tcW w:w="0" w:type="auto"/>
            <w:tcMar>
              <w:top w:w="28" w:type="dxa"/>
              <w:left w:w="28" w:type="dxa"/>
              <w:bottom w:w="28" w:type="dxa"/>
              <w:right w:w="28" w:type="dxa"/>
            </w:tcMar>
            <w:vAlign w:val="center"/>
            <w:hideMark/>
          </w:tcPr>
          <w:p w14:paraId="173150C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200</w:t>
            </w:r>
          </w:p>
        </w:tc>
      </w:tr>
      <w:tr w:rsidR="00CB36A4" w:rsidRPr="00CB36A4" w14:paraId="78E0B89E" w14:textId="77777777" w:rsidTr="002A5CB1">
        <w:trPr>
          <w:cantSplit/>
          <w:trHeight w:val="340"/>
          <w:jc w:val="center"/>
        </w:trPr>
        <w:tc>
          <w:tcPr>
            <w:tcW w:w="0" w:type="auto"/>
            <w:tcMar>
              <w:top w:w="28" w:type="dxa"/>
              <w:left w:w="28" w:type="dxa"/>
              <w:bottom w:w="28" w:type="dxa"/>
              <w:right w:w="28" w:type="dxa"/>
            </w:tcMar>
            <w:vAlign w:val="center"/>
            <w:hideMark/>
          </w:tcPr>
          <w:p w14:paraId="20F2C7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2021-09-28</w:t>
            </w:r>
          </w:p>
        </w:tc>
        <w:tc>
          <w:tcPr>
            <w:tcW w:w="0" w:type="auto"/>
            <w:tcMar>
              <w:top w:w="28" w:type="dxa"/>
              <w:left w:w="28" w:type="dxa"/>
              <w:bottom w:w="28" w:type="dxa"/>
              <w:right w:w="28" w:type="dxa"/>
            </w:tcMar>
            <w:vAlign w:val="center"/>
            <w:hideMark/>
          </w:tcPr>
          <w:p w14:paraId="1CD119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CDEE1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2D84200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2852.10.90.10</w:t>
            </w:r>
          </w:p>
        </w:tc>
        <w:tc>
          <w:tcPr>
            <w:tcW w:w="0" w:type="auto"/>
            <w:tcMar>
              <w:top w:w="28" w:type="dxa"/>
              <w:left w:w="28" w:type="dxa"/>
              <w:bottom w:w="28" w:type="dxa"/>
              <w:right w:w="28" w:type="dxa"/>
            </w:tcMar>
            <w:vAlign w:val="center"/>
            <w:hideMark/>
          </w:tcPr>
          <w:p w14:paraId="40CDB49D"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ÓXIDO AMARILLO DE MERCURIO  99.30% AR /, S/M, 0458200100, MERCURIC OXIDE YELLOW 99.30% AR/ACS - 100 GM, DE USO EXCLUSIVO EN LABORATORIO, ÓXIDO AMARILLO DE MERCURIO  99.30% AR / ACS (HGO)- 100 GM, CARTA: 3209-2021 SENASA</w:t>
            </w:r>
          </w:p>
        </w:tc>
        <w:tc>
          <w:tcPr>
            <w:tcW w:w="0" w:type="auto"/>
            <w:tcMar>
              <w:top w:w="28" w:type="dxa"/>
              <w:left w:w="28" w:type="dxa"/>
              <w:bottom w:w="28" w:type="dxa"/>
              <w:right w:w="28" w:type="dxa"/>
            </w:tcMar>
            <w:vAlign w:val="center"/>
            <w:hideMark/>
          </w:tcPr>
          <w:p w14:paraId="2E96BF7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38.37</w:t>
            </w:r>
          </w:p>
        </w:tc>
        <w:tc>
          <w:tcPr>
            <w:tcW w:w="0" w:type="auto"/>
            <w:tcMar>
              <w:top w:w="28" w:type="dxa"/>
              <w:left w:w="28" w:type="dxa"/>
              <w:bottom w:w="28" w:type="dxa"/>
              <w:right w:w="28" w:type="dxa"/>
            </w:tcMar>
            <w:vAlign w:val="center"/>
            <w:hideMark/>
          </w:tcPr>
          <w:p w14:paraId="683CA05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321</w:t>
            </w:r>
          </w:p>
        </w:tc>
      </w:tr>
      <w:tr w:rsidR="00CB36A4" w:rsidRPr="00CB36A4" w14:paraId="17088474" w14:textId="77777777" w:rsidTr="002A5CB1">
        <w:trPr>
          <w:cantSplit/>
          <w:trHeight w:val="340"/>
          <w:jc w:val="center"/>
        </w:trPr>
        <w:tc>
          <w:tcPr>
            <w:tcW w:w="0" w:type="auto"/>
            <w:tcMar>
              <w:top w:w="28" w:type="dxa"/>
              <w:left w:w="28" w:type="dxa"/>
              <w:bottom w:w="28" w:type="dxa"/>
              <w:right w:w="28" w:type="dxa"/>
            </w:tcMar>
            <w:vAlign w:val="center"/>
            <w:hideMark/>
          </w:tcPr>
          <w:p w14:paraId="601785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2021-09-28</w:t>
            </w:r>
          </w:p>
        </w:tc>
        <w:tc>
          <w:tcPr>
            <w:tcW w:w="0" w:type="auto"/>
            <w:tcMar>
              <w:top w:w="28" w:type="dxa"/>
              <w:left w:w="28" w:type="dxa"/>
              <w:bottom w:w="28" w:type="dxa"/>
              <w:right w:w="28" w:type="dxa"/>
            </w:tcMar>
            <w:vAlign w:val="center"/>
            <w:hideMark/>
          </w:tcPr>
          <w:p w14:paraId="016497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B01E7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630C37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2852.10.90.22</w:t>
            </w:r>
          </w:p>
        </w:tc>
        <w:tc>
          <w:tcPr>
            <w:tcW w:w="0" w:type="auto"/>
            <w:tcMar>
              <w:top w:w="28" w:type="dxa"/>
              <w:left w:w="28" w:type="dxa"/>
              <w:bottom w:w="28" w:type="dxa"/>
              <w:right w:w="28" w:type="dxa"/>
            </w:tcMar>
            <w:vAlign w:val="center"/>
            <w:hideMark/>
          </w:tcPr>
          <w:p w14:paraId="66A6DCD1"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CLORURO MERCURICO 99,50% AR / ACS (HGCL2, S/M, 0457400100, MERCURIC CHLORIDE 99.50% AR/ACS - 100 GM, DE USO EXCLUSIVO EN LABORATORIO, CLORURO MERCURICO 99,50% AR / ACS (HGCL2) - 100 GM, CARTA: 3209-2021 SENASA</w:t>
            </w:r>
          </w:p>
        </w:tc>
        <w:tc>
          <w:tcPr>
            <w:tcW w:w="0" w:type="auto"/>
            <w:tcMar>
              <w:top w:w="28" w:type="dxa"/>
              <w:left w:w="28" w:type="dxa"/>
              <w:bottom w:w="28" w:type="dxa"/>
              <w:right w:w="28" w:type="dxa"/>
            </w:tcMar>
            <w:vAlign w:val="center"/>
            <w:hideMark/>
          </w:tcPr>
          <w:p w14:paraId="2A722FF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29.85</w:t>
            </w:r>
          </w:p>
        </w:tc>
        <w:tc>
          <w:tcPr>
            <w:tcW w:w="0" w:type="auto"/>
            <w:tcMar>
              <w:top w:w="28" w:type="dxa"/>
              <w:left w:w="28" w:type="dxa"/>
              <w:bottom w:w="28" w:type="dxa"/>
              <w:right w:w="28" w:type="dxa"/>
            </w:tcMar>
            <w:vAlign w:val="center"/>
            <w:hideMark/>
          </w:tcPr>
          <w:p w14:paraId="79A7021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250</w:t>
            </w:r>
          </w:p>
        </w:tc>
      </w:tr>
      <w:tr w:rsidR="00CB36A4" w:rsidRPr="00CB36A4" w14:paraId="40276336" w14:textId="77777777" w:rsidTr="002A5CB1">
        <w:trPr>
          <w:cantSplit/>
          <w:trHeight w:val="340"/>
          <w:jc w:val="center"/>
        </w:trPr>
        <w:tc>
          <w:tcPr>
            <w:tcW w:w="0" w:type="auto"/>
            <w:tcMar>
              <w:top w:w="28" w:type="dxa"/>
              <w:left w:w="28" w:type="dxa"/>
              <w:bottom w:w="28" w:type="dxa"/>
              <w:right w:w="28" w:type="dxa"/>
            </w:tcMar>
            <w:vAlign w:val="center"/>
            <w:hideMark/>
          </w:tcPr>
          <w:p w14:paraId="3CCE03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2021-09-28</w:t>
            </w:r>
          </w:p>
        </w:tc>
        <w:tc>
          <w:tcPr>
            <w:tcW w:w="0" w:type="auto"/>
            <w:tcMar>
              <w:top w:w="28" w:type="dxa"/>
              <w:left w:w="28" w:type="dxa"/>
              <w:bottom w:w="28" w:type="dxa"/>
              <w:right w:w="28" w:type="dxa"/>
            </w:tcMar>
            <w:vAlign w:val="center"/>
            <w:hideMark/>
          </w:tcPr>
          <w:p w14:paraId="46794D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6AE50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58490C4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2852.10.90.10</w:t>
            </w:r>
          </w:p>
        </w:tc>
        <w:tc>
          <w:tcPr>
            <w:tcW w:w="0" w:type="auto"/>
            <w:tcMar>
              <w:top w:w="28" w:type="dxa"/>
              <w:left w:w="28" w:type="dxa"/>
              <w:bottom w:w="28" w:type="dxa"/>
              <w:right w:w="28" w:type="dxa"/>
            </w:tcMar>
            <w:vAlign w:val="center"/>
            <w:hideMark/>
          </w:tcPr>
          <w:p w14:paraId="0568CAA6"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ÓXIDO ROJO DE MERCURIO 99% AR / ACS (HGO, S/M, 0458000100, MERCURIC OXIDE RED 99% AR/ACS - 100 GM, DE USO EXCLUSIVO EN LABORATORIO, ÓXIDO ROJO DE MERCURIO 99% AR / ACS (HGO)- 100 GM, CARTA: 3209-2021 SENASA</w:t>
            </w:r>
          </w:p>
        </w:tc>
        <w:tc>
          <w:tcPr>
            <w:tcW w:w="0" w:type="auto"/>
            <w:tcMar>
              <w:top w:w="28" w:type="dxa"/>
              <w:left w:w="28" w:type="dxa"/>
              <w:bottom w:w="28" w:type="dxa"/>
              <w:right w:w="28" w:type="dxa"/>
            </w:tcMar>
            <w:vAlign w:val="center"/>
            <w:hideMark/>
          </w:tcPr>
          <w:p w14:paraId="2033076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39.23</w:t>
            </w:r>
          </w:p>
        </w:tc>
        <w:tc>
          <w:tcPr>
            <w:tcW w:w="0" w:type="auto"/>
            <w:tcMar>
              <w:top w:w="28" w:type="dxa"/>
              <w:left w:w="28" w:type="dxa"/>
              <w:bottom w:w="28" w:type="dxa"/>
              <w:right w:w="28" w:type="dxa"/>
            </w:tcMar>
            <w:vAlign w:val="center"/>
            <w:hideMark/>
          </w:tcPr>
          <w:p w14:paraId="60AF4CE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329</w:t>
            </w:r>
          </w:p>
        </w:tc>
      </w:tr>
      <w:tr w:rsidR="00CB36A4" w:rsidRPr="00CB36A4" w14:paraId="53B9A64F" w14:textId="77777777" w:rsidTr="002A5CB1">
        <w:trPr>
          <w:cantSplit/>
          <w:trHeight w:val="340"/>
          <w:jc w:val="center"/>
        </w:trPr>
        <w:tc>
          <w:tcPr>
            <w:tcW w:w="0" w:type="auto"/>
            <w:tcMar>
              <w:top w:w="28" w:type="dxa"/>
              <w:left w:w="28" w:type="dxa"/>
              <w:bottom w:w="28" w:type="dxa"/>
              <w:right w:w="28" w:type="dxa"/>
            </w:tcMar>
            <w:vAlign w:val="center"/>
            <w:hideMark/>
          </w:tcPr>
          <w:p w14:paraId="4215E82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2021-09-28</w:t>
            </w:r>
          </w:p>
        </w:tc>
        <w:tc>
          <w:tcPr>
            <w:tcW w:w="0" w:type="auto"/>
            <w:tcMar>
              <w:top w:w="28" w:type="dxa"/>
              <w:left w:w="28" w:type="dxa"/>
              <w:bottom w:w="28" w:type="dxa"/>
              <w:right w:w="28" w:type="dxa"/>
            </w:tcMar>
            <w:vAlign w:val="center"/>
            <w:hideMark/>
          </w:tcPr>
          <w:p w14:paraId="5D7822B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South Korea</w:t>
            </w:r>
          </w:p>
        </w:tc>
        <w:tc>
          <w:tcPr>
            <w:tcW w:w="0" w:type="auto"/>
            <w:tcMar>
              <w:top w:w="28" w:type="dxa"/>
              <w:left w:w="28" w:type="dxa"/>
              <w:bottom w:w="28" w:type="dxa"/>
              <w:right w:w="28" w:type="dxa"/>
            </w:tcMar>
            <w:vAlign w:val="center"/>
            <w:hideMark/>
          </w:tcPr>
          <w:p w14:paraId="64D7CA2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573ED1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0B5ACBBF" w14:textId="56FEFCB4"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Chemicals:</w:t>
            </w:r>
            <w:r w:rsidR="00C1401B"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Mercury(II) Sulfate, GR (For laboratory use, 100% brand new) HgSO4, CAS: 7783-35-9, 1UNA=1 bottle=0.5kg, total=6kg</w:t>
            </w:r>
          </w:p>
        </w:tc>
        <w:tc>
          <w:tcPr>
            <w:tcW w:w="0" w:type="auto"/>
            <w:tcMar>
              <w:top w:w="28" w:type="dxa"/>
              <w:left w:w="28" w:type="dxa"/>
              <w:bottom w:w="28" w:type="dxa"/>
              <w:right w:w="28" w:type="dxa"/>
            </w:tcMar>
            <w:vAlign w:val="center"/>
            <w:hideMark/>
          </w:tcPr>
          <w:p w14:paraId="354709B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14BCB0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1,476</w:t>
            </w:r>
          </w:p>
        </w:tc>
      </w:tr>
      <w:tr w:rsidR="00CB36A4" w:rsidRPr="00CB36A4" w14:paraId="24F2CFD1" w14:textId="77777777" w:rsidTr="002A5CB1">
        <w:trPr>
          <w:cantSplit/>
          <w:trHeight w:val="340"/>
          <w:jc w:val="center"/>
        </w:trPr>
        <w:tc>
          <w:tcPr>
            <w:tcW w:w="0" w:type="auto"/>
            <w:tcMar>
              <w:top w:w="28" w:type="dxa"/>
              <w:left w:w="28" w:type="dxa"/>
              <w:bottom w:w="28" w:type="dxa"/>
              <w:right w:w="28" w:type="dxa"/>
            </w:tcMar>
            <w:vAlign w:val="center"/>
            <w:hideMark/>
          </w:tcPr>
          <w:p w14:paraId="142E16D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2021-09-23</w:t>
            </w:r>
          </w:p>
        </w:tc>
        <w:tc>
          <w:tcPr>
            <w:tcW w:w="0" w:type="auto"/>
            <w:tcMar>
              <w:top w:w="28" w:type="dxa"/>
              <w:left w:w="28" w:type="dxa"/>
              <w:bottom w:w="28" w:type="dxa"/>
              <w:right w:w="28" w:type="dxa"/>
            </w:tcMar>
            <w:vAlign w:val="center"/>
            <w:hideMark/>
          </w:tcPr>
          <w:p w14:paraId="472E27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0A91A0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257CF44"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DB725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763757E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40.79</w:t>
            </w:r>
          </w:p>
        </w:tc>
        <w:tc>
          <w:tcPr>
            <w:tcW w:w="0" w:type="auto"/>
            <w:tcMar>
              <w:top w:w="28" w:type="dxa"/>
              <w:left w:w="28" w:type="dxa"/>
              <w:bottom w:w="28" w:type="dxa"/>
              <w:right w:w="28" w:type="dxa"/>
            </w:tcMar>
            <w:vAlign w:val="center"/>
            <w:hideMark/>
          </w:tcPr>
          <w:p w14:paraId="4434497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1,487</w:t>
            </w:r>
          </w:p>
        </w:tc>
      </w:tr>
      <w:tr w:rsidR="00CB36A4" w:rsidRPr="00CB36A4" w14:paraId="51A6A666" w14:textId="77777777" w:rsidTr="002A5CB1">
        <w:trPr>
          <w:cantSplit/>
          <w:trHeight w:val="340"/>
          <w:jc w:val="center"/>
        </w:trPr>
        <w:tc>
          <w:tcPr>
            <w:tcW w:w="0" w:type="auto"/>
            <w:tcMar>
              <w:top w:w="28" w:type="dxa"/>
              <w:left w:w="28" w:type="dxa"/>
              <w:bottom w:w="28" w:type="dxa"/>
              <w:right w:w="28" w:type="dxa"/>
            </w:tcMar>
            <w:vAlign w:val="center"/>
            <w:hideMark/>
          </w:tcPr>
          <w:p w14:paraId="121B554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2021-09-21</w:t>
            </w:r>
          </w:p>
        </w:tc>
        <w:tc>
          <w:tcPr>
            <w:tcW w:w="0" w:type="auto"/>
            <w:tcMar>
              <w:top w:w="28" w:type="dxa"/>
              <w:left w:w="28" w:type="dxa"/>
              <w:bottom w:w="28" w:type="dxa"/>
              <w:right w:w="28" w:type="dxa"/>
            </w:tcMar>
            <w:vAlign w:val="center"/>
            <w:hideMark/>
          </w:tcPr>
          <w:p w14:paraId="3DA247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59620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B6F6BAD"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C82B0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(INV:9517888852) 4X50G</w:t>
            </w:r>
          </w:p>
        </w:tc>
        <w:tc>
          <w:tcPr>
            <w:tcW w:w="0" w:type="auto"/>
            <w:tcMar>
              <w:top w:w="28" w:type="dxa"/>
              <w:left w:w="28" w:type="dxa"/>
              <w:bottom w:w="28" w:type="dxa"/>
              <w:right w:w="28" w:type="dxa"/>
            </w:tcMar>
            <w:vAlign w:val="center"/>
            <w:hideMark/>
          </w:tcPr>
          <w:p w14:paraId="7CC76F5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w:t>
            </w:r>
          </w:p>
        </w:tc>
        <w:tc>
          <w:tcPr>
            <w:tcW w:w="0" w:type="auto"/>
            <w:tcMar>
              <w:top w:w="28" w:type="dxa"/>
              <w:left w:w="28" w:type="dxa"/>
              <w:bottom w:w="28" w:type="dxa"/>
              <w:right w:w="28" w:type="dxa"/>
            </w:tcMar>
            <w:vAlign w:val="center"/>
            <w:hideMark/>
          </w:tcPr>
          <w:p w14:paraId="0A0735C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172</w:t>
            </w:r>
          </w:p>
        </w:tc>
      </w:tr>
      <w:tr w:rsidR="00CB36A4" w:rsidRPr="00CB36A4" w14:paraId="137480E7" w14:textId="77777777" w:rsidTr="002A5CB1">
        <w:trPr>
          <w:cantSplit/>
          <w:trHeight w:val="340"/>
          <w:jc w:val="center"/>
        </w:trPr>
        <w:tc>
          <w:tcPr>
            <w:tcW w:w="0" w:type="auto"/>
            <w:tcMar>
              <w:top w:w="28" w:type="dxa"/>
              <w:left w:w="28" w:type="dxa"/>
              <w:bottom w:w="28" w:type="dxa"/>
              <w:right w:w="28" w:type="dxa"/>
            </w:tcMar>
            <w:vAlign w:val="center"/>
            <w:hideMark/>
          </w:tcPr>
          <w:p w14:paraId="014A7D1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2021-09-21</w:t>
            </w:r>
          </w:p>
        </w:tc>
        <w:tc>
          <w:tcPr>
            <w:tcW w:w="0" w:type="auto"/>
            <w:tcMar>
              <w:top w:w="28" w:type="dxa"/>
              <w:left w:w="28" w:type="dxa"/>
              <w:bottom w:w="28" w:type="dxa"/>
              <w:right w:w="28" w:type="dxa"/>
            </w:tcMar>
            <w:vAlign w:val="center"/>
            <w:hideMark/>
          </w:tcPr>
          <w:p w14:paraId="21AE5D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950AD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72A74A0"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2C8F9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(INV:9517888852) 4X250G</w:t>
            </w:r>
          </w:p>
        </w:tc>
        <w:tc>
          <w:tcPr>
            <w:tcW w:w="0" w:type="auto"/>
            <w:tcMar>
              <w:top w:w="28" w:type="dxa"/>
              <w:left w:w="28" w:type="dxa"/>
              <w:bottom w:w="28" w:type="dxa"/>
              <w:right w:w="28" w:type="dxa"/>
            </w:tcMar>
            <w:vAlign w:val="center"/>
            <w:hideMark/>
          </w:tcPr>
          <w:p w14:paraId="532B2CE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w:t>
            </w:r>
          </w:p>
        </w:tc>
        <w:tc>
          <w:tcPr>
            <w:tcW w:w="0" w:type="auto"/>
            <w:tcMar>
              <w:top w:w="28" w:type="dxa"/>
              <w:left w:w="28" w:type="dxa"/>
              <w:bottom w:w="28" w:type="dxa"/>
              <w:right w:w="28" w:type="dxa"/>
            </w:tcMar>
            <w:vAlign w:val="center"/>
            <w:hideMark/>
          </w:tcPr>
          <w:p w14:paraId="3A66C3D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342</w:t>
            </w:r>
          </w:p>
        </w:tc>
      </w:tr>
      <w:tr w:rsidR="00CB36A4" w:rsidRPr="00CB36A4" w14:paraId="77378F69" w14:textId="77777777" w:rsidTr="002A5CB1">
        <w:trPr>
          <w:cantSplit/>
          <w:trHeight w:val="340"/>
          <w:jc w:val="center"/>
        </w:trPr>
        <w:tc>
          <w:tcPr>
            <w:tcW w:w="0" w:type="auto"/>
            <w:tcMar>
              <w:top w:w="28" w:type="dxa"/>
              <w:left w:w="28" w:type="dxa"/>
              <w:bottom w:w="28" w:type="dxa"/>
              <w:right w:w="28" w:type="dxa"/>
            </w:tcMar>
            <w:vAlign w:val="center"/>
            <w:hideMark/>
          </w:tcPr>
          <w:p w14:paraId="7781D7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2021-09-21</w:t>
            </w:r>
          </w:p>
        </w:tc>
        <w:tc>
          <w:tcPr>
            <w:tcW w:w="0" w:type="auto"/>
            <w:tcMar>
              <w:top w:w="28" w:type="dxa"/>
              <w:left w:w="28" w:type="dxa"/>
              <w:bottom w:w="28" w:type="dxa"/>
              <w:right w:w="28" w:type="dxa"/>
            </w:tcMar>
            <w:vAlign w:val="center"/>
            <w:hideMark/>
          </w:tcPr>
          <w:p w14:paraId="4B2DF7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D6F339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E1BDA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3D98C53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1.04466.0050 MERCURY(II) OXIDE RED, FOR ANALYSIS EMSURE (INV:9517888852) 2X50G</w:t>
            </w:r>
          </w:p>
        </w:tc>
        <w:tc>
          <w:tcPr>
            <w:tcW w:w="0" w:type="auto"/>
            <w:tcMar>
              <w:top w:w="28" w:type="dxa"/>
              <w:left w:w="28" w:type="dxa"/>
              <w:bottom w:w="28" w:type="dxa"/>
              <w:right w:w="28" w:type="dxa"/>
            </w:tcMar>
            <w:vAlign w:val="center"/>
            <w:hideMark/>
          </w:tcPr>
          <w:p w14:paraId="28D1F16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1.22</w:t>
            </w:r>
          </w:p>
        </w:tc>
        <w:tc>
          <w:tcPr>
            <w:tcW w:w="0" w:type="auto"/>
            <w:tcMar>
              <w:top w:w="28" w:type="dxa"/>
              <w:left w:w="28" w:type="dxa"/>
              <w:bottom w:w="28" w:type="dxa"/>
              <w:right w:w="28" w:type="dxa"/>
            </w:tcMar>
            <w:vAlign w:val="center"/>
            <w:hideMark/>
          </w:tcPr>
          <w:p w14:paraId="19268E8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119</w:t>
            </w:r>
          </w:p>
        </w:tc>
      </w:tr>
      <w:tr w:rsidR="00CB36A4" w:rsidRPr="00CB36A4" w14:paraId="10F99FE2" w14:textId="77777777" w:rsidTr="002A5CB1">
        <w:trPr>
          <w:cantSplit/>
          <w:trHeight w:val="340"/>
          <w:jc w:val="center"/>
        </w:trPr>
        <w:tc>
          <w:tcPr>
            <w:tcW w:w="0" w:type="auto"/>
            <w:tcMar>
              <w:top w:w="28" w:type="dxa"/>
              <w:left w:w="28" w:type="dxa"/>
              <w:bottom w:w="28" w:type="dxa"/>
              <w:right w:w="28" w:type="dxa"/>
            </w:tcMar>
            <w:vAlign w:val="center"/>
            <w:hideMark/>
          </w:tcPr>
          <w:p w14:paraId="2985A75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2021-09-21</w:t>
            </w:r>
          </w:p>
        </w:tc>
        <w:tc>
          <w:tcPr>
            <w:tcW w:w="0" w:type="auto"/>
            <w:tcMar>
              <w:top w:w="28" w:type="dxa"/>
              <w:left w:w="28" w:type="dxa"/>
              <w:bottom w:w="28" w:type="dxa"/>
              <w:right w:w="28" w:type="dxa"/>
            </w:tcMar>
            <w:vAlign w:val="center"/>
            <w:hideMark/>
          </w:tcPr>
          <w:p w14:paraId="077128D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B38AC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83CAA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7A6B40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(INV:9517888852) 3X50G</w:t>
            </w:r>
          </w:p>
        </w:tc>
        <w:tc>
          <w:tcPr>
            <w:tcW w:w="0" w:type="auto"/>
            <w:tcMar>
              <w:top w:w="28" w:type="dxa"/>
              <w:left w:w="28" w:type="dxa"/>
              <w:bottom w:w="28" w:type="dxa"/>
              <w:right w:w="28" w:type="dxa"/>
            </w:tcMar>
            <w:vAlign w:val="center"/>
            <w:hideMark/>
          </w:tcPr>
          <w:p w14:paraId="7FA4AF6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1.35</w:t>
            </w:r>
          </w:p>
        </w:tc>
        <w:tc>
          <w:tcPr>
            <w:tcW w:w="0" w:type="auto"/>
            <w:tcMar>
              <w:top w:w="28" w:type="dxa"/>
              <w:left w:w="28" w:type="dxa"/>
              <w:bottom w:w="28" w:type="dxa"/>
              <w:right w:w="28" w:type="dxa"/>
            </w:tcMar>
            <w:vAlign w:val="center"/>
            <w:hideMark/>
          </w:tcPr>
          <w:p w14:paraId="6BEA277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132</w:t>
            </w:r>
          </w:p>
        </w:tc>
      </w:tr>
      <w:tr w:rsidR="00CB36A4" w:rsidRPr="00CB36A4" w14:paraId="0824FAD4" w14:textId="77777777" w:rsidTr="002A5CB1">
        <w:trPr>
          <w:cantSplit/>
          <w:trHeight w:val="340"/>
          <w:jc w:val="center"/>
        </w:trPr>
        <w:tc>
          <w:tcPr>
            <w:tcW w:w="0" w:type="auto"/>
            <w:tcMar>
              <w:top w:w="28" w:type="dxa"/>
              <w:left w:w="28" w:type="dxa"/>
              <w:bottom w:w="28" w:type="dxa"/>
              <w:right w:w="28" w:type="dxa"/>
            </w:tcMar>
            <w:vAlign w:val="center"/>
            <w:hideMark/>
          </w:tcPr>
          <w:p w14:paraId="537760DD" w14:textId="77777777" w:rsidR="006B07B2" w:rsidRPr="002A5CB1" w:rsidRDefault="006B07B2" w:rsidP="00E4511C">
            <w:pPr>
              <w:rPr>
                <w:rFonts w:asciiTheme="majorBidi" w:eastAsia="Times New Roman" w:hAnsiTheme="majorBidi" w:cstheme="majorBidi"/>
                <w:sz w:val="18"/>
                <w:szCs w:val="18"/>
              </w:rPr>
            </w:pPr>
            <w:bookmarkStart w:id="95" w:name="_Hlk188549152"/>
            <w:r w:rsidRPr="002A5CB1">
              <w:rPr>
                <w:rFonts w:asciiTheme="majorBidi" w:eastAsia="Times New Roman" w:hAnsiTheme="majorBidi" w:cstheme="majorBidi"/>
                <w:sz w:val="18"/>
                <w:szCs w:val="18"/>
              </w:rPr>
              <w:t>2021-09-18</w:t>
            </w:r>
          </w:p>
        </w:tc>
        <w:tc>
          <w:tcPr>
            <w:tcW w:w="0" w:type="auto"/>
            <w:tcMar>
              <w:top w:w="28" w:type="dxa"/>
              <w:left w:w="28" w:type="dxa"/>
              <w:bottom w:w="28" w:type="dxa"/>
              <w:right w:w="28" w:type="dxa"/>
            </w:tcMar>
            <w:vAlign w:val="center"/>
            <w:hideMark/>
          </w:tcPr>
          <w:p w14:paraId="25CBEE3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B7F0F2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7474E3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4351E00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(MERCURY AMMONIUM CHLORIDE 60%) B</w:t>
            </w:r>
          </w:p>
        </w:tc>
        <w:tc>
          <w:tcPr>
            <w:tcW w:w="0" w:type="auto"/>
            <w:tcMar>
              <w:top w:w="28" w:type="dxa"/>
              <w:left w:w="28" w:type="dxa"/>
              <w:bottom w:w="28" w:type="dxa"/>
              <w:right w:w="28" w:type="dxa"/>
            </w:tcMar>
            <w:vAlign w:val="center"/>
            <w:hideMark/>
          </w:tcPr>
          <w:p w14:paraId="370CCEC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16483E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168,363</w:t>
            </w:r>
          </w:p>
        </w:tc>
      </w:tr>
      <w:bookmarkEnd w:id="95"/>
      <w:tr w:rsidR="00CB36A4" w:rsidRPr="00CB36A4" w14:paraId="6A58C23B" w14:textId="77777777" w:rsidTr="002A5CB1">
        <w:trPr>
          <w:cantSplit/>
          <w:trHeight w:val="340"/>
          <w:jc w:val="center"/>
        </w:trPr>
        <w:tc>
          <w:tcPr>
            <w:tcW w:w="0" w:type="auto"/>
            <w:tcMar>
              <w:top w:w="28" w:type="dxa"/>
              <w:left w:w="28" w:type="dxa"/>
              <w:bottom w:w="28" w:type="dxa"/>
              <w:right w:w="28" w:type="dxa"/>
            </w:tcMar>
            <w:vAlign w:val="center"/>
            <w:hideMark/>
          </w:tcPr>
          <w:p w14:paraId="0DB75C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2021-09-16</w:t>
            </w:r>
          </w:p>
        </w:tc>
        <w:tc>
          <w:tcPr>
            <w:tcW w:w="0" w:type="auto"/>
            <w:tcMar>
              <w:top w:w="28" w:type="dxa"/>
              <w:left w:w="28" w:type="dxa"/>
              <w:bottom w:w="28" w:type="dxa"/>
              <w:right w:w="28" w:type="dxa"/>
            </w:tcMar>
            <w:vAlign w:val="center"/>
            <w:hideMark/>
          </w:tcPr>
          <w:p w14:paraId="4E6661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8C1FB9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54DE1F1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85C38A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 MERCURIC NITRATE BP</w:t>
            </w:r>
          </w:p>
        </w:tc>
        <w:tc>
          <w:tcPr>
            <w:tcW w:w="0" w:type="auto"/>
            <w:tcMar>
              <w:top w:w="28" w:type="dxa"/>
              <w:left w:w="28" w:type="dxa"/>
              <w:bottom w:w="28" w:type="dxa"/>
              <w:right w:w="28" w:type="dxa"/>
            </w:tcMar>
            <w:vAlign w:val="center"/>
            <w:hideMark/>
          </w:tcPr>
          <w:p w14:paraId="34F75E4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0E989D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2,851</w:t>
            </w:r>
          </w:p>
        </w:tc>
      </w:tr>
      <w:tr w:rsidR="00CB36A4" w:rsidRPr="00CB36A4" w14:paraId="3BFD6EFB" w14:textId="77777777" w:rsidTr="002A5CB1">
        <w:trPr>
          <w:cantSplit/>
          <w:trHeight w:val="340"/>
          <w:jc w:val="center"/>
        </w:trPr>
        <w:tc>
          <w:tcPr>
            <w:tcW w:w="0" w:type="auto"/>
            <w:tcMar>
              <w:top w:w="28" w:type="dxa"/>
              <w:left w:w="28" w:type="dxa"/>
              <w:bottom w:w="28" w:type="dxa"/>
              <w:right w:w="28" w:type="dxa"/>
            </w:tcMar>
            <w:vAlign w:val="center"/>
            <w:hideMark/>
          </w:tcPr>
          <w:p w14:paraId="6A2051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2021-09-14</w:t>
            </w:r>
          </w:p>
        </w:tc>
        <w:tc>
          <w:tcPr>
            <w:tcW w:w="0" w:type="auto"/>
            <w:tcMar>
              <w:top w:w="28" w:type="dxa"/>
              <w:left w:w="28" w:type="dxa"/>
              <w:bottom w:w="28" w:type="dxa"/>
              <w:right w:w="28" w:type="dxa"/>
            </w:tcMar>
            <w:vAlign w:val="center"/>
            <w:hideMark/>
          </w:tcPr>
          <w:p w14:paraId="74D76C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770818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2254AA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6BAD5D6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1.04428.0250 MERCURY(II) IODIDE RED, FOR ANALYSIS EMSURE  ACS,REAG. PH EUR (INV:9517876288) 3X250G</w:t>
            </w:r>
          </w:p>
        </w:tc>
        <w:tc>
          <w:tcPr>
            <w:tcW w:w="0" w:type="auto"/>
            <w:tcMar>
              <w:top w:w="28" w:type="dxa"/>
              <w:left w:w="28" w:type="dxa"/>
              <w:bottom w:w="28" w:type="dxa"/>
              <w:right w:w="28" w:type="dxa"/>
            </w:tcMar>
            <w:vAlign w:val="center"/>
            <w:hideMark/>
          </w:tcPr>
          <w:p w14:paraId="74E6155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2.56</w:t>
            </w:r>
          </w:p>
        </w:tc>
        <w:tc>
          <w:tcPr>
            <w:tcW w:w="0" w:type="auto"/>
            <w:tcMar>
              <w:top w:w="28" w:type="dxa"/>
              <w:left w:w="28" w:type="dxa"/>
              <w:bottom w:w="28" w:type="dxa"/>
              <w:right w:w="28" w:type="dxa"/>
            </w:tcMar>
            <w:vAlign w:val="center"/>
            <w:hideMark/>
          </w:tcPr>
          <w:p w14:paraId="39CE577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327</w:t>
            </w:r>
          </w:p>
        </w:tc>
      </w:tr>
      <w:tr w:rsidR="00CB36A4" w:rsidRPr="00CB36A4" w14:paraId="60A7D0E4" w14:textId="77777777" w:rsidTr="002A5CB1">
        <w:trPr>
          <w:cantSplit/>
          <w:trHeight w:val="340"/>
          <w:jc w:val="center"/>
        </w:trPr>
        <w:tc>
          <w:tcPr>
            <w:tcW w:w="0" w:type="auto"/>
            <w:tcMar>
              <w:top w:w="28" w:type="dxa"/>
              <w:left w:w="28" w:type="dxa"/>
              <w:bottom w:w="28" w:type="dxa"/>
              <w:right w:w="28" w:type="dxa"/>
            </w:tcMar>
            <w:vAlign w:val="center"/>
            <w:hideMark/>
          </w:tcPr>
          <w:p w14:paraId="049760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2021-09-14</w:t>
            </w:r>
          </w:p>
        </w:tc>
        <w:tc>
          <w:tcPr>
            <w:tcW w:w="0" w:type="auto"/>
            <w:tcMar>
              <w:top w:w="28" w:type="dxa"/>
              <w:left w:w="28" w:type="dxa"/>
              <w:bottom w:w="28" w:type="dxa"/>
              <w:right w:w="28" w:type="dxa"/>
            </w:tcMar>
            <w:vAlign w:val="center"/>
            <w:hideMark/>
          </w:tcPr>
          <w:p w14:paraId="3E5886B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534AD1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0E01A7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20638D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(INV:9517876288) 4X50G</w:t>
            </w:r>
          </w:p>
        </w:tc>
        <w:tc>
          <w:tcPr>
            <w:tcW w:w="0" w:type="auto"/>
            <w:tcMar>
              <w:top w:w="28" w:type="dxa"/>
              <w:left w:w="28" w:type="dxa"/>
              <w:bottom w:w="28" w:type="dxa"/>
              <w:right w:w="28" w:type="dxa"/>
            </w:tcMar>
            <w:vAlign w:val="center"/>
            <w:hideMark/>
          </w:tcPr>
          <w:p w14:paraId="262E205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1.38</w:t>
            </w:r>
          </w:p>
        </w:tc>
        <w:tc>
          <w:tcPr>
            <w:tcW w:w="0" w:type="auto"/>
            <w:tcMar>
              <w:top w:w="28" w:type="dxa"/>
              <w:left w:w="28" w:type="dxa"/>
              <w:bottom w:w="28" w:type="dxa"/>
              <w:right w:w="28" w:type="dxa"/>
            </w:tcMar>
            <w:vAlign w:val="center"/>
            <w:hideMark/>
          </w:tcPr>
          <w:p w14:paraId="529CB3B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w:t>
            </w:r>
          </w:p>
        </w:tc>
      </w:tr>
      <w:tr w:rsidR="00CB36A4" w:rsidRPr="00CB36A4" w14:paraId="4D39D9FB" w14:textId="77777777" w:rsidTr="002A5CB1">
        <w:trPr>
          <w:cantSplit/>
          <w:trHeight w:val="340"/>
          <w:jc w:val="center"/>
        </w:trPr>
        <w:tc>
          <w:tcPr>
            <w:tcW w:w="0" w:type="auto"/>
            <w:tcMar>
              <w:top w:w="28" w:type="dxa"/>
              <w:left w:w="28" w:type="dxa"/>
              <w:bottom w:w="28" w:type="dxa"/>
              <w:right w:w="28" w:type="dxa"/>
            </w:tcMar>
            <w:vAlign w:val="center"/>
            <w:hideMark/>
          </w:tcPr>
          <w:p w14:paraId="2105B1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2021-09-14</w:t>
            </w:r>
          </w:p>
        </w:tc>
        <w:tc>
          <w:tcPr>
            <w:tcW w:w="0" w:type="auto"/>
            <w:tcMar>
              <w:top w:w="28" w:type="dxa"/>
              <w:left w:w="28" w:type="dxa"/>
              <w:bottom w:w="28" w:type="dxa"/>
              <w:right w:w="28" w:type="dxa"/>
            </w:tcMar>
            <w:vAlign w:val="center"/>
            <w:hideMark/>
          </w:tcPr>
          <w:p w14:paraId="7272244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FE5F24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538BB89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235B1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EMPROVE ESSENTIAL 1X100 G BATCH NO.K53426843 Value for customs purpose only EUR 198.00unit SAMPLE</w:t>
            </w:r>
          </w:p>
        </w:tc>
        <w:tc>
          <w:tcPr>
            <w:tcW w:w="0" w:type="auto"/>
            <w:tcMar>
              <w:top w:w="28" w:type="dxa"/>
              <w:left w:w="28" w:type="dxa"/>
              <w:bottom w:w="28" w:type="dxa"/>
              <w:right w:w="28" w:type="dxa"/>
            </w:tcMar>
            <w:vAlign w:val="center"/>
            <w:hideMark/>
          </w:tcPr>
          <w:p w14:paraId="50EC447B"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30BF81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234</w:t>
            </w:r>
          </w:p>
        </w:tc>
      </w:tr>
      <w:tr w:rsidR="00CB36A4" w:rsidRPr="00CB36A4" w14:paraId="6982120E" w14:textId="77777777" w:rsidTr="002A5CB1">
        <w:trPr>
          <w:cantSplit/>
          <w:trHeight w:val="340"/>
          <w:jc w:val="center"/>
        </w:trPr>
        <w:tc>
          <w:tcPr>
            <w:tcW w:w="0" w:type="auto"/>
            <w:tcMar>
              <w:top w:w="28" w:type="dxa"/>
              <w:left w:w="28" w:type="dxa"/>
              <w:bottom w:w="28" w:type="dxa"/>
              <w:right w:w="28" w:type="dxa"/>
            </w:tcMar>
            <w:vAlign w:val="center"/>
            <w:hideMark/>
          </w:tcPr>
          <w:p w14:paraId="3F6C58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2021-09-13</w:t>
            </w:r>
          </w:p>
        </w:tc>
        <w:tc>
          <w:tcPr>
            <w:tcW w:w="0" w:type="auto"/>
            <w:tcMar>
              <w:top w:w="28" w:type="dxa"/>
              <w:left w:w="28" w:type="dxa"/>
              <w:bottom w:w="28" w:type="dxa"/>
              <w:right w:w="28" w:type="dxa"/>
            </w:tcMar>
            <w:vAlign w:val="center"/>
            <w:hideMark/>
          </w:tcPr>
          <w:p w14:paraId="3A8D5E4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C65BF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669B9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6101483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(INV:9517876101) 10X250G</w:t>
            </w:r>
          </w:p>
        </w:tc>
        <w:tc>
          <w:tcPr>
            <w:tcW w:w="0" w:type="auto"/>
            <w:tcMar>
              <w:top w:w="28" w:type="dxa"/>
              <w:left w:w="28" w:type="dxa"/>
              <w:bottom w:w="28" w:type="dxa"/>
              <w:right w:w="28" w:type="dxa"/>
            </w:tcMar>
            <w:vAlign w:val="center"/>
            <w:hideMark/>
          </w:tcPr>
          <w:p w14:paraId="093C63F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3.8</w:t>
            </w:r>
          </w:p>
        </w:tc>
        <w:tc>
          <w:tcPr>
            <w:tcW w:w="0" w:type="auto"/>
            <w:tcMar>
              <w:top w:w="28" w:type="dxa"/>
              <w:left w:w="28" w:type="dxa"/>
              <w:bottom w:w="28" w:type="dxa"/>
              <w:right w:w="28" w:type="dxa"/>
            </w:tcMar>
            <w:vAlign w:val="center"/>
            <w:hideMark/>
          </w:tcPr>
          <w:p w14:paraId="6CD2AEA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952</w:t>
            </w:r>
          </w:p>
        </w:tc>
      </w:tr>
      <w:tr w:rsidR="00CB36A4" w:rsidRPr="00CB36A4" w14:paraId="79FBE738" w14:textId="77777777" w:rsidTr="002A5CB1">
        <w:trPr>
          <w:cantSplit/>
          <w:trHeight w:val="340"/>
          <w:jc w:val="center"/>
        </w:trPr>
        <w:tc>
          <w:tcPr>
            <w:tcW w:w="0" w:type="auto"/>
            <w:tcMar>
              <w:top w:w="28" w:type="dxa"/>
              <w:left w:w="28" w:type="dxa"/>
              <w:bottom w:w="28" w:type="dxa"/>
              <w:right w:w="28" w:type="dxa"/>
            </w:tcMar>
            <w:vAlign w:val="center"/>
            <w:hideMark/>
          </w:tcPr>
          <w:p w14:paraId="3DFB8C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2021-09-13</w:t>
            </w:r>
          </w:p>
        </w:tc>
        <w:tc>
          <w:tcPr>
            <w:tcW w:w="0" w:type="auto"/>
            <w:tcMar>
              <w:top w:w="28" w:type="dxa"/>
              <w:left w:w="28" w:type="dxa"/>
              <w:bottom w:w="28" w:type="dxa"/>
              <w:right w:w="28" w:type="dxa"/>
            </w:tcMar>
            <w:vAlign w:val="center"/>
            <w:hideMark/>
          </w:tcPr>
          <w:p w14:paraId="764A46D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A8DA5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4707FE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w:t>
            </w:r>
          </w:p>
        </w:tc>
        <w:tc>
          <w:tcPr>
            <w:tcW w:w="0" w:type="auto"/>
            <w:tcMar>
              <w:top w:w="28" w:type="dxa"/>
              <w:left w:w="28" w:type="dxa"/>
              <w:bottom w:w="28" w:type="dxa"/>
              <w:right w:w="28" w:type="dxa"/>
            </w:tcMar>
            <w:vAlign w:val="center"/>
            <w:hideMark/>
          </w:tcPr>
          <w:p w14:paraId="18BA83D0" w14:textId="77777777" w:rsidR="006B07B2" w:rsidRPr="002A5CB1" w:rsidRDefault="006B07B2" w:rsidP="00E4511C">
            <w:pPr>
              <w:rPr>
                <w:rFonts w:asciiTheme="majorBidi" w:eastAsia="Times New Roman" w:hAnsiTheme="majorBidi" w:cstheme="majorBidi"/>
                <w:sz w:val="18"/>
                <w:szCs w:val="18"/>
                <w:lang w:val="de-CH"/>
              </w:rPr>
            </w:pPr>
            <w:r w:rsidRPr="002A5CB1">
              <w:rPr>
                <w:rFonts w:asciiTheme="majorBidi" w:eastAsia="Times New Roman" w:hAnsiTheme="majorBidi" w:cstheme="majorBidi"/>
                <w:sz w:val="18"/>
                <w:szCs w:val="18"/>
                <w:lang w:val="de-CH"/>
              </w:rPr>
              <w:t>MERBROMINE N.F XII (MERCUROCHROME) (25KGS X 1 DRUM)</w:t>
            </w:r>
          </w:p>
        </w:tc>
        <w:tc>
          <w:tcPr>
            <w:tcW w:w="0" w:type="auto"/>
            <w:tcMar>
              <w:top w:w="28" w:type="dxa"/>
              <w:left w:w="28" w:type="dxa"/>
              <w:bottom w:w="28" w:type="dxa"/>
              <w:right w:w="28" w:type="dxa"/>
            </w:tcMar>
            <w:vAlign w:val="center"/>
            <w:hideMark/>
          </w:tcPr>
          <w:p w14:paraId="465F6ED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w:t>
            </w:r>
          </w:p>
        </w:tc>
        <w:tc>
          <w:tcPr>
            <w:tcW w:w="0" w:type="auto"/>
            <w:tcMar>
              <w:top w:w="28" w:type="dxa"/>
              <w:left w:w="28" w:type="dxa"/>
              <w:bottom w:w="28" w:type="dxa"/>
              <w:right w:w="28" w:type="dxa"/>
            </w:tcMar>
            <w:vAlign w:val="center"/>
            <w:hideMark/>
          </w:tcPr>
          <w:p w14:paraId="562C3BB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4,187</w:t>
            </w:r>
          </w:p>
        </w:tc>
      </w:tr>
      <w:tr w:rsidR="00CB36A4" w:rsidRPr="00CB36A4" w14:paraId="5F84D259" w14:textId="77777777" w:rsidTr="002A5CB1">
        <w:trPr>
          <w:cantSplit/>
          <w:trHeight w:val="340"/>
          <w:jc w:val="center"/>
        </w:trPr>
        <w:tc>
          <w:tcPr>
            <w:tcW w:w="0" w:type="auto"/>
            <w:tcMar>
              <w:top w:w="28" w:type="dxa"/>
              <w:left w:w="28" w:type="dxa"/>
              <w:bottom w:w="28" w:type="dxa"/>
              <w:right w:w="28" w:type="dxa"/>
            </w:tcMar>
            <w:vAlign w:val="center"/>
            <w:hideMark/>
          </w:tcPr>
          <w:p w14:paraId="4FE246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2021-09-13</w:t>
            </w:r>
          </w:p>
        </w:tc>
        <w:tc>
          <w:tcPr>
            <w:tcW w:w="0" w:type="auto"/>
            <w:tcMar>
              <w:top w:w="28" w:type="dxa"/>
              <w:left w:w="28" w:type="dxa"/>
              <w:bottom w:w="28" w:type="dxa"/>
              <w:right w:w="28" w:type="dxa"/>
            </w:tcMar>
            <w:vAlign w:val="center"/>
            <w:hideMark/>
          </w:tcPr>
          <w:p w14:paraId="36B0EF7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CDE7D3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E77A065"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E51199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(INV:9517876101) 8X250G</w:t>
            </w:r>
          </w:p>
        </w:tc>
        <w:tc>
          <w:tcPr>
            <w:tcW w:w="0" w:type="auto"/>
            <w:tcMar>
              <w:top w:w="28" w:type="dxa"/>
              <w:left w:w="28" w:type="dxa"/>
              <w:bottom w:w="28" w:type="dxa"/>
              <w:right w:w="28" w:type="dxa"/>
            </w:tcMar>
            <w:vAlign w:val="center"/>
            <w:hideMark/>
          </w:tcPr>
          <w:p w14:paraId="5850441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3.04</w:t>
            </w:r>
          </w:p>
        </w:tc>
        <w:tc>
          <w:tcPr>
            <w:tcW w:w="0" w:type="auto"/>
            <w:tcMar>
              <w:top w:w="28" w:type="dxa"/>
              <w:left w:w="28" w:type="dxa"/>
              <w:bottom w:w="28" w:type="dxa"/>
              <w:right w:w="28" w:type="dxa"/>
            </w:tcMar>
            <w:vAlign w:val="center"/>
            <w:hideMark/>
          </w:tcPr>
          <w:p w14:paraId="1A5239E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761</w:t>
            </w:r>
          </w:p>
        </w:tc>
      </w:tr>
      <w:tr w:rsidR="00CB36A4" w:rsidRPr="00CB36A4" w14:paraId="68A4B7D6" w14:textId="77777777" w:rsidTr="002A5CB1">
        <w:trPr>
          <w:cantSplit/>
          <w:trHeight w:val="340"/>
          <w:jc w:val="center"/>
        </w:trPr>
        <w:tc>
          <w:tcPr>
            <w:tcW w:w="0" w:type="auto"/>
            <w:tcMar>
              <w:top w:w="28" w:type="dxa"/>
              <w:left w:w="28" w:type="dxa"/>
              <w:bottom w:w="28" w:type="dxa"/>
              <w:right w:w="28" w:type="dxa"/>
            </w:tcMar>
            <w:vAlign w:val="center"/>
            <w:hideMark/>
          </w:tcPr>
          <w:p w14:paraId="0586825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2021-09-13</w:t>
            </w:r>
          </w:p>
        </w:tc>
        <w:tc>
          <w:tcPr>
            <w:tcW w:w="0" w:type="auto"/>
            <w:tcMar>
              <w:top w:w="28" w:type="dxa"/>
              <w:left w:w="28" w:type="dxa"/>
              <w:bottom w:w="28" w:type="dxa"/>
              <w:right w:w="28" w:type="dxa"/>
            </w:tcMar>
            <w:vAlign w:val="center"/>
            <w:hideMark/>
          </w:tcPr>
          <w:p w14:paraId="14430D9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B6C0B8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B022490"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C4173E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(INV:9517876101) 6X250G</w:t>
            </w:r>
          </w:p>
        </w:tc>
        <w:tc>
          <w:tcPr>
            <w:tcW w:w="0" w:type="auto"/>
            <w:tcMar>
              <w:top w:w="28" w:type="dxa"/>
              <w:left w:w="28" w:type="dxa"/>
              <w:bottom w:w="28" w:type="dxa"/>
              <w:right w:w="28" w:type="dxa"/>
            </w:tcMar>
            <w:vAlign w:val="center"/>
            <w:hideMark/>
          </w:tcPr>
          <w:p w14:paraId="4608BC6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2.28</w:t>
            </w:r>
          </w:p>
        </w:tc>
        <w:tc>
          <w:tcPr>
            <w:tcW w:w="0" w:type="auto"/>
            <w:tcMar>
              <w:top w:w="28" w:type="dxa"/>
              <w:left w:w="28" w:type="dxa"/>
              <w:bottom w:w="28" w:type="dxa"/>
              <w:right w:w="28" w:type="dxa"/>
            </w:tcMar>
            <w:vAlign w:val="center"/>
            <w:hideMark/>
          </w:tcPr>
          <w:p w14:paraId="5830F14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571</w:t>
            </w:r>
          </w:p>
        </w:tc>
      </w:tr>
      <w:tr w:rsidR="00CB36A4" w:rsidRPr="00CB36A4" w14:paraId="30126548" w14:textId="77777777" w:rsidTr="002A5CB1">
        <w:trPr>
          <w:cantSplit/>
          <w:trHeight w:val="340"/>
          <w:jc w:val="center"/>
        </w:trPr>
        <w:tc>
          <w:tcPr>
            <w:tcW w:w="0" w:type="auto"/>
            <w:tcMar>
              <w:top w:w="28" w:type="dxa"/>
              <w:left w:w="28" w:type="dxa"/>
              <w:bottom w:w="28" w:type="dxa"/>
              <w:right w:w="28" w:type="dxa"/>
            </w:tcMar>
            <w:vAlign w:val="center"/>
            <w:hideMark/>
          </w:tcPr>
          <w:p w14:paraId="122D696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2021-09-10</w:t>
            </w:r>
          </w:p>
        </w:tc>
        <w:tc>
          <w:tcPr>
            <w:tcW w:w="0" w:type="auto"/>
            <w:tcMar>
              <w:top w:w="28" w:type="dxa"/>
              <w:left w:w="28" w:type="dxa"/>
              <w:bottom w:w="28" w:type="dxa"/>
              <w:right w:w="28" w:type="dxa"/>
            </w:tcMar>
            <w:vAlign w:val="center"/>
            <w:hideMark/>
          </w:tcPr>
          <w:p w14:paraId="73326E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0D4D0B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2F578C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CADD9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100% new lab chemicals: Mercury(II) Oxide, Yellow, 99+%,, item code: 221082-100G, CAS number: 21908-53-2</w:t>
            </w:r>
          </w:p>
        </w:tc>
        <w:tc>
          <w:tcPr>
            <w:tcW w:w="0" w:type="auto"/>
            <w:tcMar>
              <w:top w:w="28" w:type="dxa"/>
              <w:left w:w="28" w:type="dxa"/>
              <w:bottom w:w="28" w:type="dxa"/>
              <w:right w:w="28" w:type="dxa"/>
            </w:tcMar>
            <w:vAlign w:val="center"/>
            <w:hideMark/>
          </w:tcPr>
          <w:p w14:paraId="4476912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3AB5CC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137</w:t>
            </w:r>
          </w:p>
        </w:tc>
      </w:tr>
      <w:tr w:rsidR="00CB36A4" w:rsidRPr="00CB36A4" w14:paraId="1E08F264" w14:textId="77777777" w:rsidTr="002A5CB1">
        <w:trPr>
          <w:cantSplit/>
          <w:trHeight w:val="340"/>
          <w:jc w:val="center"/>
        </w:trPr>
        <w:tc>
          <w:tcPr>
            <w:tcW w:w="0" w:type="auto"/>
            <w:tcMar>
              <w:top w:w="28" w:type="dxa"/>
              <w:left w:w="28" w:type="dxa"/>
              <w:bottom w:w="28" w:type="dxa"/>
              <w:right w:w="28" w:type="dxa"/>
            </w:tcMar>
            <w:vAlign w:val="center"/>
            <w:hideMark/>
          </w:tcPr>
          <w:p w14:paraId="4CC436B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2021-09-08</w:t>
            </w:r>
          </w:p>
        </w:tc>
        <w:tc>
          <w:tcPr>
            <w:tcW w:w="0" w:type="auto"/>
            <w:tcMar>
              <w:top w:w="28" w:type="dxa"/>
              <w:left w:w="28" w:type="dxa"/>
              <w:bottom w:w="28" w:type="dxa"/>
              <w:right w:w="28" w:type="dxa"/>
            </w:tcMar>
            <w:vAlign w:val="center"/>
            <w:hideMark/>
          </w:tcPr>
          <w:p w14:paraId="1E7440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CDD704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6288A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5C5C6A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(INV:9517868024) 10X50G</w:t>
            </w:r>
          </w:p>
        </w:tc>
        <w:tc>
          <w:tcPr>
            <w:tcW w:w="0" w:type="auto"/>
            <w:tcMar>
              <w:top w:w="28" w:type="dxa"/>
              <w:left w:w="28" w:type="dxa"/>
              <w:bottom w:w="28" w:type="dxa"/>
              <w:right w:w="28" w:type="dxa"/>
            </w:tcMar>
            <w:vAlign w:val="center"/>
            <w:hideMark/>
          </w:tcPr>
          <w:p w14:paraId="607A52E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4.67</w:t>
            </w:r>
          </w:p>
        </w:tc>
        <w:tc>
          <w:tcPr>
            <w:tcW w:w="0" w:type="auto"/>
            <w:tcMar>
              <w:top w:w="28" w:type="dxa"/>
              <w:left w:w="28" w:type="dxa"/>
              <w:bottom w:w="28" w:type="dxa"/>
              <w:right w:w="28" w:type="dxa"/>
            </w:tcMar>
            <w:vAlign w:val="center"/>
            <w:hideMark/>
          </w:tcPr>
          <w:p w14:paraId="4FCA46B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439</w:t>
            </w:r>
          </w:p>
        </w:tc>
      </w:tr>
      <w:tr w:rsidR="00CB36A4" w:rsidRPr="00CB36A4" w14:paraId="6BF8DFC6" w14:textId="77777777" w:rsidTr="002A5CB1">
        <w:trPr>
          <w:cantSplit/>
          <w:trHeight w:val="340"/>
          <w:jc w:val="center"/>
        </w:trPr>
        <w:tc>
          <w:tcPr>
            <w:tcW w:w="0" w:type="auto"/>
            <w:tcMar>
              <w:top w:w="28" w:type="dxa"/>
              <w:left w:w="28" w:type="dxa"/>
              <w:bottom w:w="28" w:type="dxa"/>
              <w:right w:w="28" w:type="dxa"/>
            </w:tcMar>
            <w:vAlign w:val="center"/>
            <w:hideMark/>
          </w:tcPr>
          <w:p w14:paraId="5847BA7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2021-09-08</w:t>
            </w:r>
          </w:p>
        </w:tc>
        <w:tc>
          <w:tcPr>
            <w:tcW w:w="0" w:type="auto"/>
            <w:tcMar>
              <w:top w:w="28" w:type="dxa"/>
              <w:left w:w="28" w:type="dxa"/>
              <w:bottom w:w="28" w:type="dxa"/>
              <w:right w:w="28" w:type="dxa"/>
            </w:tcMar>
            <w:vAlign w:val="center"/>
            <w:hideMark/>
          </w:tcPr>
          <w:p w14:paraId="52C98D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937BDF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A7EC509"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C598EC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(INV:9517868024) 7X50G</w:t>
            </w:r>
          </w:p>
        </w:tc>
        <w:tc>
          <w:tcPr>
            <w:tcW w:w="0" w:type="auto"/>
            <w:tcMar>
              <w:top w:w="28" w:type="dxa"/>
              <w:left w:w="28" w:type="dxa"/>
              <w:bottom w:w="28" w:type="dxa"/>
              <w:right w:w="28" w:type="dxa"/>
            </w:tcMar>
            <w:vAlign w:val="center"/>
            <w:hideMark/>
          </w:tcPr>
          <w:p w14:paraId="52C693E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w:t>
            </w:r>
          </w:p>
        </w:tc>
        <w:tc>
          <w:tcPr>
            <w:tcW w:w="0" w:type="auto"/>
            <w:tcMar>
              <w:top w:w="28" w:type="dxa"/>
              <w:left w:w="28" w:type="dxa"/>
              <w:bottom w:w="28" w:type="dxa"/>
              <w:right w:w="28" w:type="dxa"/>
            </w:tcMar>
            <w:vAlign w:val="center"/>
            <w:hideMark/>
          </w:tcPr>
          <w:p w14:paraId="2725B0B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300</w:t>
            </w:r>
          </w:p>
        </w:tc>
      </w:tr>
      <w:tr w:rsidR="00CB36A4" w:rsidRPr="00CB36A4" w14:paraId="7C13F599" w14:textId="77777777" w:rsidTr="002A5CB1">
        <w:trPr>
          <w:cantSplit/>
          <w:trHeight w:val="340"/>
          <w:jc w:val="center"/>
        </w:trPr>
        <w:tc>
          <w:tcPr>
            <w:tcW w:w="0" w:type="auto"/>
            <w:tcMar>
              <w:top w:w="28" w:type="dxa"/>
              <w:left w:w="28" w:type="dxa"/>
              <w:bottom w:w="28" w:type="dxa"/>
              <w:right w:w="28" w:type="dxa"/>
            </w:tcMar>
            <w:vAlign w:val="center"/>
            <w:hideMark/>
          </w:tcPr>
          <w:p w14:paraId="45ADAED5" w14:textId="77777777" w:rsidR="006B07B2" w:rsidRPr="002A5CB1" w:rsidRDefault="006B07B2" w:rsidP="00E4511C">
            <w:pPr>
              <w:rPr>
                <w:rFonts w:asciiTheme="majorBidi" w:eastAsia="Times New Roman" w:hAnsiTheme="majorBidi" w:cstheme="majorBidi"/>
                <w:sz w:val="18"/>
                <w:szCs w:val="18"/>
              </w:rPr>
            </w:pPr>
            <w:bookmarkStart w:id="96" w:name="_Hlk188549170"/>
            <w:r w:rsidRPr="002A5CB1">
              <w:rPr>
                <w:rFonts w:asciiTheme="majorBidi" w:eastAsia="Times New Roman" w:hAnsiTheme="majorBidi" w:cstheme="majorBidi"/>
                <w:sz w:val="18"/>
                <w:szCs w:val="18"/>
              </w:rPr>
              <w:t>2021-09-07</w:t>
            </w:r>
          </w:p>
        </w:tc>
        <w:tc>
          <w:tcPr>
            <w:tcW w:w="0" w:type="auto"/>
            <w:tcMar>
              <w:top w:w="28" w:type="dxa"/>
              <w:left w:w="28" w:type="dxa"/>
              <w:bottom w:w="28" w:type="dxa"/>
              <w:right w:w="28" w:type="dxa"/>
            </w:tcMar>
            <w:vAlign w:val="center"/>
            <w:hideMark/>
          </w:tcPr>
          <w:p w14:paraId="3318FD9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0C660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357F605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729FEA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7BE7DB3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8D204E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176,941</w:t>
            </w:r>
          </w:p>
        </w:tc>
      </w:tr>
      <w:bookmarkEnd w:id="96"/>
      <w:tr w:rsidR="00CB36A4" w:rsidRPr="00CB36A4" w14:paraId="7EF9146F" w14:textId="77777777" w:rsidTr="002A5CB1">
        <w:trPr>
          <w:cantSplit/>
          <w:trHeight w:val="340"/>
          <w:jc w:val="center"/>
        </w:trPr>
        <w:tc>
          <w:tcPr>
            <w:tcW w:w="0" w:type="auto"/>
            <w:tcMar>
              <w:top w:w="28" w:type="dxa"/>
              <w:left w:w="28" w:type="dxa"/>
              <w:bottom w:w="28" w:type="dxa"/>
              <w:right w:w="28" w:type="dxa"/>
            </w:tcMar>
            <w:vAlign w:val="center"/>
            <w:hideMark/>
          </w:tcPr>
          <w:p w14:paraId="24C1F8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2021-09-06</w:t>
            </w:r>
          </w:p>
        </w:tc>
        <w:tc>
          <w:tcPr>
            <w:tcW w:w="0" w:type="auto"/>
            <w:tcMar>
              <w:top w:w="28" w:type="dxa"/>
              <w:left w:w="28" w:type="dxa"/>
              <w:bottom w:w="28" w:type="dxa"/>
              <w:right w:w="28" w:type="dxa"/>
            </w:tcMar>
            <w:vAlign w:val="center"/>
            <w:hideMark/>
          </w:tcPr>
          <w:p w14:paraId="405F76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94EB58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Uruguay</w:t>
            </w:r>
          </w:p>
        </w:tc>
        <w:tc>
          <w:tcPr>
            <w:tcW w:w="0" w:type="auto"/>
            <w:tcMar>
              <w:top w:w="28" w:type="dxa"/>
              <w:left w:w="28" w:type="dxa"/>
              <w:bottom w:w="28" w:type="dxa"/>
              <w:right w:w="28" w:type="dxa"/>
            </w:tcMar>
            <w:vAlign w:val="center"/>
            <w:hideMark/>
          </w:tcPr>
          <w:p w14:paraId="4B978B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2852.10.29.00</w:t>
            </w:r>
          </w:p>
        </w:tc>
        <w:tc>
          <w:tcPr>
            <w:tcW w:w="0" w:type="auto"/>
            <w:tcMar>
              <w:top w:w="28" w:type="dxa"/>
              <w:left w:w="28" w:type="dxa"/>
              <w:bottom w:w="28" w:type="dxa"/>
              <w:right w:w="28" w:type="dxa"/>
            </w:tcMar>
            <w:vAlign w:val="center"/>
            <w:hideMark/>
          </w:tcPr>
          <w:p w14:paraId="0FBE981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w:t>
            </w:r>
          </w:p>
        </w:tc>
        <w:tc>
          <w:tcPr>
            <w:tcW w:w="0" w:type="auto"/>
            <w:tcMar>
              <w:top w:w="28" w:type="dxa"/>
              <w:left w:w="28" w:type="dxa"/>
              <w:bottom w:w="28" w:type="dxa"/>
              <w:right w:w="28" w:type="dxa"/>
            </w:tcMar>
            <w:vAlign w:val="center"/>
            <w:hideMark/>
          </w:tcPr>
          <w:p w14:paraId="1DDC80F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3.62</w:t>
            </w:r>
          </w:p>
        </w:tc>
        <w:tc>
          <w:tcPr>
            <w:tcW w:w="0" w:type="auto"/>
            <w:tcMar>
              <w:top w:w="28" w:type="dxa"/>
              <w:left w:w="28" w:type="dxa"/>
              <w:bottom w:w="28" w:type="dxa"/>
              <w:right w:w="28" w:type="dxa"/>
            </w:tcMar>
            <w:vAlign w:val="center"/>
            <w:hideMark/>
          </w:tcPr>
          <w:p w14:paraId="2F4B834E" w14:textId="77777777" w:rsidR="006B07B2" w:rsidRPr="002A5CB1" w:rsidRDefault="006B07B2" w:rsidP="00E4511C">
            <w:pPr>
              <w:jc w:val="right"/>
              <w:rPr>
                <w:rFonts w:asciiTheme="majorBidi" w:eastAsia="Times New Roman" w:hAnsiTheme="majorBidi" w:cstheme="majorBidi"/>
                <w:sz w:val="18"/>
                <w:szCs w:val="18"/>
              </w:rPr>
            </w:pPr>
          </w:p>
        </w:tc>
      </w:tr>
      <w:tr w:rsidR="00CB36A4" w:rsidRPr="00CB36A4" w14:paraId="4AAB0018" w14:textId="77777777" w:rsidTr="002A5CB1">
        <w:trPr>
          <w:cantSplit/>
          <w:trHeight w:val="340"/>
          <w:jc w:val="center"/>
        </w:trPr>
        <w:tc>
          <w:tcPr>
            <w:tcW w:w="0" w:type="auto"/>
            <w:tcMar>
              <w:top w:w="28" w:type="dxa"/>
              <w:left w:w="28" w:type="dxa"/>
              <w:bottom w:w="28" w:type="dxa"/>
              <w:right w:w="28" w:type="dxa"/>
            </w:tcMar>
            <w:vAlign w:val="center"/>
            <w:hideMark/>
          </w:tcPr>
          <w:p w14:paraId="3491E3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2021-09-03</w:t>
            </w:r>
          </w:p>
        </w:tc>
        <w:tc>
          <w:tcPr>
            <w:tcW w:w="0" w:type="auto"/>
            <w:tcMar>
              <w:top w:w="28" w:type="dxa"/>
              <w:left w:w="28" w:type="dxa"/>
              <w:bottom w:w="28" w:type="dxa"/>
              <w:right w:w="28" w:type="dxa"/>
            </w:tcMar>
            <w:vAlign w:val="center"/>
            <w:hideMark/>
          </w:tcPr>
          <w:p w14:paraId="5BBE80C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65FC7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3627AB6"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40A49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1.04428.0250 MERCURY(II) IODIDE RED, FOR ANALYSIS EMSURE  ACS,REAG. PH EUR (INV:9517856264) 5X250G</w:t>
            </w:r>
          </w:p>
        </w:tc>
        <w:tc>
          <w:tcPr>
            <w:tcW w:w="0" w:type="auto"/>
            <w:tcMar>
              <w:top w:w="28" w:type="dxa"/>
              <w:left w:w="28" w:type="dxa"/>
              <w:bottom w:w="28" w:type="dxa"/>
              <w:right w:w="28" w:type="dxa"/>
            </w:tcMar>
            <w:vAlign w:val="center"/>
            <w:hideMark/>
          </w:tcPr>
          <w:p w14:paraId="59B53B6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7.03</w:t>
            </w:r>
          </w:p>
        </w:tc>
        <w:tc>
          <w:tcPr>
            <w:tcW w:w="0" w:type="auto"/>
            <w:tcMar>
              <w:top w:w="28" w:type="dxa"/>
              <w:left w:w="28" w:type="dxa"/>
              <w:bottom w:w="28" w:type="dxa"/>
              <w:right w:w="28" w:type="dxa"/>
            </w:tcMar>
            <w:vAlign w:val="center"/>
            <w:hideMark/>
          </w:tcPr>
          <w:p w14:paraId="18B3F42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544</w:t>
            </w:r>
          </w:p>
        </w:tc>
      </w:tr>
      <w:tr w:rsidR="00CB36A4" w:rsidRPr="00CB36A4" w14:paraId="482C34C1" w14:textId="77777777" w:rsidTr="002A5CB1">
        <w:trPr>
          <w:cantSplit/>
          <w:trHeight w:val="340"/>
          <w:jc w:val="center"/>
        </w:trPr>
        <w:tc>
          <w:tcPr>
            <w:tcW w:w="0" w:type="auto"/>
            <w:tcMar>
              <w:top w:w="28" w:type="dxa"/>
              <w:left w:w="28" w:type="dxa"/>
              <w:bottom w:w="28" w:type="dxa"/>
              <w:right w:w="28" w:type="dxa"/>
            </w:tcMar>
            <w:vAlign w:val="center"/>
            <w:hideMark/>
          </w:tcPr>
          <w:p w14:paraId="1D2F76D5" w14:textId="77777777" w:rsidR="006B07B2" w:rsidRPr="002A5CB1" w:rsidRDefault="006B07B2" w:rsidP="00E4511C">
            <w:pPr>
              <w:rPr>
                <w:rFonts w:asciiTheme="majorBidi" w:eastAsia="Times New Roman" w:hAnsiTheme="majorBidi" w:cstheme="majorBidi"/>
                <w:sz w:val="18"/>
                <w:szCs w:val="18"/>
              </w:rPr>
            </w:pPr>
            <w:bookmarkStart w:id="97" w:name="_Hlk188549195"/>
            <w:r w:rsidRPr="002A5CB1">
              <w:rPr>
                <w:rFonts w:asciiTheme="majorBidi" w:eastAsia="Times New Roman" w:hAnsiTheme="majorBidi" w:cstheme="majorBidi"/>
                <w:sz w:val="18"/>
                <w:szCs w:val="18"/>
              </w:rPr>
              <w:t>2021-09-01</w:t>
            </w:r>
          </w:p>
        </w:tc>
        <w:tc>
          <w:tcPr>
            <w:tcW w:w="0" w:type="auto"/>
            <w:tcMar>
              <w:top w:w="28" w:type="dxa"/>
              <w:left w:w="28" w:type="dxa"/>
              <w:bottom w:w="28" w:type="dxa"/>
              <w:right w:w="28" w:type="dxa"/>
            </w:tcMar>
            <w:vAlign w:val="center"/>
            <w:hideMark/>
          </w:tcPr>
          <w:p w14:paraId="40EE82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907A5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55750BF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065852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 (BATCH NO.95/2021</w:t>
            </w:r>
          </w:p>
        </w:tc>
        <w:tc>
          <w:tcPr>
            <w:tcW w:w="0" w:type="auto"/>
            <w:tcMar>
              <w:top w:w="28" w:type="dxa"/>
              <w:left w:w="28" w:type="dxa"/>
              <w:bottom w:w="28" w:type="dxa"/>
              <w:right w:w="28" w:type="dxa"/>
            </w:tcMar>
            <w:vAlign w:val="center"/>
            <w:hideMark/>
          </w:tcPr>
          <w:p w14:paraId="0560ED1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273310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98,054</w:t>
            </w:r>
          </w:p>
        </w:tc>
      </w:tr>
      <w:bookmarkEnd w:id="97"/>
      <w:tr w:rsidR="00CB36A4" w:rsidRPr="00CB36A4" w14:paraId="3A5EEBA7" w14:textId="77777777" w:rsidTr="002A5CB1">
        <w:trPr>
          <w:cantSplit/>
          <w:trHeight w:val="340"/>
          <w:jc w:val="center"/>
        </w:trPr>
        <w:tc>
          <w:tcPr>
            <w:tcW w:w="0" w:type="auto"/>
            <w:tcMar>
              <w:top w:w="28" w:type="dxa"/>
              <w:left w:w="28" w:type="dxa"/>
              <w:bottom w:w="28" w:type="dxa"/>
              <w:right w:w="28" w:type="dxa"/>
            </w:tcMar>
            <w:vAlign w:val="center"/>
            <w:hideMark/>
          </w:tcPr>
          <w:p w14:paraId="62F0A2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2021-09-01</w:t>
            </w:r>
          </w:p>
        </w:tc>
        <w:tc>
          <w:tcPr>
            <w:tcW w:w="0" w:type="auto"/>
            <w:tcMar>
              <w:top w:w="28" w:type="dxa"/>
              <w:left w:w="28" w:type="dxa"/>
              <w:bottom w:w="28" w:type="dxa"/>
              <w:right w:w="28" w:type="dxa"/>
            </w:tcMar>
            <w:vAlign w:val="center"/>
            <w:hideMark/>
          </w:tcPr>
          <w:p w14:paraId="44A6937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5743FB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17BDBA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2852.10.90.22</w:t>
            </w:r>
          </w:p>
        </w:tc>
        <w:tc>
          <w:tcPr>
            <w:tcW w:w="0" w:type="auto"/>
            <w:tcMar>
              <w:top w:w="28" w:type="dxa"/>
              <w:left w:w="28" w:type="dxa"/>
              <w:bottom w:w="28" w:type="dxa"/>
              <w:right w:w="28" w:type="dxa"/>
            </w:tcMar>
            <w:vAlign w:val="center"/>
            <w:hideMark/>
          </w:tcPr>
          <w:p w14:paraId="64A12637"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CLORURO, EMSURE, S/M, 1.04419.1000, LOTE K52327219, VENC. 31.03.2025, PARA USO EN LABORATORIO, 6 X 1.000 KG, P.A. EMSURE® REAG. PH EUR,ACS, PAIS DE ORIGEN INDIA, ENVASADO POR MERCK KGAA - GERMANY</w:t>
            </w:r>
          </w:p>
        </w:tc>
        <w:tc>
          <w:tcPr>
            <w:tcW w:w="0" w:type="auto"/>
            <w:tcMar>
              <w:top w:w="28" w:type="dxa"/>
              <w:left w:w="28" w:type="dxa"/>
              <w:bottom w:w="28" w:type="dxa"/>
              <w:right w:w="28" w:type="dxa"/>
            </w:tcMar>
            <w:vAlign w:val="center"/>
            <w:hideMark/>
          </w:tcPr>
          <w:p w14:paraId="1543EAB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7.12</w:t>
            </w:r>
          </w:p>
        </w:tc>
        <w:tc>
          <w:tcPr>
            <w:tcW w:w="0" w:type="auto"/>
            <w:tcMar>
              <w:top w:w="28" w:type="dxa"/>
              <w:left w:w="28" w:type="dxa"/>
              <w:bottom w:w="28" w:type="dxa"/>
              <w:right w:w="28" w:type="dxa"/>
            </w:tcMar>
            <w:vAlign w:val="center"/>
            <w:hideMark/>
          </w:tcPr>
          <w:p w14:paraId="698F528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1,185</w:t>
            </w:r>
          </w:p>
        </w:tc>
      </w:tr>
      <w:tr w:rsidR="00CB36A4" w:rsidRPr="00CB36A4" w14:paraId="0F5C7D5F" w14:textId="77777777" w:rsidTr="002A5CB1">
        <w:trPr>
          <w:cantSplit/>
          <w:trHeight w:val="340"/>
          <w:jc w:val="center"/>
        </w:trPr>
        <w:tc>
          <w:tcPr>
            <w:tcW w:w="0" w:type="auto"/>
            <w:tcMar>
              <w:top w:w="28" w:type="dxa"/>
              <w:left w:w="28" w:type="dxa"/>
              <w:bottom w:w="28" w:type="dxa"/>
              <w:right w:w="28" w:type="dxa"/>
            </w:tcMar>
            <w:vAlign w:val="center"/>
            <w:hideMark/>
          </w:tcPr>
          <w:p w14:paraId="668325E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2021-08-31</w:t>
            </w:r>
          </w:p>
        </w:tc>
        <w:tc>
          <w:tcPr>
            <w:tcW w:w="0" w:type="auto"/>
            <w:tcMar>
              <w:top w:w="28" w:type="dxa"/>
              <w:left w:w="28" w:type="dxa"/>
              <w:bottom w:w="28" w:type="dxa"/>
              <w:right w:w="28" w:type="dxa"/>
            </w:tcMar>
            <w:vAlign w:val="center"/>
            <w:hideMark/>
          </w:tcPr>
          <w:p w14:paraId="50511C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2B0ED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88DE3CA"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668BDA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 BP 100 G BAIK &amp; BARU</w:t>
            </w:r>
          </w:p>
        </w:tc>
        <w:tc>
          <w:tcPr>
            <w:tcW w:w="0" w:type="auto"/>
            <w:tcMar>
              <w:top w:w="28" w:type="dxa"/>
              <w:left w:w="28" w:type="dxa"/>
              <w:bottom w:w="28" w:type="dxa"/>
              <w:right w:w="28" w:type="dxa"/>
            </w:tcMar>
            <w:vAlign w:val="center"/>
            <w:hideMark/>
          </w:tcPr>
          <w:p w14:paraId="1B3FD65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8.81</w:t>
            </w:r>
          </w:p>
        </w:tc>
        <w:tc>
          <w:tcPr>
            <w:tcW w:w="0" w:type="auto"/>
            <w:tcMar>
              <w:top w:w="28" w:type="dxa"/>
              <w:left w:w="28" w:type="dxa"/>
              <w:bottom w:w="28" w:type="dxa"/>
              <w:right w:w="28" w:type="dxa"/>
            </w:tcMar>
            <w:vAlign w:val="center"/>
            <w:hideMark/>
          </w:tcPr>
          <w:p w14:paraId="7B0F271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702</w:t>
            </w:r>
          </w:p>
        </w:tc>
      </w:tr>
      <w:tr w:rsidR="00CB36A4" w:rsidRPr="00CB36A4" w14:paraId="555D2351" w14:textId="77777777" w:rsidTr="002A5CB1">
        <w:trPr>
          <w:cantSplit/>
          <w:trHeight w:val="340"/>
          <w:jc w:val="center"/>
        </w:trPr>
        <w:tc>
          <w:tcPr>
            <w:tcW w:w="0" w:type="auto"/>
            <w:tcMar>
              <w:top w:w="28" w:type="dxa"/>
              <w:left w:w="28" w:type="dxa"/>
              <w:bottom w:w="28" w:type="dxa"/>
              <w:right w:w="28" w:type="dxa"/>
            </w:tcMar>
            <w:vAlign w:val="center"/>
            <w:hideMark/>
          </w:tcPr>
          <w:p w14:paraId="6A426679" w14:textId="77777777" w:rsidR="006B07B2" w:rsidRPr="002A5CB1" w:rsidRDefault="006B07B2" w:rsidP="00E4511C">
            <w:pPr>
              <w:rPr>
                <w:rFonts w:asciiTheme="majorBidi" w:eastAsia="Times New Roman" w:hAnsiTheme="majorBidi" w:cstheme="majorBidi"/>
                <w:sz w:val="18"/>
                <w:szCs w:val="18"/>
              </w:rPr>
            </w:pPr>
            <w:bookmarkStart w:id="98" w:name="_Hlk188549205"/>
            <w:r w:rsidRPr="002A5CB1">
              <w:rPr>
                <w:rFonts w:asciiTheme="majorBidi" w:eastAsia="Times New Roman" w:hAnsiTheme="majorBidi" w:cstheme="majorBidi"/>
                <w:sz w:val="18"/>
                <w:szCs w:val="18"/>
              </w:rPr>
              <w:t>2021-08-31</w:t>
            </w:r>
          </w:p>
        </w:tc>
        <w:tc>
          <w:tcPr>
            <w:tcW w:w="0" w:type="auto"/>
            <w:tcMar>
              <w:top w:w="28" w:type="dxa"/>
              <w:left w:w="28" w:type="dxa"/>
              <w:bottom w:w="28" w:type="dxa"/>
              <w:right w:w="28" w:type="dxa"/>
            </w:tcMar>
            <w:vAlign w:val="center"/>
            <w:hideMark/>
          </w:tcPr>
          <w:p w14:paraId="10621C4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EE4A8D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452E050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11842E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AMMONIATED MERCURIC CHLORIDE 25KG</w:t>
            </w:r>
          </w:p>
        </w:tc>
        <w:tc>
          <w:tcPr>
            <w:tcW w:w="0" w:type="auto"/>
            <w:tcMar>
              <w:top w:w="28" w:type="dxa"/>
              <w:left w:w="28" w:type="dxa"/>
              <w:bottom w:w="28" w:type="dxa"/>
              <w:right w:w="28" w:type="dxa"/>
            </w:tcMar>
            <w:vAlign w:val="center"/>
            <w:hideMark/>
          </w:tcPr>
          <w:p w14:paraId="16FF2E6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6A364C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115,306</w:t>
            </w:r>
          </w:p>
        </w:tc>
      </w:tr>
      <w:bookmarkEnd w:id="98"/>
      <w:tr w:rsidR="00CB36A4" w:rsidRPr="00CB36A4" w14:paraId="337AB16C" w14:textId="77777777" w:rsidTr="002A5CB1">
        <w:trPr>
          <w:cantSplit/>
          <w:trHeight w:val="340"/>
          <w:jc w:val="center"/>
        </w:trPr>
        <w:tc>
          <w:tcPr>
            <w:tcW w:w="0" w:type="auto"/>
            <w:tcMar>
              <w:top w:w="28" w:type="dxa"/>
              <w:left w:w="28" w:type="dxa"/>
              <w:bottom w:w="28" w:type="dxa"/>
              <w:right w:w="28" w:type="dxa"/>
            </w:tcMar>
            <w:vAlign w:val="center"/>
            <w:hideMark/>
          </w:tcPr>
          <w:p w14:paraId="7120C7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2021-08-31</w:t>
            </w:r>
          </w:p>
        </w:tc>
        <w:tc>
          <w:tcPr>
            <w:tcW w:w="0" w:type="auto"/>
            <w:tcMar>
              <w:top w:w="28" w:type="dxa"/>
              <w:left w:w="28" w:type="dxa"/>
              <w:bottom w:w="28" w:type="dxa"/>
              <w:right w:w="28" w:type="dxa"/>
            </w:tcMar>
            <w:vAlign w:val="center"/>
            <w:hideMark/>
          </w:tcPr>
          <w:p w14:paraId="1184C5C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2DA486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BD693C5"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1EFAA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 BP 1 KG BAIK &amp; BARU</w:t>
            </w:r>
          </w:p>
        </w:tc>
        <w:tc>
          <w:tcPr>
            <w:tcW w:w="0" w:type="auto"/>
            <w:tcMar>
              <w:top w:w="28" w:type="dxa"/>
              <w:left w:w="28" w:type="dxa"/>
              <w:bottom w:w="28" w:type="dxa"/>
              <w:right w:w="28" w:type="dxa"/>
            </w:tcMar>
            <w:vAlign w:val="center"/>
            <w:hideMark/>
          </w:tcPr>
          <w:p w14:paraId="327F44C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18.39</w:t>
            </w:r>
          </w:p>
        </w:tc>
        <w:tc>
          <w:tcPr>
            <w:tcW w:w="0" w:type="auto"/>
            <w:tcMar>
              <w:top w:w="28" w:type="dxa"/>
              <w:left w:w="28" w:type="dxa"/>
              <w:bottom w:w="28" w:type="dxa"/>
              <w:right w:w="28" w:type="dxa"/>
            </w:tcMar>
            <w:vAlign w:val="center"/>
            <w:hideMark/>
          </w:tcPr>
          <w:p w14:paraId="577EB88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1,466</w:t>
            </w:r>
          </w:p>
        </w:tc>
      </w:tr>
      <w:tr w:rsidR="00CB36A4" w:rsidRPr="00CB36A4" w14:paraId="05FFF644" w14:textId="77777777" w:rsidTr="002A5CB1">
        <w:trPr>
          <w:cantSplit/>
          <w:trHeight w:val="340"/>
          <w:jc w:val="center"/>
        </w:trPr>
        <w:tc>
          <w:tcPr>
            <w:tcW w:w="0" w:type="auto"/>
            <w:tcMar>
              <w:top w:w="28" w:type="dxa"/>
              <w:left w:w="28" w:type="dxa"/>
              <w:bottom w:w="28" w:type="dxa"/>
              <w:right w:w="28" w:type="dxa"/>
            </w:tcMar>
            <w:vAlign w:val="center"/>
            <w:hideMark/>
          </w:tcPr>
          <w:p w14:paraId="04F5388E" w14:textId="77777777" w:rsidR="006B07B2" w:rsidRPr="002A5CB1" w:rsidRDefault="006B07B2" w:rsidP="00E4511C">
            <w:pPr>
              <w:rPr>
                <w:rFonts w:asciiTheme="majorBidi" w:eastAsia="Times New Roman" w:hAnsiTheme="majorBidi" w:cstheme="majorBidi"/>
                <w:sz w:val="18"/>
                <w:szCs w:val="18"/>
              </w:rPr>
            </w:pPr>
            <w:bookmarkStart w:id="99" w:name="_Hlk188549224"/>
            <w:r w:rsidRPr="002A5CB1">
              <w:rPr>
                <w:rFonts w:asciiTheme="majorBidi" w:eastAsia="Times New Roman" w:hAnsiTheme="majorBidi" w:cstheme="majorBidi"/>
                <w:sz w:val="18"/>
                <w:szCs w:val="18"/>
              </w:rPr>
              <w:t>2021-08-30</w:t>
            </w:r>
          </w:p>
        </w:tc>
        <w:tc>
          <w:tcPr>
            <w:tcW w:w="0" w:type="auto"/>
            <w:tcMar>
              <w:top w:w="28" w:type="dxa"/>
              <w:left w:w="28" w:type="dxa"/>
              <w:bottom w:w="28" w:type="dxa"/>
              <w:right w:w="28" w:type="dxa"/>
            </w:tcMar>
            <w:vAlign w:val="center"/>
            <w:hideMark/>
          </w:tcPr>
          <w:p w14:paraId="4E875B8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9CF2F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C6C521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295C1D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USP/BP/EP</w:t>
            </w:r>
          </w:p>
        </w:tc>
        <w:tc>
          <w:tcPr>
            <w:tcW w:w="0" w:type="auto"/>
            <w:tcMar>
              <w:top w:w="28" w:type="dxa"/>
              <w:left w:w="28" w:type="dxa"/>
              <w:bottom w:w="28" w:type="dxa"/>
              <w:right w:w="28" w:type="dxa"/>
            </w:tcMar>
            <w:vAlign w:val="center"/>
            <w:hideMark/>
          </w:tcPr>
          <w:p w14:paraId="06399F7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BA7233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32,445</w:t>
            </w:r>
          </w:p>
        </w:tc>
      </w:tr>
      <w:tr w:rsidR="00CB36A4" w:rsidRPr="00CB36A4" w14:paraId="5BC4CD2E" w14:textId="77777777" w:rsidTr="002A5CB1">
        <w:trPr>
          <w:cantSplit/>
          <w:trHeight w:val="340"/>
          <w:jc w:val="center"/>
        </w:trPr>
        <w:tc>
          <w:tcPr>
            <w:tcW w:w="0" w:type="auto"/>
            <w:tcMar>
              <w:top w:w="28" w:type="dxa"/>
              <w:left w:w="28" w:type="dxa"/>
              <w:bottom w:w="28" w:type="dxa"/>
              <w:right w:w="28" w:type="dxa"/>
            </w:tcMar>
            <w:vAlign w:val="center"/>
            <w:hideMark/>
          </w:tcPr>
          <w:p w14:paraId="479742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2021-08-28</w:t>
            </w:r>
          </w:p>
        </w:tc>
        <w:tc>
          <w:tcPr>
            <w:tcW w:w="0" w:type="auto"/>
            <w:tcMar>
              <w:top w:w="28" w:type="dxa"/>
              <w:left w:w="28" w:type="dxa"/>
              <w:bottom w:w="28" w:type="dxa"/>
              <w:right w:w="28" w:type="dxa"/>
            </w:tcMar>
            <w:vAlign w:val="center"/>
            <w:hideMark/>
          </w:tcPr>
          <w:p w14:paraId="10D2B0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7DC578F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BBF768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B31D84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USP/BP/EP</w:t>
            </w:r>
          </w:p>
        </w:tc>
        <w:tc>
          <w:tcPr>
            <w:tcW w:w="0" w:type="auto"/>
            <w:tcMar>
              <w:top w:w="28" w:type="dxa"/>
              <w:left w:w="28" w:type="dxa"/>
              <w:bottom w:w="28" w:type="dxa"/>
              <w:right w:w="28" w:type="dxa"/>
            </w:tcMar>
            <w:vAlign w:val="center"/>
            <w:hideMark/>
          </w:tcPr>
          <w:p w14:paraId="6242019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943DEB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29,300</w:t>
            </w:r>
          </w:p>
        </w:tc>
      </w:tr>
      <w:tr w:rsidR="00CB36A4" w:rsidRPr="00CB36A4" w14:paraId="1171D52C" w14:textId="77777777" w:rsidTr="002A5CB1">
        <w:trPr>
          <w:cantSplit/>
          <w:trHeight w:val="340"/>
          <w:jc w:val="center"/>
        </w:trPr>
        <w:tc>
          <w:tcPr>
            <w:tcW w:w="0" w:type="auto"/>
            <w:tcMar>
              <w:top w:w="28" w:type="dxa"/>
              <w:left w:w="28" w:type="dxa"/>
              <w:bottom w:w="28" w:type="dxa"/>
              <w:right w:w="28" w:type="dxa"/>
            </w:tcMar>
            <w:vAlign w:val="center"/>
            <w:hideMark/>
          </w:tcPr>
          <w:p w14:paraId="280033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2021-08-26</w:t>
            </w:r>
          </w:p>
        </w:tc>
        <w:tc>
          <w:tcPr>
            <w:tcW w:w="0" w:type="auto"/>
            <w:tcMar>
              <w:top w:w="28" w:type="dxa"/>
              <w:left w:w="28" w:type="dxa"/>
              <w:bottom w:w="28" w:type="dxa"/>
              <w:right w:w="28" w:type="dxa"/>
            </w:tcMar>
            <w:vAlign w:val="center"/>
            <w:hideMark/>
          </w:tcPr>
          <w:p w14:paraId="2ABEF5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7ACF19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619ED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BCC47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USP/BP/EP</w:t>
            </w:r>
          </w:p>
        </w:tc>
        <w:tc>
          <w:tcPr>
            <w:tcW w:w="0" w:type="auto"/>
            <w:tcMar>
              <w:top w:w="28" w:type="dxa"/>
              <w:left w:w="28" w:type="dxa"/>
              <w:bottom w:w="28" w:type="dxa"/>
              <w:right w:w="28" w:type="dxa"/>
            </w:tcMar>
            <w:vAlign w:val="center"/>
            <w:hideMark/>
          </w:tcPr>
          <w:p w14:paraId="46D24BDB"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CB4DC3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96,000</w:t>
            </w:r>
          </w:p>
        </w:tc>
      </w:tr>
      <w:bookmarkEnd w:id="99"/>
      <w:tr w:rsidR="00CB36A4" w:rsidRPr="00CB36A4" w14:paraId="79CB6191" w14:textId="77777777" w:rsidTr="002A5CB1">
        <w:trPr>
          <w:cantSplit/>
          <w:trHeight w:val="340"/>
          <w:jc w:val="center"/>
        </w:trPr>
        <w:tc>
          <w:tcPr>
            <w:tcW w:w="0" w:type="auto"/>
            <w:tcMar>
              <w:top w:w="28" w:type="dxa"/>
              <w:left w:w="28" w:type="dxa"/>
              <w:bottom w:w="28" w:type="dxa"/>
              <w:right w:w="28" w:type="dxa"/>
            </w:tcMar>
            <w:vAlign w:val="center"/>
            <w:hideMark/>
          </w:tcPr>
          <w:p w14:paraId="570BB7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2021-08-26</w:t>
            </w:r>
          </w:p>
        </w:tc>
        <w:tc>
          <w:tcPr>
            <w:tcW w:w="0" w:type="auto"/>
            <w:tcMar>
              <w:top w:w="28" w:type="dxa"/>
              <w:left w:w="28" w:type="dxa"/>
              <w:bottom w:w="28" w:type="dxa"/>
              <w:right w:w="28" w:type="dxa"/>
            </w:tcMar>
            <w:vAlign w:val="center"/>
            <w:hideMark/>
          </w:tcPr>
          <w:p w14:paraId="779049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557B53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0D078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18A2AED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(INV:9517847073) 8X250G</w:t>
            </w:r>
          </w:p>
        </w:tc>
        <w:tc>
          <w:tcPr>
            <w:tcW w:w="0" w:type="auto"/>
            <w:tcMar>
              <w:top w:w="28" w:type="dxa"/>
              <w:left w:w="28" w:type="dxa"/>
              <w:bottom w:w="28" w:type="dxa"/>
              <w:right w:w="28" w:type="dxa"/>
            </w:tcMar>
            <w:vAlign w:val="center"/>
            <w:hideMark/>
          </w:tcPr>
          <w:p w14:paraId="3419EAF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4.5</w:t>
            </w:r>
          </w:p>
        </w:tc>
        <w:tc>
          <w:tcPr>
            <w:tcW w:w="0" w:type="auto"/>
            <w:tcMar>
              <w:top w:w="28" w:type="dxa"/>
              <w:left w:w="28" w:type="dxa"/>
              <w:bottom w:w="28" w:type="dxa"/>
              <w:right w:w="28" w:type="dxa"/>
            </w:tcMar>
            <w:vAlign w:val="center"/>
            <w:hideMark/>
          </w:tcPr>
          <w:p w14:paraId="6157A11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642</w:t>
            </w:r>
          </w:p>
        </w:tc>
      </w:tr>
      <w:tr w:rsidR="00CB36A4" w:rsidRPr="00CB36A4" w14:paraId="568FCAA0" w14:textId="77777777" w:rsidTr="002A5CB1">
        <w:trPr>
          <w:cantSplit/>
          <w:trHeight w:val="340"/>
          <w:jc w:val="center"/>
        </w:trPr>
        <w:tc>
          <w:tcPr>
            <w:tcW w:w="0" w:type="auto"/>
            <w:tcMar>
              <w:top w:w="28" w:type="dxa"/>
              <w:left w:w="28" w:type="dxa"/>
              <w:bottom w:w="28" w:type="dxa"/>
              <w:right w:w="28" w:type="dxa"/>
            </w:tcMar>
            <w:vAlign w:val="center"/>
            <w:hideMark/>
          </w:tcPr>
          <w:p w14:paraId="0A6AE7B2" w14:textId="77777777" w:rsidR="006B07B2" w:rsidRPr="002A5CB1" w:rsidRDefault="006B07B2" w:rsidP="00E4511C">
            <w:pPr>
              <w:rPr>
                <w:rFonts w:asciiTheme="majorBidi" w:eastAsia="Times New Roman" w:hAnsiTheme="majorBidi" w:cstheme="majorBidi"/>
                <w:sz w:val="18"/>
                <w:szCs w:val="18"/>
              </w:rPr>
            </w:pPr>
            <w:bookmarkStart w:id="100" w:name="_Hlk188549232"/>
            <w:r w:rsidRPr="002A5CB1">
              <w:rPr>
                <w:rFonts w:asciiTheme="majorBidi" w:eastAsia="Times New Roman" w:hAnsiTheme="majorBidi" w:cstheme="majorBidi"/>
                <w:sz w:val="18"/>
                <w:szCs w:val="18"/>
              </w:rPr>
              <w:t>2021-08-26</w:t>
            </w:r>
          </w:p>
        </w:tc>
        <w:tc>
          <w:tcPr>
            <w:tcW w:w="0" w:type="auto"/>
            <w:tcMar>
              <w:top w:w="28" w:type="dxa"/>
              <w:left w:w="28" w:type="dxa"/>
              <w:bottom w:w="28" w:type="dxa"/>
              <w:right w:w="28" w:type="dxa"/>
            </w:tcMar>
            <w:vAlign w:val="center"/>
            <w:hideMark/>
          </w:tcPr>
          <w:p w14:paraId="424760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74AD1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1C4199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1B9ACC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1CB30FE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C752EC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176,000</w:t>
            </w:r>
          </w:p>
        </w:tc>
      </w:tr>
      <w:bookmarkEnd w:id="100"/>
      <w:tr w:rsidR="00CB36A4" w:rsidRPr="00CB36A4" w14:paraId="7FB82098" w14:textId="77777777" w:rsidTr="002A5CB1">
        <w:trPr>
          <w:cantSplit/>
          <w:trHeight w:val="340"/>
          <w:jc w:val="center"/>
        </w:trPr>
        <w:tc>
          <w:tcPr>
            <w:tcW w:w="0" w:type="auto"/>
            <w:tcMar>
              <w:top w:w="28" w:type="dxa"/>
              <w:left w:w="28" w:type="dxa"/>
              <w:bottom w:w="28" w:type="dxa"/>
              <w:right w:w="28" w:type="dxa"/>
            </w:tcMar>
            <w:vAlign w:val="center"/>
            <w:hideMark/>
          </w:tcPr>
          <w:p w14:paraId="655D498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2021-08-26</w:t>
            </w:r>
          </w:p>
        </w:tc>
        <w:tc>
          <w:tcPr>
            <w:tcW w:w="0" w:type="auto"/>
            <w:tcMar>
              <w:top w:w="28" w:type="dxa"/>
              <w:left w:w="28" w:type="dxa"/>
              <w:bottom w:w="28" w:type="dxa"/>
              <w:right w:w="28" w:type="dxa"/>
            </w:tcMar>
            <w:vAlign w:val="center"/>
            <w:hideMark/>
          </w:tcPr>
          <w:p w14:paraId="46DA54A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0EE3C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E8B065A"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67F51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(INV:9517847073) 4X250G</w:t>
            </w:r>
          </w:p>
        </w:tc>
        <w:tc>
          <w:tcPr>
            <w:tcW w:w="0" w:type="auto"/>
            <w:tcMar>
              <w:top w:w="28" w:type="dxa"/>
              <w:left w:w="28" w:type="dxa"/>
              <w:bottom w:w="28" w:type="dxa"/>
              <w:right w:w="28" w:type="dxa"/>
            </w:tcMar>
            <w:vAlign w:val="center"/>
            <w:hideMark/>
          </w:tcPr>
          <w:p w14:paraId="5D6C854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2.25</w:t>
            </w:r>
          </w:p>
        </w:tc>
        <w:tc>
          <w:tcPr>
            <w:tcW w:w="0" w:type="auto"/>
            <w:tcMar>
              <w:top w:w="28" w:type="dxa"/>
              <w:left w:w="28" w:type="dxa"/>
              <w:bottom w:w="28" w:type="dxa"/>
              <w:right w:w="28" w:type="dxa"/>
            </w:tcMar>
            <w:vAlign w:val="center"/>
            <w:hideMark/>
          </w:tcPr>
          <w:p w14:paraId="2740E5A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321</w:t>
            </w:r>
          </w:p>
        </w:tc>
      </w:tr>
      <w:tr w:rsidR="00CB36A4" w:rsidRPr="00CB36A4" w14:paraId="5F5877ED" w14:textId="77777777" w:rsidTr="002A5CB1">
        <w:trPr>
          <w:cantSplit/>
          <w:trHeight w:val="340"/>
          <w:jc w:val="center"/>
        </w:trPr>
        <w:tc>
          <w:tcPr>
            <w:tcW w:w="0" w:type="auto"/>
            <w:tcMar>
              <w:top w:w="28" w:type="dxa"/>
              <w:left w:w="28" w:type="dxa"/>
              <w:bottom w:w="28" w:type="dxa"/>
              <w:right w:w="28" w:type="dxa"/>
            </w:tcMar>
            <w:vAlign w:val="center"/>
            <w:hideMark/>
          </w:tcPr>
          <w:p w14:paraId="55C765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2021-08-25</w:t>
            </w:r>
          </w:p>
        </w:tc>
        <w:tc>
          <w:tcPr>
            <w:tcW w:w="0" w:type="auto"/>
            <w:tcMar>
              <w:top w:w="28" w:type="dxa"/>
              <w:left w:w="28" w:type="dxa"/>
              <w:bottom w:w="28" w:type="dxa"/>
              <w:right w:w="28" w:type="dxa"/>
            </w:tcMar>
            <w:vAlign w:val="center"/>
            <w:hideMark/>
          </w:tcPr>
          <w:p w14:paraId="5DA0CE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D19A0B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5B38AC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284C35E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 MERCURIC NITRATE BP</w:t>
            </w:r>
          </w:p>
        </w:tc>
        <w:tc>
          <w:tcPr>
            <w:tcW w:w="0" w:type="auto"/>
            <w:tcMar>
              <w:top w:w="28" w:type="dxa"/>
              <w:left w:w="28" w:type="dxa"/>
              <w:bottom w:w="28" w:type="dxa"/>
              <w:right w:w="28" w:type="dxa"/>
            </w:tcMar>
            <w:vAlign w:val="center"/>
            <w:hideMark/>
          </w:tcPr>
          <w:p w14:paraId="0EBDECA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72C08C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1,659</w:t>
            </w:r>
          </w:p>
        </w:tc>
      </w:tr>
      <w:tr w:rsidR="00CB36A4" w:rsidRPr="00CB36A4" w14:paraId="3EFF54DC" w14:textId="77777777" w:rsidTr="002A5CB1">
        <w:trPr>
          <w:cantSplit/>
          <w:trHeight w:val="340"/>
          <w:jc w:val="center"/>
        </w:trPr>
        <w:tc>
          <w:tcPr>
            <w:tcW w:w="0" w:type="auto"/>
            <w:tcMar>
              <w:top w:w="28" w:type="dxa"/>
              <w:left w:w="28" w:type="dxa"/>
              <w:bottom w:w="28" w:type="dxa"/>
              <w:right w:w="28" w:type="dxa"/>
            </w:tcMar>
            <w:vAlign w:val="center"/>
            <w:hideMark/>
          </w:tcPr>
          <w:p w14:paraId="5FFDB8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2021-08-24</w:t>
            </w:r>
          </w:p>
        </w:tc>
        <w:tc>
          <w:tcPr>
            <w:tcW w:w="0" w:type="auto"/>
            <w:tcMar>
              <w:top w:w="28" w:type="dxa"/>
              <w:left w:w="28" w:type="dxa"/>
              <w:bottom w:w="28" w:type="dxa"/>
              <w:right w:w="28" w:type="dxa"/>
            </w:tcMar>
            <w:vAlign w:val="center"/>
            <w:hideMark/>
          </w:tcPr>
          <w:p w14:paraId="239E0A4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0FD5F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338EDDC"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A09C0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1.04428.0250 MERCURY(II) IODIDE RED, FOR ANALYSIS EMSURE  ACS,REAG. PH EUR (INV:9517847038) 3X250G</w:t>
            </w:r>
          </w:p>
        </w:tc>
        <w:tc>
          <w:tcPr>
            <w:tcW w:w="0" w:type="auto"/>
            <w:tcMar>
              <w:top w:w="28" w:type="dxa"/>
              <w:left w:w="28" w:type="dxa"/>
              <w:bottom w:w="28" w:type="dxa"/>
              <w:right w:w="28" w:type="dxa"/>
            </w:tcMar>
            <w:vAlign w:val="center"/>
            <w:hideMark/>
          </w:tcPr>
          <w:p w14:paraId="3325213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1.83</w:t>
            </w:r>
          </w:p>
        </w:tc>
        <w:tc>
          <w:tcPr>
            <w:tcW w:w="0" w:type="auto"/>
            <w:tcMar>
              <w:top w:w="28" w:type="dxa"/>
              <w:left w:w="28" w:type="dxa"/>
              <w:bottom w:w="28" w:type="dxa"/>
              <w:right w:w="28" w:type="dxa"/>
            </w:tcMar>
            <w:vAlign w:val="center"/>
            <w:hideMark/>
          </w:tcPr>
          <w:p w14:paraId="3277F50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322</w:t>
            </w:r>
          </w:p>
        </w:tc>
      </w:tr>
      <w:tr w:rsidR="00CB36A4" w:rsidRPr="00CB36A4" w14:paraId="71D8B6B8" w14:textId="77777777" w:rsidTr="002A5CB1">
        <w:trPr>
          <w:cantSplit/>
          <w:trHeight w:val="340"/>
          <w:jc w:val="center"/>
        </w:trPr>
        <w:tc>
          <w:tcPr>
            <w:tcW w:w="0" w:type="auto"/>
            <w:tcMar>
              <w:top w:w="28" w:type="dxa"/>
              <w:left w:w="28" w:type="dxa"/>
              <w:bottom w:w="28" w:type="dxa"/>
              <w:right w:w="28" w:type="dxa"/>
            </w:tcMar>
            <w:vAlign w:val="center"/>
            <w:hideMark/>
          </w:tcPr>
          <w:p w14:paraId="646759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2021-08-24</w:t>
            </w:r>
          </w:p>
        </w:tc>
        <w:tc>
          <w:tcPr>
            <w:tcW w:w="0" w:type="auto"/>
            <w:tcMar>
              <w:top w:w="28" w:type="dxa"/>
              <w:left w:w="28" w:type="dxa"/>
              <w:bottom w:w="28" w:type="dxa"/>
              <w:right w:w="28" w:type="dxa"/>
            </w:tcMar>
            <w:vAlign w:val="center"/>
            <w:hideMark/>
          </w:tcPr>
          <w:p w14:paraId="6BD4B5A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A4A1B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81EB6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7D52172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1.04484.0100 MERCURY(II) THIOCYANATE FOR ANALYSIS EMSURE  REAG. PH EUR (INV:9517847038) 5X100G</w:t>
            </w:r>
          </w:p>
        </w:tc>
        <w:tc>
          <w:tcPr>
            <w:tcW w:w="0" w:type="auto"/>
            <w:tcMar>
              <w:top w:w="28" w:type="dxa"/>
              <w:left w:w="28" w:type="dxa"/>
              <w:bottom w:w="28" w:type="dxa"/>
              <w:right w:w="28" w:type="dxa"/>
            </w:tcMar>
            <w:vAlign w:val="center"/>
            <w:hideMark/>
          </w:tcPr>
          <w:p w14:paraId="514F485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3.14</w:t>
            </w:r>
          </w:p>
        </w:tc>
        <w:tc>
          <w:tcPr>
            <w:tcW w:w="0" w:type="auto"/>
            <w:tcMar>
              <w:top w:w="28" w:type="dxa"/>
              <w:left w:w="28" w:type="dxa"/>
              <w:bottom w:w="28" w:type="dxa"/>
              <w:right w:w="28" w:type="dxa"/>
            </w:tcMar>
            <w:vAlign w:val="center"/>
            <w:hideMark/>
          </w:tcPr>
          <w:p w14:paraId="6997710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552</w:t>
            </w:r>
          </w:p>
        </w:tc>
      </w:tr>
      <w:tr w:rsidR="00CB36A4" w:rsidRPr="00CB36A4" w14:paraId="4C675005" w14:textId="77777777" w:rsidTr="002A5CB1">
        <w:trPr>
          <w:cantSplit/>
          <w:trHeight w:val="340"/>
          <w:jc w:val="center"/>
        </w:trPr>
        <w:tc>
          <w:tcPr>
            <w:tcW w:w="0" w:type="auto"/>
            <w:tcMar>
              <w:top w:w="28" w:type="dxa"/>
              <w:left w:w="28" w:type="dxa"/>
              <w:bottom w:w="28" w:type="dxa"/>
              <w:right w:w="28" w:type="dxa"/>
            </w:tcMar>
            <w:vAlign w:val="center"/>
            <w:hideMark/>
          </w:tcPr>
          <w:p w14:paraId="21E6971F" w14:textId="77777777" w:rsidR="006B07B2" w:rsidRPr="002A5CB1" w:rsidRDefault="006B07B2" w:rsidP="00E4511C">
            <w:pPr>
              <w:rPr>
                <w:rFonts w:asciiTheme="majorBidi" w:eastAsia="Times New Roman" w:hAnsiTheme="majorBidi" w:cstheme="majorBidi"/>
                <w:sz w:val="18"/>
                <w:szCs w:val="18"/>
              </w:rPr>
            </w:pPr>
            <w:bookmarkStart w:id="101" w:name="_Hlk188549250"/>
            <w:r w:rsidRPr="002A5CB1">
              <w:rPr>
                <w:rFonts w:asciiTheme="majorBidi" w:eastAsia="Times New Roman" w:hAnsiTheme="majorBidi" w:cstheme="majorBidi"/>
                <w:sz w:val="18"/>
                <w:szCs w:val="18"/>
              </w:rPr>
              <w:t>2021-08-24</w:t>
            </w:r>
          </w:p>
        </w:tc>
        <w:tc>
          <w:tcPr>
            <w:tcW w:w="0" w:type="auto"/>
            <w:tcMar>
              <w:top w:w="28" w:type="dxa"/>
              <w:left w:w="28" w:type="dxa"/>
              <w:bottom w:w="28" w:type="dxa"/>
              <w:right w:w="28" w:type="dxa"/>
            </w:tcMar>
            <w:vAlign w:val="center"/>
            <w:hideMark/>
          </w:tcPr>
          <w:p w14:paraId="264057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0D772D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300614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744FE806"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TIOSALICILATO DE ETILMERCURIO O LA SAL DE SODIO (TIMEROSAL)</w:t>
            </w:r>
          </w:p>
        </w:tc>
        <w:tc>
          <w:tcPr>
            <w:tcW w:w="0" w:type="auto"/>
            <w:tcMar>
              <w:top w:w="28" w:type="dxa"/>
              <w:left w:w="28" w:type="dxa"/>
              <w:bottom w:w="28" w:type="dxa"/>
              <w:right w:w="28" w:type="dxa"/>
            </w:tcMar>
            <w:vAlign w:val="center"/>
            <w:hideMark/>
          </w:tcPr>
          <w:p w14:paraId="388516D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56</w:t>
            </w:r>
          </w:p>
        </w:tc>
        <w:tc>
          <w:tcPr>
            <w:tcW w:w="0" w:type="auto"/>
            <w:tcMar>
              <w:top w:w="28" w:type="dxa"/>
              <w:left w:w="28" w:type="dxa"/>
              <w:bottom w:w="28" w:type="dxa"/>
              <w:right w:w="28" w:type="dxa"/>
            </w:tcMar>
            <w:vAlign w:val="center"/>
            <w:hideMark/>
          </w:tcPr>
          <w:p w14:paraId="64CA9FF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44,424</w:t>
            </w:r>
          </w:p>
        </w:tc>
      </w:tr>
      <w:tr w:rsidR="00CB36A4" w:rsidRPr="00CB36A4" w14:paraId="1D5AF795" w14:textId="77777777" w:rsidTr="002A5CB1">
        <w:trPr>
          <w:cantSplit/>
          <w:trHeight w:val="340"/>
          <w:jc w:val="center"/>
        </w:trPr>
        <w:tc>
          <w:tcPr>
            <w:tcW w:w="0" w:type="auto"/>
            <w:tcMar>
              <w:top w:w="28" w:type="dxa"/>
              <w:left w:w="28" w:type="dxa"/>
              <w:bottom w:w="28" w:type="dxa"/>
              <w:right w:w="28" w:type="dxa"/>
            </w:tcMar>
            <w:vAlign w:val="center"/>
            <w:hideMark/>
          </w:tcPr>
          <w:p w14:paraId="3275BD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2021-08-23</w:t>
            </w:r>
          </w:p>
        </w:tc>
        <w:tc>
          <w:tcPr>
            <w:tcW w:w="0" w:type="auto"/>
            <w:tcMar>
              <w:top w:w="28" w:type="dxa"/>
              <w:left w:w="28" w:type="dxa"/>
              <w:bottom w:w="28" w:type="dxa"/>
              <w:right w:w="28" w:type="dxa"/>
            </w:tcMar>
            <w:vAlign w:val="center"/>
            <w:hideMark/>
          </w:tcPr>
          <w:p w14:paraId="69FCC10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086A4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Poland</w:t>
            </w:r>
          </w:p>
        </w:tc>
        <w:tc>
          <w:tcPr>
            <w:tcW w:w="0" w:type="auto"/>
            <w:tcMar>
              <w:top w:w="28" w:type="dxa"/>
              <w:left w:w="28" w:type="dxa"/>
              <w:bottom w:w="28" w:type="dxa"/>
              <w:right w:w="28" w:type="dxa"/>
            </w:tcMar>
            <w:vAlign w:val="center"/>
            <w:hideMark/>
          </w:tcPr>
          <w:p w14:paraId="6860C23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307DFBE" w14:textId="77777777" w:rsidR="006B07B2" w:rsidRPr="002A5CB1" w:rsidRDefault="006B07B2" w:rsidP="00E4511C">
            <w:pPr>
              <w:rPr>
                <w:rFonts w:asciiTheme="majorBidi" w:eastAsia="Times New Roman" w:hAnsiTheme="majorBidi" w:cstheme="majorBidi"/>
                <w:sz w:val="18"/>
                <w:szCs w:val="18"/>
                <w:lang w:val="it-IT"/>
              </w:rPr>
            </w:pPr>
            <w:r w:rsidRPr="002A5CB1">
              <w:rPr>
                <w:rFonts w:asciiTheme="majorBidi" w:eastAsia="Times New Roman" w:hAnsiTheme="majorBidi" w:cstheme="majorBidi"/>
                <w:sz w:val="18"/>
                <w:szCs w:val="18"/>
                <w:lang w:val="it-IT"/>
              </w:rPr>
              <w:t>MERCUROUS CHLORIDE (I)CALOMEL ACS</w:t>
            </w:r>
          </w:p>
        </w:tc>
        <w:tc>
          <w:tcPr>
            <w:tcW w:w="0" w:type="auto"/>
            <w:tcMar>
              <w:top w:w="28" w:type="dxa"/>
              <w:left w:w="28" w:type="dxa"/>
              <w:bottom w:w="28" w:type="dxa"/>
              <w:right w:w="28" w:type="dxa"/>
            </w:tcMar>
            <w:vAlign w:val="center"/>
            <w:hideMark/>
          </w:tcPr>
          <w:p w14:paraId="401F7076" w14:textId="77777777" w:rsidR="006B07B2" w:rsidRPr="002A5CB1" w:rsidRDefault="006B07B2" w:rsidP="00E4511C">
            <w:pPr>
              <w:jc w:val="right"/>
              <w:rPr>
                <w:rFonts w:asciiTheme="majorBidi" w:eastAsia="Times New Roman" w:hAnsiTheme="majorBidi" w:cstheme="majorBidi"/>
                <w:sz w:val="18"/>
                <w:szCs w:val="18"/>
                <w:lang w:val="it-IT"/>
              </w:rPr>
            </w:pPr>
          </w:p>
        </w:tc>
        <w:tc>
          <w:tcPr>
            <w:tcW w:w="0" w:type="auto"/>
            <w:tcMar>
              <w:top w:w="28" w:type="dxa"/>
              <w:left w:w="28" w:type="dxa"/>
              <w:bottom w:w="28" w:type="dxa"/>
              <w:right w:w="28" w:type="dxa"/>
            </w:tcMar>
            <w:vAlign w:val="center"/>
            <w:hideMark/>
          </w:tcPr>
          <w:p w14:paraId="112A430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97,192</w:t>
            </w:r>
          </w:p>
        </w:tc>
      </w:tr>
      <w:bookmarkEnd w:id="101"/>
      <w:tr w:rsidR="00CB36A4" w:rsidRPr="00CB36A4" w14:paraId="3A6AB6A9" w14:textId="77777777" w:rsidTr="002A5CB1">
        <w:trPr>
          <w:cantSplit/>
          <w:trHeight w:val="340"/>
          <w:jc w:val="center"/>
        </w:trPr>
        <w:tc>
          <w:tcPr>
            <w:tcW w:w="0" w:type="auto"/>
            <w:tcMar>
              <w:top w:w="28" w:type="dxa"/>
              <w:left w:w="28" w:type="dxa"/>
              <w:bottom w:w="28" w:type="dxa"/>
              <w:right w:w="28" w:type="dxa"/>
            </w:tcMar>
            <w:vAlign w:val="center"/>
            <w:hideMark/>
          </w:tcPr>
          <w:p w14:paraId="45D8C8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289FFB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C7186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Mauritius</w:t>
            </w:r>
          </w:p>
        </w:tc>
        <w:tc>
          <w:tcPr>
            <w:tcW w:w="0" w:type="auto"/>
            <w:tcMar>
              <w:top w:w="28" w:type="dxa"/>
              <w:left w:w="28" w:type="dxa"/>
              <w:bottom w:w="28" w:type="dxa"/>
              <w:right w:w="28" w:type="dxa"/>
            </w:tcMar>
            <w:vAlign w:val="center"/>
            <w:hideMark/>
          </w:tcPr>
          <w:p w14:paraId="4A3D71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23E37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04578-MERCURIC NITRATE 98.5% AR/ACS-100</w:t>
            </w:r>
            <w:r w:rsidRPr="002A5CB1">
              <w:rPr>
                <w:rFonts w:asciiTheme="majorBidi" w:eastAsia="Times New Roman" w:hAnsiTheme="majorBidi" w:cstheme="majorBidi"/>
                <w:sz w:val="18"/>
                <w:szCs w:val="18"/>
              </w:rPr>
              <w:br/>
              <w:t>LABEL</w:t>
            </w:r>
          </w:p>
        </w:tc>
        <w:tc>
          <w:tcPr>
            <w:tcW w:w="0" w:type="auto"/>
            <w:tcMar>
              <w:top w:w="28" w:type="dxa"/>
              <w:left w:w="28" w:type="dxa"/>
              <w:bottom w:w="28" w:type="dxa"/>
              <w:right w:w="28" w:type="dxa"/>
            </w:tcMar>
            <w:vAlign w:val="center"/>
            <w:hideMark/>
          </w:tcPr>
          <w:p w14:paraId="17D9E6A5"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D72065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w:t>
            </w:r>
          </w:p>
        </w:tc>
      </w:tr>
      <w:tr w:rsidR="00CB36A4" w:rsidRPr="00CB36A4" w14:paraId="60413D55" w14:textId="77777777" w:rsidTr="002A5CB1">
        <w:trPr>
          <w:cantSplit/>
          <w:trHeight w:val="340"/>
          <w:jc w:val="center"/>
        </w:trPr>
        <w:tc>
          <w:tcPr>
            <w:tcW w:w="0" w:type="auto"/>
            <w:tcMar>
              <w:top w:w="28" w:type="dxa"/>
              <w:left w:w="28" w:type="dxa"/>
              <w:bottom w:w="28" w:type="dxa"/>
              <w:right w:w="28" w:type="dxa"/>
            </w:tcMar>
            <w:vAlign w:val="center"/>
            <w:hideMark/>
          </w:tcPr>
          <w:p w14:paraId="2AEE56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14897A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92571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C907368"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CA81C3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(INV:9517837514) 5X250G</w:t>
            </w:r>
          </w:p>
        </w:tc>
        <w:tc>
          <w:tcPr>
            <w:tcW w:w="0" w:type="auto"/>
            <w:tcMar>
              <w:top w:w="28" w:type="dxa"/>
              <w:left w:w="28" w:type="dxa"/>
              <w:bottom w:w="28" w:type="dxa"/>
              <w:right w:w="28" w:type="dxa"/>
            </w:tcMar>
            <w:vAlign w:val="center"/>
            <w:hideMark/>
          </w:tcPr>
          <w:p w14:paraId="185070F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5.04</w:t>
            </w:r>
          </w:p>
        </w:tc>
        <w:tc>
          <w:tcPr>
            <w:tcW w:w="0" w:type="auto"/>
            <w:tcMar>
              <w:top w:w="28" w:type="dxa"/>
              <w:left w:w="28" w:type="dxa"/>
              <w:bottom w:w="28" w:type="dxa"/>
              <w:right w:w="28" w:type="dxa"/>
            </w:tcMar>
            <w:vAlign w:val="center"/>
            <w:hideMark/>
          </w:tcPr>
          <w:p w14:paraId="610A393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469</w:t>
            </w:r>
          </w:p>
        </w:tc>
      </w:tr>
      <w:tr w:rsidR="00CB36A4" w:rsidRPr="00CB36A4" w14:paraId="66F59D05" w14:textId="77777777" w:rsidTr="002A5CB1">
        <w:trPr>
          <w:cantSplit/>
          <w:trHeight w:val="340"/>
          <w:jc w:val="center"/>
        </w:trPr>
        <w:tc>
          <w:tcPr>
            <w:tcW w:w="0" w:type="auto"/>
            <w:tcMar>
              <w:top w:w="28" w:type="dxa"/>
              <w:left w:w="28" w:type="dxa"/>
              <w:bottom w:w="28" w:type="dxa"/>
              <w:right w:w="28" w:type="dxa"/>
            </w:tcMar>
            <w:vAlign w:val="center"/>
            <w:hideMark/>
          </w:tcPr>
          <w:p w14:paraId="41DABD9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7FA94B2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CB4576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D89F49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40792D7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(INV:9517837514) 2X250G</w:t>
            </w:r>
          </w:p>
        </w:tc>
        <w:tc>
          <w:tcPr>
            <w:tcW w:w="0" w:type="auto"/>
            <w:tcMar>
              <w:top w:w="28" w:type="dxa"/>
              <w:left w:w="28" w:type="dxa"/>
              <w:bottom w:w="28" w:type="dxa"/>
              <w:right w:w="28" w:type="dxa"/>
            </w:tcMar>
            <w:vAlign w:val="center"/>
            <w:hideMark/>
          </w:tcPr>
          <w:p w14:paraId="03D1AAD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2.04</w:t>
            </w:r>
          </w:p>
        </w:tc>
        <w:tc>
          <w:tcPr>
            <w:tcW w:w="0" w:type="auto"/>
            <w:tcMar>
              <w:top w:w="28" w:type="dxa"/>
              <w:left w:w="28" w:type="dxa"/>
              <w:bottom w:w="28" w:type="dxa"/>
              <w:right w:w="28" w:type="dxa"/>
            </w:tcMar>
            <w:vAlign w:val="center"/>
            <w:hideMark/>
          </w:tcPr>
          <w:p w14:paraId="1D948D1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190</w:t>
            </w:r>
          </w:p>
        </w:tc>
      </w:tr>
      <w:tr w:rsidR="00CB36A4" w:rsidRPr="00CB36A4" w14:paraId="3F036F7C" w14:textId="77777777" w:rsidTr="002A5CB1">
        <w:trPr>
          <w:cantSplit/>
          <w:trHeight w:val="340"/>
          <w:jc w:val="center"/>
        </w:trPr>
        <w:tc>
          <w:tcPr>
            <w:tcW w:w="0" w:type="auto"/>
            <w:tcMar>
              <w:top w:w="28" w:type="dxa"/>
              <w:left w:w="28" w:type="dxa"/>
              <w:bottom w:w="28" w:type="dxa"/>
              <w:right w:w="28" w:type="dxa"/>
            </w:tcMar>
            <w:vAlign w:val="center"/>
            <w:hideMark/>
          </w:tcPr>
          <w:p w14:paraId="7795B7B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45B594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20986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26B91BB"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3C2826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(INV:9517837514) 2X250G</w:t>
            </w:r>
          </w:p>
        </w:tc>
        <w:tc>
          <w:tcPr>
            <w:tcW w:w="0" w:type="auto"/>
            <w:tcMar>
              <w:top w:w="28" w:type="dxa"/>
              <w:left w:w="28" w:type="dxa"/>
              <w:bottom w:w="28" w:type="dxa"/>
              <w:right w:w="28" w:type="dxa"/>
            </w:tcMar>
            <w:vAlign w:val="center"/>
            <w:hideMark/>
          </w:tcPr>
          <w:p w14:paraId="2812AB7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1.95</w:t>
            </w:r>
          </w:p>
        </w:tc>
        <w:tc>
          <w:tcPr>
            <w:tcW w:w="0" w:type="auto"/>
            <w:tcMar>
              <w:top w:w="28" w:type="dxa"/>
              <w:left w:w="28" w:type="dxa"/>
              <w:bottom w:w="28" w:type="dxa"/>
              <w:right w:w="28" w:type="dxa"/>
            </w:tcMar>
            <w:vAlign w:val="center"/>
            <w:hideMark/>
          </w:tcPr>
          <w:p w14:paraId="6F482D6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181</w:t>
            </w:r>
          </w:p>
        </w:tc>
      </w:tr>
      <w:tr w:rsidR="00CB36A4" w:rsidRPr="00CB36A4" w14:paraId="617CC850" w14:textId="77777777" w:rsidTr="002A5CB1">
        <w:trPr>
          <w:cantSplit/>
          <w:trHeight w:val="340"/>
          <w:jc w:val="center"/>
        </w:trPr>
        <w:tc>
          <w:tcPr>
            <w:tcW w:w="0" w:type="auto"/>
            <w:tcMar>
              <w:top w:w="28" w:type="dxa"/>
              <w:left w:w="28" w:type="dxa"/>
              <w:bottom w:w="28" w:type="dxa"/>
              <w:right w:w="28" w:type="dxa"/>
            </w:tcMar>
            <w:vAlign w:val="center"/>
            <w:hideMark/>
          </w:tcPr>
          <w:p w14:paraId="01D8CD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75535E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A6EE60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B7C53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5BA2A3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(INV:9517837514) 4X250G</w:t>
            </w:r>
          </w:p>
        </w:tc>
        <w:tc>
          <w:tcPr>
            <w:tcW w:w="0" w:type="auto"/>
            <w:tcMar>
              <w:top w:w="28" w:type="dxa"/>
              <w:left w:w="28" w:type="dxa"/>
              <w:bottom w:w="28" w:type="dxa"/>
              <w:right w:w="28" w:type="dxa"/>
            </w:tcMar>
            <w:vAlign w:val="center"/>
            <w:hideMark/>
          </w:tcPr>
          <w:p w14:paraId="0975EA0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3.89</w:t>
            </w:r>
          </w:p>
        </w:tc>
        <w:tc>
          <w:tcPr>
            <w:tcW w:w="0" w:type="auto"/>
            <w:tcMar>
              <w:top w:w="28" w:type="dxa"/>
              <w:left w:w="28" w:type="dxa"/>
              <w:bottom w:w="28" w:type="dxa"/>
              <w:right w:w="28" w:type="dxa"/>
            </w:tcMar>
            <w:vAlign w:val="center"/>
            <w:hideMark/>
          </w:tcPr>
          <w:p w14:paraId="0B9EADC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363</w:t>
            </w:r>
          </w:p>
        </w:tc>
      </w:tr>
      <w:tr w:rsidR="00CB36A4" w:rsidRPr="00CB36A4" w14:paraId="3AAC1C48" w14:textId="77777777" w:rsidTr="002A5CB1">
        <w:trPr>
          <w:cantSplit/>
          <w:trHeight w:val="340"/>
          <w:jc w:val="center"/>
        </w:trPr>
        <w:tc>
          <w:tcPr>
            <w:tcW w:w="0" w:type="auto"/>
            <w:tcMar>
              <w:top w:w="28" w:type="dxa"/>
              <w:left w:w="28" w:type="dxa"/>
              <w:bottom w:w="28" w:type="dxa"/>
              <w:right w:w="28" w:type="dxa"/>
            </w:tcMar>
            <w:vAlign w:val="center"/>
            <w:hideMark/>
          </w:tcPr>
          <w:p w14:paraId="0B1D80E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2021-08-20</w:t>
            </w:r>
          </w:p>
        </w:tc>
        <w:tc>
          <w:tcPr>
            <w:tcW w:w="0" w:type="auto"/>
            <w:tcMar>
              <w:top w:w="28" w:type="dxa"/>
              <w:left w:w="28" w:type="dxa"/>
              <w:bottom w:w="28" w:type="dxa"/>
              <w:right w:w="28" w:type="dxa"/>
            </w:tcMar>
            <w:vAlign w:val="center"/>
            <w:hideMark/>
          </w:tcPr>
          <w:p w14:paraId="05E7D2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2973E6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5E56A3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3CCE91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THIOMERSAL 5 PORCIENTO</w:t>
            </w:r>
          </w:p>
        </w:tc>
        <w:tc>
          <w:tcPr>
            <w:tcW w:w="0" w:type="auto"/>
            <w:tcMar>
              <w:top w:w="28" w:type="dxa"/>
              <w:left w:w="28" w:type="dxa"/>
              <w:bottom w:w="28" w:type="dxa"/>
              <w:right w:w="28" w:type="dxa"/>
            </w:tcMar>
            <w:vAlign w:val="center"/>
            <w:hideMark/>
          </w:tcPr>
          <w:p w14:paraId="5BA7235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w:t>
            </w:r>
          </w:p>
        </w:tc>
        <w:tc>
          <w:tcPr>
            <w:tcW w:w="0" w:type="auto"/>
            <w:tcMar>
              <w:top w:w="28" w:type="dxa"/>
              <w:left w:w="28" w:type="dxa"/>
              <w:bottom w:w="28" w:type="dxa"/>
              <w:right w:w="28" w:type="dxa"/>
            </w:tcMar>
            <w:vAlign w:val="center"/>
            <w:hideMark/>
          </w:tcPr>
          <w:p w14:paraId="360360F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486</w:t>
            </w:r>
          </w:p>
        </w:tc>
      </w:tr>
      <w:tr w:rsidR="00CB36A4" w:rsidRPr="00CB36A4" w14:paraId="6B77E81F" w14:textId="77777777" w:rsidTr="002A5CB1">
        <w:trPr>
          <w:cantSplit/>
          <w:trHeight w:val="340"/>
          <w:jc w:val="center"/>
        </w:trPr>
        <w:tc>
          <w:tcPr>
            <w:tcW w:w="0" w:type="auto"/>
            <w:tcMar>
              <w:top w:w="28" w:type="dxa"/>
              <w:left w:w="28" w:type="dxa"/>
              <w:bottom w:w="28" w:type="dxa"/>
              <w:right w:w="28" w:type="dxa"/>
            </w:tcMar>
            <w:vAlign w:val="center"/>
            <w:hideMark/>
          </w:tcPr>
          <w:p w14:paraId="77C5B8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2021-08-19</w:t>
            </w:r>
          </w:p>
        </w:tc>
        <w:tc>
          <w:tcPr>
            <w:tcW w:w="0" w:type="auto"/>
            <w:tcMar>
              <w:top w:w="28" w:type="dxa"/>
              <w:left w:w="28" w:type="dxa"/>
              <w:bottom w:w="28" w:type="dxa"/>
              <w:right w:w="28" w:type="dxa"/>
            </w:tcMar>
            <w:vAlign w:val="center"/>
            <w:hideMark/>
          </w:tcPr>
          <w:p w14:paraId="773A04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7C3FF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53A1341"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00150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0457400250 - MERCURIC CHLORIDE 99.50% AR/ACS - 250 GM -</w:t>
            </w:r>
          </w:p>
        </w:tc>
        <w:tc>
          <w:tcPr>
            <w:tcW w:w="0" w:type="auto"/>
            <w:tcMar>
              <w:top w:w="28" w:type="dxa"/>
              <w:left w:w="28" w:type="dxa"/>
              <w:bottom w:w="28" w:type="dxa"/>
              <w:right w:w="28" w:type="dxa"/>
            </w:tcMar>
            <w:vAlign w:val="center"/>
            <w:hideMark/>
          </w:tcPr>
          <w:p w14:paraId="6D80A8D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33.74</w:t>
            </w:r>
          </w:p>
        </w:tc>
        <w:tc>
          <w:tcPr>
            <w:tcW w:w="0" w:type="auto"/>
            <w:tcMar>
              <w:top w:w="28" w:type="dxa"/>
              <w:left w:w="28" w:type="dxa"/>
              <w:bottom w:w="28" w:type="dxa"/>
              <w:right w:w="28" w:type="dxa"/>
            </w:tcMar>
            <w:vAlign w:val="center"/>
            <w:hideMark/>
          </w:tcPr>
          <w:p w14:paraId="7BD9BEC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1,289</w:t>
            </w:r>
          </w:p>
        </w:tc>
      </w:tr>
      <w:tr w:rsidR="00CB36A4" w:rsidRPr="00CB36A4" w14:paraId="63481CEB" w14:textId="77777777" w:rsidTr="002A5CB1">
        <w:trPr>
          <w:cantSplit/>
          <w:trHeight w:val="340"/>
          <w:jc w:val="center"/>
        </w:trPr>
        <w:tc>
          <w:tcPr>
            <w:tcW w:w="0" w:type="auto"/>
            <w:tcMar>
              <w:top w:w="28" w:type="dxa"/>
              <w:left w:w="28" w:type="dxa"/>
              <w:bottom w:w="28" w:type="dxa"/>
              <w:right w:w="28" w:type="dxa"/>
            </w:tcMar>
            <w:vAlign w:val="center"/>
            <w:hideMark/>
          </w:tcPr>
          <w:p w14:paraId="7210F0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2021-08-19</w:t>
            </w:r>
          </w:p>
        </w:tc>
        <w:tc>
          <w:tcPr>
            <w:tcW w:w="0" w:type="auto"/>
            <w:tcMar>
              <w:top w:w="28" w:type="dxa"/>
              <w:left w:w="28" w:type="dxa"/>
              <w:bottom w:w="28" w:type="dxa"/>
              <w:right w:w="28" w:type="dxa"/>
            </w:tcMar>
            <w:vAlign w:val="center"/>
            <w:hideMark/>
          </w:tcPr>
          <w:p w14:paraId="0EF13A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755ED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682E99C"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748CC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0457800250 - MERCURIC NITRATE MONOHYDRATE 98.50% AR/ACS - 250 GM -</w:t>
            </w:r>
          </w:p>
        </w:tc>
        <w:tc>
          <w:tcPr>
            <w:tcW w:w="0" w:type="auto"/>
            <w:tcMar>
              <w:top w:w="28" w:type="dxa"/>
              <w:left w:w="28" w:type="dxa"/>
              <w:bottom w:w="28" w:type="dxa"/>
              <w:right w:w="28" w:type="dxa"/>
            </w:tcMar>
            <w:vAlign w:val="center"/>
            <w:hideMark/>
          </w:tcPr>
          <w:p w14:paraId="7ECDD7A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18.93</w:t>
            </w:r>
          </w:p>
        </w:tc>
        <w:tc>
          <w:tcPr>
            <w:tcW w:w="0" w:type="auto"/>
            <w:tcMar>
              <w:top w:w="28" w:type="dxa"/>
              <w:left w:w="28" w:type="dxa"/>
              <w:bottom w:w="28" w:type="dxa"/>
              <w:right w:w="28" w:type="dxa"/>
            </w:tcMar>
            <w:vAlign w:val="center"/>
            <w:hideMark/>
          </w:tcPr>
          <w:p w14:paraId="39D609F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723</w:t>
            </w:r>
          </w:p>
        </w:tc>
      </w:tr>
      <w:tr w:rsidR="00CB36A4" w:rsidRPr="00CB36A4" w14:paraId="5057CFE1" w14:textId="77777777" w:rsidTr="002A5CB1">
        <w:trPr>
          <w:cantSplit/>
          <w:trHeight w:val="340"/>
          <w:jc w:val="center"/>
        </w:trPr>
        <w:tc>
          <w:tcPr>
            <w:tcW w:w="0" w:type="auto"/>
            <w:tcMar>
              <w:top w:w="28" w:type="dxa"/>
              <w:left w:w="28" w:type="dxa"/>
              <w:bottom w:w="28" w:type="dxa"/>
              <w:right w:w="28" w:type="dxa"/>
            </w:tcMar>
            <w:vAlign w:val="center"/>
            <w:hideMark/>
          </w:tcPr>
          <w:p w14:paraId="608A5051" w14:textId="77777777" w:rsidR="006B07B2" w:rsidRPr="002A5CB1" w:rsidRDefault="006B07B2" w:rsidP="00E4511C">
            <w:pPr>
              <w:rPr>
                <w:rFonts w:asciiTheme="majorBidi" w:eastAsia="Times New Roman" w:hAnsiTheme="majorBidi" w:cstheme="majorBidi"/>
                <w:sz w:val="18"/>
                <w:szCs w:val="18"/>
              </w:rPr>
            </w:pPr>
            <w:bookmarkStart w:id="102" w:name="_Hlk188549279"/>
            <w:r w:rsidRPr="002A5CB1">
              <w:rPr>
                <w:rFonts w:asciiTheme="majorBidi" w:eastAsia="Times New Roman" w:hAnsiTheme="majorBidi" w:cstheme="majorBidi"/>
                <w:sz w:val="18"/>
                <w:szCs w:val="18"/>
              </w:rPr>
              <w:t>2021-08-16</w:t>
            </w:r>
          </w:p>
        </w:tc>
        <w:tc>
          <w:tcPr>
            <w:tcW w:w="0" w:type="auto"/>
            <w:tcMar>
              <w:top w:w="28" w:type="dxa"/>
              <w:left w:w="28" w:type="dxa"/>
              <w:bottom w:w="28" w:type="dxa"/>
              <w:right w:w="28" w:type="dxa"/>
            </w:tcMar>
            <w:vAlign w:val="center"/>
            <w:hideMark/>
          </w:tcPr>
          <w:p w14:paraId="353811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2FCF4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Taiwan</w:t>
            </w:r>
          </w:p>
        </w:tc>
        <w:tc>
          <w:tcPr>
            <w:tcW w:w="0" w:type="auto"/>
            <w:tcMar>
              <w:top w:w="28" w:type="dxa"/>
              <w:left w:w="28" w:type="dxa"/>
              <w:bottom w:w="28" w:type="dxa"/>
              <w:right w:w="28" w:type="dxa"/>
            </w:tcMar>
            <w:vAlign w:val="center"/>
            <w:hideMark/>
          </w:tcPr>
          <w:p w14:paraId="7D3881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7BC788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NITRATE MONOHYDRATE ACS</w:t>
            </w:r>
          </w:p>
        </w:tc>
        <w:tc>
          <w:tcPr>
            <w:tcW w:w="0" w:type="auto"/>
            <w:tcMar>
              <w:top w:w="28" w:type="dxa"/>
              <w:left w:w="28" w:type="dxa"/>
              <w:bottom w:w="28" w:type="dxa"/>
              <w:right w:w="28" w:type="dxa"/>
            </w:tcMar>
            <w:vAlign w:val="center"/>
            <w:hideMark/>
          </w:tcPr>
          <w:p w14:paraId="30DAED4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9CE09B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45,513</w:t>
            </w:r>
          </w:p>
        </w:tc>
      </w:tr>
      <w:tr w:rsidR="00CB36A4" w:rsidRPr="00CB36A4" w14:paraId="4431EC02" w14:textId="77777777" w:rsidTr="002A5CB1">
        <w:trPr>
          <w:cantSplit/>
          <w:trHeight w:val="340"/>
          <w:jc w:val="center"/>
        </w:trPr>
        <w:tc>
          <w:tcPr>
            <w:tcW w:w="0" w:type="auto"/>
            <w:tcMar>
              <w:top w:w="28" w:type="dxa"/>
              <w:left w:w="28" w:type="dxa"/>
              <w:bottom w:w="28" w:type="dxa"/>
              <w:right w:w="28" w:type="dxa"/>
            </w:tcMar>
            <w:vAlign w:val="center"/>
            <w:hideMark/>
          </w:tcPr>
          <w:p w14:paraId="53CEC420" w14:textId="77777777" w:rsidR="006B07B2" w:rsidRPr="002A5CB1" w:rsidRDefault="006B07B2" w:rsidP="00E4511C">
            <w:pPr>
              <w:rPr>
                <w:rFonts w:asciiTheme="majorBidi" w:eastAsia="Times New Roman" w:hAnsiTheme="majorBidi" w:cstheme="majorBidi"/>
                <w:sz w:val="18"/>
                <w:szCs w:val="18"/>
              </w:rPr>
            </w:pPr>
            <w:bookmarkStart w:id="103" w:name="_Hlk188549309"/>
            <w:bookmarkEnd w:id="102"/>
            <w:r w:rsidRPr="002A5CB1">
              <w:rPr>
                <w:rFonts w:asciiTheme="majorBidi" w:eastAsia="Times New Roman" w:hAnsiTheme="majorBidi" w:cstheme="majorBidi"/>
                <w:sz w:val="18"/>
                <w:szCs w:val="18"/>
              </w:rPr>
              <w:t>2021-08-13</w:t>
            </w:r>
          </w:p>
        </w:tc>
        <w:tc>
          <w:tcPr>
            <w:tcW w:w="0" w:type="auto"/>
            <w:tcMar>
              <w:top w:w="28" w:type="dxa"/>
              <w:left w:w="28" w:type="dxa"/>
              <w:bottom w:w="28" w:type="dxa"/>
              <w:right w:w="28" w:type="dxa"/>
            </w:tcMar>
            <w:vAlign w:val="center"/>
            <w:hideMark/>
          </w:tcPr>
          <w:p w14:paraId="3E46F4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313ADB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64FCD14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1F54B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AMMONIUM CHLORIDE</w:t>
            </w:r>
          </w:p>
        </w:tc>
        <w:tc>
          <w:tcPr>
            <w:tcW w:w="0" w:type="auto"/>
            <w:tcMar>
              <w:top w:w="28" w:type="dxa"/>
              <w:left w:w="28" w:type="dxa"/>
              <w:bottom w:w="28" w:type="dxa"/>
              <w:right w:w="28" w:type="dxa"/>
            </w:tcMar>
            <w:vAlign w:val="center"/>
            <w:hideMark/>
          </w:tcPr>
          <w:p w14:paraId="4A571095"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923F9C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4,729</w:t>
            </w:r>
          </w:p>
        </w:tc>
      </w:tr>
      <w:bookmarkEnd w:id="103"/>
      <w:tr w:rsidR="00CB36A4" w:rsidRPr="00CB36A4" w14:paraId="4A853464" w14:textId="77777777" w:rsidTr="002A5CB1">
        <w:trPr>
          <w:cantSplit/>
          <w:trHeight w:val="340"/>
          <w:jc w:val="center"/>
        </w:trPr>
        <w:tc>
          <w:tcPr>
            <w:tcW w:w="0" w:type="auto"/>
            <w:tcMar>
              <w:top w:w="28" w:type="dxa"/>
              <w:left w:w="28" w:type="dxa"/>
              <w:bottom w:w="28" w:type="dxa"/>
              <w:right w:w="28" w:type="dxa"/>
            </w:tcMar>
            <w:vAlign w:val="center"/>
            <w:hideMark/>
          </w:tcPr>
          <w:p w14:paraId="4A37E2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2021-08-12</w:t>
            </w:r>
          </w:p>
        </w:tc>
        <w:tc>
          <w:tcPr>
            <w:tcW w:w="0" w:type="auto"/>
            <w:tcMar>
              <w:top w:w="28" w:type="dxa"/>
              <w:left w:w="28" w:type="dxa"/>
              <w:bottom w:w="28" w:type="dxa"/>
              <w:right w:w="28" w:type="dxa"/>
            </w:tcMar>
            <w:vAlign w:val="center"/>
            <w:hideMark/>
          </w:tcPr>
          <w:p w14:paraId="5D01661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9B6518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026190D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2852.10.22</w:t>
            </w:r>
          </w:p>
        </w:tc>
        <w:tc>
          <w:tcPr>
            <w:tcW w:w="0" w:type="auto"/>
            <w:tcMar>
              <w:top w:w="28" w:type="dxa"/>
              <w:left w:w="28" w:type="dxa"/>
              <w:bottom w:w="28" w:type="dxa"/>
              <w:right w:w="28" w:type="dxa"/>
            </w:tcMar>
            <w:vAlign w:val="center"/>
            <w:hideMark/>
          </w:tcPr>
          <w:p w14:paraId="73FE4C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200 G TIMEROSAL EMPROVE ESSENTIAL PH EUR, BP.-</w:t>
            </w:r>
          </w:p>
        </w:tc>
        <w:tc>
          <w:tcPr>
            <w:tcW w:w="0" w:type="auto"/>
            <w:tcMar>
              <w:top w:w="28" w:type="dxa"/>
              <w:left w:w="28" w:type="dxa"/>
              <w:bottom w:w="28" w:type="dxa"/>
              <w:right w:w="28" w:type="dxa"/>
            </w:tcMar>
            <w:vAlign w:val="center"/>
            <w:hideMark/>
          </w:tcPr>
          <w:p w14:paraId="7DD5B70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ADC8FC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458</w:t>
            </w:r>
          </w:p>
        </w:tc>
      </w:tr>
      <w:tr w:rsidR="00CB36A4" w:rsidRPr="00CB36A4" w14:paraId="7DCBE8FC" w14:textId="77777777" w:rsidTr="002A5CB1">
        <w:trPr>
          <w:cantSplit/>
          <w:trHeight w:val="340"/>
          <w:jc w:val="center"/>
        </w:trPr>
        <w:tc>
          <w:tcPr>
            <w:tcW w:w="0" w:type="auto"/>
            <w:tcMar>
              <w:top w:w="28" w:type="dxa"/>
              <w:left w:w="28" w:type="dxa"/>
              <w:bottom w:w="28" w:type="dxa"/>
              <w:right w:w="28" w:type="dxa"/>
            </w:tcMar>
            <w:vAlign w:val="center"/>
            <w:hideMark/>
          </w:tcPr>
          <w:p w14:paraId="7337AB6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2021-08-12</w:t>
            </w:r>
          </w:p>
        </w:tc>
        <w:tc>
          <w:tcPr>
            <w:tcW w:w="0" w:type="auto"/>
            <w:tcMar>
              <w:top w:w="28" w:type="dxa"/>
              <w:left w:w="28" w:type="dxa"/>
              <w:bottom w:w="28" w:type="dxa"/>
              <w:right w:w="28" w:type="dxa"/>
            </w:tcMar>
            <w:vAlign w:val="center"/>
            <w:hideMark/>
          </w:tcPr>
          <w:p w14:paraId="39B78EC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1ECFB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0B6F9E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2852.10.11</w:t>
            </w:r>
          </w:p>
        </w:tc>
        <w:tc>
          <w:tcPr>
            <w:tcW w:w="0" w:type="auto"/>
            <w:tcMar>
              <w:top w:w="28" w:type="dxa"/>
              <w:left w:w="28" w:type="dxa"/>
              <w:bottom w:w="28" w:type="dxa"/>
              <w:right w:w="28" w:type="dxa"/>
            </w:tcMar>
            <w:vAlign w:val="center"/>
            <w:hideMark/>
          </w:tcPr>
          <w:p w14:paraId="541B4700"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50 G MERCURIO (II) OXIDO ROJO, P.A. EMSURE.-</w:t>
            </w:r>
          </w:p>
        </w:tc>
        <w:tc>
          <w:tcPr>
            <w:tcW w:w="0" w:type="auto"/>
            <w:tcMar>
              <w:top w:w="28" w:type="dxa"/>
              <w:left w:w="28" w:type="dxa"/>
              <w:bottom w:w="28" w:type="dxa"/>
              <w:right w:w="28" w:type="dxa"/>
            </w:tcMar>
            <w:vAlign w:val="center"/>
            <w:hideMark/>
          </w:tcPr>
          <w:p w14:paraId="357FB673" w14:textId="77777777" w:rsidR="006B07B2" w:rsidRPr="002A5CB1" w:rsidRDefault="006B07B2" w:rsidP="00E4511C">
            <w:pPr>
              <w:jc w:val="right"/>
              <w:rPr>
                <w:rFonts w:asciiTheme="majorBidi" w:eastAsia="Times New Roman" w:hAnsiTheme="majorBidi" w:cstheme="majorBidi"/>
                <w:sz w:val="18"/>
                <w:szCs w:val="18"/>
                <w:lang w:val="es-ES"/>
              </w:rPr>
            </w:pPr>
          </w:p>
        </w:tc>
        <w:tc>
          <w:tcPr>
            <w:tcW w:w="0" w:type="auto"/>
            <w:tcMar>
              <w:top w:w="28" w:type="dxa"/>
              <w:left w:w="28" w:type="dxa"/>
              <w:bottom w:w="28" w:type="dxa"/>
              <w:right w:w="28" w:type="dxa"/>
            </w:tcMar>
            <w:vAlign w:val="center"/>
            <w:hideMark/>
          </w:tcPr>
          <w:p w14:paraId="7F871F6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89</w:t>
            </w:r>
          </w:p>
        </w:tc>
      </w:tr>
      <w:tr w:rsidR="00CB36A4" w:rsidRPr="00CB36A4" w14:paraId="6923F323" w14:textId="77777777" w:rsidTr="002A5CB1">
        <w:trPr>
          <w:cantSplit/>
          <w:trHeight w:val="340"/>
          <w:jc w:val="center"/>
        </w:trPr>
        <w:tc>
          <w:tcPr>
            <w:tcW w:w="0" w:type="auto"/>
            <w:tcMar>
              <w:top w:w="28" w:type="dxa"/>
              <w:left w:w="28" w:type="dxa"/>
              <w:bottom w:w="28" w:type="dxa"/>
              <w:right w:w="28" w:type="dxa"/>
            </w:tcMar>
            <w:vAlign w:val="center"/>
            <w:hideMark/>
          </w:tcPr>
          <w:p w14:paraId="12B60B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2021-08-11</w:t>
            </w:r>
          </w:p>
        </w:tc>
        <w:tc>
          <w:tcPr>
            <w:tcW w:w="0" w:type="auto"/>
            <w:tcMar>
              <w:top w:w="28" w:type="dxa"/>
              <w:left w:w="28" w:type="dxa"/>
              <w:bottom w:w="28" w:type="dxa"/>
              <w:right w:w="28" w:type="dxa"/>
            </w:tcMar>
            <w:vAlign w:val="center"/>
            <w:hideMark/>
          </w:tcPr>
          <w:p w14:paraId="6CE2170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3899BEE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7D3E9F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67CD8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AMMONIUM CHLORIDE USP POWDER QTY 500 Gram Dec UOM is in GRAM</w:t>
            </w:r>
          </w:p>
        </w:tc>
        <w:tc>
          <w:tcPr>
            <w:tcW w:w="0" w:type="auto"/>
            <w:tcMar>
              <w:top w:w="28" w:type="dxa"/>
              <w:left w:w="28" w:type="dxa"/>
              <w:bottom w:w="28" w:type="dxa"/>
              <w:right w:w="28" w:type="dxa"/>
            </w:tcMar>
            <w:vAlign w:val="center"/>
            <w:hideMark/>
          </w:tcPr>
          <w:p w14:paraId="5E9A756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697D06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318</w:t>
            </w:r>
          </w:p>
        </w:tc>
      </w:tr>
      <w:tr w:rsidR="00CB36A4" w:rsidRPr="00CB36A4" w14:paraId="7F600A83" w14:textId="77777777" w:rsidTr="002A5CB1">
        <w:trPr>
          <w:cantSplit/>
          <w:trHeight w:val="340"/>
          <w:jc w:val="center"/>
        </w:trPr>
        <w:tc>
          <w:tcPr>
            <w:tcW w:w="0" w:type="auto"/>
            <w:tcMar>
              <w:top w:w="28" w:type="dxa"/>
              <w:left w:w="28" w:type="dxa"/>
              <w:bottom w:w="28" w:type="dxa"/>
              <w:right w:w="28" w:type="dxa"/>
            </w:tcMar>
            <w:vAlign w:val="center"/>
            <w:hideMark/>
          </w:tcPr>
          <w:p w14:paraId="233364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2021-08-10</w:t>
            </w:r>
          </w:p>
        </w:tc>
        <w:tc>
          <w:tcPr>
            <w:tcW w:w="0" w:type="auto"/>
            <w:tcMar>
              <w:top w:w="28" w:type="dxa"/>
              <w:left w:w="28" w:type="dxa"/>
              <w:bottom w:w="28" w:type="dxa"/>
              <w:right w:w="28" w:type="dxa"/>
            </w:tcMar>
            <w:vAlign w:val="center"/>
            <w:hideMark/>
          </w:tcPr>
          <w:p w14:paraId="0594F4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E6FA4B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C0E25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25CAC5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1.04428.0250 MERCURY(II) IODIDE RED, FOR ANALYSIS EMSURE  ACS,REAG. PH EUR (INV:9517827814) 3X250G</w:t>
            </w:r>
          </w:p>
        </w:tc>
        <w:tc>
          <w:tcPr>
            <w:tcW w:w="0" w:type="auto"/>
            <w:tcMar>
              <w:top w:w="28" w:type="dxa"/>
              <w:left w:w="28" w:type="dxa"/>
              <w:bottom w:w="28" w:type="dxa"/>
              <w:right w:w="28" w:type="dxa"/>
            </w:tcMar>
            <w:vAlign w:val="center"/>
            <w:hideMark/>
          </w:tcPr>
          <w:p w14:paraId="6EF9A4C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2.27</w:t>
            </w:r>
          </w:p>
        </w:tc>
        <w:tc>
          <w:tcPr>
            <w:tcW w:w="0" w:type="auto"/>
            <w:tcMar>
              <w:top w:w="28" w:type="dxa"/>
              <w:left w:w="28" w:type="dxa"/>
              <w:bottom w:w="28" w:type="dxa"/>
              <w:right w:w="28" w:type="dxa"/>
            </w:tcMar>
            <w:vAlign w:val="center"/>
            <w:hideMark/>
          </w:tcPr>
          <w:p w14:paraId="7A32868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307</w:t>
            </w:r>
          </w:p>
        </w:tc>
      </w:tr>
      <w:tr w:rsidR="00CB36A4" w:rsidRPr="00CB36A4" w14:paraId="3553985C" w14:textId="77777777" w:rsidTr="002A5CB1">
        <w:trPr>
          <w:cantSplit/>
          <w:trHeight w:val="340"/>
          <w:jc w:val="center"/>
        </w:trPr>
        <w:tc>
          <w:tcPr>
            <w:tcW w:w="0" w:type="auto"/>
            <w:tcMar>
              <w:top w:w="28" w:type="dxa"/>
              <w:left w:w="28" w:type="dxa"/>
              <w:bottom w:w="28" w:type="dxa"/>
              <w:right w:w="28" w:type="dxa"/>
            </w:tcMar>
            <w:vAlign w:val="center"/>
            <w:hideMark/>
          </w:tcPr>
          <w:p w14:paraId="22802E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2021-08-09</w:t>
            </w:r>
          </w:p>
        </w:tc>
        <w:tc>
          <w:tcPr>
            <w:tcW w:w="0" w:type="auto"/>
            <w:tcMar>
              <w:top w:w="28" w:type="dxa"/>
              <w:left w:w="28" w:type="dxa"/>
              <w:bottom w:w="28" w:type="dxa"/>
              <w:right w:w="28" w:type="dxa"/>
            </w:tcMar>
            <w:vAlign w:val="center"/>
            <w:hideMark/>
          </w:tcPr>
          <w:p w14:paraId="2A79B9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AD7659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Switzerland</w:t>
            </w:r>
          </w:p>
        </w:tc>
        <w:tc>
          <w:tcPr>
            <w:tcW w:w="0" w:type="auto"/>
            <w:tcMar>
              <w:top w:w="28" w:type="dxa"/>
              <w:left w:w="28" w:type="dxa"/>
              <w:bottom w:w="28" w:type="dxa"/>
              <w:right w:w="28" w:type="dxa"/>
            </w:tcMar>
            <w:vAlign w:val="center"/>
            <w:hideMark/>
          </w:tcPr>
          <w:p w14:paraId="546256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B8C5A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(II) SULFATE (MERCURIC SULFATE)</w:t>
            </w:r>
          </w:p>
        </w:tc>
        <w:tc>
          <w:tcPr>
            <w:tcW w:w="0" w:type="auto"/>
            <w:tcMar>
              <w:top w:w="28" w:type="dxa"/>
              <w:left w:w="28" w:type="dxa"/>
              <w:bottom w:w="28" w:type="dxa"/>
              <w:right w:w="28" w:type="dxa"/>
            </w:tcMar>
            <w:vAlign w:val="center"/>
            <w:hideMark/>
          </w:tcPr>
          <w:p w14:paraId="32735E4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EF3AD7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15,368</w:t>
            </w:r>
          </w:p>
        </w:tc>
      </w:tr>
      <w:tr w:rsidR="00CB36A4" w:rsidRPr="00CB36A4" w14:paraId="6CB9950D" w14:textId="77777777" w:rsidTr="002A5CB1">
        <w:trPr>
          <w:cantSplit/>
          <w:trHeight w:val="340"/>
          <w:jc w:val="center"/>
        </w:trPr>
        <w:tc>
          <w:tcPr>
            <w:tcW w:w="0" w:type="auto"/>
            <w:tcMar>
              <w:top w:w="28" w:type="dxa"/>
              <w:left w:w="28" w:type="dxa"/>
              <w:bottom w:w="28" w:type="dxa"/>
              <w:right w:w="28" w:type="dxa"/>
            </w:tcMar>
            <w:vAlign w:val="center"/>
            <w:hideMark/>
          </w:tcPr>
          <w:p w14:paraId="6308D6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2021-08-09</w:t>
            </w:r>
          </w:p>
        </w:tc>
        <w:tc>
          <w:tcPr>
            <w:tcW w:w="0" w:type="auto"/>
            <w:tcMar>
              <w:top w:w="28" w:type="dxa"/>
              <w:left w:w="28" w:type="dxa"/>
              <w:bottom w:w="28" w:type="dxa"/>
              <w:right w:w="28" w:type="dxa"/>
            </w:tcMar>
            <w:vAlign w:val="center"/>
            <w:hideMark/>
          </w:tcPr>
          <w:p w14:paraId="650FD3A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B3874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FE5DE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208EE7A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w:t>
            </w:r>
          </w:p>
        </w:tc>
        <w:tc>
          <w:tcPr>
            <w:tcW w:w="0" w:type="auto"/>
            <w:tcMar>
              <w:top w:w="28" w:type="dxa"/>
              <w:left w:w="28" w:type="dxa"/>
              <w:bottom w:w="28" w:type="dxa"/>
              <w:right w:w="28" w:type="dxa"/>
            </w:tcMar>
            <w:vAlign w:val="center"/>
            <w:hideMark/>
          </w:tcPr>
          <w:p w14:paraId="255AA34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27.19</w:t>
            </w:r>
          </w:p>
        </w:tc>
        <w:tc>
          <w:tcPr>
            <w:tcW w:w="0" w:type="auto"/>
            <w:tcMar>
              <w:top w:w="28" w:type="dxa"/>
              <w:left w:w="28" w:type="dxa"/>
              <w:bottom w:w="28" w:type="dxa"/>
              <w:right w:w="28" w:type="dxa"/>
            </w:tcMar>
            <w:vAlign w:val="center"/>
            <w:hideMark/>
          </w:tcPr>
          <w:p w14:paraId="2137977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1,396</w:t>
            </w:r>
          </w:p>
        </w:tc>
      </w:tr>
      <w:tr w:rsidR="00CB36A4" w:rsidRPr="00CB36A4" w14:paraId="2F7D7AD9" w14:textId="77777777" w:rsidTr="002A5CB1">
        <w:trPr>
          <w:cantSplit/>
          <w:trHeight w:val="340"/>
          <w:jc w:val="center"/>
        </w:trPr>
        <w:tc>
          <w:tcPr>
            <w:tcW w:w="0" w:type="auto"/>
            <w:tcMar>
              <w:top w:w="28" w:type="dxa"/>
              <w:left w:w="28" w:type="dxa"/>
              <w:bottom w:w="28" w:type="dxa"/>
              <w:right w:w="28" w:type="dxa"/>
            </w:tcMar>
            <w:vAlign w:val="center"/>
            <w:hideMark/>
          </w:tcPr>
          <w:p w14:paraId="26980D1C" w14:textId="77777777" w:rsidR="006B07B2" w:rsidRPr="002A5CB1" w:rsidRDefault="006B07B2" w:rsidP="00E4511C">
            <w:pPr>
              <w:rPr>
                <w:rFonts w:asciiTheme="majorBidi" w:eastAsia="Times New Roman" w:hAnsiTheme="majorBidi" w:cstheme="majorBidi"/>
                <w:sz w:val="18"/>
                <w:szCs w:val="18"/>
              </w:rPr>
            </w:pPr>
            <w:bookmarkStart w:id="104" w:name="_Hlk188549322"/>
            <w:r w:rsidRPr="002A5CB1">
              <w:rPr>
                <w:rFonts w:asciiTheme="majorBidi" w:eastAsia="Times New Roman" w:hAnsiTheme="majorBidi" w:cstheme="majorBidi"/>
                <w:sz w:val="18"/>
                <w:szCs w:val="18"/>
              </w:rPr>
              <w:t>2021-08-08</w:t>
            </w:r>
          </w:p>
        </w:tc>
        <w:tc>
          <w:tcPr>
            <w:tcW w:w="0" w:type="auto"/>
            <w:tcMar>
              <w:top w:w="28" w:type="dxa"/>
              <w:left w:w="28" w:type="dxa"/>
              <w:bottom w:w="28" w:type="dxa"/>
              <w:right w:w="28" w:type="dxa"/>
            </w:tcMar>
            <w:vAlign w:val="center"/>
            <w:hideMark/>
          </w:tcPr>
          <w:p w14:paraId="323BA8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5BD86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42ED44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23745F9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4284AAE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69E3C5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176,000</w:t>
            </w:r>
          </w:p>
        </w:tc>
      </w:tr>
      <w:bookmarkEnd w:id="104"/>
      <w:tr w:rsidR="00CB36A4" w:rsidRPr="00CB36A4" w14:paraId="2111D1F8" w14:textId="77777777" w:rsidTr="002A5CB1">
        <w:trPr>
          <w:cantSplit/>
          <w:trHeight w:val="340"/>
          <w:jc w:val="center"/>
        </w:trPr>
        <w:tc>
          <w:tcPr>
            <w:tcW w:w="0" w:type="auto"/>
            <w:tcMar>
              <w:top w:w="28" w:type="dxa"/>
              <w:left w:w="28" w:type="dxa"/>
              <w:bottom w:w="28" w:type="dxa"/>
              <w:right w:w="28" w:type="dxa"/>
            </w:tcMar>
            <w:vAlign w:val="center"/>
            <w:hideMark/>
          </w:tcPr>
          <w:p w14:paraId="7BDE94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2021-08-03</w:t>
            </w:r>
          </w:p>
        </w:tc>
        <w:tc>
          <w:tcPr>
            <w:tcW w:w="0" w:type="auto"/>
            <w:tcMar>
              <w:top w:w="28" w:type="dxa"/>
              <w:left w:w="28" w:type="dxa"/>
              <w:bottom w:w="28" w:type="dxa"/>
              <w:right w:w="28" w:type="dxa"/>
            </w:tcMar>
            <w:vAlign w:val="center"/>
            <w:hideMark/>
          </w:tcPr>
          <w:p w14:paraId="2504F8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AAB34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50523F0"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140789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(INV:9517818075) 5X250G</w:t>
            </w:r>
          </w:p>
        </w:tc>
        <w:tc>
          <w:tcPr>
            <w:tcW w:w="0" w:type="auto"/>
            <w:tcMar>
              <w:top w:w="28" w:type="dxa"/>
              <w:left w:w="28" w:type="dxa"/>
              <w:bottom w:w="28" w:type="dxa"/>
              <w:right w:w="28" w:type="dxa"/>
            </w:tcMar>
            <w:vAlign w:val="center"/>
            <w:hideMark/>
          </w:tcPr>
          <w:p w14:paraId="315F20D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5.43</w:t>
            </w:r>
          </w:p>
        </w:tc>
        <w:tc>
          <w:tcPr>
            <w:tcW w:w="0" w:type="auto"/>
            <w:tcMar>
              <w:top w:w="28" w:type="dxa"/>
              <w:left w:w="28" w:type="dxa"/>
              <w:bottom w:w="28" w:type="dxa"/>
              <w:right w:w="28" w:type="dxa"/>
            </w:tcMar>
            <w:vAlign w:val="center"/>
            <w:hideMark/>
          </w:tcPr>
          <w:p w14:paraId="297C4FE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453</w:t>
            </w:r>
          </w:p>
        </w:tc>
      </w:tr>
      <w:tr w:rsidR="00CB36A4" w:rsidRPr="00CB36A4" w14:paraId="2A9A9061" w14:textId="77777777" w:rsidTr="002A5CB1">
        <w:trPr>
          <w:cantSplit/>
          <w:trHeight w:val="340"/>
          <w:jc w:val="center"/>
        </w:trPr>
        <w:tc>
          <w:tcPr>
            <w:tcW w:w="0" w:type="auto"/>
            <w:tcMar>
              <w:top w:w="28" w:type="dxa"/>
              <w:left w:w="28" w:type="dxa"/>
              <w:bottom w:w="28" w:type="dxa"/>
              <w:right w:w="28" w:type="dxa"/>
            </w:tcMar>
            <w:vAlign w:val="center"/>
            <w:hideMark/>
          </w:tcPr>
          <w:p w14:paraId="43B0DF6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2021-08-03</w:t>
            </w:r>
          </w:p>
        </w:tc>
        <w:tc>
          <w:tcPr>
            <w:tcW w:w="0" w:type="auto"/>
            <w:tcMar>
              <w:top w:w="28" w:type="dxa"/>
              <w:left w:w="28" w:type="dxa"/>
              <w:bottom w:w="28" w:type="dxa"/>
              <w:right w:w="28" w:type="dxa"/>
            </w:tcMar>
            <w:vAlign w:val="center"/>
            <w:hideMark/>
          </w:tcPr>
          <w:p w14:paraId="737730C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E96611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A1858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03172E5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(INV:9517818075) 4X250G</w:t>
            </w:r>
          </w:p>
        </w:tc>
        <w:tc>
          <w:tcPr>
            <w:tcW w:w="0" w:type="auto"/>
            <w:tcMar>
              <w:top w:w="28" w:type="dxa"/>
              <w:left w:w="28" w:type="dxa"/>
              <w:bottom w:w="28" w:type="dxa"/>
              <w:right w:w="28" w:type="dxa"/>
            </w:tcMar>
            <w:vAlign w:val="center"/>
            <w:hideMark/>
          </w:tcPr>
          <w:p w14:paraId="2B59C80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4.34</w:t>
            </w:r>
          </w:p>
        </w:tc>
        <w:tc>
          <w:tcPr>
            <w:tcW w:w="0" w:type="auto"/>
            <w:tcMar>
              <w:top w:w="28" w:type="dxa"/>
              <w:left w:w="28" w:type="dxa"/>
              <w:bottom w:w="28" w:type="dxa"/>
              <w:right w:w="28" w:type="dxa"/>
            </w:tcMar>
            <w:vAlign w:val="center"/>
            <w:hideMark/>
          </w:tcPr>
          <w:p w14:paraId="2E5C6BA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363</w:t>
            </w:r>
          </w:p>
        </w:tc>
      </w:tr>
      <w:tr w:rsidR="00CB36A4" w:rsidRPr="00CB36A4" w14:paraId="35687499" w14:textId="77777777" w:rsidTr="002A5CB1">
        <w:trPr>
          <w:cantSplit/>
          <w:trHeight w:val="340"/>
          <w:jc w:val="center"/>
        </w:trPr>
        <w:tc>
          <w:tcPr>
            <w:tcW w:w="0" w:type="auto"/>
            <w:tcMar>
              <w:top w:w="28" w:type="dxa"/>
              <w:left w:w="28" w:type="dxa"/>
              <w:bottom w:w="28" w:type="dxa"/>
              <w:right w:w="28" w:type="dxa"/>
            </w:tcMar>
            <w:vAlign w:val="center"/>
            <w:hideMark/>
          </w:tcPr>
          <w:p w14:paraId="06A1A1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2021-08-03</w:t>
            </w:r>
          </w:p>
        </w:tc>
        <w:tc>
          <w:tcPr>
            <w:tcW w:w="0" w:type="auto"/>
            <w:tcMar>
              <w:top w:w="28" w:type="dxa"/>
              <w:left w:w="28" w:type="dxa"/>
              <w:bottom w:w="28" w:type="dxa"/>
              <w:right w:w="28" w:type="dxa"/>
            </w:tcMar>
            <w:vAlign w:val="center"/>
            <w:hideMark/>
          </w:tcPr>
          <w:p w14:paraId="01B3B6B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675799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3C6CAB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w:t>
            </w:r>
          </w:p>
        </w:tc>
        <w:tc>
          <w:tcPr>
            <w:tcW w:w="0" w:type="auto"/>
            <w:tcMar>
              <w:top w:w="28" w:type="dxa"/>
              <w:left w:w="28" w:type="dxa"/>
              <w:bottom w:w="28" w:type="dxa"/>
              <w:right w:w="28" w:type="dxa"/>
            </w:tcMar>
            <w:vAlign w:val="center"/>
            <w:hideMark/>
          </w:tcPr>
          <w:p w14:paraId="3C5C6B3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(INV:9517818075) 1X250G</w:t>
            </w:r>
          </w:p>
        </w:tc>
        <w:tc>
          <w:tcPr>
            <w:tcW w:w="0" w:type="auto"/>
            <w:tcMar>
              <w:top w:w="28" w:type="dxa"/>
              <w:left w:w="28" w:type="dxa"/>
              <w:bottom w:w="28" w:type="dxa"/>
              <w:right w:w="28" w:type="dxa"/>
            </w:tcMar>
            <w:vAlign w:val="center"/>
            <w:hideMark/>
          </w:tcPr>
          <w:p w14:paraId="4089B31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1.09</w:t>
            </w:r>
          </w:p>
        </w:tc>
        <w:tc>
          <w:tcPr>
            <w:tcW w:w="0" w:type="auto"/>
            <w:tcMar>
              <w:top w:w="28" w:type="dxa"/>
              <w:left w:w="28" w:type="dxa"/>
              <w:bottom w:w="28" w:type="dxa"/>
              <w:right w:w="28" w:type="dxa"/>
            </w:tcMar>
            <w:vAlign w:val="center"/>
            <w:hideMark/>
          </w:tcPr>
          <w:p w14:paraId="7DA81CD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91</w:t>
            </w:r>
          </w:p>
        </w:tc>
      </w:tr>
      <w:tr w:rsidR="00CB36A4" w:rsidRPr="00CB36A4" w14:paraId="45D2829F" w14:textId="77777777" w:rsidTr="002A5CB1">
        <w:trPr>
          <w:cantSplit/>
          <w:trHeight w:val="340"/>
          <w:jc w:val="center"/>
        </w:trPr>
        <w:tc>
          <w:tcPr>
            <w:tcW w:w="0" w:type="auto"/>
            <w:tcMar>
              <w:top w:w="28" w:type="dxa"/>
              <w:left w:w="28" w:type="dxa"/>
              <w:bottom w:w="28" w:type="dxa"/>
              <w:right w:w="28" w:type="dxa"/>
            </w:tcMar>
            <w:vAlign w:val="center"/>
            <w:hideMark/>
          </w:tcPr>
          <w:p w14:paraId="034DE6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2021-08-03</w:t>
            </w:r>
          </w:p>
        </w:tc>
        <w:tc>
          <w:tcPr>
            <w:tcW w:w="0" w:type="auto"/>
            <w:tcMar>
              <w:top w:w="28" w:type="dxa"/>
              <w:left w:w="28" w:type="dxa"/>
              <w:bottom w:w="28" w:type="dxa"/>
              <w:right w:w="28" w:type="dxa"/>
            </w:tcMar>
            <w:vAlign w:val="center"/>
            <w:hideMark/>
          </w:tcPr>
          <w:p w14:paraId="5E8FA8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83DD3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6F69E55" w14:textId="77777777" w:rsidR="006B07B2" w:rsidRPr="002A5CB1" w:rsidRDefault="006B07B2" w:rsidP="00E4511C">
            <w:pPr>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E24E7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(INV:9517818075) 6X50G</w:t>
            </w:r>
          </w:p>
        </w:tc>
        <w:tc>
          <w:tcPr>
            <w:tcW w:w="0" w:type="auto"/>
            <w:tcMar>
              <w:top w:w="28" w:type="dxa"/>
              <w:left w:w="28" w:type="dxa"/>
              <w:bottom w:w="28" w:type="dxa"/>
              <w:right w:w="28" w:type="dxa"/>
            </w:tcMar>
            <w:vAlign w:val="center"/>
            <w:hideMark/>
          </w:tcPr>
          <w:p w14:paraId="28DDF49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2.89</w:t>
            </w:r>
          </w:p>
        </w:tc>
        <w:tc>
          <w:tcPr>
            <w:tcW w:w="0" w:type="auto"/>
            <w:tcMar>
              <w:top w:w="28" w:type="dxa"/>
              <w:left w:w="28" w:type="dxa"/>
              <w:bottom w:w="28" w:type="dxa"/>
              <w:right w:w="28" w:type="dxa"/>
            </w:tcMar>
            <w:vAlign w:val="center"/>
            <w:hideMark/>
          </w:tcPr>
          <w:p w14:paraId="65FD69D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242</w:t>
            </w:r>
          </w:p>
        </w:tc>
      </w:tr>
      <w:tr w:rsidR="00CB36A4" w:rsidRPr="00CB36A4" w14:paraId="3C40226D" w14:textId="77777777" w:rsidTr="002A5CB1">
        <w:trPr>
          <w:cantSplit/>
          <w:trHeight w:val="340"/>
          <w:jc w:val="center"/>
        </w:trPr>
        <w:tc>
          <w:tcPr>
            <w:tcW w:w="0" w:type="auto"/>
            <w:tcMar>
              <w:top w:w="28" w:type="dxa"/>
              <w:left w:w="28" w:type="dxa"/>
              <w:bottom w:w="28" w:type="dxa"/>
              <w:right w:w="28" w:type="dxa"/>
            </w:tcMar>
            <w:vAlign w:val="center"/>
            <w:hideMark/>
          </w:tcPr>
          <w:p w14:paraId="37E9F0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2021-07-30</w:t>
            </w:r>
          </w:p>
        </w:tc>
        <w:tc>
          <w:tcPr>
            <w:tcW w:w="0" w:type="auto"/>
            <w:tcMar>
              <w:top w:w="28" w:type="dxa"/>
              <w:left w:w="28" w:type="dxa"/>
              <w:bottom w:w="28" w:type="dxa"/>
              <w:right w:w="28" w:type="dxa"/>
            </w:tcMar>
            <w:vAlign w:val="center"/>
            <w:hideMark/>
          </w:tcPr>
          <w:p w14:paraId="24CE20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2BFCB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Switzerland</w:t>
            </w:r>
          </w:p>
        </w:tc>
        <w:tc>
          <w:tcPr>
            <w:tcW w:w="0" w:type="auto"/>
            <w:tcMar>
              <w:top w:w="28" w:type="dxa"/>
              <w:left w:w="28" w:type="dxa"/>
              <w:bottom w:w="28" w:type="dxa"/>
              <w:right w:w="28" w:type="dxa"/>
            </w:tcMar>
            <w:vAlign w:val="center"/>
            <w:hideMark/>
          </w:tcPr>
          <w:p w14:paraId="62E03AF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F42828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THIOCYANATE</w:t>
            </w:r>
          </w:p>
        </w:tc>
        <w:tc>
          <w:tcPr>
            <w:tcW w:w="0" w:type="auto"/>
            <w:tcMar>
              <w:top w:w="28" w:type="dxa"/>
              <w:left w:w="28" w:type="dxa"/>
              <w:bottom w:w="28" w:type="dxa"/>
              <w:right w:w="28" w:type="dxa"/>
            </w:tcMar>
            <w:vAlign w:val="center"/>
            <w:hideMark/>
          </w:tcPr>
          <w:p w14:paraId="459721E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1FB999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3,962</w:t>
            </w:r>
          </w:p>
        </w:tc>
      </w:tr>
      <w:tr w:rsidR="00CB36A4" w:rsidRPr="00CB36A4" w14:paraId="2D2D3CD4" w14:textId="77777777" w:rsidTr="002A5CB1">
        <w:trPr>
          <w:cantSplit/>
          <w:trHeight w:val="340"/>
          <w:jc w:val="center"/>
        </w:trPr>
        <w:tc>
          <w:tcPr>
            <w:tcW w:w="0" w:type="auto"/>
            <w:tcMar>
              <w:top w:w="28" w:type="dxa"/>
              <w:left w:w="28" w:type="dxa"/>
              <w:bottom w:w="28" w:type="dxa"/>
              <w:right w:w="28" w:type="dxa"/>
            </w:tcMar>
            <w:vAlign w:val="center"/>
            <w:hideMark/>
          </w:tcPr>
          <w:p w14:paraId="037591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2021-07-30</w:t>
            </w:r>
          </w:p>
        </w:tc>
        <w:tc>
          <w:tcPr>
            <w:tcW w:w="0" w:type="auto"/>
            <w:tcMar>
              <w:top w:w="28" w:type="dxa"/>
              <w:left w:w="28" w:type="dxa"/>
              <w:bottom w:w="28" w:type="dxa"/>
              <w:right w:w="28" w:type="dxa"/>
            </w:tcMar>
            <w:vAlign w:val="center"/>
            <w:hideMark/>
          </w:tcPr>
          <w:p w14:paraId="5048B2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FECEC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0F440F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10A8B6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ACETATE ACS (P714)</w:t>
            </w:r>
          </w:p>
        </w:tc>
        <w:tc>
          <w:tcPr>
            <w:tcW w:w="0" w:type="auto"/>
            <w:tcMar>
              <w:top w:w="28" w:type="dxa"/>
              <w:left w:w="28" w:type="dxa"/>
              <w:bottom w:w="28" w:type="dxa"/>
              <w:right w:w="28" w:type="dxa"/>
            </w:tcMar>
            <w:vAlign w:val="center"/>
            <w:hideMark/>
          </w:tcPr>
          <w:p w14:paraId="4C92D73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85843C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5,115</w:t>
            </w:r>
          </w:p>
        </w:tc>
      </w:tr>
      <w:tr w:rsidR="00CB36A4" w:rsidRPr="00CB36A4" w14:paraId="5187ED56" w14:textId="77777777" w:rsidTr="002A5CB1">
        <w:trPr>
          <w:cantSplit/>
          <w:trHeight w:val="340"/>
          <w:jc w:val="center"/>
        </w:trPr>
        <w:tc>
          <w:tcPr>
            <w:tcW w:w="0" w:type="auto"/>
            <w:tcMar>
              <w:top w:w="28" w:type="dxa"/>
              <w:left w:w="28" w:type="dxa"/>
              <w:bottom w:w="28" w:type="dxa"/>
              <w:right w:w="28" w:type="dxa"/>
            </w:tcMar>
            <w:vAlign w:val="center"/>
            <w:hideMark/>
          </w:tcPr>
          <w:p w14:paraId="3B835D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2021-07-29</w:t>
            </w:r>
          </w:p>
        </w:tc>
        <w:tc>
          <w:tcPr>
            <w:tcW w:w="0" w:type="auto"/>
            <w:tcMar>
              <w:top w:w="28" w:type="dxa"/>
              <w:left w:w="28" w:type="dxa"/>
              <w:bottom w:w="28" w:type="dxa"/>
              <w:right w:w="28" w:type="dxa"/>
            </w:tcMar>
            <w:vAlign w:val="center"/>
            <w:hideMark/>
          </w:tcPr>
          <w:p w14:paraId="39A49C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B1017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335E55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w:t>
            </w:r>
          </w:p>
        </w:tc>
        <w:tc>
          <w:tcPr>
            <w:tcW w:w="0" w:type="auto"/>
            <w:tcMar>
              <w:top w:w="28" w:type="dxa"/>
              <w:left w:w="28" w:type="dxa"/>
              <w:bottom w:w="28" w:type="dxa"/>
              <w:right w:w="28" w:type="dxa"/>
            </w:tcMar>
            <w:vAlign w:val="center"/>
            <w:hideMark/>
          </w:tcPr>
          <w:p w14:paraId="45061184" w14:textId="77777777" w:rsidR="006B07B2" w:rsidRPr="002A5CB1" w:rsidRDefault="006B07B2" w:rsidP="00E4511C">
            <w:pPr>
              <w:rPr>
                <w:rFonts w:asciiTheme="majorBidi" w:eastAsia="Times New Roman" w:hAnsiTheme="majorBidi" w:cstheme="majorBidi"/>
                <w:sz w:val="18"/>
                <w:szCs w:val="18"/>
                <w:lang w:val="it-IT"/>
              </w:rPr>
            </w:pPr>
            <w:r w:rsidRPr="002A5CB1">
              <w:rPr>
                <w:rFonts w:asciiTheme="majorBidi" w:eastAsia="Times New Roman" w:hAnsiTheme="majorBidi" w:cstheme="majorBidi"/>
                <w:sz w:val="18"/>
                <w:szCs w:val="18"/>
                <w:lang w:val="it-IT"/>
              </w:rPr>
              <w:t>1,500 KG MERCURIO (II) SULFATO P.A. EMSURE ACS.-</w:t>
            </w:r>
          </w:p>
        </w:tc>
        <w:tc>
          <w:tcPr>
            <w:tcW w:w="0" w:type="auto"/>
            <w:tcMar>
              <w:top w:w="28" w:type="dxa"/>
              <w:left w:w="28" w:type="dxa"/>
              <w:bottom w:w="28" w:type="dxa"/>
              <w:right w:w="28" w:type="dxa"/>
            </w:tcMar>
            <w:vAlign w:val="center"/>
            <w:hideMark/>
          </w:tcPr>
          <w:p w14:paraId="14DACD5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w:t>
            </w:r>
          </w:p>
        </w:tc>
        <w:tc>
          <w:tcPr>
            <w:tcW w:w="0" w:type="auto"/>
            <w:tcMar>
              <w:top w:w="28" w:type="dxa"/>
              <w:left w:w="28" w:type="dxa"/>
              <w:bottom w:w="28" w:type="dxa"/>
              <w:right w:w="28" w:type="dxa"/>
            </w:tcMar>
            <w:vAlign w:val="center"/>
            <w:hideMark/>
          </w:tcPr>
          <w:p w14:paraId="290575E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1,577</w:t>
            </w:r>
          </w:p>
        </w:tc>
      </w:tr>
      <w:tr w:rsidR="00CB36A4" w:rsidRPr="00CB36A4" w14:paraId="2008E939" w14:textId="77777777" w:rsidTr="002A5CB1">
        <w:trPr>
          <w:cantSplit/>
          <w:trHeight w:val="340"/>
          <w:jc w:val="center"/>
        </w:trPr>
        <w:tc>
          <w:tcPr>
            <w:tcW w:w="0" w:type="auto"/>
            <w:tcMar>
              <w:top w:w="28" w:type="dxa"/>
              <w:left w:w="28" w:type="dxa"/>
              <w:bottom w:w="28" w:type="dxa"/>
              <w:right w:w="28" w:type="dxa"/>
            </w:tcMar>
            <w:vAlign w:val="center"/>
            <w:hideMark/>
          </w:tcPr>
          <w:p w14:paraId="66A8E9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2021-07-29</w:t>
            </w:r>
          </w:p>
        </w:tc>
        <w:tc>
          <w:tcPr>
            <w:tcW w:w="0" w:type="auto"/>
            <w:tcMar>
              <w:top w:w="28" w:type="dxa"/>
              <w:left w:w="28" w:type="dxa"/>
              <w:bottom w:w="28" w:type="dxa"/>
              <w:right w:w="28" w:type="dxa"/>
            </w:tcMar>
            <w:vAlign w:val="center"/>
            <w:hideMark/>
          </w:tcPr>
          <w:p w14:paraId="791AD3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52D83B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Kenya</w:t>
            </w:r>
          </w:p>
        </w:tc>
        <w:tc>
          <w:tcPr>
            <w:tcW w:w="0" w:type="auto"/>
            <w:tcMar>
              <w:top w:w="28" w:type="dxa"/>
              <w:left w:w="28" w:type="dxa"/>
              <w:bottom w:w="28" w:type="dxa"/>
              <w:right w:w="28" w:type="dxa"/>
            </w:tcMar>
            <w:vAlign w:val="center"/>
            <w:hideMark/>
          </w:tcPr>
          <w:p w14:paraId="0E22E7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C0CD3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BULK DRUG:- PHENYL MERCURIC NITRATE ( MF</w:t>
            </w:r>
          </w:p>
        </w:tc>
        <w:tc>
          <w:tcPr>
            <w:tcW w:w="0" w:type="auto"/>
            <w:tcMar>
              <w:top w:w="28" w:type="dxa"/>
              <w:left w:w="28" w:type="dxa"/>
              <w:bottom w:w="28" w:type="dxa"/>
              <w:right w:w="28" w:type="dxa"/>
            </w:tcMar>
            <w:vAlign w:val="center"/>
            <w:hideMark/>
          </w:tcPr>
          <w:p w14:paraId="431675D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FB2F90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583</w:t>
            </w:r>
          </w:p>
        </w:tc>
      </w:tr>
      <w:tr w:rsidR="00CB36A4" w:rsidRPr="00CB36A4" w14:paraId="58AEAD3D" w14:textId="77777777" w:rsidTr="002A5CB1">
        <w:trPr>
          <w:cantSplit/>
          <w:trHeight w:val="340"/>
          <w:jc w:val="center"/>
        </w:trPr>
        <w:tc>
          <w:tcPr>
            <w:tcW w:w="0" w:type="auto"/>
            <w:tcMar>
              <w:top w:w="28" w:type="dxa"/>
              <w:left w:w="28" w:type="dxa"/>
              <w:bottom w:w="28" w:type="dxa"/>
              <w:right w:w="28" w:type="dxa"/>
            </w:tcMar>
            <w:vAlign w:val="center"/>
            <w:hideMark/>
          </w:tcPr>
          <w:p w14:paraId="10E7FB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2021-07-28</w:t>
            </w:r>
          </w:p>
        </w:tc>
        <w:tc>
          <w:tcPr>
            <w:tcW w:w="0" w:type="auto"/>
            <w:tcMar>
              <w:top w:w="28" w:type="dxa"/>
              <w:left w:w="28" w:type="dxa"/>
              <w:bottom w:w="28" w:type="dxa"/>
              <w:right w:w="28" w:type="dxa"/>
            </w:tcMar>
            <w:vAlign w:val="center"/>
            <w:hideMark/>
          </w:tcPr>
          <w:p w14:paraId="2EA6A9D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ACEA4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483E5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2FD44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1044390250 MERCURY(II) NITRATE MONOHYDRATE FOR ANALYSIS EMSURE  ACS,REAG. PH EUR (INV:95178083 4X250G</w:t>
            </w:r>
          </w:p>
        </w:tc>
        <w:tc>
          <w:tcPr>
            <w:tcW w:w="0" w:type="auto"/>
            <w:tcMar>
              <w:top w:w="28" w:type="dxa"/>
              <w:left w:w="28" w:type="dxa"/>
              <w:bottom w:w="28" w:type="dxa"/>
              <w:right w:w="28" w:type="dxa"/>
            </w:tcMar>
            <w:vAlign w:val="center"/>
            <w:hideMark/>
          </w:tcPr>
          <w:p w14:paraId="493E794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1.69</w:t>
            </w:r>
          </w:p>
        </w:tc>
        <w:tc>
          <w:tcPr>
            <w:tcW w:w="0" w:type="auto"/>
            <w:tcMar>
              <w:top w:w="28" w:type="dxa"/>
              <w:left w:w="28" w:type="dxa"/>
              <w:bottom w:w="28" w:type="dxa"/>
              <w:right w:w="28" w:type="dxa"/>
            </w:tcMar>
            <w:vAlign w:val="center"/>
            <w:hideMark/>
          </w:tcPr>
          <w:p w14:paraId="7CBF79C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408</w:t>
            </w:r>
          </w:p>
        </w:tc>
      </w:tr>
      <w:tr w:rsidR="00CB36A4" w:rsidRPr="00CB36A4" w14:paraId="4217F2E0" w14:textId="77777777" w:rsidTr="002A5CB1">
        <w:trPr>
          <w:cantSplit/>
          <w:trHeight w:val="340"/>
          <w:jc w:val="center"/>
        </w:trPr>
        <w:tc>
          <w:tcPr>
            <w:tcW w:w="0" w:type="auto"/>
            <w:tcMar>
              <w:top w:w="28" w:type="dxa"/>
              <w:left w:w="28" w:type="dxa"/>
              <w:bottom w:w="28" w:type="dxa"/>
              <w:right w:w="28" w:type="dxa"/>
            </w:tcMar>
            <w:vAlign w:val="center"/>
            <w:hideMark/>
          </w:tcPr>
          <w:p w14:paraId="4038EB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2021-07-28</w:t>
            </w:r>
          </w:p>
        </w:tc>
        <w:tc>
          <w:tcPr>
            <w:tcW w:w="0" w:type="auto"/>
            <w:tcMar>
              <w:top w:w="28" w:type="dxa"/>
              <w:left w:w="28" w:type="dxa"/>
              <w:bottom w:w="28" w:type="dxa"/>
              <w:right w:w="28" w:type="dxa"/>
            </w:tcMar>
            <w:vAlign w:val="center"/>
            <w:hideMark/>
          </w:tcPr>
          <w:p w14:paraId="62C1C87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F342D4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FB927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D2865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1.04466.0050 MERCURY(II) OXIDE RED, FOR ANALYSIS EMSURE┐ (INV:9517798333) 1X50G</w:t>
            </w:r>
          </w:p>
        </w:tc>
        <w:tc>
          <w:tcPr>
            <w:tcW w:w="0" w:type="auto"/>
            <w:tcMar>
              <w:top w:w="28" w:type="dxa"/>
              <w:left w:w="28" w:type="dxa"/>
              <w:bottom w:w="28" w:type="dxa"/>
              <w:right w:w="28" w:type="dxa"/>
            </w:tcMar>
            <w:vAlign w:val="center"/>
            <w:hideMark/>
          </w:tcPr>
          <w:p w14:paraId="61B82DC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0.38</w:t>
            </w:r>
          </w:p>
        </w:tc>
        <w:tc>
          <w:tcPr>
            <w:tcW w:w="0" w:type="auto"/>
            <w:tcMar>
              <w:top w:w="28" w:type="dxa"/>
              <w:left w:w="28" w:type="dxa"/>
              <w:bottom w:w="28" w:type="dxa"/>
              <w:right w:w="28" w:type="dxa"/>
            </w:tcMar>
            <w:vAlign w:val="center"/>
            <w:hideMark/>
          </w:tcPr>
          <w:p w14:paraId="71C2327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56</w:t>
            </w:r>
          </w:p>
        </w:tc>
      </w:tr>
      <w:tr w:rsidR="00CB36A4" w:rsidRPr="00CB36A4" w14:paraId="61B1D61E" w14:textId="77777777" w:rsidTr="002A5CB1">
        <w:trPr>
          <w:cantSplit/>
          <w:trHeight w:val="340"/>
          <w:jc w:val="center"/>
        </w:trPr>
        <w:tc>
          <w:tcPr>
            <w:tcW w:w="0" w:type="auto"/>
            <w:tcMar>
              <w:top w:w="28" w:type="dxa"/>
              <w:left w:w="28" w:type="dxa"/>
              <w:bottom w:w="28" w:type="dxa"/>
              <w:right w:w="28" w:type="dxa"/>
            </w:tcMar>
            <w:vAlign w:val="center"/>
            <w:hideMark/>
          </w:tcPr>
          <w:p w14:paraId="2BCD52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2021-07-23</w:t>
            </w:r>
          </w:p>
        </w:tc>
        <w:tc>
          <w:tcPr>
            <w:tcW w:w="0" w:type="auto"/>
            <w:tcMar>
              <w:top w:w="28" w:type="dxa"/>
              <w:left w:w="28" w:type="dxa"/>
              <w:bottom w:w="28" w:type="dxa"/>
              <w:right w:w="28" w:type="dxa"/>
            </w:tcMar>
            <w:vAlign w:val="center"/>
            <w:hideMark/>
          </w:tcPr>
          <w:p w14:paraId="7EEEF4C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031D3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Iraq</w:t>
            </w:r>
          </w:p>
        </w:tc>
        <w:tc>
          <w:tcPr>
            <w:tcW w:w="0" w:type="auto"/>
            <w:tcMar>
              <w:top w:w="28" w:type="dxa"/>
              <w:left w:w="28" w:type="dxa"/>
              <w:bottom w:w="28" w:type="dxa"/>
              <w:right w:w="28" w:type="dxa"/>
            </w:tcMar>
            <w:vAlign w:val="center"/>
            <w:hideMark/>
          </w:tcPr>
          <w:p w14:paraId="028DD7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687F5A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INORGANIC CHEMICAL...CHAPTER 28 ....AS PER INVOICE NO. EXP-99...FOR INDUSTRIAL USE ONLY... PHENYLMERCURIC NITRATE</w:t>
            </w:r>
          </w:p>
        </w:tc>
        <w:tc>
          <w:tcPr>
            <w:tcW w:w="0" w:type="auto"/>
            <w:tcMar>
              <w:top w:w="28" w:type="dxa"/>
              <w:left w:w="28" w:type="dxa"/>
              <w:bottom w:w="28" w:type="dxa"/>
              <w:right w:w="28" w:type="dxa"/>
            </w:tcMar>
            <w:vAlign w:val="center"/>
            <w:hideMark/>
          </w:tcPr>
          <w:p w14:paraId="78E849C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2646CE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3,189</w:t>
            </w:r>
          </w:p>
        </w:tc>
      </w:tr>
      <w:tr w:rsidR="00CB36A4" w:rsidRPr="00CB36A4" w14:paraId="3B19A294" w14:textId="77777777" w:rsidTr="002A5CB1">
        <w:trPr>
          <w:cantSplit/>
          <w:trHeight w:val="340"/>
          <w:jc w:val="center"/>
        </w:trPr>
        <w:tc>
          <w:tcPr>
            <w:tcW w:w="0" w:type="auto"/>
            <w:tcMar>
              <w:top w:w="28" w:type="dxa"/>
              <w:left w:w="28" w:type="dxa"/>
              <w:bottom w:w="28" w:type="dxa"/>
              <w:right w:w="28" w:type="dxa"/>
            </w:tcMar>
            <w:vAlign w:val="center"/>
            <w:hideMark/>
          </w:tcPr>
          <w:p w14:paraId="7E7029B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2021-07-23</w:t>
            </w:r>
          </w:p>
        </w:tc>
        <w:tc>
          <w:tcPr>
            <w:tcW w:w="0" w:type="auto"/>
            <w:tcMar>
              <w:top w:w="28" w:type="dxa"/>
              <w:left w:w="28" w:type="dxa"/>
              <w:bottom w:w="28" w:type="dxa"/>
              <w:right w:w="28" w:type="dxa"/>
            </w:tcMar>
            <w:vAlign w:val="center"/>
            <w:hideMark/>
          </w:tcPr>
          <w:p w14:paraId="2FFC789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3AC0F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ACA54C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F22C4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(INV:9517798284) 34X250G</w:t>
            </w:r>
          </w:p>
        </w:tc>
        <w:tc>
          <w:tcPr>
            <w:tcW w:w="0" w:type="auto"/>
            <w:tcMar>
              <w:top w:w="28" w:type="dxa"/>
              <w:left w:w="28" w:type="dxa"/>
              <w:bottom w:w="28" w:type="dxa"/>
              <w:right w:w="28" w:type="dxa"/>
            </w:tcMar>
            <w:vAlign w:val="center"/>
            <w:hideMark/>
          </w:tcPr>
          <w:p w14:paraId="33D4D41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26.08</w:t>
            </w:r>
          </w:p>
        </w:tc>
        <w:tc>
          <w:tcPr>
            <w:tcW w:w="0" w:type="auto"/>
            <w:tcMar>
              <w:top w:w="28" w:type="dxa"/>
              <w:left w:w="28" w:type="dxa"/>
              <w:bottom w:w="28" w:type="dxa"/>
              <w:right w:w="28" w:type="dxa"/>
            </w:tcMar>
            <w:vAlign w:val="center"/>
            <w:hideMark/>
          </w:tcPr>
          <w:p w14:paraId="06D882A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2,730</w:t>
            </w:r>
          </w:p>
        </w:tc>
      </w:tr>
      <w:tr w:rsidR="00CB36A4" w:rsidRPr="00CB36A4" w14:paraId="12AE913F" w14:textId="77777777" w:rsidTr="002A5CB1">
        <w:trPr>
          <w:cantSplit/>
          <w:trHeight w:val="340"/>
          <w:jc w:val="center"/>
        </w:trPr>
        <w:tc>
          <w:tcPr>
            <w:tcW w:w="0" w:type="auto"/>
            <w:tcMar>
              <w:top w:w="28" w:type="dxa"/>
              <w:left w:w="28" w:type="dxa"/>
              <w:bottom w:w="28" w:type="dxa"/>
              <w:right w:w="28" w:type="dxa"/>
            </w:tcMar>
            <w:vAlign w:val="center"/>
            <w:hideMark/>
          </w:tcPr>
          <w:p w14:paraId="617ED40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2021-07-23</w:t>
            </w:r>
          </w:p>
        </w:tc>
        <w:tc>
          <w:tcPr>
            <w:tcW w:w="0" w:type="auto"/>
            <w:tcMar>
              <w:top w:w="28" w:type="dxa"/>
              <w:left w:w="28" w:type="dxa"/>
              <w:bottom w:w="28" w:type="dxa"/>
              <w:right w:w="28" w:type="dxa"/>
            </w:tcMar>
            <w:vAlign w:val="center"/>
            <w:hideMark/>
          </w:tcPr>
          <w:p w14:paraId="599980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0DF40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Kenya</w:t>
            </w:r>
          </w:p>
        </w:tc>
        <w:tc>
          <w:tcPr>
            <w:tcW w:w="0" w:type="auto"/>
            <w:tcMar>
              <w:top w:w="28" w:type="dxa"/>
              <w:left w:w="28" w:type="dxa"/>
              <w:bottom w:w="28" w:type="dxa"/>
              <w:right w:w="28" w:type="dxa"/>
            </w:tcMar>
            <w:vAlign w:val="center"/>
            <w:hideMark/>
          </w:tcPr>
          <w:p w14:paraId="3FB506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ED7958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BULK DRUG:- PHENYL MERCURIC NITRATE ( MF</w:t>
            </w:r>
          </w:p>
        </w:tc>
        <w:tc>
          <w:tcPr>
            <w:tcW w:w="0" w:type="auto"/>
            <w:tcMar>
              <w:top w:w="28" w:type="dxa"/>
              <w:left w:w="28" w:type="dxa"/>
              <w:bottom w:w="28" w:type="dxa"/>
              <w:right w:w="28" w:type="dxa"/>
            </w:tcMar>
            <w:vAlign w:val="center"/>
            <w:hideMark/>
          </w:tcPr>
          <w:p w14:paraId="4F90374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AA68E5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583</w:t>
            </w:r>
          </w:p>
        </w:tc>
      </w:tr>
      <w:tr w:rsidR="00CB36A4" w:rsidRPr="00CB36A4" w14:paraId="5D8F5D2A" w14:textId="77777777" w:rsidTr="002A5CB1">
        <w:trPr>
          <w:cantSplit/>
          <w:trHeight w:val="340"/>
          <w:jc w:val="center"/>
        </w:trPr>
        <w:tc>
          <w:tcPr>
            <w:tcW w:w="0" w:type="auto"/>
            <w:tcMar>
              <w:top w:w="28" w:type="dxa"/>
              <w:left w:w="28" w:type="dxa"/>
              <w:bottom w:w="28" w:type="dxa"/>
              <w:right w:w="28" w:type="dxa"/>
            </w:tcMar>
            <w:vAlign w:val="center"/>
            <w:hideMark/>
          </w:tcPr>
          <w:p w14:paraId="4E06CCD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2021-07-16</w:t>
            </w:r>
          </w:p>
        </w:tc>
        <w:tc>
          <w:tcPr>
            <w:tcW w:w="0" w:type="auto"/>
            <w:tcMar>
              <w:top w:w="28" w:type="dxa"/>
              <w:left w:w="28" w:type="dxa"/>
              <w:bottom w:w="28" w:type="dxa"/>
              <w:right w:w="28" w:type="dxa"/>
            </w:tcMar>
            <w:vAlign w:val="center"/>
            <w:hideMark/>
          </w:tcPr>
          <w:p w14:paraId="75EE36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EA2C6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55A42E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2852.10.21</w:t>
            </w:r>
          </w:p>
        </w:tc>
        <w:tc>
          <w:tcPr>
            <w:tcW w:w="0" w:type="auto"/>
            <w:tcMar>
              <w:top w:w="28" w:type="dxa"/>
              <w:left w:w="28" w:type="dxa"/>
              <w:bottom w:w="28" w:type="dxa"/>
              <w:right w:w="28" w:type="dxa"/>
            </w:tcMar>
            <w:vAlign w:val="center"/>
            <w:hideMark/>
          </w:tcPr>
          <w:p w14:paraId="16920C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lang w:val="it-IT"/>
              </w:rPr>
              <w:t xml:space="preserve">500 G MERCURIO (II) ACETATO P.A. EMSURE ACS, REAG. </w:t>
            </w:r>
            <w:r w:rsidRPr="002A5CB1">
              <w:rPr>
                <w:rFonts w:asciiTheme="majorBidi" w:eastAsia="Times New Roman" w:hAnsiTheme="majorBidi" w:cstheme="majorBidi"/>
                <w:sz w:val="18"/>
                <w:szCs w:val="18"/>
              </w:rPr>
              <w:t>PH EUR.-</w:t>
            </w:r>
          </w:p>
        </w:tc>
        <w:tc>
          <w:tcPr>
            <w:tcW w:w="0" w:type="auto"/>
            <w:tcMar>
              <w:top w:w="28" w:type="dxa"/>
              <w:left w:w="28" w:type="dxa"/>
              <w:bottom w:w="28" w:type="dxa"/>
              <w:right w:w="28" w:type="dxa"/>
            </w:tcMar>
            <w:vAlign w:val="center"/>
            <w:hideMark/>
          </w:tcPr>
          <w:p w14:paraId="7BF0CF9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059514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466</w:t>
            </w:r>
          </w:p>
        </w:tc>
      </w:tr>
      <w:tr w:rsidR="00CB36A4" w:rsidRPr="00CB36A4" w14:paraId="36B94203" w14:textId="77777777" w:rsidTr="002A5CB1">
        <w:trPr>
          <w:cantSplit/>
          <w:trHeight w:val="340"/>
          <w:jc w:val="center"/>
        </w:trPr>
        <w:tc>
          <w:tcPr>
            <w:tcW w:w="0" w:type="auto"/>
            <w:tcMar>
              <w:top w:w="28" w:type="dxa"/>
              <w:left w:w="28" w:type="dxa"/>
              <w:bottom w:w="28" w:type="dxa"/>
              <w:right w:w="28" w:type="dxa"/>
            </w:tcMar>
            <w:vAlign w:val="center"/>
            <w:hideMark/>
          </w:tcPr>
          <w:p w14:paraId="5FF60E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2021-07-16</w:t>
            </w:r>
          </w:p>
        </w:tc>
        <w:tc>
          <w:tcPr>
            <w:tcW w:w="0" w:type="auto"/>
            <w:tcMar>
              <w:top w:w="28" w:type="dxa"/>
              <w:left w:w="28" w:type="dxa"/>
              <w:bottom w:w="28" w:type="dxa"/>
              <w:right w:w="28" w:type="dxa"/>
            </w:tcMar>
            <w:vAlign w:val="center"/>
            <w:hideMark/>
          </w:tcPr>
          <w:p w14:paraId="7D9E6E7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201E1F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5D45B2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2852.10.21</w:t>
            </w:r>
          </w:p>
        </w:tc>
        <w:tc>
          <w:tcPr>
            <w:tcW w:w="0" w:type="auto"/>
            <w:tcMar>
              <w:top w:w="28" w:type="dxa"/>
              <w:left w:w="28" w:type="dxa"/>
              <w:bottom w:w="28" w:type="dxa"/>
              <w:right w:w="28" w:type="dxa"/>
            </w:tcMar>
            <w:vAlign w:val="center"/>
            <w:hideMark/>
          </w:tcPr>
          <w:p w14:paraId="55D5B59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lang w:val="it-IT"/>
              </w:rPr>
              <w:t xml:space="preserve">100 G MERCURIO (II) ACETATO P.A. EMSURE ACS, REAG. </w:t>
            </w:r>
            <w:r w:rsidRPr="002A5CB1">
              <w:rPr>
                <w:rFonts w:asciiTheme="majorBidi" w:eastAsia="Times New Roman" w:hAnsiTheme="majorBidi" w:cstheme="majorBidi"/>
                <w:sz w:val="18"/>
                <w:szCs w:val="18"/>
              </w:rPr>
              <w:t>PH EUR.-</w:t>
            </w:r>
          </w:p>
        </w:tc>
        <w:tc>
          <w:tcPr>
            <w:tcW w:w="0" w:type="auto"/>
            <w:tcMar>
              <w:top w:w="28" w:type="dxa"/>
              <w:left w:w="28" w:type="dxa"/>
              <w:bottom w:w="28" w:type="dxa"/>
              <w:right w:w="28" w:type="dxa"/>
            </w:tcMar>
            <w:vAlign w:val="center"/>
            <w:hideMark/>
          </w:tcPr>
          <w:p w14:paraId="02A56E7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F8B1BE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155</w:t>
            </w:r>
          </w:p>
        </w:tc>
      </w:tr>
      <w:tr w:rsidR="00CB36A4" w:rsidRPr="00CB36A4" w14:paraId="714F8361" w14:textId="77777777" w:rsidTr="002A5CB1">
        <w:trPr>
          <w:cantSplit/>
          <w:trHeight w:val="340"/>
          <w:jc w:val="center"/>
        </w:trPr>
        <w:tc>
          <w:tcPr>
            <w:tcW w:w="0" w:type="auto"/>
            <w:tcMar>
              <w:top w:w="28" w:type="dxa"/>
              <w:left w:w="28" w:type="dxa"/>
              <w:bottom w:w="28" w:type="dxa"/>
              <w:right w:w="28" w:type="dxa"/>
            </w:tcMar>
            <w:vAlign w:val="center"/>
            <w:hideMark/>
          </w:tcPr>
          <w:p w14:paraId="7C262B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2021-07-15</w:t>
            </w:r>
          </w:p>
        </w:tc>
        <w:tc>
          <w:tcPr>
            <w:tcW w:w="0" w:type="auto"/>
            <w:tcMar>
              <w:top w:w="28" w:type="dxa"/>
              <w:left w:w="28" w:type="dxa"/>
              <w:bottom w:w="28" w:type="dxa"/>
              <w:right w:w="28" w:type="dxa"/>
            </w:tcMar>
            <w:vAlign w:val="center"/>
            <w:hideMark/>
          </w:tcPr>
          <w:p w14:paraId="5F5459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20CE83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434A33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266B27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1.04428.0050 MERCURY(II) IODIDE RED, FOR ANALYSIS EMSURE  ACS,REAG. PH EUR (INV:9517787285) 3X50G</w:t>
            </w:r>
          </w:p>
        </w:tc>
        <w:tc>
          <w:tcPr>
            <w:tcW w:w="0" w:type="auto"/>
            <w:tcMar>
              <w:top w:w="28" w:type="dxa"/>
              <w:left w:w="28" w:type="dxa"/>
              <w:bottom w:w="28" w:type="dxa"/>
              <w:right w:w="28" w:type="dxa"/>
            </w:tcMar>
            <w:vAlign w:val="center"/>
            <w:hideMark/>
          </w:tcPr>
          <w:p w14:paraId="68D9B3F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0.27</w:t>
            </w:r>
          </w:p>
        </w:tc>
        <w:tc>
          <w:tcPr>
            <w:tcW w:w="0" w:type="auto"/>
            <w:tcMar>
              <w:top w:w="28" w:type="dxa"/>
              <w:left w:w="28" w:type="dxa"/>
              <w:bottom w:w="28" w:type="dxa"/>
              <w:right w:w="28" w:type="dxa"/>
            </w:tcMar>
            <w:vAlign w:val="center"/>
            <w:hideMark/>
          </w:tcPr>
          <w:p w14:paraId="02D99C5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w:t>
            </w:r>
          </w:p>
        </w:tc>
      </w:tr>
      <w:tr w:rsidR="00CB36A4" w:rsidRPr="00CB36A4" w14:paraId="5375C3D3" w14:textId="77777777" w:rsidTr="002A5CB1">
        <w:trPr>
          <w:cantSplit/>
          <w:trHeight w:val="340"/>
          <w:jc w:val="center"/>
        </w:trPr>
        <w:tc>
          <w:tcPr>
            <w:tcW w:w="0" w:type="auto"/>
            <w:tcMar>
              <w:top w:w="28" w:type="dxa"/>
              <w:left w:w="28" w:type="dxa"/>
              <w:bottom w:w="28" w:type="dxa"/>
              <w:right w:w="28" w:type="dxa"/>
            </w:tcMar>
            <w:vAlign w:val="center"/>
            <w:hideMark/>
          </w:tcPr>
          <w:p w14:paraId="12700E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2021-07-15</w:t>
            </w:r>
          </w:p>
        </w:tc>
        <w:tc>
          <w:tcPr>
            <w:tcW w:w="0" w:type="auto"/>
            <w:tcMar>
              <w:top w:w="28" w:type="dxa"/>
              <w:left w:w="28" w:type="dxa"/>
              <w:bottom w:w="28" w:type="dxa"/>
              <w:right w:w="28" w:type="dxa"/>
            </w:tcMar>
            <w:vAlign w:val="center"/>
            <w:hideMark/>
          </w:tcPr>
          <w:p w14:paraId="6FF8D5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83620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F88D2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F11539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1.04439.0250 MERCURY(II) NITRATE MONOHYDRATE FOR ANALYSIS EMSURE  ACS,REAG. PH EUR (INV:951778 2X250G</w:t>
            </w:r>
          </w:p>
        </w:tc>
        <w:tc>
          <w:tcPr>
            <w:tcW w:w="0" w:type="auto"/>
            <w:tcMar>
              <w:top w:w="28" w:type="dxa"/>
              <w:left w:w="28" w:type="dxa"/>
              <w:bottom w:w="28" w:type="dxa"/>
              <w:right w:w="28" w:type="dxa"/>
            </w:tcMar>
            <w:vAlign w:val="center"/>
            <w:hideMark/>
          </w:tcPr>
          <w:p w14:paraId="26C0EB9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0.39</w:t>
            </w:r>
          </w:p>
        </w:tc>
        <w:tc>
          <w:tcPr>
            <w:tcW w:w="0" w:type="auto"/>
            <w:tcMar>
              <w:top w:w="28" w:type="dxa"/>
              <w:left w:w="28" w:type="dxa"/>
              <w:bottom w:w="28" w:type="dxa"/>
              <w:right w:w="28" w:type="dxa"/>
            </w:tcMar>
            <w:vAlign w:val="center"/>
            <w:hideMark/>
          </w:tcPr>
          <w:p w14:paraId="521A3BD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204</w:t>
            </w:r>
          </w:p>
        </w:tc>
      </w:tr>
      <w:tr w:rsidR="00CB36A4" w:rsidRPr="00CB36A4" w14:paraId="569942D8" w14:textId="77777777" w:rsidTr="002A5CB1">
        <w:trPr>
          <w:cantSplit/>
          <w:trHeight w:val="340"/>
          <w:jc w:val="center"/>
        </w:trPr>
        <w:tc>
          <w:tcPr>
            <w:tcW w:w="0" w:type="auto"/>
            <w:tcMar>
              <w:top w:w="28" w:type="dxa"/>
              <w:left w:w="28" w:type="dxa"/>
              <w:bottom w:w="28" w:type="dxa"/>
              <w:right w:w="28" w:type="dxa"/>
            </w:tcMar>
            <w:vAlign w:val="center"/>
            <w:hideMark/>
          </w:tcPr>
          <w:p w14:paraId="67E65C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2021-07-13</w:t>
            </w:r>
          </w:p>
        </w:tc>
        <w:tc>
          <w:tcPr>
            <w:tcW w:w="0" w:type="auto"/>
            <w:tcMar>
              <w:top w:w="28" w:type="dxa"/>
              <w:left w:w="28" w:type="dxa"/>
              <w:bottom w:w="28" w:type="dxa"/>
              <w:right w:w="28" w:type="dxa"/>
            </w:tcMar>
            <w:vAlign w:val="center"/>
            <w:hideMark/>
          </w:tcPr>
          <w:p w14:paraId="0B6470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74A108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F698A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6F0365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83381-10G MERCURIC NITRATE MONOHYDRATE, ACS 40X</w:t>
            </w:r>
          </w:p>
        </w:tc>
        <w:tc>
          <w:tcPr>
            <w:tcW w:w="0" w:type="auto"/>
            <w:tcMar>
              <w:top w:w="28" w:type="dxa"/>
              <w:left w:w="28" w:type="dxa"/>
              <w:bottom w:w="28" w:type="dxa"/>
              <w:right w:w="28" w:type="dxa"/>
            </w:tcMar>
            <w:vAlign w:val="center"/>
            <w:hideMark/>
          </w:tcPr>
          <w:p w14:paraId="704DBA0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25.79</w:t>
            </w:r>
          </w:p>
        </w:tc>
        <w:tc>
          <w:tcPr>
            <w:tcW w:w="0" w:type="auto"/>
            <w:tcMar>
              <w:top w:w="28" w:type="dxa"/>
              <w:left w:w="28" w:type="dxa"/>
              <w:bottom w:w="28" w:type="dxa"/>
              <w:right w:w="28" w:type="dxa"/>
            </w:tcMar>
            <w:vAlign w:val="center"/>
            <w:hideMark/>
          </w:tcPr>
          <w:p w14:paraId="70E6856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1,790</w:t>
            </w:r>
          </w:p>
        </w:tc>
      </w:tr>
      <w:tr w:rsidR="00CB36A4" w:rsidRPr="00CB36A4" w14:paraId="30A8D9F9" w14:textId="77777777" w:rsidTr="002A5CB1">
        <w:trPr>
          <w:cantSplit/>
          <w:trHeight w:val="340"/>
          <w:jc w:val="center"/>
        </w:trPr>
        <w:tc>
          <w:tcPr>
            <w:tcW w:w="0" w:type="auto"/>
            <w:tcMar>
              <w:top w:w="28" w:type="dxa"/>
              <w:left w:w="28" w:type="dxa"/>
              <w:bottom w:w="28" w:type="dxa"/>
              <w:right w:w="28" w:type="dxa"/>
            </w:tcMar>
            <w:vAlign w:val="center"/>
            <w:hideMark/>
          </w:tcPr>
          <w:p w14:paraId="50A644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2021-07-13</w:t>
            </w:r>
          </w:p>
        </w:tc>
        <w:tc>
          <w:tcPr>
            <w:tcW w:w="0" w:type="auto"/>
            <w:tcMar>
              <w:top w:w="28" w:type="dxa"/>
              <w:left w:w="28" w:type="dxa"/>
              <w:bottom w:w="28" w:type="dxa"/>
              <w:right w:w="28" w:type="dxa"/>
            </w:tcMar>
            <w:vAlign w:val="center"/>
            <w:hideMark/>
          </w:tcPr>
          <w:p w14:paraId="15A7F2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71121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72C01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E301E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215465-100G MERCURY(II) CHLORIDE, 99.5+%, 1X</w:t>
            </w:r>
          </w:p>
        </w:tc>
        <w:tc>
          <w:tcPr>
            <w:tcW w:w="0" w:type="auto"/>
            <w:tcMar>
              <w:top w:w="28" w:type="dxa"/>
              <w:left w:w="28" w:type="dxa"/>
              <w:bottom w:w="28" w:type="dxa"/>
              <w:right w:w="28" w:type="dxa"/>
            </w:tcMar>
            <w:vAlign w:val="center"/>
            <w:hideMark/>
          </w:tcPr>
          <w:p w14:paraId="6720D72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0.72</w:t>
            </w:r>
          </w:p>
        </w:tc>
        <w:tc>
          <w:tcPr>
            <w:tcW w:w="0" w:type="auto"/>
            <w:tcMar>
              <w:top w:w="28" w:type="dxa"/>
              <w:left w:w="28" w:type="dxa"/>
              <w:bottom w:w="28" w:type="dxa"/>
              <w:right w:w="28" w:type="dxa"/>
            </w:tcMar>
            <w:vAlign w:val="center"/>
            <w:hideMark/>
          </w:tcPr>
          <w:p w14:paraId="71E9C7F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50</w:t>
            </w:r>
          </w:p>
        </w:tc>
      </w:tr>
      <w:tr w:rsidR="00CB36A4" w:rsidRPr="00CB36A4" w14:paraId="4CE0302C" w14:textId="77777777" w:rsidTr="002A5CB1">
        <w:trPr>
          <w:cantSplit/>
          <w:trHeight w:val="340"/>
          <w:jc w:val="center"/>
        </w:trPr>
        <w:tc>
          <w:tcPr>
            <w:tcW w:w="0" w:type="auto"/>
            <w:tcMar>
              <w:top w:w="28" w:type="dxa"/>
              <w:left w:w="28" w:type="dxa"/>
              <w:bottom w:w="28" w:type="dxa"/>
              <w:right w:w="28" w:type="dxa"/>
            </w:tcMar>
            <w:vAlign w:val="center"/>
            <w:hideMark/>
          </w:tcPr>
          <w:p w14:paraId="58BEE28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2021-07-13</w:t>
            </w:r>
          </w:p>
        </w:tc>
        <w:tc>
          <w:tcPr>
            <w:tcW w:w="0" w:type="auto"/>
            <w:tcMar>
              <w:top w:w="28" w:type="dxa"/>
              <w:left w:w="28" w:type="dxa"/>
              <w:bottom w:w="28" w:type="dxa"/>
              <w:right w:w="28" w:type="dxa"/>
            </w:tcMar>
            <w:vAlign w:val="center"/>
            <w:hideMark/>
          </w:tcPr>
          <w:p w14:paraId="2E0509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25B45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2874A3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2B37420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OXIDE RED -BATCH NO 2128</w:t>
            </w:r>
          </w:p>
        </w:tc>
        <w:tc>
          <w:tcPr>
            <w:tcW w:w="0" w:type="auto"/>
            <w:tcMar>
              <w:top w:w="28" w:type="dxa"/>
              <w:left w:w="28" w:type="dxa"/>
              <w:bottom w:w="28" w:type="dxa"/>
              <w:right w:w="28" w:type="dxa"/>
            </w:tcMar>
            <w:vAlign w:val="center"/>
            <w:hideMark/>
          </w:tcPr>
          <w:p w14:paraId="01EDC24B"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9437B5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7,649</w:t>
            </w:r>
          </w:p>
        </w:tc>
      </w:tr>
      <w:tr w:rsidR="00CB36A4" w:rsidRPr="00CB36A4" w14:paraId="717B805B" w14:textId="77777777" w:rsidTr="002A5CB1">
        <w:trPr>
          <w:cantSplit/>
          <w:trHeight w:val="340"/>
          <w:jc w:val="center"/>
        </w:trPr>
        <w:tc>
          <w:tcPr>
            <w:tcW w:w="0" w:type="auto"/>
            <w:tcMar>
              <w:top w:w="28" w:type="dxa"/>
              <w:left w:w="28" w:type="dxa"/>
              <w:bottom w:w="28" w:type="dxa"/>
              <w:right w:w="28" w:type="dxa"/>
            </w:tcMar>
            <w:vAlign w:val="center"/>
            <w:hideMark/>
          </w:tcPr>
          <w:p w14:paraId="4FA4D7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2021-07-12</w:t>
            </w:r>
          </w:p>
        </w:tc>
        <w:tc>
          <w:tcPr>
            <w:tcW w:w="0" w:type="auto"/>
            <w:tcMar>
              <w:top w:w="28" w:type="dxa"/>
              <w:left w:w="28" w:type="dxa"/>
              <w:bottom w:w="28" w:type="dxa"/>
              <w:right w:w="28" w:type="dxa"/>
            </w:tcMar>
            <w:vAlign w:val="center"/>
            <w:hideMark/>
          </w:tcPr>
          <w:p w14:paraId="01F9DE8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69DA9F1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0315D1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771CC3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MERTHIOLATE</w:t>
            </w:r>
          </w:p>
        </w:tc>
        <w:tc>
          <w:tcPr>
            <w:tcW w:w="0" w:type="auto"/>
            <w:tcMar>
              <w:top w:w="28" w:type="dxa"/>
              <w:left w:w="28" w:type="dxa"/>
              <w:bottom w:w="28" w:type="dxa"/>
              <w:right w:w="28" w:type="dxa"/>
            </w:tcMar>
            <w:vAlign w:val="center"/>
            <w:hideMark/>
          </w:tcPr>
          <w:p w14:paraId="2593AF1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w:t>
            </w:r>
          </w:p>
        </w:tc>
        <w:tc>
          <w:tcPr>
            <w:tcW w:w="0" w:type="auto"/>
            <w:tcMar>
              <w:top w:w="28" w:type="dxa"/>
              <w:left w:w="28" w:type="dxa"/>
              <w:bottom w:w="28" w:type="dxa"/>
              <w:right w:w="28" w:type="dxa"/>
            </w:tcMar>
            <w:vAlign w:val="center"/>
            <w:hideMark/>
          </w:tcPr>
          <w:p w14:paraId="2DB0C4D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2,854</w:t>
            </w:r>
          </w:p>
        </w:tc>
      </w:tr>
      <w:tr w:rsidR="00CB36A4" w:rsidRPr="00CB36A4" w14:paraId="4D8578C5" w14:textId="77777777" w:rsidTr="002A5CB1">
        <w:trPr>
          <w:cantSplit/>
          <w:trHeight w:val="340"/>
          <w:jc w:val="center"/>
        </w:trPr>
        <w:tc>
          <w:tcPr>
            <w:tcW w:w="0" w:type="auto"/>
            <w:tcMar>
              <w:top w:w="28" w:type="dxa"/>
              <w:left w:w="28" w:type="dxa"/>
              <w:bottom w:w="28" w:type="dxa"/>
              <w:right w:w="28" w:type="dxa"/>
            </w:tcMar>
            <w:vAlign w:val="center"/>
            <w:hideMark/>
          </w:tcPr>
          <w:p w14:paraId="29F81B9F" w14:textId="77777777" w:rsidR="006B07B2" w:rsidRPr="002A5CB1" w:rsidRDefault="006B07B2" w:rsidP="00E4511C">
            <w:pPr>
              <w:rPr>
                <w:rFonts w:asciiTheme="majorBidi" w:eastAsia="Times New Roman" w:hAnsiTheme="majorBidi" w:cstheme="majorBidi"/>
                <w:sz w:val="18"/>
                <w:szCs w:val="18"/>
              </w:rPr>
            </w:pPr>
            <w:bookmarkStart w:id="105" w:name="_Hlk188549346"/>
            <w:r w:rsidRPr="002A5CB1">
              <w:rPr>
                <w:rFonts w:asciiTheme="majorBidi" w:eastAsia="Times New Roman" w:hAnsiTheme="majorBidi" w:cstheme="majorBidi"/>
                <w:sz w:val="18"/>
                <w:szCs w:val="18"/>
              </w:rPr>
              <w:t>2021-07-08</w:t>
            </w:r>
          </w:p>
        </w:tc>
        <w:tc>
          <w:tcPr>
            <w:tcW w:w="0" w:type="auto"/>
            <w:tcMar>
              <w:top w:w="28" w:type="dxa"/>
              <w:left w:w="28" w:type="dxa"/>
              <w:bottom w:w="28" w:type="dxa"/>
              <w:right w:w="28" w:type="dxa"/>
            </w:tcMar>
            <w:vAlign w:val="center"/>
            <w:hideMark/>
          </w:tcPr>
          <w:p w14:paraId="2E4860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9A2628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55A9B9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B2F8DF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1A65FCF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5A59D0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176,005</w:t>
            </w:r>
          </w:p>
        </w:tc>
      </w:tr>
      <w:bookmarkEnd w:id="105"/>
      <w:tr w:rsidR="00CB36A4" w:rsidRPr="00CB36A4" w14:paraId="21E2072C" w14:textId="77777777" w:rsidTr="002A5CB1">
        <w:trPr>
          <w:cantSplit/>
          <w:trHeight w:val="340"/>
          <w:jc w:val="center"/>
        </w:trPr>
        <w:tc>
          <w:tcPr>
            <w:tcW w:w="0" w:type="auto"/>
            <w:tcMar>
              <w:top w:w="28" w:type="dxa"/>
              <w:left w:w="28" w:type="dxa"/>
              <w:bottom w:w="28" w:type="dxa"/>
              <w:right w:w="28" w:type="dxa"/>
            </w:tcMar>
            <w:vAlign w:val="center"/>
            <w:hideMark/>
          </w:tcPr>
          <w:p w14:paraId="147701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2021-07-08</w:t>
            </w:r>
          </w:p>
        </w:tc>
        <w:tc>
          <w:tcPr>
            <w:tcW w:w="0" w:type="auto"/>
            <w:tcMar>
              <w:top w:w="28" w:type="dxa"/>
              <w:left w:w="28" w:type="dxa"/>
              <w:bottom w:w="28" w:type="dxa"/>
              <w:right w:w="28" w:type="dxa"/>
            </w:tcMar>
            <w:vAlign w:val="center"/>
            <w:hideMark/>
          </w:tcPr>
          <w:p w14:paraId="346E11E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DB1878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1EA96A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46AD1D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w:t>
            </w:r>
          </w:p>
        </w:tc>
        <w:tc>
          <w:tcPr>
            <w:tcW w:w="0" w:type="auto"/>
            <w:tcMar>
              <w:top w:w="28" w:type="dxa"/>
              <w:left w:w="28" w:type="dxa"/>
              <w:bottom w:w="28" w:type="dxa"/>
              <w:right w:w="28" w:type="dxa"/>
            </w:tcMar>
            <w:vAlign w:val="center"/>
            <w:hideMark/>
          </w:tcPr>
          <w:p w14:paraId="7100D44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7DDC52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2,840</w:t>
            </w:r>
          </w:p>
        </w:tc>
      </w:tr>
      <w:tr w:rsidR="00CB36A4" w:rsidRPr="00CB36A4" w14:paraId="401E22D2" w14:textId="77777777" w:rsidTr="002A5CB1">
        <w:trPr>
          <w:cantSplit/>
          <w:trHeight w:val="340"/>
          <w:jc w:val="center"/>
        </w:trPr>
        <w:tc>
          <w:tcPr>
            <w:tcW w:w="0" w:type="auto"/>
            <w:tcMar>
              <w:top w:w="28" w:type="dxa"/>
              <w:left w:w="28" w:type="dxa"/>
              <w:bottom w:w="28" w:type="dxa"/>
              <w:right w:w="28" w:type="dxa"/>
            </w:tcMar>
            <w:vAlign w:val="center"/>
            <w:hideMark/>
          </w:tcPr>
          <w:p w14:paraId="7739E2D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2021-07-08</w:t>
            </w:r>
          </w:p>
        </w:tc>
        <w:tc>
          <w:tcPr>
            <w:tcW w:w="0" w:type="auto"/>
            <w:tcMar>
              <w:top w:w="28" w:type="dxa"/>
              <w:left w:w="28" w:type="dxa"/>
              <w:bottom w:w="28" w:type="dxa"/>
              <w:right w:w="28" w:type="dxa"/>
            </w:tcMar>
            <w:vAlign w:val="center"/>
            <w:hideMark/>
          </w:tcPr>
          <w:p w14:paraId="02BF89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8FF4D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Greece</w:t>
            </w:r>
          </w:p>
        </w:tc>
        <w:tc>
          <w:tcPr>
            <w:tcW w:w="0" w:type="auto"/>
            <w:tcMar>
              <w:top w:w="28" w:type="dxa"/>
              <w:left w:w="28" w:type="dxa"/>
              <w:bottom w:w="28" w:type="dxa"/>
              <w:right w:w="28" w:type="dxa"/>
            </w:tcMar>
            <w:vAlign w:val="center"/>
            <w:hideMark/>
          </w:tcPr>
          <w:p w14:paraId="454F2D3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9872F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PHENYLMERCURIC NITRATE BATCH NO PMN/28521</w:t>
            </w:r>
          </w:p>
        </w:tc>
        <w:tc>
          <w:tcPr>
            <w:tcW w:w="0" w:type="auto"/>
            <w:tcMar>
              <w:top w:w="28" w:type="dxa"/>
              <w:left w:w="28" w:type="dxa"/>
              <w:bottom w:w="28" w:type="dxa"/>
              <w:right w:w="28" w:type="dxa"/>
            </w:tcMar>
            <w:vAlign w:val="center"/>
            <w:hideMark/>
          </w:tcPr>
          <w:p w14:paraId="2241B44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DAEA5D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1,634</w:t>
            </w:r>
          </w:p>
        </w:tc>
      </w:tr>
      <w:tr w:rsidR="00CB36A4" w:rsidRPr="00CB36A4" w14:paraId="6E78B022" w14:textId="77777777" w:rsidTr="002A5CB1">
        <w:trPr>
          <w:cantSplit/>
          <w:trHeight w:val="340"/>
          <w:jc w:val="center"/>
        </w:trPr>
        <w:tc>
          <w:tcPr>
            <w:tcW w:w="0" w:type="auto"/>
            <w:tcMar>
              <w:top w:w="28" w:type="dxa"/>
              <w:left w:w="28" w:type="dxa"/>
              <w:bottom w:w="28" w:type="dxa"/>
              <w:right w:w="28" w:type="dxa"/>
            </w:tcMar>
            <w:vAlign w:val="center"/>
            <w:hideMark/>
          </w:tcPr>
          <w:p w14:paraId="5F2A9E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2021-07-06</w:t>
            </w:r>
          </w:p>
        </w:tc>
        <w:tc>
          <w:tcPr>
            <w:tcW w:w="0" w:type="auto"/>
            <w:tcMar>
              <w:top w:w="28" w:type="dxa"/>
              <w:left w:w="28" w:type="dxa"/>
              <w:bottom w:w="28" w:type="dxa"/>
              <w:right w:w="28" w:type="dxa"/>
            </w:tcMar>
            <w:vAlign w:val="center"/>
            <w:hideMark/>
          </w:tcPr>
          <w:p w14:paraId="0117B6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5CD05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5534BF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79591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1.04466.0050 MERCURY(II) OXIDE RED, FOR ANALYSIS EMSURE (INV:9517776981) 1X50G</w:t>
            </w:r>
          </w:p>
        </w:tc>
        <w:tc>
          <w:tcPr>
            <w:tcW w:w="0" w:type="auto"/>
            <w:tcMar>
              <w:top w:w="28" w:type="dxa"/>
              <w:left w:w="28" w:type="dxa"/>
              <w:bottom w:w="28" w:type="dxa"/>
              <w:right w:w="28" w:type="dxa"/>
            </w:tcMar>
            <w:vAlign w:val="center"/>
            <w:hideMark/>
          </w:tcPr>
          <w:p w14:paraId="0FEBD17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0.19</w:t>
            </w:r>
          </w:p>
        </w:tc>
        <w:tc>
          <w:tcPr>
            <w:tcW w:w="0" w:type="auto"/>
            <w:tcMar>
              <w:top w:w="28" w:type="dxa"/>
              <w:left w:w="28" w:type="dxa"/>
              <w:bottom w:w="28" w:type="dxa"/>
              <w:right w:w="28" w:type="dxa"/>
            </w:tcMar>
            <w:vAlign w:val="center"/>
            <w:hideMark/>
          </w:tcPr>
          <w:p w14:paraId="64CED97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56</w:t>
            </w:r>
          </w:p>
        </w:tc>
      </w:tr>
      <w:tr w:rsidR="00CB36A4" w:rsidRPr="00CB36A4" w14:paraId="3F46DB0C" w14:textId="77777777" w:rsidTr="002A5CB1">
        <w:trPr>
          <w:cantSplit/>
          <w:trHeight w:val="340"/>
          <w:jc w:val="center"/>
        </w:trPr>
        <w:tc>
          <w:tcPr>
            <w:tcW w:w="0" w:type="auto"/>
            <w:tcMar>
              <w:top w:w="28" w:type="dxa"/>
              <w:left w:w="28" w:type="dxa"/>
              <w:bottom w:w="28" w:type="dxa"/>
              <w:right w:w="28" w:type="dxa"/>
            </w:tcMar>
            <w:vAlign w:val="center"/>
            <w:hideMark/>
          </w:tcPr>
          <w:p w14:paraId="2709F60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2021-07-06</w:t>
            </w:r>
          </w:p>
        </w:tc>
        <w:tc>
          <w:tcPr>
            <w:tcW w:w="0" w:type="auto"/>
            <w:tcMar>
              <w:top w:w="28" w:type="dxa"/>
              <w:left w:w="28" w:type="dxa"/>
              <w:bottom w:w="28" w:type="dxa"/>
              <w:right w:w="28" w:type="dxa"/>
            </w:tcMar>
            <w:vAlign w:val="center"/>
            <w:hideMark/>
          </w:tcPr>
          <w:p w14:paraId="443101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707EF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7676F4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2852.10.90.29</w:t>
            </w:r>
          </w:p>
        </w:tc>
        <w:tc>
          <w:tcPr>
            <w:tcW w:w="0" w:type="auto"/>
            <w:tcMar>
              <w:top w:w="28" w:type="dxa"/>
              <w:left w:w="28" w:type="dxa"/>
              <w:bottom w:w="28" w:type="dxa"/>
              <w:right w:w="28" w:type="dxa"/>
            </w:tcMar>
            <w:vAlign w:val="center"/>
            <w:hideMark/>
          </w:tcPr>
          <w:p w14:paraId="4C86A07C"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YODURO ROJO, EMSURE, S/M, 1.04428.0050, LOTE K52562228, VENC. 30.06.2025, PARA USO EN LABORATORIO, 3 X 50.000 G, P.A. EMSURE ACS,REAG. PH EUR, PAIS DE ORIGEN INDIA, ENVASADO POR MERCK KGAA - GERMANY</w:t>
            </w:r>
          </w:p>
        </w:tc>
        <w:tc>
          <w:tcPr>
            <w:tcW w:w="0" w:type="auto"/>
            <w:tcMar>
              <w:top w:w="28" w:type="dxa"/>
              <w:left w:w="28" w:type="dxa"/>
              <w:bottom w:w="28" w:type="dxa"/>
              <w:right w:w="28" w:type="dxa"/>
            </w:tcMar>
            <w:vAlign w:val="center"/>
            <w:hideMark/>
          </w:tcPr>
          <w:p w14:paraId="63C79A9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4.38</w:t>
            </w:r>
          </w:p>
        </w:tc>
        <w:tc>
          <w:tcPr>
            <w:tcW w:w="0" w:type="auto"/>
            <w:tcMar>
              <w:top w:w="28" w:type="dxa"/>
              <w:left w:w="28" w:type="dxa"/>
              <w:bottom w:w="28" w:type="dxa"/>
              <w:right w:w="28" w:type="dxa"/>
            </w:tcMar>
            <w:vAlign w:val="center"/>
            <w:hideMark/>
          </w:tcPr>
          <w:p w14:paraId="7B81D7F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169</w:t>
            </w:r>
          </w:p>
        </w:tc>
      </w:tr>
      <w:tr w:rsidR="00CB36A4" w:rsidRPr="00CB36A4" w14:paraId="3A825FFC" w14:textId="77777777" w:rsidTr="002A5CB1">
        <w:trPr>
          <w:cantSplit/>
          <w:trHeight w:val="340"/>
          <w:jc w:val="center"/>
        </w:trPr>
        <w:tc>
          <w:tcPr>
            <w:tcW w:w="0" w:type="auto"/>
            <w:tcMar>
              <w:top w:w="28" w:type="dxa"/>
              <w:left w:w="28" w:type="dxa"/>
              <w:bottom w:w="28" w:type="dxa"/>
              <w:right w:w="28" w:type="dxa"/>
            </w:tcMar>
            <w:vAlign w:val="center"/>
            <w:hideMark/>
          </w:tcPr>
          <w:p w14:paraId="1C4E3D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2021-07-05</w:t>
            </w:r>
          </w:p>
        </w:tc>
        <w:tc>
          <w:tcPr>
            <w:tcW w:w="0" w:type="auto"/>
            <w:tcMar>
              <w:top w:w="28" w:type="dxa"/>
              <w:left w:w="28" w:type="dxa"/>
              <w:bottom w:w="28" w:type="dxa"/>
              <w:right w:w="28" w:type="dxa"/>
            </w:tcMar>
            <w:vAlign w:val="center"/>
            <w:hideMark/>
          </w:tcPr>
          <w:p w14:paraId="00A368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7EB207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248D4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F1535E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(INV:9517766525) 11X250G</w:t>
            </w:r>
          </w:p>
        </w:tc>
        <w:tc>
          <w:tcPr>
            <w:tcW w:w="0" w:type="auto"/>
            <w:tcMar>
              <w:top w:w="28" w:type="dxa"/>
              <w:left w:w="28" w:type="dxa"/>
              <w:bottom w:w="28" w:type="dxa"/>
              <w:right w:w="28" w:type="dxa"/>
            </w:tcMar>
            <w:vAlign w:val="center"/>
            <w:hideMark/>
          </w:tcPr>
          <w:p w14:paraId="5BC1B0B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2.33</w:t>
            </w:r>
          </w:p>
        </w:tc>
        <w:tc>
          <w:tcPr>
            <w:tcW w:w="0" w:type="auto"/>
            <w:tcMar>
              <w:top w:w="28" w:type="dxa"/>
              <w:left w:w="28" w:type="dxa"/>
              <w:bottom w:w="28" w:type="dxa"/>
              <w:right w:w="28" w:type="dxa"/>
            </w:tcMar>
            <w:vAlign w:val="center"/>
            <w:hideMark/>
          </w:tcPr>
          <w:p w14:paraId="30A4BA0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883</w:t>
            </w:r>
          </w:p>
        </w:tc>
      </w:tr>
      <w:tr w:rsidR="00CB36A4" w:rsidRPr="00CB36A4" w14:paraId="471014E8" w14:textId="77777777" w:rsidTr="002A5CB1">
        <w:trPr>
          <w:cantSplit/>
          <w:trHeight w:val="340"/>
          <w:jc w:val="center"/>
        </w:trPr>
        <w:tc>
          <w:tcPr>
            <w:tcW w:w="0" w:type="auto"/>
            <w:tcMar>
              <w:top w:w="28" w:type="dxa"/>
              <w:left w:w="28" w:type="dxa"/>
              <w:bottom w:w="28" w:type="dxa"/>
              <w:right w:w="28" w:type="dxa"/>
            </w:tcMar>
            <w:vAlign w:val="center"/>
            <w:hideMark/>
          </w:tcPr>
          <w:p w14:paraId="36A92987" w14:textId="77777777" w:rsidR="006B07B2" w:rsidRPr="002A5CB1" w:rsidRDefault="006B07B2" w:rsidP="00E4511C">
            <w:pPr>
              <w:rPr>
                <w:rFonts w:asciiTheme="majorBidi" w:eastAsia="Times New Roman" w:hAnsiTheme="majorBidi" w:cstheme="majorBidi"/>
                <w:sz w:val="18"/>
                <w:szCs w:val="18"/>
              </w:rPr>
            </w:pPr>
            <w:bookmarkStart w:id="106" w:name="_Hlk188549359"/>
            <w:r w:rsidRPr="002A5CB1">
              <w:rPr>
                <w:rFonts w:asciiTheme="majorBidi" w:eastAsia="Times New Roman" w:hAnsiTheme="majorBidi" w:cstheme="majorBidi"/>
                <w:sz w:val="18"/>
                <w:szCs w:val="18"/>
              </w:rPr>
              <w:t>2021-07-03</w:t>
            </w:r>
          </w:p>
        </w:tc>
        <w:tc>
          <w:tcPr>
            <w:tcW w:w="0" w:type="auto"/>
            <w:tcMar>
              <w:top w:w="28" w:type="dxa"/>
              <w:left w:w="28" w:type="dxa"/>
              <w:bottom w:w="28" w:type="dxa"/>
              <w:right w:w="28" w:type="dxa"/>
            </w:tcMar>
            <w:vAlign w:val="center"/>
            <w:hideMark/>
          </w:tcPr>
          <w:p w14:paraId="12AAF7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3F388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0BF6E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7AF637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 BP/EP CAS- NO.: 54-64-8 SODIUM ETHYLMERCURICTHIOSALICYLATE BATCH:000809</w:t>
            </w:r>
          </w:p>
        </w:tc>
        <w:tc>
          <w:tcPr>
            <w:tcW w:w="0" w:type="auto"/>
            <w:tcMar>
              <w:top w:w="28" w:type="dxa"/>
              <w:left w:w="28" w:type="dxa"/>
              <w:bottom w:w="28" w:type="dxa"/>
              <w:right w:w="28" w:type="dxa"/>
            </w:tcMar>
            <w:vAlign w:val="center"/>
            <w:hideMark/>
          </w:tcPr>
          <w:p w14:paraId="52BD875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BFD14B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36,125</w:t>
            </w:r>
          </w:p>
        </w:tc>
      </w:tr>
      <w:bookmarkEnd w:id="106"/>
      <w:tr w:rsidR="00CB36A4" w:rsidRPr="00CB36A4" w14:paraId="780C1489" w14:textId="77777777" w:rsidTr="002A5CB1">
        <w:trPr>
          <w:cantSplit/>
          <w:trHeight w:val="340"/>
          <w:jc w:val="center"/>
        </w:trPr>
        <w:tc>
          <w:tcPr>
            <w:tcW w:w="0" w:type="auto"/>
            <w:tcMar>
              <w:top w:w="28" w:type="dxa"/>
              <w:left w:w="28" w:type="dxa"/>
              <w:bottom w:w="28" w:type="dxa"/>
              <w:right w:w="28" w:type="dxa"/>
            </w:tcMar>
            <w:vAlign w:val="center"/>
            <w:hideMark/>
          </w:tcPr>
          <w:p w14:paraId="4EFEE81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2021-07-02</w:t>
            </w:r>
          </w:p>
        </w:tc>
        <w:tc>
          <w:tcPr>
            <w:tcW w:w="0" w:type="auto"/>
            <w:tcMar>
              <w:top w:w="28" w:type="dxa"/>
              <w:left w:w="28" w:type="dxa"/>
              <w:bottom w:w="28" w:type="dxa"/>
              <w:right w:w="28" w:type="dxa"/>
            </w:tcMar>
            <w:vAlign w:val="center"/>
            <w:hideMark/>
          </w:tcPr>
          <w:p w14:paraId="241B869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F0711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D35EE6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908B08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w:t>
            </w:r>
          </w:p>
        </w:tc>
        <w:tc>
          <w:tcPr>
            <w:tcW w:w="0" w:type="auto"/>
            <w:tcMar>
              <w:top w:w="28" w:type="dxa"/>
              <w:left w:w="28" w:type="dxa"/>
              <w:bottom w:w="28" w:type="dxa"/>
              <w:right w:w="28" w:type="dxa"/>
            </w:tcMar>
            <w:vAlign w:val="center"/>
            <w:hideMark/>
          </w:tcPr>
          <w:p w14:paraId="5D68F83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20.66</w:t>
            </w:r>
          </w:p>
        </w:tc>
        <w:tc>
          <w:tcPr>
            <w:tcW w:w="0" w:type="auto"/>
            <w:tcMar>
              <w:top w:w="28" w:type="dxa"/>
              <w:left w:w="28" w:type="dxa"/>
              <w:bottom w:w="28" w:type="dxa"/>
              <w:right w:w="28" w:type="dxa"/>
            </w:tcMar>
            <w:vAlign w:val="center"/>
            <w:hideMark/>
          </w:tcPr>
          <w:p w14:paraId="1F0759C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1,396</w:t>
            </w:r>
          </w:p>
        </w:tc>
      </w:tr>
      <w:tr w:rsidR="00CB36A4" w:rsidRPr="00CB36A4" w14:paraId="4822E00D" w14:textId="77777777" w:rsidTr="002A5CB1">
        <w:trPr>
          <w:cantSplit/>
          <w:trHeight w:val="340"/>
          <w:jc w:val="center"/>
        </w:trPr>
        <w:tc>
          <w:tcPr>
            <w:tcW w:w="0" w:type="auto"/>
            <w:tcMar>
              <w:top w:w="28" w:type="dxa"/>
              <w:left w:w="28" w:type="dxa"/>
              <w:bottom w:w="28" w:type="dxa"/>
              <w:right w:w="28" w:type="dxa"/>
            </w:tcMar>
            <w:vAlign w:val="center"/>
            <w:hideMark/>
          </w:tcPr>
          <w:p w14:paraId="027CC58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2021-07-02</w:t>
            </w:r>
          </w:p>
        </w:tc>
        <w:tc>
          <w:tcPr>
            <w:tcW w:w="0" w:type="auto"/>
            <w:tcMar>
              <w:top w:w="28" w:type="dxa"/>
              <w:left w:w="28" w:type="dxa"/>
              <w:bottom w:w="28" w:type="dxa"/>
              <w:right w:w="28" w:type="dxa"/>
            </w:tcMar>
            <w:vAlign w:val="center"/>
            <w:hideMark/>
          </w:tcPr>
          <w:p w14:paraId="07B2AC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C89D5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ED64E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E9E16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w:t>
            </w:r>
          </w:p>
        </w:tc>
        <w:tc>
          <w:tcPr>
            <w:tcW w:w="0" w:type="auto"/>
            <w:tcMar>
              <w:top w:w="28" w:type="dxa"/>
              <w:left w:w="28" w:type="dxa"/>
              <w:bottom w:w="28" w:type="dxa"/>
              <w:right w:w="28" w:type="dxa"/>
            </w:tcMar>
            <w:vAlign w:val="center"/>
            <w:hideMark/>
          </w:tcPr>
          <w:p w14:paraId="11E0DF0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20.79</w:t>
            </w:r>
          </w:p>
        </w:tc>
        <w:tc>
          <w:tcPr>
            <w:tcW w:w="0" w:type="auto"/>
            <w:tcMar>
              <w:top w:w="28" w:type="dxa"/>
              <w:left w:w="28" w:type="dxa"/>
              <w:bottom w:w="28" w:type="dxa"/>
              <w:right w:w="28" w:type="dxa"/>
            </w:tcMar>
            <w:vAlign w:val="center"/>
            <w:hideMark/>
          </w:tcPr>
          <w:p w14:paraId="7AD7E96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1,405</w:t>
            </w:r>
          </w:p>
        </w:tc>
      </w:tr>
      <w:tr w:rsidR="00CB36A4" w:rsidRPr="00CB36A4" w14:paraId="014BE130" w14:textId="77777777" w:rsidTr="002A5CB1">
        <w:trPr>
          <w:cantSplit/>
          <w:trHeight w:val="340"/>
          <w:jc w:val="center"/>
        </w:trPr>
        <w:tc>
          <w:tcPr>
            <w:tcW w:w="0" w:type="auto"/>
            <w:tcMar>
              <w:top w:w="28" w:type="dxa"/>
              <w:left w:w="28" w:type="dxa"/>
              <w:bottom w:w="28" w:type="dxa"/>
              <w:right w:w="28" w:type="dxa"/>
            </w:tcMar>
            <w:vAlign w:val="center"/>
            <w:hideMark/>
          </w:tcPr>
          <w:p w14:paraId="7CFA2A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2021-07-01</w:t>
            </w:r>
          </w:p>
        </w:tc>
        <w:tc>
          <w:tcPr>
            <w:tcW w:w="0" w:type="auto"/>
            <w:tcMar>
              <w:top w:w="28" w:type="dxa"/>
              <w:left w:w="28" w:type="dxa"/>
              <w:bottom w:w="28" w:type="dxa"/>
              <w:right w:w="28" w:type="dxa"/>
            </w:tcMar>
            <w:vAlign w:val="center"/>
            <w:hideMark/>
          </w:tcPr>
          <w:p w14:paraId="243BE59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8E4452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83D94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4D75E5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sulfate : Mercury(II) sulfate GR for analysis ACS (HgSO4), 250 g/bottle, Batch : K52327080, HSD: 31.03.25, CAS: 7783-35-</w:t>
            </w:r>
          </w:p>
        </w:tc>
        <w:tc>
          <w:tcPr>
            <w:tcW w:w="0" w:type="auto"/>
            <w:tcMar>
              <w:top w:w="28" w:type="dxa"/>
              <w:left w:w="28" w:type="dxa"/>
              <w:bottom w:w="28" w:type="dxa"/>
              <w:right w:w="28" w:type="dxa"/>
            </w:tcMar>
            <w:vAlign w:val="center"/>
            <w:hideMark/>
          </w:tcPr>
          <w:p w14:paraId="3EFA455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2430CB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216</w:t>
            </w:r>
          </w:p>
        </w:tc>
      </w:tr>
      <w:tr w:rsidR="00CB36A4" w:rsidRPr="00CB36A4" w14:paraId="6635DAB5" w14:textId="77777777" w:rsidTr="002A5CB1">
        <w:trPr>
          <w:cantSplit/>
          <w:trHeight w:val="340"/>
          <w:jc w:val="center"/>
        </w:trPr>
        <w:tc>
          <w:tcPr>
            <w:tcW w:w="0" w:type="auto"/>
            <w:tcMar>
              <w:top w:w="28" w:type="dxa"/>
              <w:left w:w="28" w:type="dxa"/>
              <w:bottom w:w="28" w:type="dxa"/>
              <w:right w:w="28" w:type="dxa"/>
            </w:tcMar>
            <w:vAlign w:val="center"/>
            <w:hideMark/>
          </w:tcPr>
          <w:p w14:paraId="570AA8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2021-07-01</w:t>
            </w:r>
          </w:p>
        </w:tc>
        <w:tc>
          <w:tcPr>
            <w:tcW w:w="0" w:type="auto"/>
            <w:tcMar>
              <w:top w:w="28" w:type="dxa"/>
              <w:left w:w="28" w:type="dxa"/>
              <w:bottom w:w="28" w:type="dxa"/>
              <w:right w:w="28" w:type="dxa"/>
            </w:tcMar>
            <w:vAlign w:val="center"/>
            <w:hideMark/>
          </w:tcPr>
          <w:p w14:paraId="4F00938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4285C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B7C74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08C02B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8.07588.0050 PHENYLMERCURY ACETATE FOR SYNTHESIS (INV:9517700573) 2X50G</w:t>
            </w:r>
          </w:p>
        </w:tc>
        <w:tc>
          <w:tcPr>
            <w:tcW w:w="0" w:type="auto"/>
            <w:tcMar>
              <w:top w:w="28" w:type="dxa"/>
              <w:left w:w="28" w:type="dxa"/>
              <w:bottom w:w="28" w:type="dxa"/>
              <w:right w:w="28" w:type="dxa"/>
            </w:tcMar>
            <w:vAlign w:val="center"/>
            <w:hideMark/>
          </w:tcPr>
          <w:p w14:paraId="4650330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0.8</w:t>
            </w:r>
          </w:p>
        </w:tc>
        <w:tc>
          <w:tcPr>
            <w:tcW w:w="0" w:type="auto"/>
            <w:tcMar>
              <w:top w:w="28" w:type="dxa"/>
              <w:left w:w="28" w:type="dxa"/>
              <w:bottom w:w="28" w:type="dxa"/>
              <w:right w:w="28" w:type="dxa"/>
            </w:tcMar>
            <w:vAlign w:val="center"/>
            <w:hideMark/>
          </w:tcPr>
          <w:p w14:paraId="0DC1FDE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38</w:t>
            </w:r>
          </w:p>
        </w:tc>
      </w:tr>
      <w:tr w:rsidR="00CB36A4" w:rsidRPr="00CB36A4" w14:paraId="78216A1D" w14:textId="77777777" w:rsidTr="002A5CB1">
        <w:trPr>
          <w:cantSplit/>
          <w:trHeight w:val="340"/>
          <w:jc w:val="center"/>
        </w:trPr>
        <w:tc>
          <w:tcPr>
            <w:tcW w:w="0" w:type="auto"/>
            <w:tcMar>
              <w:top w:w="28" w:type="dxa"/>
              <w:left w:w="28" w:type="dxa"/>
              <w:bottom w:w="28" w:type="dxa"/>
              <w:right w:w="28" w:type="dxa"/>
            </w:tcMar>
            <w:vAlign w:val="center"/>
            <w:hideMark/>
          </w:tcPr>
          <w:p w14:paraId="3B144B83" w14:textId="77777777" w:rsidR="006B07B2" w:rsidRPr="002A5CB1" w:rsidRDefault="006B07B2" w:rsidP="00E4511C">
            <w:pPr>
              <w:rPr>
                <w:rFonts w:asciiTheme="majorBidi" w:eastAsia="Times New Roman" w:hAnsiTheme="majorBidi" w:cstheme="majorBidi"/>
                <w:sz w:val="18"/>
                <w:szCs w:val="18"/>
              </w:rPr>
            </w:pPr>
            <w:bookmarkStart w:id="107" w:name="_Hlk188549371"/>
            <w:r w:rsidRPr="002A5CB1">
              <w:rPr>
                <w:rFonts w:asciiTheme="majorBidi" w:eastAsia="Times New Roman" w:hAnsiTheme="majorBidi" w:cstheme="majorBidi"/>
                <w:sz w:val="18"/>
                <w:szCs w:val="18"/>
              </w:rPr>
              <w:t>2021-06-30</w:t>
            </w:r>
          </w:p>
        </w:tc>
        <w:tc>
          <w:tcPr>
            <w:tcW w:w="0" w:type="auto"/>
            <w:tcMar>
              <w:top w:w="28" w:type="dxa"/>
              <w:left w:w="28" w:type="dxa"/>
              <w:bottom w:w="28" w:type="dxa"/>
              <w:right w:w="28" w:type="dxa"/>
            </w:tcMar>
            <w:vAlign w:val="center"/>
            <w:hideMark/>
          </w:tcPr>
          <w:p w14:paraId="14A1C0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C6E34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4AE64B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7FFC70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AMMONIATED MERCURIC CHLORIDE 25KG</w:t>
            </w:r>
          </w:p>
        </w:tc>
        <w:tc>
          <w:tcPr>
            <w:tcW w:w="0" w:type="auto"/>
            <w:tcMar>
              <w:top w:w="28" w:type="dxa"/>
              <w:left w:w="28" w:type="dxa"/>
              <w:bottom w:w="28" w:type="dxa"/>
              <w:right w:w="28" w:type="dxa"/>
            </w:tcMar>
            <w:vAlign w:val="center"/>
            <w:hideMark/>
          </w:tcPr>
          <w:p w14:paraId="128746D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AB68BE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48,497</w:t>
            </w:r>
          </w:p>
        </w:tc>
      </w:tr>
      <w:bookmarkEnd w:id="107"/>
      <w:tr w:rsidR="00CB36A4" w:rsidRPr="00CB36A4" w14:paraId="03717E80" w14:textId="77777777" w:rsidTr="002A5CB1">
        <w:trPr>
          <w:cantSplit/>
          <w:trHeight w:val="340"/>
          <w:jc w:val="center"/>
        </w:trPr>
        <w:tc>
          <w:tcPr>
            <w:tcW w:w="0" w:type="auto"/>
            <w:tcMar>
              <w:top w:w="28" w:type="dxa"/>
              <w:left w:w="28" w:type="dxa"/>
              <w:bottom w:w="28" w:type="dxa"/>
              <w:right w:w="28" w:type="dxa"/>
            </w:tcMar>
            <w:vAlign w:val="center"/>
            <w:hideMark/>
          </w:tcPr>
          <w:p w14:paraId="34F0D4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2021-06-24</w:t>
            </w:r>
          </w:p>
        </w:tc>
        <w:tc>
          <w:tcPr>
            <w:tcW w:w="0" w:type="auto"/>
            <w:tcMar>
              <w:top w:w="28" w:type="dxa"/>
              <w:left w:w="28" w:type="dxa"/>
              <w:bottom w:w="28" w:type="dxa"/>
              <w:right w:w="28" w:type="dxa"/>
            </w:tcMar>
            <w:vAlign w:val="center"/>
            <w:hideMark/>
          </w:tcPr>
          <w:p w14:paraId="1624207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2FF70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C9223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D639F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1.04419.0050 MERCURY(II) CHLORIDE FOR ANALYSIS EMSURE  REAG. PH EUR,ACS (INV:9517755574) 9X50G</w:t>
            </w:r>
          </w:p>
        </w:tc>
        <w:tc>
          <w:tcPr>
            <w:tcW w:w="0" w:type="auto"/>
            <w:tcMar>
              <w:top w:w="28" w:type="dxa"/>
              <w:left w:w="28" w:type="dxa"/>
              <w:bottom w:w="28" w:type="dxa"/>
              <w:right w:w="28" w:type="dxa"/>
            </w:tcMar>
            <w:vAlign w:val="center"/>
            <w:hideMark/>
          </w:tcPr>
          <w:p w14:paraId="61E7CDA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2.06</w:t>
            </w:r>
          </w:p>
        </w:tc>
        <w:tc>
          <w:tcPr>
            <w:tcW w:w="0" w:type="auto"/>
            <w:tcMar>
              <w:top w:w="28" w:type="dxa"/>
              <w:left w:w="28" w:type="dxa"/>
              <w:bottom w:w="28" w:type="dxa"/>
              <w:right w:w="28" w:type="dxa"/>
            </w:tcMar>
            <w:vAlign w:val="center"/>
            <w:hideMark/>
          </w:tcPr>
          <w:p w14:paraId="14C923D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368</w:t>
            </w:r>
          </w:p>
        </w:tc>
      </w:tr>
      <w:tr w:rsidR="00CB36A4" w:rsidRPr="00CB36A4" w14:paraId="02EA54C3" w14:textId="77777777" w:rsidTr="002A5CB1">
        <w:trPr>
          <w:cantSplit/>
          <w:trHeight w:val="340"/>
          <w:jc w:val="center"/>
        </w:trPr>
        <w:tc>
          <w:tcPr>
            <w:tcW w:w="0" w:type="auto"/>
            <w:tcMar>
              <w:top w:w="28" w:type="dxa"/>
              <w:left w:w="28" w:type="dxa"/>
              <w:bottom w:w="28" w:type="dxa"/>
              <w:right w:w="28" w:type="dxa"/>
            </w:tcMar>
            <w:vAlign w:val="center"/>
            <w:hideMark/>
          </w:tcPr>
          <w:p w14:paraId="340EA43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2021-06-22</w:t>
            </w:r>
          </w:p>
        </w:tc>
        <w:tc>
          <w:tcPr>
            <w:tcW w:w="0" w:type="auto"/>
            <w:tcMar>
              <w:top w:w="28" w:type="dxa"/>
              <w:left w:w="28" w:type="dxa"/>
              <w:bottom w:w="28" w:type="dxa"/>
              <w:right w:w="28" w:type="dxa"/>
            </w:tcMar>
            <w:vAlign w:val="center"/>
            <w:hideMark/>
          </w:tcPr>
          <w:p w14:paraId="30BF39F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31F53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3D8295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6B6F7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(bottle/100g) cas: 54-64-8, laboratory reagent. New 100%</w:t>
            </w:r>
          </w:p>
        </w:tc>
        <w:tc>
          <w:tcPr>
            <w:tcW w:w="0" w:type="auto"/>
            <w:tcMar>
              <w:top w:w="28" w:type="dxa"/>
              <w:left w:w="28" w:type="dxa"/>
              <w:bottom w:w="28" w:type="dxa"/>
              <w:right w:w="28" w:type="dxa"/>
            </w:tcMar>
            <w:vAlign w:val="center"/>
            <w:hideMark/>
          </w:tcPr>
          <w:p w14:paraId="543BFE2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C9107F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12,542</w:t>
            </w:r>
          </w:p>
        </w:tc>
      </w:tr>
      <w:tr w:rsidR="00CB36A4" w:rsidRPr="00CB36A4" w14:paraId="269F6383" w14:textId="77777777" w:rsidTr="002A5CB1">
        <w:trPr>
          <w:cantSplit/>
          <w:trHeight w:val="340"/>
          <w:jc w:val="center"/>
        </w:trPr>
        <w:tc>
          <w:tcPr>
            <w:tcW w:w="0" w:type="auto"/>
            <w:tcMar>
              <w:top w:w="28" w:type="dxa"/>
              <w:left w:w="28" w:type="dxa"/>
              <w:bottom w:w="28" w:type="dxa"/>
              <w:right w:w="28" w:type="dxa"/>
            </w:tcMar>
            <w:vAlign w:val="center"/>
            <w:hideMark/>
          </w:tcPr>
          <w:p w14:paraId="72C276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2021-06-21</w:t>
            </w:r>
          </w:p>
        </w:tc>
        <w:tc>
          <w:tcPr>
            <w:tcW w:w="0" w:type="auto"/>
            <w:tcMar>
              <w:top w:w="28" w:type="dxa"/>
              <w:left w:w="28" w:type="dxa"/>
              <w:bottom w:w="28" w:type="dxa"/>
              <w:right w:w="28" w:type="dxa"/>
            </w:tcMar>
            <w:vAlign w:val="center"/>
            <w:hideMark/>
          </w:tcPr>
          <w:p w14:paraId="2952D9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A8133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993FE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DA257E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(INV:9517755680) 4X250G</w:t>
            </w:r>
          </w:p>
        </w:tc>
        <w:tc>
          <w:tcPr>
            <w:tcW w:w="0" w:type="auto"/>
            <w:tcMar>
              <w:top w:w="28" w:type="dxa"/>
              <w:left w:w="28" w:type="dxa"/>
              <w:bottom w:w="28" w:type="dxa"/>
              <w:right w:w="28" w:type="dxa"/>
            </w:tcMar>
            <w:vAlign w:val="center"/>
            <w:hideMark/>
          </w:tcPr>
          <w:p w14:paraId="1812647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w:t>
            </w:r>
          </w:p>
        </w:tc>
        <w:tc>
          <w:tcPr>
            <w:tcW w:w="0" w:type="auto"/>
            <w:tcMar>
              <w:top w:w="28" w:type="dxa"/>
              <w:left w:w="28" w:type="dxa"/>
              <w:bottom w:w="28" w:type="dxa"/>
              <w:right w:w="28" w:type="dxa"/>
            </w:tcMar>
            <w:vAlign w:val="center"/>
            <w:hideMark/>
          </w:tcPr>
          <w:p w14:paraId="14A55AF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368</w:t>
            </w:r>
          </w:p>
        </w:tc>
      </w:tr>
      <w:tr w:rsidR="00CB36A4" w:rsidRPr="00CB36A4" w14:paraId="7BE96E1E" w14:textId="77777777" w:rsidTr="002A5CB1">
        <w:trPr>
          <w:cantSplit/>
          <w:trHeight w:val="340"/>
          <w:jc w:val="center"/>
        </w:trPr>
        <w:tc>
          <w:tcPr>
            <w:tcW w:w="0" w:type="auto"/>
            <w:tcMar>
              <w:top w:w="28" w:type="dxa"/>
              <w:left w:w="28" w:type="dxa"/>
              <w:bottom w:w="28" w:type="dxa"/>
              <w:right w:w="28" w:type="dxa"/>
            </w:tcMar>
            <w:vAlign w:val="center"/>
            <w:hideMark/>
          </w:tcPr>
          <w:p w14:paraId="4BB971C1" w14:textId="77777777" w:rsidR="006B07B2" w:rsidRPr="002A5CB1" w:rsidRDefault="006B07B2" w:rsidP="00E4511C">
            <w:pPr>
              <w:rPr>
                <w:rFonts w:asciiTheme="majorBidi" w:eastAsia="Times New Roman" w:hAnsiTheme="majorBidi" w:cstheme="majorBidi"/>
                <w:sz w:val="18"/>
                <w:szCs w:val="18"/>
              </w:rPr>
            </w:pPr>
            <w:bookmarkStart w:id="108" w:name="_Hlk188549384"/>
            <w:r w:rsidRPr="002A5CB1">
              <w:rPr>
                <w:rFonts w:asciiTheme="majorBidi" w:eastAsia="Times New Roman" w:hAnsiTheme="majorBidi" w:cstheme="majorBidi"/>
                <w:sz w:val="18"/>
                <w:szCs w:val="18"/>
              </w:rPr>
              <w:t>2021-06-19</w:t>
            </w:r>
          </w:p>
        </w:tc>
        <w:tc>
          <w:tcPr>
            <w:tcW w:w="0" w:type="auto"/>
            <w:tcMar>
              <w:top w:w="28" w:type="dxa"/>
              <w:left w:w="28" w:type="dxa"/>
              <w:bottom w:w="28" w:type="dxa"/>
              <w:right w:w="28" w:type="dxa"/>
            </w:tcMar>
            <w:vAlign w:val="center"/>
            <w:hideMark/>
          </w:tcPr>
          <w:p w14:paraId="244DD8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982E23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0D2D95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28DD6A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AMMONIATED MERCURIC CHLORIDE 25KG</w:t>
            </w:r>
          </w:p>
        </w:tc>
        <w:tc>
          <w:tcPr>
            <w:tcW w:w="0" w:type="auto"/>
            <w:tcMar>
              <w:top w:w="28" w:type="dxa"/>
              <w:left w:w="28" w:type="dxa"/>
              <w:bottom w:w="28" w:type="dxa"/>
              <w:right w:w="28" w:type="dxa"/>
            </w:tcMar>
            <w:vAlign w:val="center"/>
            <w:hideMark/>
          </w:tcPr>
          <w:p w14:paraId="513F52A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553D39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48,500</w:t>
            </w:r>
          </w:p>
        </w:tc>
      </w:tr>
      <w:bookmarkEnd w:id="108"/>
      <w:tr w:rsidR="00CB36A4" w:rsidRPr="00CB36A4" w14:paraId="5D463F9D" w14:textId="77777777" w:rsidTr="002A5CB1">
        <w:trPr>
          <w:cantSplit/>
          <w:trHeight w:val="340"/>
          <w:jc w:val="center"/>
        </w:trPr>
        <w:tc>
          <w:tcPr>
            <w:tcW w:w="0" w:type="auto"/>
            <w:tcMar>
              <w:top w:w="28" w:type="dxa"/>
              <w:left w:w="28" w:type="dxa"/>
              <w:bottom w:w="28" w:type="dxa"/>
              <w:right w:w="28" w:type="dxa"/>
            </w:tcMar>
            <w:vAlign w:val="center"/>
            <w:hideMark/>
          </w:tcPr>
          <w:p w14:paraId="453277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2021-06-19</w:t>
            </w:r>
          </w:p>
        </w:tc>
        <w:tc>
          <w:tcPr>
            <w:tcW w:w="0" w:type="auto"/>
            <w:tcMar>
              <w:top w:w="28" w:type="dxa"/>
              <w:left w:w="28" w:type="dxa"/>
              <w:bottom w:w="28" w:type="dxa"/>
              <w:right w:w="28" w:type="dxa"/>
            </w:tcMar>
            <w:vAlign w:val="center"/>
            <w:hideMark/>
          </w:tcPr>
          <w:p w14:paraId="3C1C544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5D942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Sudan</w:t>
            </w:r>
          </w:p>
        </w:tc>
        <w:tc>
          <w:tcPr>
            <w:tcW w:w="0" w:type="auto"/>
            <w:tcMar>
              <w:top w:w="28" w:type="dxa"/>
              <w:left w:w="28" w:type="dxa"/>
              <w:bottom w:w="28" w:type="dxa"/>
              <w:right w:w="28" w:type="dxa"/>
            </w:tcMar>
            <w:vAlign w:val="center"/>
            <w:hideMark/>
          </w:tcPr>
          <w:p w14:paraId="1ADE5F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FF613C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IODIDE RED PURE</w:t>
            </w:r>
          </w:p>
        </w:tc>
        <w:tc>
          <w:tcPr>
            <w:tcW w:w="0" w:type="auto"/>
            <w:tcMar>
              <w:top w:w="28" w:type="dxa"/>
              <w:left w:w="28" w:type="dxa"/>
              <w:bottom w:w="28" w:type="dxa"/>
              <w:right w:w="28" w:type="dxa"/>
            </w:tcMar>
            <w:vAlign w:val="center"/>
            <w:hideMark/>
          </w:tcPr>
          <w:p w14:paraId="7E613EE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3B7626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525</w:t>
            </w:r>
          </w:p>
        </w:tc>
      </w:tr>
      <w:tr w:rsidR="00CB36A4" w:rsidRPr="00CB36A4" w14:paraId="4DD2C85C" w14:textId="77777777" w:rsidTr="002A5CB1">
        <w:trPr>
          <w:cantSplit/>
          <w:trHeight w:val="340"/>
          <w:jc w:val="center"/>
        </w:trPr>
        <w:tc>
          <w:tcPr>
            <w:tcW w:w="0" w:type="auto"/>
            <w:tcMar>
              <w:top w:w="28" w:type="dxa"/>
              <w:left w:w="28" w:type="dxa"/>
              <w:bottom w:w="28" w:type="dxa"/>
              <w:right w:w="28" w:type="dxa"/>
            </w:tcMar>
            <w:vAlign w:val="center"/>
            <w:hideMark/>
          </w:tcPr>
          <w:p w14:paraId="6B0347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77CE34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CBB6B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7D0817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A8290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acetate, for laboratory analysis. CTHH: (H3CCOO)2Hg. New 100%. Packing 100g/bottle. CAS code: 1600-27-7.</w:t>
            </w:r>
          </w:p>
        </w:tc>
        <w:tc>
          <w:tcPr>
            <w:tcW w:w="0" w:type="auto"/>
            <w:tcMar>
              <w:top w:w="28" w:type="dxa"/>
              <w:left w:w="28" w:type="dxa"/>
              <w:bottom w:w="28" w:type="dxa"/>
              <w:right w:w="28" w:type="dxa"/>
            </w:tcMar>
            <w:vAlign w:val="center"/>
            <w:hideMark/>
          </w:tcPr>
          <w:p w14:paraId="3DECD5B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1CF6E9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293</w:t>
            </w:r>
          </w:p>
        </w:tc>
      </w:tr>
      <w:tr w:rsidR="00CB36A4" w:rsidRPr="00CB36A4" w14:paraId="02EE13D5" w14:textId="77777777" w:rsidTr="002A5CB1">
        <w:trPr>
          <w:cantSplit/>
          <w:trHeight w:val="340"/>
          <w:jc w:val="center"/>
        </w:trPr>
        <w:tc>
          <w:tcPr>
            <w:tcW w:w="0" w:type="auto"/>
            <w:tcMar>
              <w:top w:w="28" w:type="dxa"/>
              <w:left w:w="28" w:type="dxa"/>
              <w:bottom w:w="28" w:type="dxa"/>
              <w:right w:w="28" w:type="dxa"/>
            </w:tcMar>
            <w:vAlign w:val="center"/>
            <w:hideMark/>
          </w:tcPr>
          <w:p w14:paraId="2A5D57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59E066B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0D10C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ED23B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24ACA5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Chloride. CTHH: HgCL2, for laboratory analysis. CAS Code: 7487-94-7. Packing 250g/bottle. New 100%.</w:t>
            </w:r>
          </w:p>
        </w:tc>
        <w:tc>
          <w:tcPr>
            <w:tcW w:w="0" w:type="auto"/>
            <w:tcMar>
              <w:top w:w="28" w:type="dxa"/>
              <w:left w:w="28" w:type="dxa"/>
              <w:bottom w:w="28" w:type="dxa"/>
              <w:right w:w="28" w:type="dxa"/>
            </w:tcMar>
            <w:vAlign w:val="center"/>
            <w:hideMark/>
          </w:tcPr>
          <w:p w14:paraId="2A40DE5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59EAA0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1,179</w:t>
            </w:r>
          </w:p>
        </w:tc>
      </w:tr>
      <w:tr w:rsidR="00CB36A4" w:rsidRPr="00CB36A4" w14:paraId="18E343DC" w14:textId="77777777" w:rsidTr="002A5CB1">
        <w:trPr>
          <w:cantSplit/>
          <w:trHeight w:val="340"/>
          <w:jc w:val="center"/>
        </w:trPr>
        <w:tc>
          <w:tcPr>
            <w:tcW w:w="0" w:type="auto"/>
            <w:tcMar>
              <w:top w:w="28" w:type="dxa"/>
              <w:left w:w="28" w:type="dxa"/>
              <w:bottom w:w="28" w:type="dxa"/>
              <w:right w:w="28" w:type="dxa"/>
            </w:tcMar>
            <w:vAlign w:val="center"/>
            <w:hideMark/>
          </w:tcPr>
          <w:p w14:paraId="027B8FD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5949430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A9D6F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4C2E6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403A36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Iodide. CTHH: HgI2, for laboratory analysis. CAS Code: 7774-29-0. Packing 250g/bottle. New 100%.</w:t>
            </w:r>
          </w:p>
        </w:tc>
        <w:tc>
          <w:tcPr>
            <w:tcW w:w="0" w:type="auto"/>
            <w:tcMar>
              <w:top w:w="28" w:type="dxa"/>
              <w:left w:w="28" w:type="dxa"/>
              <w:bottom w:w="28" w:type="dxa"/>
              <w:right w:w="28" w:type="dxa"/>
            </w:tcMar>
            <w:vAlign w:val="center"/>
            <w:hideMark/>
          </w:tcPr>
          <w:p w14:paraId="0AA0ACB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10DC8F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935</w:t>
            </w:r>
          </w:p>
        </w:tc>
      </w:tr>
      <w:tr w:rsidR="00CB36A4" w:rsidRPr="00CB36A4" w14:paraId="239E2271" w14:textId="77777777" w:rsidTr="002A5CB1">
        <w:trPr>
          <w:cantSplit/>
          <w:trHeight w:val="340"/>
          <w:jc w:val="center"/>
        </w:trPr>
        <w:tc>
          <w:tcPr>
            <w:tcW w:w="0" w:type="auto"/>
            <w:tcMar>
              <w:top w:w="28" w:type="dxa"/>
              <w:left w:w="28" w:type="dxa"/>
              <w:bottom w:w="28" w:type="dxa"/>
              <w:right w:w="28" w:type="dxa"/>
            </w:tcMar>
            <w:vAlign w:val="center"/>
            <w:hideMark/>
          </w:tcPr>
          <w:p w14:paraId="61AF15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14CA746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5E025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73104A4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52FEA03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Chloride. CTHH: HgCL2, for laboratory analysis. CAS Code: 7487-94-7. Packing 250g/bottle. New 100%.</w:t>
            </w:r>
          </w:p>
        </w:tc>
        <w:tc>
          <w:tcPr>
            <w:tcW w:w="0" w:type="auto"/>
            <w:tcMar>
              <w:top w:w="28" w:type="dxa"/>
              <w:left w:w="28" w:type="dxa"/>
              <w:bottom w:w="28" w:type="dxa"/>
              <w:right w:w="28" w:type="dxa"/>
            </w:tcMar>
            <w:vAlign w:val="center"/>
            <w:hideMark/>
          </w:tcPr>
          <w:p w14:paraId="0D556C1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121AAB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1,179</w:t>
            </w:r>
          </w:p>
        </w:tc>
      </w:tr>
      <w:tr w:rsidR="00CB36A4" w:rsidRPr="00CB36A4" w14:paraId="60964446" w14:textId="77777777" w:rsidTr="002A5CB1">
        <w:trPr>
          <w:cantSplit/>
          <w:trHeight w:val="340"/>
          <w:jc w:val="center"/>
        </w:trPr>
        <w:tc>
          <w:tcPr>
            <w:tcW w:w="0" w:type="auto"/>
            <w:tcMar>
              <w:top w:w="28" w:type="dxa"/>
              <w:left w:w="28" w:type="dxa"/>
              <w:bottom w:w="28" w:type="dxa"/>
              <w:right w:w="28" w:type="dxa"/>
            </w:tcMar>
            <w:vAlign w:val="center"/>
            <w:hideMark/>
          </w:tcPr>
          <w:p w14:paraId="049C10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722796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3CD471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252E079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71E50C0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Sulphate. CTHH: HgSO4, for laboratory analysis. CAS code: 7783-35-9. Packing 250g/bottle. New 100%.</w:t>
            </w:r>
          </w:p>
        </w:tc>
        <w:tc>
          <w:tcPr>
            <w:tcW w:w="0" w:type="auto"/>
            <w:tcMar>
              <w:top w:w="28" w:type="dxa"/>
              <w:left w:w="28" w:type="dxa"/>
              <w:bottom w:w="28" w:type="dxa"/>
              <w:right w:w="28" w:type="dxa"/>
            </w:tcMar>
            <w:vAlign w:val="center"/>
            <w:hideMark/>
          </w:tcPr>
          <w:p w14:paraId="7B0B7E3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2F7341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894</w:t>
            </w:r>
          </w:p>
        </w:tc>
      </w:tr>
      <w:tr w:rsidR="00CB36A4" w:rsidRPr="00CB36A4" w14:paraId="564F1C79" w14:textId="77777777" w:rsidTr="002A5CB1">
        <w:trPr>
          <w:cantSplit/>
          <w:trHeight w:val="340"/>
          <w:jc w:val="center"/>
        </w:trPr>
        <w:tc>
          <w:tcPr>
            <w:tcW w:w="0" w:type="auto"/>
            <w:tcMar>
              <w:top w:w="28" w:type="dxa"/>
              <w:left w:w="28" w:type="dxa"/>
              <w:bottom w:w="28" w:type="dxa"/>
              <w:right w:w="28" w:type="dxa"/>
            </w:tcMar>
            <w:vAlign w:val="center"/>
            <w:hideMark/>
          </w:tcPr>
          <w:p w14:paraId="7FC61D2D" w14:textId="77777777" w:rsidR="006B07B2" w:rsidRPr="002A5CB1" w:rsidRDefault="006B07B2" w:rsidP="00E4511C">
            <w:pPr>
              <w:rPr>
                <w:rFonts w:asciiTheme="majorBidi" w:eastAsia="Times New Roman" w:hAnsiTheme="majorBidi" w:cstheme="majorBidi"/>
                <w:sz w:val="18"/>
                <w:szCs w:val="18"/>
              </w:rPr>
            </w:pPr>
            <w:bookmarkStart w:id="109" w:name="_Hlk188549396"/>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6E5A3F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74FAB3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666838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475C645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3E8236B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479236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176,000</w:t>
            </w:r>
          </w:p>
        </w:tc>
      </w:tr>
      <w:bookmarkEnd w:id="109"/>
      <w:tr w:rsidR="00CB36A4" w:rsidRPr="00CB36A4" w14:paraId="58E89850" w14:textId="77777777" w:rsidTr="002A5CB1">
        <w:trPr>
          <w:cantSplit/>
          <w:trHeight w:val="340"/>
          <w:jc w:val="center"/>
        </w:trPr>
        <w:tc>
          <w:tcPr>
            <w:tcW w:w="0" w:type="auto"/>
            <w:tcMar>
              <w:top w:w="28" w:type="dxa"/>
              <w:left w:w="28" w:type="dxa"/>
              <w:bottom w:w="28" w:type="dxa"/>
              <w:right w:w="28" w:type="dxa"/>
            </w:tcMar>
            <w:vAlign w:val="center"/>
            <w:hideMark/>
          </w:tcPr>
          <w:p w14:paraId="34043E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21EA071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A1E64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6B0190D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61E268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Sulphate. CTHH: HgSO4, for laboratory analysis. CAS code: 7783-35-9. Packing 250g/bottle. New 100%.</w:t>
            </w:r>
          </w:p>
        </w:tc>
        <w:tc>
          <w:tcPr>
            <w:tcW w:w="0" w:type="auto"/>
            <w:tcMar>
              <w:top w:w="28" w:type="dxa"/>
              <w:left w:w="28" w:type="dxa"/>
              <w:bottom w:w="28" w:type="dxa"/>
              <w:right w:w="28" w:type="dxa"/>
            </w:tcMar>
            <w:vAlign w:val="center"/>
            <w:hideMark/>
          </w:tcPr>
          <w:p w14:paraId="3DB8D94B"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774DA5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894</w:t>
            </w:r>
          </w:p>
        </w:tc>
      </w:tr>
      <w:tr w:rsidR="00CB36A4" w:rsidRPr="00CB36A4" w14:paraId="22680BAC" w14:textId="77777777" w:rsidTr="002A5CB1">
        <w:trPr>
          <w:cantSplit/>
          <w:trHeight w:val="340"/>
          <w:jc w:val="center"/>
        </w:trPr>
        <w:tc>
          <w:tcPr>
            <w:tcW w:w="0" w:type="auto"/>
            <w:tcMar>
              <w:top w:w="28" w:type="dxa"/>
              <w:left w:w="28" w:type="dxa"/>
              <w:bottom w:w="28" w:type="dxa"/>
              <w:right w:w="28" w:type="dxa"/>
            </w:tcMar>
            <w:vAlign w:val="center"/>
            <w:hideMark/>
          </w:tcPr>
          <w:p w14:paraId="6E28202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1465A7D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AE4EE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B8F0CB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19E8E92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acetate, for laboratory analysis. CTHH: (H3CCOO)2Hg. New 100%. Packing 100g/bottle. CAS code: 1600-27-7.</w:t>
            </w:r>
          </w:p>
        </w:tc>
        <w:tc>
          <w:tcPr>
            <w:tcW w:w="0" w:type="auto"/>
            <w:tcMar>
              <w:top w:w="28" w:type="dxa"/>
              <w:left w:w="28" w:type="dxa"/>
              <w:bottom w:w="28" w:type="dxa"/>
              <w:right w:w="28" w:type="dxa"/>
            </w:tcMar>
            <w:vAlign w:val="center"/>
            <w:hideMark/>
          </w:tcPr>
          <w:p w14:paraId="1745815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07FD05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293</w:t>
            </w:r>
          </w:p>
        </w:tc>
      </w:tr>
      <w:tr w:rsidR="00CB36A4" w:rsidRPr="00CB36A4" w14:paraId="552E5120" w14:textId="77777777" w:rsidTr="002A5CB1">
        <w:trPr>
          <w:cantSplit/>
          <w:trHeight w:val="340"/>
          <w:jc w:val="center"/>
        </w:trPr>
        <w:tc>
          <w:tcPr>
            <w:tcW w:w="0" w:type="auto"/>
            <w:tcMar>
              <w:top w:w="28" w:type="dxa"/>
              <w:left w:w="28" w:type="dxa"/>
              <w:bottom w:w="28" w:type="dxa"/>
              <w:right w:w="28" w:type="dxa"/>
            </w:tcMar>
            <w:vAlign w:val="center"/>
            <w:hideMark/>
          </w:tcPr>
          <w:p w14:paraId="0C94813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2021-06-17</w:t>
            </w:r>
          </w:p>
        </w:tc>
        <w:tc>
          <w:tcPr>
            <w:tcW w:w="0" w:type="auto"/>
            <w:tcMar>
              <w:top w:w="28" w:type="dxa"/>
              <w:left w:w="28" w:type="dxa"/>
              <w:bottom w:w="28" w:type="dxa"/>
              <w:right w:w="28" w:type="dxa"/>
            </w:tcMar>
            <w:vAlign w:val="center"/>
            <w:hideMark/>
          </w:tcPr>
          <w:p w14:paraId="382D78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380A3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9203E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51294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Chemically pure Mercury(II) Iodide. CTHH: HgI2, for laboratory analysis. CAS Code: 7774-29-0. Packing 250g/bottle. New 100%.</w:t>
            </w:r>
          </w:p>
        </w:tc>
        <w:tc>
          <w:tcPr>
            <w:tcW w:w="0" w:type="auto"/>
            <w:tcMar>
              <w:top w:w="28" w:type="dxa"/>
              <w:left w:w="28" w:type="dxa"/>
              <w:bottom w:w="28" w:type="dxa"/>
              <w:right w:w="28" w:type="dxa"/>
            </w:tcMar>
            <w:vAlign w:val="center"/>
            <w:hideMark/>
          </w:tcPr>
          <w:p w14:paraId="54C9587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B53494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935</w:t>
            </w:r>
          </w:p>
        </w:tc>
      </w:tr>
      <w:tr w:rsidR="00CB36A4" w:rsidRPr="00CB36A4" w14:paraId="461435A8" w14:textId="77777777" w:rsidTr="002A5CB1">
        <w:trPr>
          <w:cantSplit/>
          <w:trHeight w:val="340"/>
          <w:jc w:val="center"/>
        </w:trPr>
        <w:tc>
          <w:tcPr>
            <w:tcW w:w="0" w:type="auto"/>
            <w:tcMar>
              <w:top w:w="28" w:type="dxa"/>
              <w:left w:w="28" w:type="dxa"/>
              <w:bottom w:w="28" w:type="dxa"/>
              <w:right w:w="28" w:type="dxa"/>
            </w:tcMar>
            <w:vAlign w:val="center"/>
            <w:hideMark/>
          </w:tcPr>
          <w:p w14:paraId="6CEB24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2021-06-12</w:t>
            </w:r>
          </w:p>
        </w:tc>
        <w:tc>
          <w:tcPr>
            <w:tcW w:w="0" w:type="auto"/>
            <w:tcMar>
              <w:top w:w="28" w:type="dxa"/>
              <w:left w:w="28" w:type="dxa"/>
              <w:bottom w:w="28" w:type="dxa"/>
              <w:right w:w="28" w:type="dxa"/>
            </w:tcMar>
            <w:vAlign w:val="center"/>
            <w:hideMark/>
          </w:tcPr>
          <w:p w14:paraId="13F351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Israel</w:t>
            </w:r>
          </w:p>
        </w:tc>
        <w:tc>
          <w:tcPr>
            <w:tcW w:w="0" w:type="auto"/>
            <w:tcMar>
              <w:top w:w="28" w:type="dxa"/>
              <w:left w:w="28" w:type="dxa"/>
              <w:bottom w:w="28" w:type="dxa"/>
              <w:right w:w="28" w:type="dxa"/>
            </w:tcMar>
            <w:vAlign w:val="center"/>
            <w:hideMark/>
          </w:tcPr>
          <w:p w14:paraId="787AA86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149BA1C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19B37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pure chemicals THIMEROSAL TITRATION (ON DRIED SUBSTANC&amp;, 10G/bottle, CAS: 54-64-8, 100% brand new, country of manufacture: ISRAEL</w:t>
            </w:r>
          </w:p>
        </w:tc>
        <w:tc>
          <w:tcPr>
            <w:tcW w:w="0" w:type="auto"/>
            <w:tcMar>
              <w:top w:w="28" w:type="dxa"/>
              <w:left w:w="28" w:type="dxa"/>
              <w:bottom w:w="28" w:type="dxa"/>
              <w:right w:w="28" w:type="dxa"/>
            </w:tcMar>
            <w:vAlign w:val="center"/>
            <w:hideMark/>
          </w:tcPr>
          <w:p w14:paraId="2AB77BE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C18FFA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152</w:t>
            </w:r>
          </w:p>
        </w:tc>
      </w:tr>
      <w:tr w:rsidR="00CB36A4" w:rsidRPr="00CB36A4" w14:paraId="6510813C" w14:textId="77777777" w:rsidTr="002A5CB1">
        <w:trPr>
          <w:cantSplit/>
          <w:trHeight w:val="340"/>
          <w:jc w:val="center"/>
        </w:trPr>
        <w:tc>
          <w:tcPr>
            <w:tcW w:w="0" w:type="auto"/>
            <w:tcMar>
              <w:top w:w="28" w:type="dxa"/>
              <w:left w:w="28" w:type="dxa"/>
              <w:bottom w:w="28" w:type="dxa"/>
              <w:right w:w="28" w:type="dxa"/>
            </w:tcMar>
            <w:vAlign w:val="center"/>
            <w:hideMark/>
          </w:tcPr>
          <w:p w14:paraId="105B4A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2021-06-11</w:t>
            </w:r>
          </w:p>
        </w:tc>
        <w:tc>
          <w:tcPr>
            <w:tcW w:w="0" w:type="auto"/>
            <w:tcMar>
              <w:top w:w="28" w:type="dxa"/>
              <w:left w:w="28" w:type="dxa"/>
              <w:bottom w:w="28" w:type="dxa"/>
              <w:right w:w="28" w:type="dxa"/>
            </w:tcMar>
            <w:vAlign w:val="center"/>
            <w:hideMark/>
          </w:tcPr>
          <w:p w14:paraId="193D038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4BDDA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1272E17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2852.10.90.32</w:t>
            </w:r>
          </w:p>
        </w:tc>
        <w:tc>
          <w:tcPr>
            <w:tcW w:w="0" w:type="auto"/>
            <w:tcMar>
              <w:top w:w="28" w:type="dxa"/>
              <w:left w:w="28" w:type="dxa"/>
              <w:bottom w:w="28" w:type="dxa"/>
              <w:right w:w="28" w:type="dxa"/>
            </w:tcMar>
            <w:vAlign w:val="center"/>
            <w:hideMark/>
          </w:tcPr>
          <w:p w14:paraId="5C3FA090"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NITRATO, EMSURE, S/M, 1.04439.0250, LOTE K53194739, VENC 31.03.2026, PARA USO EN LABORATORIO, 2 X 250.000 G, MONOHIDRATO P.A. EMSURE® ACS, REAG. PH EUR, PAIS DE ORIGEN INDIA, ENVASADO POR MERCK KGAA - GERMANY</w:t>
            </w:r>
          </w:p>
        </w:tc>
        <w:tc>
          <w:tcPr>
            <w:tcW w:w="0" w:type="auto"/>
            <w:tcMar>
              <w:top w:w="28" w:type="dxa"/>
              <w:left w:w="28" w:type="dxa"/>
              <w:bottom w:w="28" w:type="dxa"/>
              <w:right w:w="28" w:type="dxa"/>
            </w:tcMar>
            <w:vAlign w:val="center"/>
            <w:hideMark/>
          </w:tcPr>
          <w:p w14:paraId="0FFF9F7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w:t>
            </w:r>
          </w:p>
        </w:tc>
        <w:tc>
          <w:tcPr>
            <w:tcW w:w="0" w:type="auto"/>
            <w:tcMar>
              <w:top w:w="28" w:type="dxa"/>
              <w:left w:w="28" w:type="dxa"/>
              <w:bottom w:w="28" w:type="dxa"/>
              <w:right w:w="28" w:type="dxa"/>
            </w:tcMar>
            <w:vAlign w:val="center"/>
            <w:hideMark/>
          </w:tcPr>
          <w:p w14:paraId="5C9541F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151</w:t>
            </w:r>
          </w:p>
        </w:tc>
      </w:tr>
      <w:tr w:rsidR="00CB36A4" w:rsidRPr="00CB36A4" w14:paraId="2E81C59F" w14:textId="77777777" w:rsidTr="002A5CB1">
        <w:trPr>
          <w:cantSplit/>
          <w:trHeight w:val="340"/>
          <w:jc w:val="center"/>
        </w:trPr>
        <w:tc>
          <w:tcPr>
            <w:tcW w:w="0" w:type="auto"/>
            <w:tcMar>
              <w:top w:w="28" w:type="dxa"/>
              <w:left w:w="28" w:type="dxa"/>
              <w:bottom w:w="28" w:type="dxa"/>
              <w:right w:w="28" w:type="dxa"/>
            </w:tcMar>
            <w:vAlign w:val="center"/>
            <w:hideMark/>
          </w:tcPr>
          <w:p w14:paraId="453AD9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2021-06-11</w:t>
            </w:r>
          </w:p>
        </w:tc>
        <w:tc>
          <w:tcPr>
            <w:tcW w:w="0" w:type="auto"/>
            <w:tcMar>
              <w:top w:w="28" w:type="dxa"/>
              <w:left w:w="28" w:type="dxa"/>
              <w:bottom w:w="28" w:type="dxa"/>
              <w:right w:w="28" w:type="dxa"/>
            </w:tcMar>
            <w:vAlign w:val="center"/>
            <w:hideMark/>
          </w:tcPr>
          <w:p w14:paraId="7DAB63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31F928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D43FDC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46CC8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MERCUROUS BROMIDE 99% CAS NO 15385-58-7</w:t>
            </w:r>
          </w:p>
        </w:tc>
        <w:tc>
          <w:tcPr>
            <w:tcW w:w="0" w:type="auto"/>
            <w:tcMar>
              <w:top w:w="28" w:type="dxa"/>
              <w:left w:w="28" w:type="dxa"/>
              <w:bottom w:w="28" w:type="dxa"/>
              <w:right w:w="28" w:type="dxa"/>
            </w:tcMar>
            <w:vAlign w:val="center"/>
            <w:hideMark/>
          </w:tcPr>
          <w:p w14:paraId="2C5CD82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0DCB7B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1,315</w:t>
            </w:r>
          </w:p>
        </w:tc>
      </w:tr>
      <w:tr w:rsidR="00CB36A4" w:rsidRPr="00CB36A4" w14:paraId="016E4FD1" w14:textId="77777777" w:rsidTr="002A5CB1">
        <w:trPr>
          <w:cantSplit/>
          <w:trHeight w:val="340"/>
          <w:jc w:val="center"/>
        </w:trPr>
        <w:tc>
          <w:tcPr>
            <w:tcW w:w="0" w:type="auto"/>
            <w:tcMar>
              <w:top w:w="28" w:type="dxa"/>
              <w:left w:w="28" w:type="dxa"/>
              <w:bottom w:w="28" w:type="dxa"/>
              <w:right w:w="28" w:type="dxa"/>
            </w:tcMar>
            <w:vAlign w:val="center"/>
            <w:hideMark/>
          </w:tcPr>
          <w:p w14:paraId="438737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2021-06-10</w:t>
            </w:r>
          </w:p>
        </w:tc>
        <w:tc>
          <w:tcPr>
            <w:tcW w:w="0" w:type="auto"/>
            <w:tcMar>
              <w:top w:w="28" w:type="dxa"/>
              <w:left w:w="28" w:type="dxa"/>
              <w:bottom w:w="28" w:type="dxa"/>
              <w:right w:w="28" w:type="dxa"/>
            </w:tcMar>
            <w:vAlign w:val="center"/>
            <w:hideMark/>
          </w:tcPr>
          <w:p w14:paraId="355CE3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7A0AE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7A5EAEA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D6062F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ACETATE ACS (P714)</w:t>
            </w:r>
          </w:p>
        </w:tc>
        <w:tc>
          <w:tcPr>
            <w:tcW w:w="0" w:type="auto"/>
            <w:tcMar>
              <w:top w:w="28" w:type="dxa"/>
              <w:left w:w="28" w:type="dxa"/>
              <w:bottom w:w="28" w:type="dxa"/>
              <w:right w:w="28" w:type="dxa"/>
            </w:tcMar>
            <w:vAlign w:val="center"/>
            <w:hideMark/>
          </w:tcPr>
          <w:p w14:paraId="15C16D15"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8827FD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3,502</w:t>
            </w:r>
          </w:p>
        </w:tc>
      </w:tr>
      <w:tr w:rsidR="00CB36A4" w:rsidRPr="00CB36A4" w14:paraId="3002C15C" w14:textId="77777777" w:rsidTr="002A5CB1">
        <w:trPr>
          <w:cantSplit/>
          <w:trHeight w:val="340"/>
          <w:jc w:val="center"/>
        </w:trPr>
        <w:tc>
          <w:tcPr>
            <w:tcW w:w="0" w:type="auto"/>
            <w:tcMar>
              <w:top w:w="28" w:type="dxa"/>
              <w:left w:w="28" w:type="dxa"/>
              <w:bottom w:w="28" w:type="dxa"/>
              <w:right w:w="28" w:type="dxa"/>
            </w:tcMar>
            <w:vAlign w:val="center"/>
            <w:hideMark/>
          </w:tcPr>
          <w:p w14:paraId="7FF8C51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2021-06-09</w:t>
            </w:r>
          </w:p>
        </w:tc>
        <w:tc>
          <w:tcPr>
            <w:tcW w:w="0" w:type="auto"/>
            <w:tcMar>
              <w:top w:w="28" w:type="dxa"/>
              <w:left w:w="28" w:type="dxa"/>
              <w:bottom w:w="28" w:type="dxa"/>
              <w:right w:w="28" w:type="dxa"/>
            </w:tcMar>
            <w:vAlign w:val="center"/>
            <w:hideMark/>
          </w:tcPr>
          <w:p w14:paraId="05ACE3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49653E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261CCBD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2852.90.90</w:t>
            </w:r>
          </w:p>
        </w:tc>
        <w:tc>
          <w:tcPr>
            <w:tcW w:w="0" w:type="auto"/>
            <w:tcMar>
              <w:top w:w="28" w:type="dxa"/>
              <w:left w:w="28" w:type="dxa"/>
              <w:bottom w:w="28" w:type="dxa"/>
              <w:right w:w="28" w:type="dxa"/>
            </w:tcMar>
            <w:vAlign w:val="center"/>
            <w:hideMark/>
          </w:tcPr>
          <w:p w14:paraId="39C496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 MERCURIC NITRATE chemical (C6H5HgNO3) - CAS No: 55-68-5 - 500g/bottle - laboratory use - 100% brand new</w:t>
            </w:r>
          </w:p>
        </w:tc>
        <w:tc>
          <w:tcPr>
            <w:tcW w:w="0" w:type="auto"/>
            <w:tcMar>
              <w:top w:w="28" w:type="dxa"/>
              <w:left w:w="28" w:type="dxa"/>
              <w:bottom w:w="28" w:type="dxa"/>
              <w:right w:w="28" w:type="dxa"/>
            </w:tcMar>
            <w:vAlign w:val="center"/>
            <w:hideMark/>
          </w:tcPr>
          <w:p w14:paraId="45C30AF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688FA9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13,916</w:t>
            </w:r>
          </w:p>
        </w:tc>
      </w:tr>
      <w:tr w:rsidR="00CB36A4" w:rsidRPr="00CB36A4" w14:paraId="05E35968" w14:textId="77777777" w:rsidTr="002A5CB1">
        <w:trPr>
          <w:cantSplit/>
          <w:trHeight w:val="340"/>
          <w:jc w:val="center"/>
        </w:trPr>
        <w:tc>
          <w:tcPr>
            <w:tcW w:w="0" w:type="auto"/>
            <w:tcMar>
              <w:top w:w="28" w:type="dxa"/>
              <w:left w:w="28" w:type="dxa"/>
              <w:bottom w:w="28" w:type="dxa"/>
              <w:right w:w="28" w:type="dxa"/>
            </w:tcMar>
            <w:vAlign w:val="center"/>
            <w:hideMark/>
          </w:tcPr>
          <w:p w14:paraId="74C0B0F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2021-06-09</w:t>
            </w:r>
          </w:p>
        </w:tc>
        <w:tc>
          <w:tcPr>
            <w:tcW w:w="0" w:type="auto"/>
            <w:tcMar>
              <w:top w:w="28" w:type="dxa"/>
              <w:left w:w="28" w:type="dxa"/>
              <w:bottom w:w="28" w:type="dxa"/>
              <w:right w:w="28" w:type="dxa"/>
            </w:tcMar>
            <w:vAlign w:val="center"/>
            <w:hideMark/>
          </w:tcPr>
          <w:p w14:paraId="1F52366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FFD96E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2E942B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2852.90.90</w:t>
            </w:r>
          </w:p>
        </w:tc>
        <w:tc>
          <w:tcPr>
            <w:tcW w:w="0" w:type="auto"/>
            <w:tcMar>
              <w:top w:w="28" w:type="dxa"/>
              <w:left w:w="28" w:type="dxa"/>
              <w:bottom w:w="28" w:type="dxa"/>
              <w:right w:w="28" w:type="dxa"/>
            </w:tcMar>
            <w:vAlign w:val="center"/>
            <w:hideMark/>
          </w:tcPr>
          <w:p w14:paraId="054D6E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Chemicals used in laboratories as diagnostic reagents to check for toxic residues in food samples Mercury(II) chloride, 99.5% CAS: 7487-94-7 SKU: 201431000 100g/bottle 100% brand new</w:t>
            </w:r>
          </w:p>
        </w:tc>
        <w:tc>
          <w:tcPr>
            <w:tcW w:w="0" w:type="auto"/>
            <w:tcMar>
              <w:top w:w="28" w:type="dxa"/>
              <w:left w:w="28" w:type="dxa"/>
              <w:bottom w:w="28" w:type="dxa"/>
              <w:right w:w="28" w:type="dxa"/>
            </w:tcMar>
            <w:vAlign w:val="center"/>
            <w:hideMark/>
          </w:tcPr>
          <w:p w14:paraId="06A4768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E63CE0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210</w:t>
            </w:r>
          </w:p>
        </w:tc>
      </w:tr>
      <w:tr w:rsidR="00CB36A4" w:rsidRPr="00CB36A4" w14:paraId="14D702CA" w14:textId="77777777" w:rsidTr="002A5CB1">
        <w:trPr>
          <w:cantSplit/>
          <w:trHeight w:val="340"/>
          <w:jc w:val="center"/>
        </w:trPr>
        <w:tc>
          <w:tcPr>
            <w:tcW w:w="0" w:type="auto"/>
            <w:tcMar>
              <w:top w:w="28" w:type="dxa"/>
              <w:left w:w="28" w:type="dxa"/>
              <w:bottom w:w="28" w:type="dxa"/>
              <w:right w:w="28" w:type="dxa"/>
            </w:tcMar>
            <w:vAlign w:val="center"/>
            <w:hideMark/>
          </w:tcPr>
          <w:p w14:paraId="7DE9984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2021-06-08</w:t>
            </w:r>
          </w:p>
        </w:tc>
        <w:tc>
          <w:tcPr>
            <w:tcW w:w="0" w:type="auto"/>
            <w:tcMar>
              <w:top w:w="28" w:type="dxa"/>
              <w:left w:w="28" w:type="dxa"/>
              <w:bottom w:w="28" w:type="dxa"/>
              <w:right w:w="28" w:type="dxa"/>
            </w:tcMar>
            <w:vAlign w:val="center"/>
            <w:hideMark/>
          </w:tcPr>
          <w:p w14:paraId="058326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35571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FF392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4E4496D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0459200100 - MERCUROUS NITRATE 98% AR - 100 GM -</w:t>
            </w:r>
          </w:p>
        </w:tc>
        <w:tc>
          <w:tcPr>
            <w:tcW w:w="0" w:type="auto"/>
            <w:tcMar>
              <w:top w:w="28" w:type="dxa"/>
              <w:left w:w="28" w:type="dxa"/>
              <w:bottom w:w="28" w:type="dxa"/>
              <w:right w:w="28" w:type="dxa"/>
            </w:tcMar>
            <w:vAlign w:val="center"/>
            <w:hideMark/>
          </w:tcPr>
          <w:p w14:paraId="385BA7F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4.34</w:t>
            </w:r>
          </w:p>
        </w:tc>
        <w:tc>
          <w:tcPr>
            <w:tcW w:w="0" w:type="auto"/>
            <w:tcMar>
              <w:top w:w="28" w:type="dxa"/>
              <w:left w:w="28" w:type="dxa"/>
              <w:bottom w:w="28" w:type="dxa"/>
              <w:right w:w="28" w:type="dxa"/>
            </w:tcMar>
            <w:vAlign w:val="center"/>
            <w:hideMark/>
          </w:tcPr>
          <w:p w14:paraId="2F48BF1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168</w:t>
            </w:r>
          </w:p>
        </w:tc>
      </w:tr>
      <w:tr w:rsidR="00CB36A4" w:rsidRPr="00CB36A4" w14:paraId="07877D70" w14:textId="77777777" w:rsidTr="002A5CB1">
        <w:trPr>
          <w:cantSplit/>
          <w:trHeight w:val="340"/>
          <w:jc w:val="center"/>
        </w:trPr>
        <w:tc>
          <w:tcPr>
            <w:tcW w:w="0" w:type="auto"/>
            <w:tcMar>
              <w:top w:w="28" w:type="dxa"/>
              <w:left w:w="28" w:type="dxa"/>
              <w:bottom w:w="28" w:type="dxa"/>
              <w:right w:w="28" w:type="dxa"/>
            </w:tcMar>
            <w:vAlign w:val="center"/>
            <w:hideMark/>
          </w:tcPr>
          <w:p w14:paraId="1792AC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2021-06-08</w:t>
            </w:r>
          </w:p>
        </w:tc>
        <w:tc>
          <w:tcPr>
            <w:tcW w:w="0" w:type="auto"/>
            <w:tcMar>
              <w:top w:w="28" w:type="dxa"/>
              <w:left w:w="28" w:type="dxa"/>
              <w:bottom w:w="28" w:type="dxa"/>
              <w:right w:w="28" w:type="dxa"/>
            </w:tcMar>
            <w:vAlign w:val="center"/>
            <w:hideMark/>
          </w:tcPr>
          <w:p w14:paraId="70ED3E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88BD50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777A8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4895E7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(INV:9517735315) 8X50G</w:t>
            </w:r>
          </w:p>
        </w:tc>
        <w:tc>
          <w:tcPr>
            <w:tcW w:w="0" w:type="auto"/>
            <w:tcMar>
              <w:top w:w="28" w:type="dxa"/>
              <w:left w:w="28" w:type="dxa"/>
              <w:bottom w:w="28" w:type="dxa"/>
              <w:right w:w="28" w:type="dxa"/>
            </w:tcMar>
            <w:vAlign w:val="center"/>
            <w:hideMark/>
          </w:tcPr>
          <w:p w14:paraId="74F90A9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2.57</w:t>
            </w:r>
          </w:p>
        </w:tc>
        <w:tc>
          <w:tcPr>
            <w:tcW w:w="0" w:type="auto"/>
            <w:tcMar>
              <w:top w:w="28" w:type="dxa"/>
              <w:left w:w="28" w:type="dxa"/>
              <w:bottom w:w="28" w:type="dxa"/>
              <w:right w:w="28" w:type="dxa"/>
            </w:tcMar>
            <w:vAlign w:val="center"/>
            <w:hideMark/>
          </w:tcPr>
          <w:p w14:paraId="111902A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335</w:t>
            </w:r>
          </w:p>
        </w:tc>
      </w:tr>
      <w:tr w:rsidR="00CB36A4" w:rsidRPr="00CB36A4" w14:paraId="657C999B" w14:textId="77777777" w:rsidTr="002A5CB1">
        <w:trPr>
          <w:cantSplit/>
          <w:trHeight w:val="340"/>
          <w:jc w:val="center"/>
        </w:trPr>
        <w:tc>
          <w:tcPr>
            <w:tcW w:w="0" w:type="auto"/>
            <w:tcMar>
              <w:top w:w="28" w:type="dxa"/>
              <w:left w:w="28" w:type="dxa"/>
              <w:bottom w:w="28" w:type="dxa"/>
              <w:right w:w="28" w:type="dxa"/>
            </w:tcMar>
            <w:vAlign w:val="center"/>
            <w:hideMark/>
          </w:tcPr>
          <w:p w14:paraId="73E3F11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2021-06-08</w:t>
            </w:r>
          </w:p>
        </w:tc>
        <w:tc>
          <w:tcPr>
            <w:tcW w:w="0" w:type="auto"/>
            <w:tcMar>
              <w:top w:w="28" w:type="dxa"/>
              <w:left w:w="28" w:type="dxa"/>
              <w:bottom w:w="28" w:type="dxa"/>
              <w:right w:w="28" w:type="dxa"/>
            </w:tcMar>
            <w:vAlign w:val="center"/>
            <w:hideMark/>
          </w:tcPr>
          <w:p w14:paraId="0AA459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E0541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AB035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502798D"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0457600100 - MERCURIC IODIDE RED 99% AR/ACS - 100 GM -</w:t>
            </w:r>
          </w:p>
        </w:tc>
        <w:tc>
          <w:tcPr>
            <w:tcW w:w="0" w:type="auto"/>
            <w:tcMar>
              <w:top w:w="28" w:type="dxa"/>
              <w:left w:w="28" w:type="dxa"/>
              <w:bottom w:w="28" w:type="dxa"/>
              <w:right w:w="28" w:type="dxa"/>
            </w:tcMar>
            <w:vAlign w:val="center"/>
            <w:hideMark/>
          </w:tcPr>
          <w:p w14:paraId="6AFDD33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3.22</w:t>
            </w:r>
          </w:p>
        </w:tc>
        <w:tc>
          <w:tcPr>
            <w:tcW w:w="0" w:type="auto"/>
            <w:tcMar>
              <w:top w:w="28" w:type="dxa"/>
              <w:left w:w="28" w:type="dxa"/>
              <w:bottom w:w="28" w:type="dxa"/>
              <w:right w:w="28" w:type="dxa"/>
            </w:tcMar>
            <w:vAlign w:val="center"/>
            <w:hideMark/>
          </w:tcPr>
          <w:p w14:paraId="269CB94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125</w:t>
            </w:r>
          </w:p>
        </w:tc>
      </w:tr>
      <w:tr w:rsidR="00CB36A4" w:rsidRPr="00CB36A4" w14:paraId="2FB43EBD" w14:textId="77777777" w:rsidTr="002A5CB1">
        <w:trPr>
          <w:cantSplit/>
          <w:trHeight w:val="340"/>
          <w:jc w:val="center"/>
        </w:trPr>
        <w:tc>
          <w:tcPr>
            <w:tcW w:w="0" w:type="auto"/>
            <w:tcMar>
              <w:top w:w="28" w:type="dxa"/>
              <w:left w:w="28" w:type="dxa"/>
              <w:bottom w:w="28" w:type="dxa"/>
              <w:right w:w="28" w:type="dxa"/>
            </w:tcMar>
            <w:vAlign w:val="center"/>
            <w:hideMark/>
          </w:tcPr>
          <w:p w14:paraId="781DAD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2021-06-08</w:t>
            </w:r>
          </w:p>
        </w:tc>
        <w:tc>
          <w:tcPr>
            <w:tcW w:w="0" w:type="auto"/>
            <w:tcMar>
              <w:top w:w="28" w:type="dxa"/>
              <w:left w:w="28" w:type="dxa"/>
              <w:bottom w:w="28" w:type="dxa"/>
              <w:right w:w="28" w:type="dxa"/>
            </w:tcMar>
            <w:vAlign w:val="center"/>
            <w:hideMark/>
          </w:tcPr>
          <w:p w14:paraId="259E409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320A5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66B35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69F36C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(INV:9517735315) 5X250G</w:t>
            </w:r>
          </w:p>
        </w:tc>
        <w:tc>
          <w:tcPr>
            <w:tcW w:w="0" w:type="auto"/>
            <w:tcMar>
              <w:top w:w="28" w:type="dxa"/>
              <w:left w:w="28" w:type="dxa"/>
              <w:bottom w:w="28" w:type="dxa"/>
              <w:right w:w="28" w:type="dxa"/>
            </w:tcMar>
            <w:vAlign w:val="center"/>
            <w:hideMark/>
          </w:tcPr>
          <w:p w14:paraId="3A87B6A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3.53</w:t>
            </w:r>
          </w:p>
        </w:tc>
        <w:tc>
          <w:tcPr>
            <w:tcW w:w="0" w:type="auto"/>
            <w:tcMar>
              <w:top w:w="28" w:type="dxa"/>
              <w:left w:w="28" w:type="dxa"/>
              <w:bottom w:w="28" w:type="dxa"/>
              <w:right w:w="28" w:type="dxa"/>
            </w:tcMar>
            <w:vAlign w:val="center"/>
            <w:hideMark/>
          </w:tcPr>
          <w:p w14:paraId="03780DC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460</w:t>
            </w:r>
          </w:p>
        </w:tc>
      </w:tr>
      <w:tr w:rsidR="00CB36A4" w:rsidRPr="00CB36A4" w14:paraId="59833323" w14:textId="77777777" w:rsidTr="002A5CB1">
        <w:trPr>
          <w:cantSplit/>
          <w:trHeight w:val="340"/>
          <w:jc w:val="center"/>
        </w:trPr>
        <w:tc>
          <w:tcPr>
            <w:tcW w:w="0" w:type="auto"/>
            <w:tcMar>
              <w:top w:w="28" w:type="dxa"/>
              <w:left w:w="28" w:type="dxa"/>
              <w:bottom w:w="28" w:type="dxa"/>
              <w:right w:w="28" w:type="dxa"/>
            </w:tcMar>
            <w:vAlign w:val="center"/>
            <w:hideMark/>
          </w:tcPr>
          <w:p w14:paraId="30D7B7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2021-06-08</w:t>
            </w:r>
          </w:p>
        </w:tc>
        <w:tc>
          <w:tcPr>
            <w:tcW w:w="0" w:type="auto"/>
            <w:tcMar>
              <w:top w:w="28" w:type="dxa"/>
              <w:left w:w="28" w:type="dxa"/>
              <w:bottom w:w="28" w:type="dxa"/>
              <w:right w:w="28" w:type="dxa"/>
            </w:tcMar>
            <w:vAlign w:val="center"/>
            <w:hideMark/>
          </w:tcPr>
          <w:p w14:paraId="5E99E2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085D8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39D324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w:t>
            </w:r>
          </w:p>
        </w:tc>
        <w:tc>
          <w:tcPr>
            <w:tcW w:w="0" w:type="auto"/>
            <w:tcMar>
              <w:top w:w="28" w:type="dxa"/>
              <w:left w:w="28" w:type="dxa"/>
              <w:bottom w:w="28" w:type="dxa"/>
              <w:right w:w="28" w:type="dxa"/>
            </w:tcMar>
            <w:vAlign w:val="center"/>
            <w:hideMark/>
          </w:tcPr>
          <w:p w14:paraId="7432B21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MERBROMINE N. F.</w:t>
            </w:r>
          </w:p>
        </w:tc>
        <w:tc>
          <w:tcPr>
            <w:tcW w:w="0" w:type="auto"/>
            <w:tcMar>
              <w:top w:w="28" w:type="dxa"/>
              <w:left w:w="28" w:type="dxa"/>
              <w:bottom w:w="28" w:type="dxa"/>
              <w:right w:w="28" w:type="dxa"/>
            </w:tcMar>
            <w:vAlign w:val="center"/>
            <w:hideMark/>
          </w:tcPr>
          <w:p w14:paraId="57E669B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100</w:t>
            </w:r>
          </w:p>
        </w:tc>
        <w:tc>
          <w:tcPr>
            <w:tcW w:w="0" w:type="auto"/>
            <w:tcMar>
              <w:top w:w="28" w:type="dxa"/>
              <w:left w:w="28" w:type="dxa"/>
              <w:bottom w:w="28" w:type="dxa"/>
              <w:right w:w="28" w:type="dxa"/>
            </w:tcMar>
            <w:vAlign w:val="center"/>
            <w:hideMark/>
          </w:tcPr>
          <w:p w14:paraId="3D72005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10,099</w:t>
            </w:r>
          </w:p>
        </w:tc>
      </w:tr>
      <w:tr w:rsidR="00CB36A4" w:rsidRPr="00CB36A4" w14:paraId="74AAD4D3" w14:textId="77777777" w:rsidTr="002A5CB1">
        <w:trPr>
          <w:cantSplit/>
          <w:trHeight w:val="340"/>
          <w:jc w:val="center"/>
        </w:trPr>
        <w:tc>
          <w:tcPr>
            <w:tcW w:w="0" w:type="auto"/>
            <w:tcMar>
              <w:top w:w="28" w:type="dxa"/>
              <w:left w:w="28" w:type="dxa"/>
              <w:bottom w:w="28" w:type="dxa"/>
              <w:right w:w="28" w:type="dxa"/>
            </w:tcMar>
            <w:vAlign w:val="center"/>
            <w:hideMark/>
          </w:tcPr>
          <w:p w14:paraId="194DAE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2021-06-07</w:t>
            </w:r>
          </w:p>
        </w:tc>
        <w:tc>
          <w:tcPr>
            <w:tcW w:w="0" w:type="auto"/>
            <w:tcMar>
              <w:top w:w="28" w:type="dxa"/>
              <w:left w:w="28" w:type="dxa"/>
              <w:bottom w:w="28" w:type="dxa"/>
              <w:right w:w="28" w:type="dxa"/>
            </w:tcMar>
            <w:vAlign w:val="center"/>
            <w:hideMark/>
          </w:tcPr>
          <w:p w14:paraId="542802A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DFA8FB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068518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D0C46B1" w14:textId="7F5B9C01"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 Mercury chloride : Mercury(II) chloride GR for analysis Reap. Ph Eur,</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ACS (HgCl2), 250 g/bottle, Batch:K52327219, HSD:31.03.25, CAS: 7487-94-7</w:t>
            </w:r>
          </w:p>
        </w:tc>
        <w:tc>
          <w:tcPr>
            <w:tcW w:w="0" w:type="auto"/>
            <w:tcMar>
              <w:top w:w="28" w:type="dxa"/>
              <w:left w:w="28" w:type="dxa"/>
              <w:bottom w:w="28" w:type="dxa"/>
              <w:right w:w="28" w:type="dxa"/>
            </w:tcMar>
            <w:vAlign w:val="center"/>
            <w:hideMark/>
          </w:tcPr>
          <w:p w14:paraId="4B00B2F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4DD9BB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159</w:t>
            </w:r>
          </w:p>
        </w:tc>
      </w:tr>
      <w:tr w:rsidR="00CB36A4" w:rsidRPr="00CB36A4" w14:paraId="0DAA971D" w14:textId="77777777" w:rsidTr="002A5CB1">
        <w:trPr>
          <w:cantSplit/>
          <w:trHeight w:val="340"/>
          <w:jc w:val="center"/>
        </w:trPr>
        <w:tc>
          <w:tcPr>
            <w:tcW w:w="0" w:type="auto"/>
            <w:tcMar>
              <w:top w:w="28" w:type="dxa"/>
              <w:left w:w="28" w:type="dxa"/>
              <w:bottom w:w="28" w:type="dxa"/>
              <w:right w:w="28" w:type="dxa"/>
            </w:tcMar>
            <w:vAlign w:val="center"/>
            <w:hideMark/>
          </w:tcPr>
          <w:p w14:paraId="58B3A8D9" w14:textId="77777777" w:rsidR="006B07B2" w:rsidRPr="002A5CB1" w:rsidRDefault="006B07B2" w:rsidP="00E4511C">
            <w:pPr>
              <w:rPr>
                <w:rFonts w:asciiTheme="majorBidi" w:eastAsia="Times New Roman" w:hAnsiTheme="majorBidi" w:cstheme="majorBidi"/>
                <w:sz w:val="18"/>
                <w:szCs w:val="18"/>
              </w:rPr>
            </w:pPr>
            <w:bookmarkStart w:id="110" w:name="_Hlk188549415"/>
            <w:r w:rsidRPr="002A5CB1">
              <w:rPr>
                <w:rFonts w:asciiTheme="majorBidi" w:eastAsia="Times New Roman" w:hAnsiTheme="majorBidi" w:cstheme="majorBidi"/>
                <w:sz w:val="18"/>
                <w:szCs w:val="18"/>
              </w:rPr>
              <w:t>2021-06-07</w:t>
            </w:r>
          </w:p>
        </w:tc>
        <w:tc>
          <w:tcPr>
            <w:tcW w:w="0" w:type="auto"/>
            <w:tcMar>
              <w:top w:w="28" w:type="dxa"/>
              <w:left w:w="28" w:type="dxa"/>
              <w:bottom w:w="28" w:type="dxa"/>
              <w:right w:w="28" w:type="dxa"/>
            </w:tcMar>
            <w:vAlign w:val="center"/>
            <w:hideMark/>
          </w:tcPr>
          <w:p w14:paraId="7F6172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588410F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5D8AFC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37F7BD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TIOSALICILATO DE ETILMERCURIO (TIMEROSAL)</w:t>
            </w:r>
          </w:p>
        </w:tc>
        <w:tc>
          <w:tcPr>
            <w:tcW w:w="0" w:type="auto"/>
            <w:tcMar>
              <w:top w:w="28" w:type="dxa"/>
              <w:left w:w="28" w:type="dxa"/>
              <w:bottom w:w="28" w:type="dxa"/>
              <w:right w:w="28" w:type="dxa"/>
            </w:tcMar>
            <w:vAlign w:val="center"/>
            <w:hideMark/>
          </w:tcPr>
          <w:p w14:paraId="363F216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69.5</w:t>
            </w:r>
          </w:p>
        </w:tc>
        <w:tc>
          <w:tcPr>
            <w:tcW w:w="0" w:type="auto"/>
            <w:tcMar>
              <w:top w:w="28" w:type="dxa"/>
              <w:left w:w="28" w:type="dxa"/>
              <w:bottom w:w="28" w:type="dxa"/>
              <w:right w:w="28" w:type="dxa"/>
            </w:tcMar>
            <w:vAlign w:val="center"/>
            <w:hideMark/>
          </w:tcPr>
          <w:p w14:paraId="2EF1CF4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55,531</w:t>
            </w:r>
          </w:p>
        </w:tc>
      </w:tr>
      <w:bookmarkEnd w:id="110"/>
      <w:tr w:rsidR="00CB36A4" w:rsidRPr="00CB36A4" w14:paraId="78A304A1" w14:textId="77777777" w:rsidTr="002A5CB1">
        <w:trPr>
          <w:cantSplit/>
          <w:trHeight w:val="340"/>
          <w:jc w:val="center"/>
        </w:trPr>
        <w:tc>
          <w:tcPr>
            <w:tcW w:w="0" w:type="auto"/>
            <w:tcMar>
              <w:top w:w="28" w:type="dxa"/>
              <w:left w:w="28" w:type="dxa"/>
              <w:bottom w:w="28" w:type="dxa"/>
              <w:right w:w="28" w:type="dxa"/>
            </w:tcMar>
            <w:vAlign w:val="center"/>
            <w:hideMark/>
          </w:tcPr>
          <w:p w14:paraId="6473FA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2021-06-07</w:t>
            </w:r>
          </w:p>
        </w:tc>
        <w:tc>
          <w:tcPr>
            <w:tcW w:w="0" w:type="auto"/>
            <w:tcMar>
              <w:top w:w="28" w:type="dxa"/>
              <w:left w:w="28" w:type="dxa"/>
              <w:bottom w:w="28" w:type="dxa"/>
              <w:right w:w="28" w:type="dxa"/>
            </w:tcMar>
            <w:vAlign w:val="center"/>
            <w:hideMark/>
          </w:tcPr>
          <w:p w14:paraId="50662DC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AF5EE7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7CA7B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E035F45" w14:textId="2847923D"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Mercury iodide: Mercury(II) iodide red, for analysis EMSURE ACS,</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Reag. Ph Eur,250g/bottle, Batch:K52562228,HSD: 30.06.25,CAS:7774-29-0</w:t>
            </w:r>
          </w:p>
        </w:tc>
        <w:tc>
          <w:tcPr>
            <w:tcW w:w="0" w:type="auto"/>
            <w:tcMar>
              <w:top w:w="28" w:type="dxa"/>
              <w:left w:w="28" w:type="dxa"/>
              <w:bottom w:w="28" w:type="dxa"/>
              <w:right w:w="28" w:type="dxa"/>
            </w:tcMar>
            <w:vAlign w:val="center"/>
            <w:hideMark/>
          </w:tcPr>
          <w:p w14:paraId="226AA30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FFDDA0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198</w:t>
            </w:r>
          </w:p>
        </w:tc>
      </w:tr>
      <w:tr w:rsidR="00CB36A4" w:rsidRPr="00CB36A4" w14:paraId="73DFD2C3" w14:textId="77777777" w:rsidTr="002A5CB1">
        <w:trPr>
          <w:cantSplit/>
          <w:trHeight w:val="340"/>
          <w:jc w:val="center"/>
        </w:trPr>
        <w:tc>
          <w:tcPr>
            <w:tcW w:w="0" w:type="auto"/>
            <w:tcMar>
              <w:top w:w="28" w:type="dxa"/>
              <w:left w:w="28" w:type="dxa"/>
              <w:bottom w:w="28" w:type="dxa"/>
              <w:right w:w="28" w:type="dxa"/>
            </w:tcMar>
            <w:vAlign w:val="center"/>
            <w:hideMark/>
          </w:tcPr>
          <w:p w14:paraId="20F581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2021-06-04</w:t>
            </w:r>
          </w:p>
        </w:tc>
        <w:tc>
          <w:tcPr>
            <w:tcW w:w="0" w:type="auto"/>
            <w:tcMar>
              <w:top w:w="28" w:type="dxa"/>
              <w:left w:w="28" w:type="dxa"/>
              <w:bottom w:w="28" w:type="dxa"/>
              <w:right w:w="28" w:type="dxa"/>
            </w:tcMar>
            <w:vAlign w:val="center"/>
            <w:hideMark/>
          </w:tcPr>
          <w:p w14:paraId="05763D2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414F4B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52FCA10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2852.10.12</w:t>
            </w:r>
          </w:p>
        </w:tc>
        <w:tc>
          <w:tcPr>
            <w:tcW w:w="0" w:type="auto"/>
            <w:tcMar>
              <w:top w:w="28" w:type="dxa"/>
              <w:left w:w="28" w:type="dxa"/>
              <w:bottom w:w="28" w:type="dxa"/>
              <w:right w:w="28" w:type="dxa"/>
            </w:tcMar>
            <w:vAlign w:val="center"/>
            <w:hideMark/>
          </w:tcPr>
          <w:p w14:paraId="40BADBF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lang w:val="es-ES"/>
              </w:rPr>
              <w:t xml:space="preserve">50 G MERCURIO (II) CLORURO P.A. EMSURE REAG. </w:t>
            </w:r>
            <w:r w:rsidRPr="002A5CB1">
              <w:rPr>
                <w:rFonts w:asciiTheme="majorBidi" w:eastAsia="Times New Roman" w:hAnsiTheme="majorBidi" w:cstheme="majorBidi"/>
                <w:sz w:val="18"/>
                <w:szCs w:val="18"/>
              </w:rPr>
              <w:t>PH EUR, ACS.-</w:t>
            </w:r>
          </w:p>
        </w:tc>
        <w:tc>
          <w:tcPr>
            <w:tcW w:w="0" w:type="auto"/>
            <w:tcMar>
              <w:top w:w="28" w:type="dxa"/>
              <w:left w:w="28" w:type="dxa"/>
              <w:bottom w:w="28" w:type="dxa"/>
              <w:right w:w="28" w:type="dxa"/>
            </w:tcMar>
            <w:vAlign w:val="center"/>
            <w:hideMark/>
          </w:tcPr>
          <w:p w14:paraId="5B94883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C3978E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96</w:t>
            </w:r>
          </w:p>
        </w:tc>
      </w:tr>
      <w:tr w:rsidR="00CB36A4" w:rsidRPr="00CB36A4" w14:paraId="6ADA5DFB" w14:textId="77777777" w:rsidTr="002A5CB1">
        <w:trPr>
          <w:cantSplit/>
          <w:trHeight w:val="340"/>
          <w:jc w:val="center"/>
        </w:trPr>
        <w:tc>
          <w:tcPr>
            <w:tcW w:w="0" w:type="auto"/>
            <w:tcMar>
              <w:top w:w="28" w:type="dxa"/>
              <w:left w:w="28" w:type="dxa"/>
              <w:bottom w:w="28" w:type="dxa"/>
              <w:right w:w="28" w:type="dxa"/>
            </w:tcMar>
            <w:vAlign w:val="center"/>
            <w:hideMark/>
          </w:tcPr>
          <w:p w14:paraId="6CA5807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2021-06-01</w:t>
            </w:r>
          </w:p>
        </w:tc>
        <w:tc>
          <w:tcPr>
            <w:tcW w:w="0" w:type="auto"/>
            <w:tcMar>
              <w:top w:w="28" w:type="dxa"/>
              <w:left w:w="28" w:type="dxa"/>
              <w:bottom w:w="28" w:type="dxa"/>
              <w:right w:w="28" w:type="dxa"/>
            </w:tcMar>
            <w:vAlign w:val="center"/>
            <w:hideMark/>
          </w:tcPr>
          <w:p w14:paraId="243F532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C655F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80105A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A43D73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PHENYL MERCURIC NITRATE BP</w:t>
            </w:r>
          </w:p>
        </w:tc>
        <w:tc>
          <w:tcPr>
            <w:tcW w:w="0" w:type="auto"/>
            <w:tcMar>
              <w:top w:w="28" w:type="dxa"/>
              <w:left w:w="28" w:type="dxa"/>
              <w:bottom w:w="28" w:type="dxa"/>
              <w:right w:w="28" w:type="dxa"/>
            </w:tcMar>
            <w:vAlign w:val="center"/>
            <w:hideMark/>
          </w:tcPr>
          <w:p w14:paraId="47A49EF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172595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13,643</w:t>
            </w:r>
          </w:p>
        </w:tc>
      </w:tr>
      <w:tr w:rsidR="00CB36A4" w:rsidRPr="00CB36A4" w14:paraId="64AE9BB9" w14:textId="77777777" w:rsidTr="002A5CB1">
        <w:trPr>
          <w:cantSplit/>
          <w:trHeight w:val="340"/>
          <w:jc w:val="center"/>
        </w:trPr>
        <w:tc>
          <w:tcPr>
            <w:tcW w:w="0" w:type="auto"/>
            <w:tcMar>
              <w:top w:w="28" w:type="dxa"/>
              <w:left w:w="28" w:type="dxa"/>
              <w:bottom w:w="28" w:type="dxa"/>
              <w:right w:w="28" w:type="dxa"/>
            </w:tcMar>
            <w:vAlign w:val="center"/>
            <w:hideMark/>
          </w:tcPr>
          <w:p w14:paraId="56545E4B" w14:textId="77777777" w:rsidR="006B07B2" w:rsidRPr="002A5CB1" w:rsidRDefault="006B07B2" w:rsidP="00E4511C">
            <w:pPr>
              <w:rPr>
                <w:rFonts w:asciiTheme="majorBidi" w:eastAsia="Times New Roman" w:hAnsiTheme="majorBidi" w:cstheme="majorBidi"/>
                <w:sz w:val="18"/>
                <w:szCs w:val="18"/>
              </w:rPr>
            </w:pPr>
            <w:bookmarkStart w:id="111" w:name="_Hlk188549432"/>
            <w:r w:rsidRPr="002A5CB1">
              <w:rPr>
                <w:rFonts w:asciiTheme="majorBidi" w:eastAsia="Times New Roman" w:hAnsiTheme="majorBidi" w:cstheme="majorBidi"/>
                <w:sz w:val="18"/>
                <w:szCs w:val="18"/>
              </w:rPr>
              <w:t>2021-05-28</w:t>
            </w:r>
          </w:p>
        </w:tc>
        <w:tc>
          <w:tcPr>
            <w:tcW w:w="0" w:type="auto"/>
            <w:tcMar>
              <w:top w:w="28" w:type="dxa"/>
              <w:left w:w="28" w:type="dxa"/>
              <w:bottom w:w="28" w:type="dxa"/>
              <w:right w:w="28" w:type="dxa"/>
            </w:tcMar>
            <w:vAlign w:val="center"/>
            <w:hideMark/>
          </w:tcPr>
          <w:p w14:paraId="7DB243A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ADB3B4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77E27A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DC4EE9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USP/BP/EP</w:t>
            </w:r>
          </w:p>
        </w:tc>
        <w:tc>
          <w:tcPr>
            <w:tcW w:w="0" w:type="auto"/>
            <w:tcMar>
              <w:top w:w="28" w:type="dxa"/>
              <w:left w:w="28" w:type="dxa"/>
              <w:bottom w:w="28" w:type="dxa"/>
              <w:right w:w="28" w:type="dxa"/>
            </w:tcMar>
            <w:vAlign w:val="center"/>
            <w:hideMark/>
          </w:tcPr>
          <w:p w14:paraId="5702E3E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4EE4A8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17,000</w:t>
            </w:r>
          </w:p>
        </w:tc>
      </w:tr>
      <w:bookmarkEnd w:id="111"/>
      <w:tr w:rsidR="00CB36A4" w:rsidRPr="00CB36A4" w14:paraId="18AA8BC8" w14:textId="77777777" w:rsidTr="002A5CB1">
        <w:trPr>
          <w:cantSplit/>
          <w:trHeight w:val="340"/>
          <w:jc w:val="center"/>
        </w:trPr>
        <w:tc>
          <w:tcPr>
            <w:tcW w:w="0" w:type="auto"/>
            <w:tcMar>
              <w:top w:w="28" w:type="dxa"/>
              <w:left w:w="28" w:type="dxa"/>
              <w:bottom w:w="28" w:type="dxa"/>
              <w:right w:w="28" w:type="dxa"/>
            </w:tcMar>
            <w:vAlign w:val="center"/>
            <w:hideMark/>
          </w:tcPr>
          <w:p w14:paraId="1998F14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2021-05-24</w:t>
            </w:r>
          </w:p>
        </w:tc>
        <w:tc>
          <w:tcPr>
            <w:tcW w:w="0" w:type="auto"/>
            <w:tcMar>
              <w:top w:w="28" w:type="dxa"/>
              <w:left w:w="28" w:type="dxa"/>
              <w:bottom w:w="28" w:type="dxa"/>
              <w:right w:w="28" w:type="dxa"/>
            </w:tcMar>
            <w:vAlign w:val="center"/>
            <w:hideMark/>
          </w:tcPr>
          <w:p w14:paraId="1B6C3DC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28ADC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42A9EF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222766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(INV:9517714782) 8X50G</w:t>
            </w:r>
          </w:p>
        </w:tc>
        <w:tc>
          <w:tcPr>
            <w:tcW w:w="0" w:type="auto"/>
            <w:tcMar>
              <w:top w:w="28" w:type="dxa"/>
              <w:left w:w="28" w:type="dxa"/>
              <w:bottom w:w="28" w:type="dxa"/>
              <w:right w:w="28" w:type="dxa"/>
            </w:tcMar>
            <w:vAlign w:val="center"/>
            <w:hideMark/>
          </w:tcPr>
          <w:p w14:paraId="6F25181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1.31</w:t>
            </w:r>
          </w:p>
        </w:tc>
        <w:tc>
          <w:tcPr>
            <w:tcW w:w="0" w:type="auto"/>
            <w:tcMar>
              <w:top w:w="28" w:type="dxa"/>
              <w:left w:w="28" w:type="dxa"/>
              <w:bottom w:w="28" w:type="dxa"/>
              <w:right w:w="28" w:type="dxa"/>
            </w:tcMar>
            <w:vAlign w:val="center"/>
            <w:hideMark/>
          </w:tcPr>
          <w:p w14:paraId="7D1B3AC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335</w:t>
            </w:r>
          </w:p>
        </w:tc>
      </w:tr>
      <w:tr w:rsidR="00CB36A4" w:rsidRPr="00CB36A4" w14:paraId="10E53C55" w14:textId="77777777" w:rsidTr="002A5CB1">
        <w:trPr>
          <w:cantSplit/>
          <w:trHeight w:val="340"/>
          <w:jc w:val="center"/>
        </w:trPr>
        <w:tc>
          <w:tcPr>
            <w:tcW w:w="0" w:type="auto"/>
            <w:tcMar>
              <w:top w:w="28" w:type="dxa"/>
              <w:left w:w="28" w:type="dxa"/>
              <w:bottom w:w="28" w:type="dxa"/>
              <w:right w:w="28" w:type="dxa"/>
            </w:tcMar>
            <w:vAlign w:val="center"/>
            <w:hideMark/>
          </w:tcPr>
          <w:p w14:paraId="61C147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2021-05-21</w:t>
            </w:r>
          </w:p>
        </w:tc>
        <w:tc>
          <w:tcPr>
            <w:tcW w:w="0" w:type="auto"/>
            <w:tcMar>
              <w:top w:w="28" w:type="dxa"/>
              <w:left w:w="28" w:type="dxa"/>
              <w:bottom w:w="28" w:type="dxa"/>
              <w:right w:w="28" w:type="dxa"/>
            </w:tcMar>
            <w:vAlign w:val="center"/>
            <w:hideMark/>
          </w:tcPr>
          <w:p w14:paraId="4ECDD8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A0763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18902EB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2852.10.90.22</w:t>
            </w:r>
          </w:p>
        </w:tc>
        <w:tc>
          <w:tcPr>
            <w:tcW w:w="0" w:type="auto"/>
            <w:tcMar>
              <w:top w:w="28" w:type="dxa"/>
              <w:left w:w="28" w:type="dxa"/>
              <w:bottom w:w="28" w:type="dxa"/>
              <w:right w:w="28" w:type="dxa"/>
            </w:tcMar>
            <w:vAlign w:val="center"/>
            <w:hideMark/>
          </w:tcPr>
          <w:p w14:paraId="6E5C28B8"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CLORURO, EMSURE, S/M, 1.04419.0250, LOTE K52327219, VENC. 31.03.2025, PARA USO EN LABORATORIO, 4 X 250.000 G, P.A. EMSURE® REAG. PH EUR,ACS, PAIS DE ORIGEN INDIA, ENVASADO POR MERCK KGAA - GERMANY</w:t>
            </w:r>
          </w:p>
        </w:tc>
        <w:tc>
          <w:tcPr>
            <w:tcW w:w="0" w:type="auto"/>
            <w:tcMar>
              <w:top w:w="28" w:type="dxa"/>
              <w:left w:w="28" w:type="dxa"/>
              <w:bottom w:w="28" w:type="dxa"/>
              <w:right w:w="28" w:type="dxa"/>
            </w:tcMar>
            <w:vAlign w:val="center"/>
            <w:hideMark/>
          </w:tcPr>
          <w:p w14:paraId="609314A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1.97</w:t>
            </w:r>
          </w:p>
        </w:tc>
        <w:tc>
          <w:tcPr>
            <w:tcW w:w="0" w:type="auto"/>
            <w:tcMar>
              <w:top w:w="28" w:type="dxa"/>
              <w:left w:w="28" w:type="dxa"/>
              <w:bottom w:w="28" w:type="dxa"/>
              <w:right w:w="28" w:type="dxa"/>
            </w:tcMar>
            <w:vAlign w:val="center"/>
            <w:hideMark/>
          </w:tcPr>
          <w:p w14:paraId="058D182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409</w:t>
            </w:r>
          </w:p>
        </w:tc>
      </w:tr>
      <w:tr w:rsidR="00CB36A4" w:rsidRPr="00CB36A4" w14:paraId="76F5006F" w14:textId="77777777" w:rsidTr="002A5CB1">
        <w:trPr>
          <w:cantSplit/>
          <w:trHeight w:val="340"/>
          <w:jc w:val="center"/>
        </w:trPr>
        <w:tc>
          <w:tcPr>
            <w:tcW w:w="0" w:type="auto"/>
            <w:tcMar>
              <w:top w:w="28" w:type="dxa"/>
              <w:left w:w="28" w:type="dxa"/>
              <w:bottom w:w="28" w:type="dxa"/>
              <w:right w:w="28" w:type="dxa"/>
            </w:tcMar>
            <w:vAlign w:val="center"/>
            <w:hideMark/>
          </w:tcPr>
          <w:p w14:paraId="454855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2021-05-21</w:t>
            </w:r>
          </w:p>
        </w:tc>
        <w:tc>
          <w:tcPr>
            <w:tcW w:w="0" w:type="auto"/>
            <w:tcMar>
              <w:top w:w="28" w:type="dxa"/>
              <w:left w:w="28" w:type="dxa"/>
              <w:bottom w:w="28" w:type="dxa"/>
              <w:right w:w="28" w:type="dxa"/>
            </w:tcMar>
            <w:vAlign w:val="center"/>
            <w:hideMark/>
          </w:tcPr>
          <w:p w14:paraId="030055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EDE46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04F25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74F46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1.04439.0050 MERCURY(II) NITRATE MONOHYDRATE FOR ANALYSIS EMSURE  ACS,REAG. PH EUR (INV:951770 20X50G</w:t>
            </w:r>
          </w:p>
        </w:tc>
        <w:tc>
          <w:tcPr>
            <w:tcW w:w="0" w:type="auto"/>
            <w:tcMar>
              <w:top w:w="28" w:type="dxa"/>
              <w:left w:w="28" w:type="dxa"/>
              <w:bottom w:w="28" w:type="dxa"/>
              <w:right w:w="28" w:type="dxa"/>
            </w:tcMar>
            <w:vAlign w:val="center"/>
            <w:hideMark/>
          </w:tcPr>
          <w:p w14:paraId="27466C4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1.88</w:t>
            </w:r>
          </w:p>
        </w:tc>
        <w:tc>
          <w:tcPr>
            <w:tcW w:w="0" w:type="auto"/>
            <w:tcMar>
              <w:top w:w="28" w:type="dxa"/>
              <w:left w:w="28" w:type="dxa"/>
              <w:bottom w:w="28" w:type="dxa"/>
              <w:right w:w="28" w:type="dxa"/>
            </w:tcMar>
            <w:vAlign w:val="center"/>
            <w:hideMark/>
          </w:tcPr>
          <w:p w14:paraId="53B58D2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626</w:t>
            </w:r>
          </w:p>
        </w:tc>
      </w:tr>
      <w:tr w:rsidR="00CB36A4" w:rsidRPr="00CB36A4" w14:paraId="11234B24" w14:textId="77777777" w:rsidTr="002A5CB1">
        <w:trPr>
          <w:cantSplit/>
          <w:trHeight w:val="340"/>
          <w:jc w:val="center"/>
        </w:trPr>
        <w:tc>
          <w:tcPr>
            <w:tcW w:w="0" w:type="auto"/>
            <w:tcMar>
              <w:top w:w="28" w:type="dxa"/>
              <w:left w:w="28" w:type="dxa"/>
              <w:bottom w:w="28" w:type="dxa"/>
              <w:right w:w="28" w:type="dxa"/>
            </w:tcMar>
            <w:vAlign w:val="center"/>
            <w:hideMark/>
          </w:tcPr>
          <w:p w14:paraId="301E98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2021-05-21</w:t>
            </w:r>
          </w:p>
        </w:tc>
        <w:tc>
          <w:tcPr>
            <w:tcW w:w="0" w:type="auto"/>
            <w:tcMar>
              <w:top w:w="28" w:type="dxa"/>
              <w:left w:w="28" w:type="dxa"/>
              <w:bottom w:w="28" w:type="dxa"/>
              <w:right w:w="28" w:type="dxa"/>
            </w:tcMar>
            <w:vAlign w:val="center"/>
            <w:hideMark/>
          </w:tcPr>
          <w:p w14:paraId="20C9D8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A76FC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1C694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A49BD2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(INV:9517705396) 12X250G</w:t>
            </w:r>
          </w:p>
        </w:tc>
        <w:tc>
          <w:tcPr>
            <w:tcW w:w="0" w:type="auto"/>
            <w:tcMar>
              <w:top w:w="28" w:type="dxa"/>
              <w:left w:w="28" w:type="dxa"/>
              <w:bottom w:w="28" w:type="dxa"/>
              <w:right w:w="28" w:type="dxa"/>
            </w:tcMar>
            <w:vAlign w:val="center"/>
            <w:hideMark/>
          </w:tcPr>
          <w:p w14:paraId="79EB277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4.04</w:t>
            </w:r>
          </w:p>
        </w:tc>
        <w:tc>
          <w:tcPr>
            <w:tcW w:w="0" w:type="auto"/>
            <w:tcMar>
              <w:top w:w="28" w:type="dxa"/>
              <w:left w:w="28" w:type="dxa"/>
              <w:bottom w:w="28" w:type="dxa"/>
              <w:right w:w="28" w:type="dxa"/>
            </w:tcMar>
            <w:vAlign w:val="center"/>
            <w:hideMark/>
          </w:tcPr>
          <w:p w14:paraId="4D56AC7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978</w:t>
            </w:r>
          </w:p>
        </w:tc>
      </w:tr>
      <w:tr w:rsidR="00CB36A4" w:rsidRPr="00CB36A4" w14:paraId="1A70CF40" w14:textId="77777777" w:rsidTr="002A5CB1">
        <w:trPr>
          <w:cantSplit/>
          <w:trHeight w:val="340"/>
          <w:jc w:val="center"/>
        </w:trPr>
        <w:tc>
          <w:tcPr>
            <w:tcW w:w="0" w:type="auto"/>
            <w:tcMar>
              <w:top w:w="28" w:type="dxa"/>
              <w:left w:w="28" w:type="dxa"/>
              <w:bottom w:w="28" w:type="dxa"/>
              <w:right w:w="28" w:type="dxa"/>
            </w:tcMar>
            <w:vAlign w:val="center"/>
            <w:hideMark/>
          </w:tcPr>
          <w:p w14:paraId="12066B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2021-05-21</w:t>
            </w:r>
          </w:p>
        </w:tc>
        <w:tc>
          <w:tcPr>
            <w:tcW w:w="0" w:type="auto"/>
            <w:tcMar>
              <w:top w:w="28" w:type="dxa"/>
              <w:left w:w="28" w:type="dxa"/>
              <w:bottom w:w="28" w:type="dxa"/>
              <w:right w:w="28" w:type="dxa"/>
            </w:tcMar>
            <w:vAlign w:val="center"/>
            <w:hideMark/>
          </w:tcPr>
          <w:p w14:paraId="1B64B1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0EF39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486C85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1BFE8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(INV:9517705396) 6X250G</w:t>
            </w:r>
          </w:p>
        </w:tc>
        <w:tc>
          <w:tcPr>
            <w:tcW w:w="0" w:type="auto"/>
            <w:tcMar>
              <w:top w:w="28" w:type="dxa"/>
              <w:left w:w="28" w:type="dxa"/>
              <w:bottom w:w="28" w:type="dxa"/>
              <w:right w:w="28" w:type="dxa"/>
            </w:tcMar>
            <w:vAlign w:val="center"/>
            <w:hideMark/>
          </w:tcPr>
          <w:p w14:paraId="6A4C2AA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w:t>
            </w:r>
          </w:p>
        </w:tc>
        <w:tc>
          <w:tcPr>
            <w:tcW w:w="0" w:type="auto"/>
            <w:tcMar>
              <w:top w:w="28" w:type="dxa"/>
              <w:left w:w="28" w:type="dxa"/>
              <w:bottom w:w="28" w:type="dxa"/>
              <w:right w:w="28" w:type="dxa"/>
            </w:tcMar>
            <w:vAlign w:val="center"/>
            <w:hideMark/>
          </w:tcPr>
          <w:p w14:paraId="070D0B2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489</w:t>
            </w:r>
          </w:p>
        </w:tc>
      </w:tr>
      <w:tr w:rsidR="00CB36A4" w:rsidRPr="00CB36A4" w14:paraId="073A29D4" w14:textId="77777777" w:rsidTr="002A5CB1">
        <w:trPr>
          <w:cantSplit/>
          <w:trHeight w:val="340"/>
          <w:jc w:val="center"/>
        </w:trPr>
        <w:tc>
          <w:tcPr>
            <w:tcW w:w="0" w:type="auto"/>
            <w:tcMar>
              <w:top w:w="28" w:type="dxa"/>
              <w:left w:w="28" w:type="dxa"/>
              <w:bottom w:w="28" w:type="dxa"/>
              <w:right w:w="28" w:type="dxa"/>
            </w:tcMar>
            <w:vAlign w:val="center"/>
            <w:hideMark/>
          </w:tcPr>
          <w:p w14:paraId="74CB910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2021-05-19</w:t>
            </w:r>
          </w:p>
        </w:tc>
        <w:tc>
          <w:tcPr>
            <w:tcW w:w="0" w:type="auto"/>
            <w:tcMar>
              <w:top w:w="28" w:type="dxa"/>
              <w:left w:w="28" w:type="dxa"/>
              <w:bottom w:w="28" w:type="dxa"/>
              <w:right w:w="28" w:type="dxa"/>
            </w:tcMar>
            <w:vAlign w:val="center"/>
            <w:hideMark/>
          </w:tcPr>
          <w:p w14:paraId="4088B8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China</w:t>
            </w:r>
          </w:p>
        </w:tc>
        <w:tc>
          <w:tcPr>
            <w:tcW w:w="0" w:type="auto"/>
            <w:tcMar>
              <w:top w:w="28" w:type="dxa"/>
              <w:left w:w="28" w:type="dxa"/>
              <w:bottom w:w="28" w:type="dxa"/>
              <w:right w:w="28" w:type="dxa"/>
            </w:tcMar>
            <w:vAlign w:val="center"/>
            <w:hideMark/>
          </w:tcPr>
          <w:p w14:paraId="58294DB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396D48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0C64D6C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 Mercury(II) sulfate-HgSO4 (bottle of 100g). Used to analyze wastewater in wastewater treatment systems. Internal use. 100% new.</w:t>
            </w:r>
          </w:p>
        </w:tc>
        <w:tc>
          <w:tcPr>
            <w:tcW w:w="0" w:type="auto"/>
            <w:tcMar>
              <w:top w:w="28" w:type="dxa"/>
              <w:left w:w="28" w:type="dxa"/>
              <w:bottom w:w="28" w:type="dxa"/>
              <w:right w:w="28" w:type="dxa"/>
            </w:tcMar>
            <w:vAlign w:val="center"/>
            <w:hideMark/>
          </w:tcPr>
          <w:p w14:paraId="138F601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E65174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0</w:t>
            </w:r>
          </w:p>
        </w:tc>
      </w:tr>
      <w:tr w:rsidR="00CB36A4" w:rsidRPr="00CB36A4" w14:paraId="1EACD5D2" w14:textId="77777777" w:rsidTr="002A5CB1">
        <w:trPr>
          <w:cantSplit/>
          <w:trHeight w:val="340"/>
          <w:jc w:val="center"/>
        </w:trPr>
        <w:tc>
          <w:tcPr>
            <w:tcW w:w="0" w:type="auto"/>
            <w:tcMar>
              <w:top w:w="28" w:type="dxa"/>
              <w:left w:w="28" w:type="dxa"/>
              <w:bottom w:w="28" w:type="dxa"/>
              <w:right w:w="28" w:type="dxa"/>
            </w:tcMar>
            <w:vAlign w:val="center"/>
            <w:hideMark/>
          </w:tcPr>
          <w:p w14:paraId="5D635E6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2021-05-17</w:t>
            </w:r>
          </w:p>
        </w:tc>
        <w:tc>
          <w:tcPr>
            <w:tcW w:w="0" w:type="auto"/>
            <w:tcMar>
              <w:top w:w="28" w:type="dxa"/>
              <w:left w:w="28" w:type="dxa"/>
              <w:bottom w:w="28" w:type="dxa"/>
              <w:right w:w="28" w:type="dxa"/>
            </w:tcMar>
            <w:vAlign w:val="center"/>
            <w:hideMark/>
          </w:tcPr>
          <w:p w14:paraId="4828FA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72DF17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6896417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2833.29.90; 2852.10.00</w:t>
            </w:r>
          </w:p>
        </w:tc>
        <w:tc>
          <w:tcPr>
            <w:tcW w:w="0" w:type="auto"/>
            <w:tcMar>
              <w:top w:w="28" w:type="dxa"/>
              <w:left w:w="28" w:type="dxa"/>
              <w:bottom w:w="28" w:type="dxa"/>
              <w:right w:w="28" w:type="dxa"/>
            </w:tcMar>
            <w:vAlign w:val="center"/>
            <w:hideMark/>
          </w:tcPr>
          <w:p w14:paraId="675B6C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IODIDE RED ACS</w:t>
            </w:r>
            <w:r w:rsidRPr="002A5CB1">
              <w:rPr>
                <w:rFonts w:asciiTheme="majorBidi" w:eastAsia="Times New Roman" w:hAnsiTheme="majorBidi" w:cstheme="majorBidi"/>
                <w:sz w:val="18"/>
                <w:szCs w:val="18"/>
              </w:rPr>
              <w:br/>
              <w:t>LABORATORY REAGENT CHEMICALS - MERCURIC SULPHATE ACS</w:t>
            </w:r>
          </w:p>
        </w:tc>
        <w:tc>
          <w:tcPr>
            <w:tcW w:w="0" w:type="auto"/>
            <w:tcMar>
              <w:top w:w="28" w:type="dxa"/>
              <w:left w:w="28" w:type="dxa"/>
              <w:bottom w:w="28" w:type="dxa"/>
              <w:right w:w="28" w:type="dxa"/>
            </w:tcMar>
            <w:vAlign w:val="center"/>
            <w:hideMark/>
          </w:tcPr>
          <w:p w14:paraId="39712D8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5EC8B6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4,688</w:t>
            </w:r>
          </w:p>
        </w:tc>
      </w:tr>
      <w:tr w:rsidR="00CB36A4" w:rsidRPr="00CB36A4" w14:paraId="584CDF57" w14:textId="77777777" w:rsidTr="002A5CB1">
        <w:trPr>
          <w:cantSplit/>
          <w:trHeight w:val="340"/>
          <w:jc w:val="center"/>
        </w:trPr>
        <w:tc>
          <w:tcPr>
            <w:tcW w:w="0" w:type="auto"/>
            <w:tcMar>
              <w:top w:w="28" w:type="dxa"/>
              <w:left w:w="28" w:type="dxa"/>
              <w:bottom w:w="28" w:type="dxa"/>
              <w:right w:w="28" w:type="dxa"/>
            </w:tcMar>
            <w:vAlign w:val="center"/>
            <w:hideMark/>
          </w:tcPr>
          <w:p w14:paraId="6793A6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2021-05-17</w:t>
            </w:r>
          </w:p>
        </w:tc>
        <w:tc>
          <w:tcPr>
            <w:tcW w:w="0" w:type="auto"/>
            <w:tcMar>
              <w:top w:w="28" w:type="dxa"/>
              <w:left w:w="28" w:type="dxa"/>
              <w:bottom w:w="28" w:type="dxa"/>
              <w:right w:w="28" w:type="dxa"/>
            </w:tcMar>
            <w:vAlign w:val="center"/>
            <w:hideMark/>
          </w:tcPr>
          <w:p w14:paraId="265D60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75B69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8EEA0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58B202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T5125-10G THIMEROSAL TITRATION (ON DRIED SUBSTANC 2X</w:t>
            </w:r>
          </w:p>
        </w:tc>
        <w:tc>
          <w:tcPr>
            <w:tcW w:w="0" w:type="auto"/>
            <w:tcMar>
              <w:top w:w="28" w:type="dxa"/>
              <w:left w:w="28" w:type="dxa"/>
              <w:bottom w:w="28" w:type="dxa"/>
              <w:right w:w="28" w:type="dxa"/>
            </w:tcMar>
            <w:vAlign w:val="center"/>
            <w:hideMark/>
          </w:tcPr>
          <w:p w14:paraId="355E12A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2.88</w:t>
            </w:r>
          </w:p>
        </w:tc>
        <w:tc>
          <w:tcPr>
            <w:tcW w:w="0" w:type="auto"/>
            <w:tcMar>
              <w:top w:w="28" w:type="dxa"/>
              <w:left w:w="28" w:type="dxa"/>
              <w:bottom w:w="28" w:type="dxa"/>
              <w:right w:w="28" w:type="dxa"/>
            </w:tcMar>
            <w:vAlign w:val="center"/>
            <w:hideMark/>
          </w:tcPr>
          <w:p w14:paraId="74FE3BE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182</w:t>
            </w:r>
          </w:p>
        </w:tc>
      </w:tr>
      <w:tr w:rsidR="00CB36A4" w:rsidRPr="00CB36A4" w14:paraId="2659F299" w14:textId="77777777" w:rsidTr="002A5CB1">
        <w:trPr>
          <w:cantSplit/>
          <w:trHeight w:val="340"/>
          <w:jc w:val="center"/>
        </w:trPr>
        <w:tc>
          <w:tcPr>
            <w:tcW w:w="0" w:type="auto"/>
            <w:tcMar>
              <w:top w:w="28" w:type="dxa"/>
              <w:left w:w="28" w:type="dxa"/>
              <w:bottom w:w="28" w:type="dxa"/>
              <w:right w:w="28" w:type="dxa"/>
            </w:tcMar>
            <w:vAlign w:val="center"/>
            <w:hideMark/>
          </w:tcPr>
          <w:p w14:paraId="1820DEF4" w14:textId="77777777" w:rsidR="006B07B2" w:rsidRPr="002A5CB1" w:rsidRDefault="006B07B2" w:rsidP="00E4511C">
            <w:pPr>
              <w:rPr>
                <w:rFonts w:asciiTheme="majorBidi" w:eastAsia="Times New Roman" w:hAnsiTheme="majorBidi" w:cstheme="majorBidi"/>
                <w:sz w:val="18"/>
                <w:szCs w:val="18"/>
              </w:rPr>
            </w:pPr>
            <w:bookmarkStart w:id="112" w:name="_Hlk188549446"/>
            <w:r w:rsidRPr="002A5CB1">
              <w:rPr>
                <w:rFonts w:asciiTheme="majorBidi" w:eastAsia="Times New Roman" w:hAnsiTheme="majorBidi" w:cstheme="majorBidi"/>
                <w:sz w:val="18"/>
                <w:szCs w:val="18"/>
              </w:rPr>
              <w:t>2021-05-12</w:t>
            </w:r>
          </w:p>
        </w:tc>
        <w:tc>
          <w:tcPr>
            <w:tcW w:w="0" w:type="auto"/>
            <w:tcMar>
              <w:top w:w="28" w:type="dxa"/>
              <w:left w:w="28" w:type="dxa"/>
              <w:bottom w:w="28" w:type="dxa"/>
              <w:right w:w="28" w:type="dxa"/>
            </w:tcMar>
            <w:vAlign w:val="center"/>
            <w:hideMark/>
          </w:tcPr>
          <w:p w14:paraId="401602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275849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10177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0542E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USP/BP/EP (CAS NO 54-64-8) (FOR PRESERVATIVE USE)</w:t>
            </w:r>
          </w:p>
        </w:tc>
        <w:tc>
          <w:tcPr>
            <w:tcW w:w="0" w:type="auto"/>
            <w:tcMar>
              <w:top w:w="28" w:type="dxa"/>
              <w:left w:w="28" w:type="dxa"/>
              <w:bottom w:w="28" w:type="dxa"/>
              <w:right w:w="28" w:type="dxa"/>
            </w:tcMar>
            <w:vAlign w:val="center"/>
            <w:hideMark/>
          </w:tcPr>
          <w:p w14:paraId="2896E1E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F65256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63,750</w:t>
            </w:r>
          </w:p>
        </w:tc>
      </w:tr>
      <w:bookmarkEnd w:id="112"/>
      <w:tr w:rsidR="00CB36A4" w:rsidRPr="00CB36A4" w14:paraId="771599B7" w14:textId="77777777" w:rsidTr="002A5CB1">
        <w:trPr>
          <w:cantSplit/>
          <w:trHeight w:val="340"/>
          <w:jc w:val="center"/>
        </w:trPr>
        <w:tc>
          <w:tcPr>
            <w:tcW w:w="0" w:type="auto"/>
            <w:tcMar>
              <w:top w:w="28" w:type="dxa"/>
              <w:left w:w="28" w:type="dxa"/>
              <w:bottom w:w="28" w:type="dxa"/>
              <w:right w:w="28" w:type="dxa"/>
            </w:tcMar>
            <w:vAlign w:val="center"/>
            <w:hideMark/>
          </w:tcPr>
          <w:p w14:paraId="63BC9C8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2021-05-08</w:t>
            </w:r>
          </w:p>
        </w:tc>
        <w:tc>
          <w:tcPr>
            <w:tcW w:w="0" w:type="auto"/>
            <w:tcMar>
              <w:top w:w="28" w:type="dxa"/>
              <w:left w:w="28" w:type="dxa"/>
              <w:bottom w:w="28" w:type="dxa"/>
              <w:right w:w="28" w:type="dxa"/>
            </w:tcMar>
            <w:vAlign w:val="center"/>
            <w:hideMark/>
          </w:tcPr>
          <w:p w14:paraId="55CD51F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0CF2F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6751AA2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2F8E3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Chemicals used in laboratories as diagnostic reagents for toxic residues in food samples Mercury(II) chloride CAS: 7487-94-7 SKU: 423931000 100g/bottle 100% brand new</w:t>
            </w:r>
          </w:p>
        </w:tc>
        <w:tc>
          <w:tcPr>
            <w:tcW w:w="0" w:type="auto"/>
            <w:tcMar>
              <w:top w:w="28" w:type="dxa"/>
              <w:left w:w="28" w:type="dxa"/>
              <w:bottom w:w="28" w:type="dxa"/>
              <w:right w:w="28" w:type="dxa"/>
            </w:tcMar>
            <w:vAlign w:val="center"/>
            <w:hideMark/>
          </w:tcPr>
          <w:p w14:paraId="614C9B1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2E6B0B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61</w:t>
            </w:r>
          </w:p>
        </w:tc>
      </w:tr>
      <w:tr w:rsidR="00CB36A4" w:rsidRPr="00CB36A4" w14:paraId="7AEE0888" w14:textId="77777777" w:rsidTr="002A5CB1">
        <w:trPr>
          <w:cantSplit/>
          <w:trHeight w:val="340"/>
          <w:jc w:val="center"/>
        </w:trPr>
        <w:tc>
          <w:tcPr>
            <w:tcW w:w="0" w:type="auto"/>
            <w:tcMar>
              <w:top w:w="28" w:type="dxa"/>
              <w:left w:w="28" w:type="dxa"/>
              <w:bottom w:w="28" w:type="dxa"/>
              <w:right w:w="28" w:type="dxa"/>
            </w:tcMar>
            <w:vAlign w:val="center"/>
            <w:hideMark/>
          </w:tcPr>
          <w:p w14:paraId="12B707C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2021-05-06</w:t>
            </w:r>
          </w:p>
        </w:tc>
        <w:tc>
          <w:tcPr>
            <w:tcW w:w="0" w:type="auto"/>
            <w:tcMar>
              <w:top w:w="28" w:type="dxa"/>
              <w:left w:w="28" w:type="dxa"/>
              <w:bottom w:w="28" w:type="dxa"/>
              <w:right w:w="28" w:type="dxa"/>
            </w:tcMar>
            <w:vAlign w:val="center"/>
            <w:hideMark/>
          </w:tcPr>
          <w:p w14:paraId="12B13D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China</w:t>
            </w:r>
          </w:p>
        </w:tc>
        <w:tc>
          <w:tcPr>
            <w:tcW w:w="0" w:type="auto"/>
            <w:tcMar>
              <w:top w:w="28" w:type="dxa"/>
              <w:left w:w="28" w:type="dxa"/>
              <w:bottom w:w="28" w:type="dxa"/>
              <w:right w:w="28" w:type="dxa"/>
            </w:tcMar>
            <w:vAlign w:val="center"/>
            <w:hideMark/>
          </w:tcPr>
          <w:p w14:paraId="349B93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F735C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17AE3C7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 Mercury(II) sulfate-HgSO4 (bottle of 100g)</w:t>
            </w:r>
          </w:p>
        </w:tc>
        <w:tc>
          <w:tcPr>
            <w:tcW w:w="0" w:type="auto"/>
            <w:tcMar>
              <w:top w:w="28" w:type="dxa"/>
              <w:left w:w="28" w:type="dxa"/>
              <w:bottom w:w="28" w:type="dxa"/>
              <w:right w:w="28" w:type="dxa"/>
            </w:tcMar>
            <w:vAlign w:val="center"/>
            <w:hideMark/>
          </w:tcPr>
          <w:p w14:paraId="1252337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68C2ED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85</w:t>
            </w:r>
          </w:p>
        </w:tc>
      </w:tr>
      <w:tr w:rsidR="00CB36A4" w:rsidRPr="00CB36A4" w14:paraId="7E60C64B" w14:textId="77777777" w:rsidTr="002A5CB1">
        <w:trPr>
          <w:cantSplit/>
          <w:trHeight w:val="340"/>
          <w:jc w:val="center"/>
        </w:trPr>
        <w:tc>
          <w:tcPr>
            <w:tcW w:w="0" w:type="auto"/>
            <w:tcMar>
              <w:top w:w="28" w:type="dxa"/>
              <w:left w:w="28" w:type="dxa"/>
              <w:bottom w:w="28" w:type="dxa"/>
              <w:right w:w="28" w:type="dxa"/>
            </w:tcMar>
            <w:vAlign w:val="center"/>
            <w:hideMark/>
          </w:tcPr>
          <w:p w14:paraId="18CA31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2021-05-05</w:t>
            </w:r>
          </w:p>
        </w:tc>
        <w:tc>
          <w:tcPr>
            <w:tcW w:w="0" w:type="auto"/>
            <w:tcMar>
              <w:top w:w="28" w:type="dxa"/>
              <w:left w:w="28" w:type="dxa"/>
              <w:bottom w:w="28" w:type="dxa"/>
              <w:right w:w="28" w:type="dxa"/>
            </w:tcMar>
            <w:vAlign w:val="center"/>
            <w:hideMark/>
          </w:tcPr>
          <w:p w14:paraId="1FCDA1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2EBC8B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124ED37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2852.10.90.29</w:t>
            </w:r>
          </w:p>
        </w:tc>
        <w:tc>
          <w:tcPr>
            <w:tcW w:w="0" w:type="auto"/>
            <w:tcMar>
              <w:top w:w="28" w:type="dxa"/>
              <w:left w:w="28" w:type="dxa"/>
              <w:bottom w:w="28" w:type="dxa"/>
              <w:right w:w="28" w:type="dxa"/>
            </w:tcMar>
            <w:vAlign w:val="center"/>
            <w:hideMark/>
          </w:tcPr>
          <w:p w14:paraId="751238F7"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 (II), SHARLAB, S/M, MERCURY (II) IODIDE, RED , FOR ANALYSIS, REACTIVO PARA ANALISIS, MERCURIO (II), CODIGO: ME02500050</w:t>
            </w:r>
          </w:p>
        </w:tc>
        <w:tc>
          <w:tcPr>
            <w:tcW w:w="0" w:type="auto"/>
            <w:tcMar>
              <w:top w:w="28" w:type="dxa"/>
              <w:left w:w="28" w:type="dxa"/>
              <w:bottom w:w="28" w:type="dxa"/>
              <w:right w:w="28" w:type="dxa"/>
            </w:tcMar>
            <w:vAlign w:val="center"/>
            <w:hideMark/>
          </w:tcPr>
          <w:p w14:paraId="57204E4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4.32</w:t>
            </w:r>
          </w:p>
        </w:tc>
        <w:tc>
          <w:tcPr>
            <w:tcW w:w="0" w:type="auto"/>
            <w:tcMar>
              <w:top w:w="28" w:type="dxa"/>
              <w:left w:w="28" w:type="dxa"/>
              <w:bottom w:w="28" w:type="dxa"/>
              <w:right w:w="28" w:type="dxa"/>
            </w:tcMar>
            <w:vAlign w:val="center"/>
            <w:hideMark/>
          </w:tcPr>
          <w:p w14:paraId="0D68891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119</w:t>
            </w:r>
          </w:p>
        </w:tc>
      </w:tr>
      <w:tr w:rsidR="00CB36A4" w:rsidRPr="00CB36A4" w14:paraId="4B36CD8C" w14:textId="77777777" w:rsidTr="002A5CB1">
        <w:trPr>
          <w:cantSplit/>
          <w:trHeight w:val="340"/>
          <w:jc w:val="center"/>
        </w:trPr>
        <w:tc>
          <w:tcPr>
            <w:tcW w:w="0" w:type="auto"/>
            <w:tcMar>
              <w:top w:w="28" w:type="dxa"/>
              <w:left w:w="28" w:type="dxa"/>
              <w:bottom w:w="28" w:type="dxa"/>
              <w:right w:w="28" w:type="dxa"/>
            </w:tcMar>
            <w:vAlign w:val="center"/>
            <w:hideMark/>
          </w:tcPr>
          <w:p w14:paraId="61A42441" w14:textId="77777777" w:rsidR="006B07B2" w:rsidRPr="002A5CB1" w:rsidRDefault="006B07B2" w:rsidP="00E4511C">
            <w:pPr>
              <w:rPr>
                <w:rFonts w:asciiTheme="majorBidi" w:eastAsia="Times New Roman" w:hAnsiTheme="majorBidi" w:cstheme="majorBidi"/>
                <w:sz w:val="18"/>
                <w:szCs w:val="18"/>
              </w:rPr>
            </w:pPr>
            <w:bookmarkStart w:id="113" w:name="_Hlk188549468"/>
            <w:r w:rsidRPr="002A5CB1">
              <w:rPr>
                <w:rFonts w:asciiTheme="majorBidi" w:eastAsia="Times New Roman" w:hAnsiTheme="majorBidi" w:cstheme="majorBidi"/>
                <w:sz w:val="18"/>
                <w:szCs w:val="18"/>
              </w:rPr>
              <w:t>2021-05-05</w:t>
            </w:r>
          </w:p>
        </w:tc>
        <w:tc>
          <w:tcPr>
            <w:tcW w:w="0" w:type="auto"/>
            <w:tcMar>
              <w:top w:w="28" w:type="dxa"/>
              <w:left w:w="28" w:type="dxa"/>
              <w:bottom w:w="28" w:type="dxa"/>
              <w:right w:w="28" w:type="dxa"/>
            </w:tcMar>
            <w:vAlign w:val="center"/>
            <w:hideMark/>
          </w:tcPr>
          <w:p w14:paraId="710FB8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336BB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65C543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5BB8591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 ACS - ( UN NO. 1645 /CLASS 6.1 / PKG II )</w:t>
            </w:r>
          </w:p>
        </w:tc>
        <w:tc>
          <w:tcPr>
            <w:tcW w:w="0" w:type="auto"/>
            <w:tcMar>
              <w:top w:w="28" w:type="dxa"/>
              <w:left w:w="28" w:type="dxa"/>
              <w:bottom w:w="28" w:type="dxa"/>
              <w:right w:w="28" w:type="dxa"/>
            </w:tcMar>
            <w:vAlign w:val="center"/>
            <w:hideMark/>
          </w:tcPr>
          <w:p w14:paraId="4A3F4D9B"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991034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27,585</w:t>
            </w:r>
          </w:p>
        </w:tc>
      </w:tr>
      <w:tr w:rsidR="00CB36A4" w:rsidRPr="00CB36A4" w14:paraId="2F9962E5" w14:textId="77777777" w:rsidTr="002A5CB1">
        <w:trPr>
          <w:cantSplit/>
          <w:trHeight w:val="340"/>
          <w:jc w:val="center"/>
        </w:trPr>
        <w:tc>
          <w:tcPr>
            <w:tcW w:w="0" w:type="auto"/>
            <w:tcMar>
              <w:top w:w="28" w:type="dxa"/>
              <w:left w:w="28" w:type="dxa"/>
              <w:bottom w:w="28" w:type="dxa"/>
              <w:right w:w="28" w:type="dxa"/>
            </w:tcMar>
            <w:vAlign w:val="center"/>
            <w:hideMark/>
          </w:tcPr>
          <w:p w14:paraId="107854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2021-05-05</w:t>
            </w:r>
          </w:p>
        </w:tc>
        <w:tc>
          <w:tcPr>
            <w:tcW w:w="0" w:type="auto"/>
            <w:tcMar>
              <w:top w:w="28" w:type="dxa"/>
              <w:left w:w="28" w:type="dxa"/>
              <w:bottom w:w="28" w:type="dxa"/>
              <w:right w:w="28" w:type="dxa"/>
            </w:tcMar>
            <w:vAlign w:val="center"/>
            <w:hideMark/>
          </w:tcPr>
          <w:p w14:paraId="734692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75681BC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35FF2A0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2852.10.90.10</w:t>
            </w:r>
          </w:p>
        </w:tc>
        <w:tc>
          <w:tcPr>
            <w:tcW w:w="0" w:type="auto"/>
            <w:tcMar>
              <w:top w:w="28" w:type="dxa"/>
              <w:left w:w="28" w:type="dxa"/>
              <w:bottom w:w="28" w:type="dxa"/>
              <w:right w:w="28" w:type="dxa"/>
            </w:tcMar>
            <w:vAlign w:val="center"/>
            <w:hideMark/>
          </w:tcPr>
          <w:p w14:paraId="18FBAB41"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 (II), SHARLAB, S/M, MERCURY (II) OXIDE , RED . FOR ANALYSIS, REACTIVO PARA ANALISIS, MERCURIO (II), CODIGO: ME02150050</w:t>
            </w:r>
          </w:p>
        </w:tc>
        <w:tc>
          <w:tcPr>
            <w:tcW w:w="0" w:type="auto"/>
            <w:tcMar>
              <w:top w:w="28" w:type="dxa"/>
              <w:left w:w="28" w:type="dxa"/>
              <w:bottom w:w="28" w:type="dxa"/>
              <w:right w:w="28" w:type="dxa"/>
            </w:tcMar>
            <w:vAlign w:val="center"/>
            <w:hideMark/>
          </w:tcPr>
          <w:p w14:paraId="09E5A14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5.12</w:t>
            </w:r>
          </w:p>
        </w:tc>
        <w:tc>
          <w:tcPr>
            <w:tcW w:w="0" w:type="auto"/>
            <w:tcMar>
              <w:top w:w="28" w:type="dxa"/>
              <w:left w:w="28" w:type="dxa"/>
              <w:bottom w:w="28" w:type="dxa"/>
              <w:right w:w="28" w:type="dxa"/>
            </w:tcMar>
            <w:vAlign w:val="center"/>
            <w:hideMark/>
          </w:tcPr>
          <w:p w14:paraId="4967D66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141</w:t>
            </w:r>
          </w:p>
        </w:tc>
      </w:tr>
      <w:tr w:rsidR="00CB36A4" w:rsidRPr="00CB36A4" w14:paraId="516E4191" w14:textId="77777777" w:rsidTr="002A5CB1">
        <w:trPr>
          <w:cantSplit/>
          <w:trHeight w:val="340"/>
          <w:jc w:val="center"/>
        </w:trPr>
        <w:tc>
          <w:tcPr>
            <w:tcW w:w="0" w:type="auto"/>
            <w:tcMar>
              <w:top w:w="28" w:type="dxa"/>
              <w:left w:w="28" w:type="dxa"/>
              <w:bottom w:w="28" w:type="dxa"/>
              <w:right w:w="28" w:type="dxa"/>
            </w:tcMar>
            <w:vAlign w:val="center"/>
            <w:hideMark/>
          </w:tcPr>
          <w:p w14:paraId="2A73C27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2021-05-04</w:t>
            </w:r>
          </w:p>
        </w:tc>
        <w:tc>
          <w:tcPr>
            <w:tcW w:w="0" w:type="auto"/>
            <w:tcMar>
              <w:top w:w="28" w:type="dxa"/>
              <w:left w:w="28" w:type="dxa"/>
              <w:bottom w:w="28" w:type="dxa"/>
              <w:right w:w="28" w:type="dxa"/>
            </w:tcMar>
            <w:vAlign w:val="center"/>
            <w:hideMark/>
          </w:tcPr>
          <w:p w14:paraId="35F8D9F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6CF17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1D3ADD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0C1C7A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(MERCURY (II) CHLORIDE</w:t>
            </w:r>
          </w:p>
        </w:tc>
        <w:tc>
          <w:tcPr>
            <w:tcW w:w="0" w:type="auto"/>
            <w:tcMar>
              <w:top w:w="28" w:type="dxa"/>
              <w:left w:w="28" w:type="dxa"/>
              <w:bottom w:w="28" w:type="dxa"/>
              <w:right w:w="28" w:type="dxa"/>
            </w:tcMar>
            <w:vAlign w:val="center"/>
            <w:hideMark/>
          </w:tcPr>
          <w:p w14:paraId="05165AA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5A120A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35,627</w:t>
            </w:r>
          </w:p>
        </w:tc>
      </w:tr>
      <w:tr w:rsidR="00CB36A4" w:rsidRPr="00CB36A4" w14:paraId="5EA39035" w14:textId="77777777" w:rsidTr="002A5CB1">
        <w:trPr>
          <w:cantSplit/>
          <w:trHeight w:val="340"/>
          <w:jc w:val="center"/>
        </w:trPr>
        <w:tc>
          <w:tcPr>
            <w:tcW w:w="0" w:type="auto"/>
            <w:tcMar>
              <w:top w:w="28" w:type="dxa"/>
              <w:left w:w="28" w:type="dxa"/>
              <w:bottom w:w="28" w:type="dxa"/>
              <w:right w:w="28" w:type="dxa"/>
            </w:tcMar>
            <w:vAlign w:val="center"/>
            <w:hideMark/>
          </w:tcPr>
          <w:p w14:paraId="0DD639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2021-04-29</w:t>
            </w:r>
          </w:p>
        </w:tc>
        <w:tc>
          <w:tcPr>
            <w:tcW w:w="0" w:type="auto"/>
            <w:tcMar>
              <w:top w:w="28" w:type="dxa"/>
              <w:left w:w="28" w:type="dxa"/>
              <w:bottom w:w="28" w:type="dxa"/>
              <w:right w:w="28" w:type="dxa"/>
            </w:tcMar>
            <w:vAlign w:val="center"/>
            <w:hideMark/>
          </w:tcPr>
          <w:p w14:paraId="6E69F8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27A23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2BCD8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1D8DC0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677D931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27.05</w:t>
            </w:r>
          </w:p>
        </w:tc>
        <w:tc>
          <w:tcPr>
            <w:tcW w:w="0" w:type="auto"/>
            <w:tcMar>
              <w:top w:w="28" w:type="dxa"/>
              <w:left w:w="28" w:type="dxa"/>
              <w:bottom w:w="28" w:type="dxa"/>
              <w:right w:w="28" w:type="dxa"/>
            </w:tcMar>
            <w:vAlign w:val="center"/>
            <w:hideMark/>
          </w:tcPr>
          <w:p w14:paraId="577FD88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2,793</w:t>
            </w:r>
          </w:p>
        </w:tc>
      </w:tr>
      <w:tr w:rsidR="00CB36A4" w:rsidRPr="00CB36A4" w14:paraId="51A4D0D7" w14:textId="77777777" w:rsidTr="002A5CB1">
        <w:trPr>
          <w:cantSplit/>
          <w:trHeight w:val="340"/>
          <w:jc w:val="center"/>
        </w:trPr>
        <w:tc>
          <w:tcPr>
            <w:tcW w:w="0" w:type="auto"/>
            <w:tcMar>
              <w:top w:w="28" w:type="dxa"/>
              <w:left w:w="28" w:type="dxa"/>
              <w:bottom w:w="28" w:type="dxa"/>
              <w:right w:w="28" w:type="dxa"/>
            </w:tcMar>
            <w:vAlign w:val="center"/>
            <w:hideMark/>
          </w:tcPr>
          <w:p w14:paraId="43E02C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2021-04-28</w:t>
            </w:r>
          </w:p>
        </w:tc>
        <w:tc>
          <w:tcPr>
            <w:tcW w:w="0" w:type="auto"/>
            <w:tcMar>
              <w:top w:w="28" w:type="dxa"/>
              <w:left w:w="28" w:type="dxa"/>
              <w:bottom w:w="28" w:type="dxa"/>
              <w:right w:w="28" w:type="dxa"/>
            </w:tcMar>
            <w:vAlign w:val="center"/>
            <w:hideMark/>
          </w:tcPr>
          <w:p w14:paraId="0A0B9B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A68D9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2377F14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B70E5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w:t>
            </w:r>
          </w:p>
        </w:tc>
        <w:tc>
          <w:tcPr>
            <w:tcW w:w="0" w:type="auto"/>
            <w:tcMar>
              <w:top w:w="28" w:type="dxa"/>
              <w:left w:w="28" w:type="dxa"/>
              <w:bottom w:w="28" w:type="dxa"/>
              <w:right w:w="28" w:type="dxa"/>
            </w:tcMar>
            <w:vAlign w:val="center"/>
            <w:hideMark/>
          </w:tcPr>
          <w:p w14:paraId="451E40E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4AC50C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17,500</w:t>
            </w:r>
          </w:p>
        </w:tc>
      </w:tr>
      <w:bookmarkEnd w:id="113"/>
      <w:tr w:rsidR="00CB36A4" w:rsidRPr="00CB36A4" w14:paraId="66B1C930" w14:textId="77777777" w:rsidTr="002A5CB1">
        <w:trPr>
          <w:cantSplit/>
          <w:trHeight w:val="340"/>
          <w:jc w:val="center"/>
        </w:trPr>
        <w:tc>
          <w:tcPr>
            <w:tcW w:w="0" w:type="auto"/>
            <w:tcMar>
              <w:top w:w="28" w:type="dxa"/>
              <w:left w:w="28" w:type="dxa"/>
              <w:bottom w:w="28" w:type="dxa"/>
              <w:right w:w="28" w:type="dxa"/>
            </w:tcMar>
            <w:vAlign w:val="center"/>
            <w:hideMark/>
          </w:tcPr>
          <w:p w14:paraId="3AECB8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2021-04-28</w:t>
            </w:r>
          </w:p>
        </w:tc>
        <w:tc>
          <w:tcPr>
            <w:tcW w:w="0" w:type="auto"/>
            <w:tcMar>
              <w:top w:w="28" w:type="dxa"/>
              <w:left w:w="28" w:type="dxa"/>
              <w:bottom w:w="28" w:type="dxa"/>
              <w:right w:w="28" w:type="dxa"/>
            </w:tcMar>
            <w:vAlign w:val="center"/>
            <w:hideMark/>
          </w:tcPr>
          <w:p w14:paraId="266BEBC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1541751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0B35722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2852.10.29.90</w:t>
            </w:r>
          </w:p>
        </w:tc>
        <w:tc>
          <w:tcPr>
            <w:tcW w:w="0" w:type="auto"/>
            <w:tcMar>
              <w:top w:w="28" w:type="dxa"/>
              <w:left w:w="28" w:type="dxa"/>
              <w:bottom w:w="28" w:type="dxa"/>
              <w:right w:w="28" w:type="dxa"/>
            </w:tcMar>
            <w:vAlign w:val="center"/>
            <w:hideMark/>
          </w:tcPr>
          <w:p w14:paraId="1C6945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xml:space="preserve">THIMEROSAL TITRATION (ON DRIED SUBSTAN, SIGMA-ALDRICH, S/M, T5125-500G, BATCH: 0000099161, USO PARA INVESTIGACION DE LABORATORIO, 2 X 500G, TIMEROSAL, </w:t>
            </w:r>
          </w:p>
        </w:tc>
        <w:tc>
          <w:tcPr>
            <w:tcW w:w="0" w:type="auto"/>
            <w:tcMar>
              <w:top w:w="28" w:type="dxa"/>
              <w:left w:w="28" w:type="dxa"/>
              <w:bottom w:w="28" w:type="dxa"/>
              <w:right w:w="28" w:type="dxa"/>
            </w:tcMar>
            <w:vAlign w:val="center"/>
            <w:hideMark/>
          </w:tcPr>
          <w:p w14:paraId="0DAE01F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10.17</w:t>
            </w:r>
          </w:p>
        </w:tc>
        <w:tc>
          <w:tcPr>
            <w:tcW w:w="0" w:type="auto"/>
            <w:tcMar>
              <w:top w:w="28" w:type="dxa"/>
              <w:left w:w="28" w:type="dxa"/>
              <w:bottom w:w="28" w:type="dxa"/>
              <w:right w:w="28" w:type="dxa"/>
            </w:tcMar>
            <w:vAlign w:val="center"/>
            <w:hideMark/>
          </w:tcPr>
          <w:p w14:paraId="678EA73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3,024</w:t>
            </w:r>
          </w:p>
        </w:tc>
      </w:tr>
      <w:tr w:rsidR="00CB36A4" w:rsidRPr="00CB36A4" w14:paraId="4011C74F" w14:textId="77777777" w:rsidTr="002A5CB1">
        <w:trPr>
          <w:cantSplit/>
          <w:trHeight w:val="340"/>
          <w:jc w:val="center"/>
        </w:trPr>
        <w:tc>
          <w:tcPr>
            <w:tcW w:w="0" w:type="auto"/>
            <w:tcMar>
              <w:top w:w="28" w:type="dxa"/>
              <w:left w:w="28" w:type="dxa"/>
              <w:bottom w:w="28" w:type="dxa"/>
              <w:right w:w="28" w:type="dxa"/>
            </w:tcMar>
            <w:vAlign w:val="center"/>
            <w:hideMark/>
          </w:tcPr>
          <w:p w14:paraId="4D8018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2021-04-27</w:t>
            </w:r>
          </w:p>
        </w:tc>
        <w:tc>
          <w:tcPr>
            <w:tcW w:w="0" w:type="auto"/>
            <w:tcMar>
              <w:top w:w="28" w:type="dxa"/>
              <w:left w:w="28" w:type="dxa"/>
              <w:bottom w:w="28" w:type="dxa"/>
              <w:right w:w="28" w:type="dxa"/>
            </w:tcMar>
            <w:vAlign w:val="center"/>
            <w:hideMark/>
          </w:tcPr>
          <w:p w14:paraId="464AB6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B46BA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Belgium</w:t>
            </w:r>
          </w:p>
        </w:tc>
        <w:tc>
          <w:tcPr>
            <w:tcW w:w="0" w:type="auto"/>
            <w:tcMar>
              <w:top w:w="28" w:type="dxa"/>
              <w:left w:w="28" w:type="dxa"/>
              <w:bottom w:w="28" w:type="dxa"/>
              <w:right w:w="28" w:type="dxa"/>
            </w:tcMar>
            <w:vAlign w:val="center"/>
            <w:hideMark/>
          </w:tcPr>
          <w:p w14:paraId="237E5C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41AFC0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ACETATE ACS REAGENT</w:t>
            </w:r>
          </w:p>
        </w:tc>
        <w:tc>
          <w:tcPr>
            <w:tcW w:w="0" w:type="auto"/>
            <w:tcMar>
              <w:top w:w="28" w:type="dxa"/>
              <w:left w:w="28" w:type="dxa"/>
              <w:bottom w:w="28" w:type="dxa"/>
              <w:right w:w="28" w:type="dxa"/>
            </w:tcMar>
            <w:vAlign w:val="center"/>
            <w:hideMark/>
          </w:tcPr>
          <w:p w14:paraId="0E777BE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8D8611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3,990</w:t>
            </w:r>
          </w:p>
        </w:tc>
      </w:tr>
      <w:tr w:rsidR="00CB36A4" w:rsidRPr="00CB36A4" w14:paraId="2A102303" w14:textId="77777777" w:rsidTr="002A5CB1">
        <w:trPr>
          <w:cantSplit/>
          <w:trHeight w:val="340"/>
          <w:jc w:val="center"/>
        </w:trPr>
        <w:tc>
          <w:tcPr>
            <w:tcW w:w="0" w:type="auto"/>
            <w:tcMar>
              <w:top w:w="28" w:type="dxa"/>
              <w:left w:w="28" w:type="dxa"/>
              <w:bottom w:w="28" w:type="dxa"/>
              <w:right w:w="28" w:type="dxa"/>
            </w:tcMar>
            <w:vAlign w:val="center"/>
            <w:hideMark/>
          </w:tcPr>
          <w:p w14:paraId="051809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2021-04-26</w:t>
            </w:r>
          </w:p>
        </w:tc>
        <w:tc>
          <w:tcPr>
            <w:tcW w:w="0" w:type="auto"/>
            <w:tcMar>
              <w:top w:w="28" w:type="dxa"/>
              <w:left w:w="28" w:type="dxa"/>
              <w:bottom w:w="28" w:type="dxa"/>
              <w:right w:w="28" w:type="dxa"/>
            </w:tcMar>
            <w:vAlign w:val="center"/>
            <w:hideMark/>
          </w:tcPr>
          <w:p w14:paraId="0636167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409B1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2F1DB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37B59B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(INV:9517672537) 10X50G</w:t>
            </w:r>
          </w:p>
        </w:tc>
        <w:tc>
          <w:tcPr>
            <w:tcW w:w="0" w:type="auto"/>
            <w:tcMar>
              <w:top w:w="28" w:type="dxa"/>
              <w:left w:w="28" w:type="dxa"/>
              <w:bottom w:w="28" w:type="dxa"/>
              <w:right w:w="28" w:type="dxa"/>
            </w:tcMar>
            <w:vAlign w:val="center"/>
            <w:hideMark/>
          </w:tcPr>
          <w:p w14:paraId="5E2E4E2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2.43</w:t>
            </w:r>
          </w:p>
        </w:tc>
        <w:tc>
          <w:tcPr>
            <w:tcW w:w="0" w:type="auto"/>
            <w:tcMar>
              <w:top w:w="28" w:type="dxa"/>
              <w:left w:w="28" w:type="dxa"/>
              <w:bottom w:w="28" w:type="dxa"/>
              <w:right w:w="28" w:type="dxa"/>
            </w:tcMar>
            <w:vAlign w:val="center"/>
            <w:hideMark/>
          </w:tcPr>
          <w:p w14:paraId="3179D5E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412</w:t>
            </w:r>
          </w:p>
        </w:tc>
      </w:tr>
      <w:tr w:rsidR="00CB36A4" w:rsidRPr="00CB36A4" w14:paraId="70962F72" w14:textId="77777777" w:rsidTr="002A5CB1">
        <w:trPr>
          <w:cantSplit/>
          <w:trHeight w:val="340"/>
          <w:jc w:val="center"/>
        </w:trPr>
        <w:tc>
          <w:tcPr>
            <w:tcW w:w="0" w:type="auto"/>
            <w:tcMar>
              <w:top w:w="28" w:type="dxa"/>
              <w:left w:w="28" w:type="dxa"/>
              <w:bottom w:w="28" w:type="dxa"/>
              <w:right w:w="28" w:type="dxa"/>
            </w:tcMar>
            <w:vAlign w:val="center"/>
            <w:hideMark/>
          </w:tcPr>
          <w:p w14:paraId="481BFB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2021-04-24</w:t>
            </w:r>
          </w:p>
        </w:tc>
        <w:tc>
          <w:tcPr>
            <w:tcW w:w="0" w:type="auto"/>
            <w:tcMar>
              <w:top w:w="28" w:type="dxa"/>
              <w:left w:w="28" w:type="dxa"/>
              <w:bottom w:w="28" w:type="dxa"/>
              <w:right w:w="28" w:type="dxa"/>
            </w:tcMar>
            <w:vAlign w:val="center"/>
            <w:hideMark/>
          </w:tcPr>
          <w:p w14:paraId="749EE0D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0E2480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95C09D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AF1F8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USP (EXCIPIENTS FOR PHARMA USE ONLY) (FREE OF COST)</w:t>
            </w:r>
          </w:p>
        </w:tc>
        <w:tc>
          <w:tcPr>
            <w:tcW w:w="0" w:type="auto"/>
            <w:tcMar>
              <w:top w:w="28" w:type="dxa"/>
              <w:left w:w="28" w:type="dxa"/>
              <w:bottom w:w="28" w:type="dxa"/>
              <w:right w:w="28" w:type="dxa"/>
            </w:tcMar>
            <w:vAlign w:val="center"/>
            <w:hideMark/>
          </w:tcPr>
          <w:p w14:paraId="3FE1162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91B8A5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1,356</w:t>
            </w:r>
          </w:p>
        </w:tc>
      </w:tr>
      <w:tr w:rsidR="00CB36A4" w:rsidRPr="00CB36A4" w14:paraId="060812C7" w14:textId="77777777" w:rsidTr="002A5CB1">
        <w:trPr>
          <w:cantSplit/>
          <w:trHeight w:val="340"/>
          <w:jc w:val="center"/>
        </w:trPr>
        <w:tc>
          <w:tcPr>
            <w:tcW w:w="0" w:type="auto"/>
            <w:tcMar>
              <w:top w:w="28" w:type="dxa"/>
              <w:left w:w="28" w:type="dxa"/>
              <w:bottom w:w="28" w:type="dxa"/>
              <w:right w:w="28" w:type="dxa"/>
            </w:tcMar>
            <w:vAlign w:val="center"/>
            <w:hideMark/>
          </w:tcPr>
          <w:p w14:paraId="4CA7297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2021-04-24</w:t>
            </w:r>
          </w:p>
        </w:tc>
        <w:tc>
          <w:tcPr>
            <w:tcW w:w="0" w:type="auto"/>
            <w:tcMar>
              <w:top w:w="28" w:type="dxa"/>
              <w:left w:w="28" w:type="dxa"/>
              <w:bottom w:w="28" w:type="dxa"/>
              <w:right w:w="28" w:type="dxa"/>
            </w:tcMar>
            <w:vAlign w:val="center"/>
            <w:hideMark/>
          </w:tcPr>
          <w:p w14:paraId="43EDA5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China</w:t>
            </w:r>
          </w:p>
        </w:tc>
        <w:tc>
          <w:tcPr>
            <w:tcW w:w="0" w:type="auto"/>
            <w:tcMar>
              <w:top w:w="28" w:type="dxa"/>
              <w:left w:w="28" w:type="dxa"/>
              <w:bottom w:w="28" w:type="dxa"/>
              <w:right w:w="28" w:type="dxa"/>
            </w:tcMar>
            <w:vAlign w:val="center"/>
            <w:hideMark/>
          </w:tcPr>
          <w:p w14:paraId="0EFE637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03ABCB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7865EB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10029-250g Mercury(II) sulfate Laboratory Chemicals HgSO4 CAS 7783-35-9</w:t>
            </w:r>
          </w:p>
        </w:tc>
        <w:tc>
          <w:tcPr>
            <w:tcW w:w="0" w:type="auto"/>
            <w:tcMar>
              <w:top w:w="28" w:type="dxa"/>
              <w:left w:w="28" w:type="dxa"/>
              <w:bottom w:w="28" w:type="dxa"/>
              <w:right w:w="28" w:type="dxa"/>
            </w:tcMar>
            <w:vAlign w:val="center"/>
            <w:hideMark/>
          </w:tcPr>
          <w:p w14:paraId="78FB25F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5ED274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200</w:t>
            </w:r>
          </w:p>
        </w:tc>
      </w:tr>
      <w:tr w:rsidR="00CB36A4" w:rsidRPr="00CB36A4" w14:paraId="3F5B50ED" w14:textId="77777777" w:rsidTr="002A5CB1">
        <w:trPr>
          <w:cantSplit/>
          <w:trHeight w:val="340"/>
          <w:jc w:val="center"/>
        </w:trPr>
        <w:tc>
          <w:tcPr>
            <w:tcW w:w="0" w:type="auto"/>
            <w:tcMar>
              <w:top w:w="28" w:type="dxa"/>
              <w:left w:w="28" w:type="dxa"/>
              <w:bottom w:w="28" w:type="dxa"/>
              <w:right w:w="28" w:type="dxa"/>
            </w:tcMar>
            <w:vAlign w:val="center"/>
            <w:hideMark/>
          </w:tcPr>
          <w:p w14:paraId="7EC5232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2021-04-23</w:t>
            </w:r>
          </w:p>
        </w:tc>
        <w:tc>
          <w:tcPr>
            <w:tcW w:w="0" w:type="auto"/>
            <w:tcMar>
              <w:top w:w="28" w:type="dxa"/>
              <w:left w:w="28" w:type="dxa"/>
              <w:bottom w:w="28" w:type="dxa"/>
              <w:right w:w="28" w:type="dxa"/>
            </w:tcMar>
            <w:vAlign w:val="center"/>
            <w:hideMark/>
          </w:tcPr>
          <w:p w14:paraId="6BE348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96A81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55EF76E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2852.10.90.29</w:t>
            </w:r>
          </w:p>
        </w:tc>
        <w:tc>
          <w:tcPr>
            <w:tcW w:w="0" w:type="auto"/>
            <w:tcMar>
              <w:top w:w="28" w:type="dxa"/>
              <w:left w:w="28" w:type="dxa"/>
              <w:bottom w:w="28" w:type="dxa"/>
              <w:right w:w="28" w:type="dxa"/>
            </w:tcMar>
            <w:vAlign w:val="center"/>
            <w:hideMark/>
          </w:tcPr>
          <w:p w14:paraId="5EB19FDC"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YODURO ROJO, EMSURE, S/M, 1.04428.0250, LOTE A0664628, VENC 30.04.2021, PARA USO EN LABORATORIO, 2 X 250.000 G, P.A. EMSURE® ACS,REAG. PH EUR, PAIS DE ORIGEN INDIA, ENVASADO POR MERCK KGAA - GERMANY</w:t>
            </w:r>
          </w:p>
        </w:tc>
        <w:tc>
          <w:tcPr>
            <w:tcW w:w="0" w:type="auto"/>
            <w:tcMar>
              <w:top w:w="28" w:type="dxa"/>
              <w:left w:w="28" w:type="dxa"/>
              <w:bottom w:w="28" w:type="dxa"/>
              <w:right w:w="28" w:type="dxa"/>
            </w:tcMar>
            <w:vAlign w:val="center"/>
            <w:hideMark/>
          </w:tcPr>
          <w:p w14:paraId="5F4EA53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4.09</w:t>
            </w:r>
          </w:p>
        </w:tc>
        <w:tc>
          <w:tcPr>
            <w:tcW w:w="0" w:type="auto"/>
            <w:tcMar>
              <w:top w:w="28" w:type="dxa"/>
              <w:left w:w="28" w:type="dxa"/>
              <w:bottom w:w="28" w:type="dxa"/>
              <w:right w:w="28" w:type="dxa"/>
            </w:tcMar>
            <w:vAlign w:val="center"/>
            <w:hideMark/>
          </w:tcPr>
          <w:p w14:paraId="6726320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229</w:t>
            </w:r>
          </w:p>
        </w:tc>
      </w:tr>
      <w:tr w:rsidR="00CB36A4" w:rsidRPr="00CB36A4" w14:paraId="771AC76B" w14:textId="77777777" w:rsidTr="002A5CB1">
        <w:trPr>
          <w:cantSplit/>
          <w:trHeight w:val="340"/>
          <w:jc w:val="center"/>
        </w:trPr>
        <w:tc>
          <w:tcPr>
            <w:tcW w:w="0" w:type="auto"/>
            <w:tcMar>
              <w:top w:w="28" w:type="dxa"/>
              <w:left w:w="28" w:type="dxa"/>
              <w:bottom w:w="28" w:type="dxa"/>
              <w:right w:w="28" w:type="dxa"/>
            </w:tcMar>
            <w:vAlign w:val="center"/>
            <w:hideMark/>
          </w:tcPr>
          <w:p w14:paraId="2D3C6805" w14:textId="77777777" w:rsidR="006B07B2" w:rsidRPr="002A5CB1" w:rsidRDefault="006B07B2" w:rsidP="00E4511C">
            <w:pPr>
              <w:rPr>
                <w:rFonts w:asciiTheme="majorBidi" w:eastAsia="Times New Roman" w:hAnsiTheme="majorBidi" w:cstheme="majorBidi"/>
                <w:sz w:val="18"/>
                <w:szCs w:val="18"/>
              </w:rPr>
            </w:pPr>
            <w:bookmarkStart w:id="114" w:name="_Hlk188549527"/>
            <w:r w:rsidRPr="002A5CB1">
              <w:rPr>
                <w:rFonts w:asciiTheme="majorBidi" w:eastAsia="Times New Roman" w:hAnsiTheme="majorBidi" w:cstheme="majorBidi"/>
                <w:sz w:val="18"/>
                <w:szCs w:val="18"/>
              </w:rPr>
              <w:t>2021-04-20</w:t>
            </w:r>
          </w:p>
        </w:tc>
        <w:tc>
          <w:tcPr>
            <w:tcW w:w="0" w:type="auto"/>
            <w:tcMar>
              <w:top w:w="28" w:type="dxa"/>
              <w:left w:w="28" w:type="dxa"/>
              <w:bottom w:w="28" w:type="dxa"/>
              <w:right w:w="28" w:type="dxa"/>
            </w:tcMar>
            <w:vAlign w:val="center"/>
            <w:hideMark/>
          </w:tcPr>
          <w:p w14:paraId="016F4C1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5C660F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468221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94334F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NITRATE MONOHYDRATE ACS - (UN NO 1625 / CLASS 6.1 / PKG II)</w:t>
            </w:r>
          </w:p>
        </w:tc>
        <w:tc>
          <w:tcPr>
            <w:tcW w:w="0" w:type="auto"/>
            <w:tcMar>
              <w:top w:w="28" w:type="dxa"/>
              <w:left w:w="28" w:type="dxa"/>
              <w:bottom w:w="28" w:type="dxa"/>
              <w:right w:w="28" w:type="dxa"/>
            </w:tcMar>
            <w:vAlign w:val="center"/>
            <w:hideMark/>
          </w:tcPr>
          <w:p w14:paraId="725492B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18C86C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19,085</w:t>
            </w:r>
          </w:p>
        </w:tc>
      </w:tr>
      <w:tr w:rsidR="00CB36A4" w:rsidRPr="00CB36A4" w14:paraId="07978BAA" w14:textId="77777777" w:rsidTr="002A5CB1">
        <w:trPr>
          <w:cantSplit/>
          <w:trHeight w:val="340"/>
          <w:jc w:val="center"/>
        </w:trPr>
        <w:tc>
          <w:tcPr>
            <w:tcW w:w="0" w:type="auto"/>
            <w:tcMar>
              <w:top w:w="28" w:type="dxa"/>
              <w:left w:w="28" w:type="dxa"/>
              <w:bottom w:w="28" w:type="dxa"/>
              <w:right w:w="28" w:type="dxa"/>
            </w:tcMar>
            <w:vAlign w:val="center"/>
            <w:hideMark/>
          </w:tcPr>
          <w:p w14:paraId="5961593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2021-04-20</w:t>
            </w:r>
          </w:p>
        </w:tc>
        <w:tc>
          <w:tcPr>
            <w:tcW w:w="0" w:type="auto"/>
            <w:tcMar>
              <w:top w:w="28" w:type="dxa"/>
              <w:left w:w="28" w:type="dxa"/>
              <w:bottom w:w="28" w:type="dxa"/>
              <w:right w:w="28" w:type="dxa"/>
            </w:tcMar>
            <w:vAlign w:val="center"/>
            <w:hideMark/>
          </w:tcPr>
          <w:p w14:paraId="06A985A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307921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31FD55F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5ED7A3A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MERTHIOLATE 8.3 MG/100 ML, MERTHIOLATE 8.3 MG/100 ML</w:t>
            </w:r>
          </w:p>
        </w:tc>
        <w:tc>
          <w:tcPr>
            <w:tcW w:w="0" w:type="auto"/>
            <w:tcMar>
              <w:top w:w="28" w:type="dxa"/>
              <w:left w:w="28" w:type="dxa"/>
              <w:bottom w:w="28" w:type="dxa"/>
              <w:right w:w="28" w:type="dxa"/>
            </w:tcMar>
            <w:vAlign w:val="center"/>
            <w:hideMark/>
          </w:tcPr>
          <w:p w14:paraId="11AEC72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w:t>
            </w:r>
          </w:p>
        </w:tc>
        <w:tc>
          <w:tcPr>
            <w:tcW w:w="0" w:type="auto"/>
            <w:tcMar>
              <w:top w:w="28" w:type="dxa"/>
              <w:left w:w="28" w:type="dxa"/>
              <w:bottom w:w="28" w:type="dxa"/>
              <w:right w:w="28" w:type="dxa"/>
            </w:tcMar>
            <w:vAlign w:val="center"/>
            <w:hideMark/>
          </w:tcPr>
          <w:p w14:paraId="791A78C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2,772</w:t>
            </w:r>
          </w:p>
        </w:tc>
      </w:tr>
      <w:tr w:rsidR="00CB36A4" w:rsidRPr="00CB36A4" w14:paraId="79C1F879" w14:textId="77777777" w:rsidTr="002A5CB1">
        <w:trPr>
          <w:cantSplit/>
          <w:trHeight w:val="340"/>
          <w:jc w:val="center"/>
        </w:trPr>
        <w:tc>
          <w:tcPr>
            <w:tcW w:w="0" w:type="auto"/>
            <w:tcMar>
              <w:top w:w="28" w:type="dxa"/>
              <w:left w:w="28" w:type="dxa"/>
              <w:bottom w:w="28" w:type="dxa"/>
              <w:right w:w="28" w:type="dxa"/>
            </w:tcMar>
            <w:vAlign w:val="center"/>
            <w:hideMark/>
          </w:tcPr>
          <w:p w14:paraId="5BD59C7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2021-04-15</w:t>
            </w:r>
          </w:p>
        </w:tc>
        <w:tc>
          <w:tcPr>
            <w:tcW w:w="0" w:type="auto"/>
            <w:tcMar>
              <w:top w:w="28" w:type="dxa"/>
              <w:left w:w="28" w:type="dxa"/>
              <w:bottom w:w="28" w:type="dxa"/>
              <w:right w:w="28" w:type="dxa"/>
            </w:tcMar>
            <w:vAlign w:val="center"/>
            <w:hideMark/>
          </w:tcPr>
          <w:p w14:paraId="2CE1A6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7C236F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20C2AE3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67A1643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GMC-60 ( MERCURY AMMONIUM CHLORIDE 60%)</w:t>
            </w:r>
          </w:p>
        </w:tc>
        <w:tc>
          <w:tcPr>
            <w:tcW w:w="0" w:type="auto"/>
            <w:tcMar>
              <w:top w:w="28" w:type="dxa"/>
              <w:left w:w="28" w:type="dxa"/>
              <w:bottom w:w="28" w:type="dxa"/>
              <w:right w:w="28" w:type="dxa"/>
            </w:tcMar>
            <w:vAlign w:val="center"/>
            <w:hideMark/>
          </w:tcPr>
          <w:p w14:paraId="358D963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3C7F9A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166,000</w:t>
            </w:r>
          </w:p>
        </w:tc>
      </w:tr>
      <w:bookmarkEnd w:id="114"/>
      <w:tr w:rsidR="00CB36A4" w:rsidRPr="00CB36A4" w14:paraId="11525D9E" w14:textId="77777777" w:rsidTr="002A5CB1">
        <w:trPr>
          <w:cantSplit/>
          <w:trHeight w:val="340"/>
          <w:jc w:val="center"/>
        </w:trPr>
        <w:tc>
          <w:tcPr>
            <w:tcW w:w="0" w:type="auto"/>
            <w:tcMar>
              <w:top w:w="28" w:type="dxa"/>
              <w:left w:w="28" w:type="dxa"/>
              <w:bottom w:w="28" w:type="dxa"/>
              <w:right w:w="28" w:type="dxa"/>
            </w:tcMar>
            <w:vAlign w:val="center"/>
            <w:hideMark/>
          </w:tcPr>
          <w:p w14:paraId="2166349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2021-04-13</w:t>
            </w:r>
          </w:p>
        </w:tc>
        <w:tc>
          <w:tcPr>
            <w:tcW w:w="0" w:type="auto"/>
            <w:tcMar>
              <w:top w:w="28" w:type="dxa"/>
              <w:left w:w="28" w:type="dxa"/>
              <w:bottom w:w="28" w:type="dxa"/>
              <w:right w:w="28" w:type="dxa"/>
            </w:tcMar>
            <w:vAlign w:val="center"/>
            <w:hideMark/>
          </w:tcPr>
          <w:p w14:paraId="68FD52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947C0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09EA1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09E581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65A5694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173.18</w:t>
            </w:r>
          </w:p>
        </w:tc>
        <w:tc>
          <w:tcPr>
            <w:tcW w:w="0" w:type="auto"/>
            <w:tcMar>
              <w:top w:w="28" w:type="dxa"/>
              <w:left w:w="28" w:type="dxa"/>
              <w:bottom w:w="28" w:type="dxa"/>
              <w:right w:w="28" w:type="dxa"/>
            </w:tcMar>
            <w:vAlign w:val="center"/>
            <w:hideMark/>
          </w:tcPr>
          <w:p w14:paraId="15C3BDB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13,963</w:t>
            </w:r>
          </w:p>
        </w:tc>
      </w:tr>
      <w:tr w:rsidR="00CB36A4" w:rsidRPr="00CB36A4" w14:paraId="2C2ACD66" w14:textId="77777777" w:rsidTr="002A5CB1">
        <w:trPr>
          <w:cantSplit/>
          <w:trHeight w:val="340"/>
          <w:jc w:val="center"/>
        </w:trPr>
        <w:tc>
          <w:tcPr>
            <w:tcW w:w="0" w:type="auto"/>
            <w:tcMar>
              <w:top w:w="28" w:type="dxa"/>
              <w:left w:w="28" w:type="dxa"/>
              <w:bottom w:w="28" w:type="dxa"/>
              <w:right w:w="28" w:type="dxa"/>
            </w:tcMar>
            <w:vAlign w:val="center"/>
            <w:hideMark/>
          </w:tcPr>
          <w:p w14:paraId="1FDE301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2021-04-13</w:t>
            </w:r>
          </w:p>
        </w:tc>
        <w:tc>
          <w:tcPr>
            <w:tcW w:w="0" w:type="auto"/>
            <w:tcMar>
              <w:top w:w="28" w:type="dxa"/>
              <w:left w:w="28" w:type="dxa"/>
              <w:bottom w:w="28" w:type="dxa"/>
              <w:right w:w="28" w:type="dxa"/>
            </w:tcMar>
            <w:vAlign w:val="center"/>
            <w:hideMark/>
          </w:tcPr>
          <w:p w14:paraId="29E7DD5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F2222A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B990DC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9B372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5430EA9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86.59</w:t>
            </w:r>
          </w:p>
        </w:tc>
        <w:tc>
          <w:tcPr>
            <w:tcW w:w="0" w:type="auto"/>
            <w:tcMar>
              <w:top w:w="28" w:type="dxa"/>
              <w:left w:w="28" w:type="dxa"/>
              <w:bottom w:w="28" w:type="dxa"/>
              <w:right w:w="28" w:type="dxa"/>
            </w:tcMar>
            <w:vAlign w:val="center"/>
            <w:hideMark/>
          </w:tcPr>
          <w:p w14:paraId="73A56BF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6,981</w:t>
            </w:r>
          </w:p>
        </w:tc>
      </w:tr>
      <w:tr w:rsidR="00CB36A4" w:rsidRPr="00CB36A4" w14:paraId="5794F628" w14:textId="77777777" w:rsidTr="002A5CB1">
        <w:trPr>
          <w:cantSplit/>
          <w:trHeight w:val="340"/>
          <w:jc w:val="center"/>
        </w:trPr>
        <w:tc>
          <w:tcPr>
            <w:tcW w:w="0" w:type="auto"/>
            <w:tcMar>
              <w:top w:w="28" w:type="dxa"/>
              <w:left w:w="28" w:type="dxa"/>
              <w:bottom w:w="28" w:type="dxa"/>
              <w:right w:w="28" w:type="dxa"/>
            </w:tcMar>
            <w:vAlign w:val="center"/>
            <w:hideMark/>
          </w:tcPr>
          <w:p w14:paraId="01169B9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2021-04-09</w:t>
            </w:r>
          </w:p>
        </w:tc>
        <w:tc>
          <w:tcPr>
            <w:tcW w:w="0" w:type="auto"/>
            <w:tcMar>
              <w:top w:w="28" w:type="dxa"/>
              <w:left w:w="28" w:type="dxa"/>
              <w:bottom w:w="28" w:type="dxa"/>
              <w:right w:w="28" w:type="dxa"/>
            </w:tcMar>
            <w:vAlign w:val="center"/>
            <w:hideMark/>
          </w:tcPr>
          <w:p w14:paraId="5B5BF2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16E5D1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1F6F9B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6AD726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REAGENTS : MERCURIC SULPHATE AR</w:t>
            </w:r>
          </w:p>
        </w:tc>
        <w:tc>
          <w:tcPr>
            <w:tcW w:w="0" w:type="auto"/>
            <w:tcMar>
              <w:top w:w="28" w:type="dxa"/>
              <w:left w:w="28" w:type="dxa"/>
              <w:bottom w:w="28" w:type="dxa"/>
              <w:right w:w="28" w:type="dxa"/>
            </w:tcMar>
            <w:vAlign w:val="center"/>
            <w:hideMark/>
          </w:tcPr>
          <w:p w14:paraId="5AEB918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643.26</w:t>
            </w:r>
          </w:p>
        </w:tc>
        <w:tc>
          <w:tcPr>
            <w:tcW w:w="0" w:type="auto"/>
            <w:tcMar>
              <w:top w:w="28" w:type="dxa"/>
              <w:left w:w="28" w:type="dxa"/>
              <w:bottom w:w="28" w:type="dxa"/>
              <w:right w:w="28" w:type="dxa"/>
            </w:tcMar>
            <w:vAlign w:val="center"/>
            <w:hideMark/>
          </w:tcPr>
          <w:p w14:paraId="1A3AA9E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6,900</w:t>
            </w:r>
          </w:p>
        </w:tc>
      </w:tr>
      <w:tr w:rsidR="00CB36A4" w:rsidRPr="00CB36A4" w14:paraId="0BACE1BC" w14:textId="77777777" w:rsidTr="002A5CB1">
        <w:trPr>
          <w:cantSplit/>
          <w:trHeight w:val="340"/>
          <w:jc w:val="center"/>
        </w:trPr>
        <w:tc>
          <w:tcPr>
            <w:tcW w:w="0" w:type="auto"/>
            <w:tcMar>
              <w:top w:w="28" w:type="dxa"/>
              <w:left w:w="28" w:type="dxa"/>
              <w:bottom w:w="28" w:type="dxa"/>
              <w:right w:w="28" w:type="dxa"/>
            </w:tcMar>
            <w:vAlign w:val="center"/>
            <w:hideMark/>
          </w:tcPr>
          <w:p w14:paraId="08B444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2021-04-09</w:t>
            </w:r>
          </w:p>
        </w:tc>
        <w:tc>
          <w:tcPr>
            <w:tcW w:w="0" w:type="auto"/>
            <w:tcMar>
              <w:top w:w="28" w:type="dxa"/>
              <w:left w:w="28" w:type="dxa"/>
              <w:bottom w:w="28" w:type="dxa"/>
              <w:right w:w="28" w:type="dxa"/>
            </w:tcMar>
            <w:vAlign w:val="center"/>
            <w:hideMark/>
          </w:tcPr>
          <w:p w14:paraId="06AD542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28150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5EBC9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19165E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REAGENTS : MERCURIC SULPHATE LR (GLASS BOTTLE)</w:t>
            </w:r>
          </w:p>
        </w:tc>
        <w:tc>
          <w:tcPr>
            <w:tcW w:w="0" w:type="auto"/>
            <w:tcMar>
              <w:top w:w="28" w:type="dxa"/>
              <w:left w:w="28" w:type="dxa"/>
              <w:bottom w:w="28" w:type="dxa"/>
              <w:right w:w="28" w:type="dxa"/>
            </w:tcMar>
            <w:vAlign w:val="center"/>
            <w:hideMark/>
          </w:tcPr>
          <w:p w14:paraId="71FEABA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149.16</w:t>
            </w:r>
          </w:p>
        </w:tc>
        <w:tc>
          <w:tcPr>
            <w:tcW w:w="0" w:type="auto"/>
            <w:tcMar>
              <w:top w:w="28" w:type="dxa"/>
              <w:left w:w="28" w:type="dxa"/>
              <w:bottom w:w="28" w:type="dxa"/>
              <w:right w:w="28" w:type="dxa"/>
            </w:tcMar>
            <w:vAlign w:val="center"/>
            <w:hideMark/>
          </w:tcPr>
          <w:p w14:paraId="520B043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1,600</w:t>
            </w:r>
          </w:p>
        </w:tc>
      </w:tr>
      <w:tr w:rsidR="00CB36A4" w:rsidRPr="00CB36A4" w14:paraId="294F97B6" w14:textId="77777777" w:rsidTr="002A5CB1">
        <w:trPr>
          <w:cantSplit/>
          <w:trHeight w:val="340"/>
          <w:jc w:val="center"/>
        </w:trPr>
        <w:tc>
          <w:tcPr>
            <w:tcW w:w="0" w:type="auto"/>
            <w:tcMar>
              <w:top w:w="28" w:type="dxa"/>
              <w:left w:w="28" w:type="dxa"/>
              <w:bottom w:w="28" w:type="dxa"/>
              <w:right w:w="28" w:type="dxa"/>
            </w:tcMar>
            <w:vAlign w:val="center"/>
            <w:hideMark/>
          </w:tcPr>
          <w:p w14:paraId="025CAE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2021-04-09</w:t>
            </w:r>
          </w:p>
        </w:tc>
        <w:tc>
          <w:tcPr>
            <w:tcW w:w="0" w:type="auto"/>
            <w:tcMar>
              <w:top w:w="28" w:type="dxa"/>
              <w:left w:w="28" w:type="dxa"/>
              <w:bottom w:w="28" w:type="dxa"/>
              <w:right w:w="28" w:type="dxa"/>
            </w:tcMar>
            <w:vAlign w:val="center"/>
            <w:hideMark/>
          </w:tcPr>
          <w:p w14:paraId="38A06AF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7D33DA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France</w:t>
            </w:r>
          </w:p>
        </w:tc>
        <w:tc>
          <w:tcPr>
            <w:tcW w:w="0" w:type="auto"/>
            <w:tcMar>
              <w:top w:w="28" w:type="dxa"/>
              <w:left w:w="28" w:type="dxa"/>
              <w:bottom w:w="28" w:type="dxa"/>
              <w:right w:w="28" w:type="dxa"/>
            </w:tcMar>
            <w:vAlign w:val="center"/>
            <w:hideMark/>
          </w:tcPr>
          <w:p w14:paraId="494F528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031DD11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THIOMERSAL 5 PORCIENTO</w:t>
            </w:r>
          </w:p>
        </w:tc>
        <w:tc>
          <w:tcPr>
            <w:tcW w:w="0" w:type="auto"/>
            <w:tcMar>
              <w:top w:w="28" w:type="dxa"/>
              <w:left w:w="28" w:type="dxa"/>
              <w:bottom w:w="28" w:type="dxa"/>
              <w:right w:w="28" w:type="dxa"/>
            </w:tcMar>
            <w:vAlign w:val="center"/>
            <w:hideMark/>
          </w:tcPr>
          <w:p w14:paraId="29EB6D9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21.5</w:t>
            </w:r>
          </w:p>
        </w:tc>
        <w:tc>
          <w:tcPr>
            <w:tcW w:w="0" w:type="auto"/>
            <w:tcMar>
              <w:top w:w="28" w:type="dxa"/>
              <w:left w:w="28" w:type="dxa"/>
              <w:bottom w:w="28" w:type="dxa"/>
              <w:right w:w="28" w:type="dxa"/>
            </w:tcMar>
            <w:vAlign w:val="center"/>
            <w:hideMark/>
          </w:tcPr>
          <w:p w14:paraId="47D74A7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1,459</w:t>
            </w:r>
          </w:p>
        </w:tc>
      </w:tr>
      <w:tr w:rsidR="00CB36A4" w:rsidRPr="00CB36A4" w14:paraId="00607E5F" w14:textId="77777777" w:rsidTr="002A5CB1">
        <w:trPr>
          <w:cantSplit/>
          <w:trHeight w:val="340"/>
          <w:jc w:val="center"/>
        </w:trPr>
        <w:tc>
          <w:tcPr>
            <w:tcW w:w="0" w:type="auto"/>
            <w:tcMar>
              <w:top w:w="28" w:type="dxa"/>
              <w:left w:w="28" w:type="dxa"/>
              <w:bottom w:w="28" w:type="dxa"/>
              <w:right w:w="28" w:type="dxa"/>
            </w:tcMar>
            <w:vAlign w:val="center"/>
            <w:hideMark/>
          </w:tcPr>
          <w:p w14:paraId="6D7BDF9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2021-04-08</w:t>
            </w:r>
          </w:p>
        </w:tc>
        <w:tc>
          <w:tcPr>
            <w:tcW w:w="0" w:type="auto"/>
            <w:tcMar>
              <w:top w:w="28" w:type="dxa"/>
              <w:left w:w="28" w:type="dxa"/>
              <w:bottom w:w="28" w:type="dxa"/>
              <w:right w:w="28" w:type="dxa"/>
            </w:tcMar>
            <w:vAlign w:val="center"/>
            <w:hideMark/>
          </w:tcPr>
          <w:p w14:paraId="443E29E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FD97E3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75CC103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2833.29.90; 2852.10.00</w:t>
            </w:r>
          </w:p>
        </w:tc>
        <w:tc>
          <w:tcPr>
            <w:tcW w:w="0" w:type="auto"/>
            <w:tcMar>
              <w:top w:w="28" w:type="dxa"/>
              <w:left w:w="28" w:type="dxa"/>
              <w:bottom w:w="28" w:type="dxa"/>
              <w:right w:w="28" w:type="dxa"/>
            </w:tcMar>
            <w:vAlign w:val="center"/>
            <w:hideMark/>
          </w:tcPr>
          <w:p w14:paraId="30981B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IODIDE RED ACS</w:t>
            </w:r>
            <w:r w:rsidRPr="002A5CB1">
              <w:rPr>
                <w:rFonts w:asciiTheme="majorBidi" w:eastAsia="Times New Roman" w:hAnsiTheme="majorBidi" w:cstheme="majorBidi"/>
                <w:sz w:val="18"/>
                <w:szCs w:val="18"/>
              </w:rPr>
              <w:br/>
              <w:t>LABORATORY REAGENT CHEMICALS - MERCURIC SULPHATE ACS</w:t>
            </w:r>
          </w:p>
        </w:tc>
        <w:tc>
          <w:tcPr>
            <w:tcW w:w="0" w:type="auto"/>
            <w:tcMar>
              <w:top w:w="28" w:type="dxa"/>
              <w:left w:w="28" w:type="dxa"/>
              <w:bottom w:w="28" w:type="dxa"/>
              <w:right w:w="28" w:type="dxa"/>
            </w:tcMar>
            <w:vAlign w:val="center"/>
            <w:hideMark/>
          </w:tcPr>
          <w:p w14:paraId="5674213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02C590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2,556</w:t>
            </w:r>
          </w:p>
        </w:tc>
      </w:tr>
      <w:tr w:rsidR="00CB36A4" w:rsidRPr="00CB36A4" w14:paraId="3708F6D7" w14:textId="77777777" w:rsidTr="002A5CB1">
        <w:trPr>
          <w:cantSplit/>
          <w:trHeight w:val="340"/>
          <w:jc w:val="center"/>
        </w:trPr>
        <w:tc>
          <w:tcPr>
            <w:tcW w:w="0" w:type="auto"/>
            <w:tcMar>
              <w:top w:w="28" w:type="dxa"/>
              <w:left w:w="28" w:type="dxa"/>
              <w:bottom w:w="28" w:type="dxa"/>
              <w:right w:w="28" w:type="dxa"/>
            </w:tcMar>
            <w:vAlign w:val="center"/>
            <w:hideMark/>
          </w:tcPr>
          <w:p w14:paraId="10DCBC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2021-04-08</w:t>
            </w:r>
          </w:p>
        </w:tc>
        <w:tc>
          <w:tcPr>
            <w:tcW w:w="0" w:type="auto"/>
            <w:tcMar>
              <w:top w:w="28" w:type="dxa"/>
              <w:left w:w="28" w:type="dxa"/>
              <w:bottom w:w="28" w:type="dxa"/>
              <w:right w:w="28" w:type="dxa"/>
            </w:tcMar>
            <w:vAlign w:val="center"/>
            <w:hideMark/>
          </w:tcPr>
          <w:p w14:paraId="7F3E511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4B9182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1BE082E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0F09F57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Solvent Nessler's reagent A (Potassium tetraiodomercurate (&gt; 2.5%- &lt; 7 %)),500ML/bottle, CAS: 7783-33-7, 100% brand new, Country of manufacture: GERMANY</w:t>
            </w:r>
          </w:p>
        </w:tc>
        <w:tc>
          <w:tcPr>
            <w:tcW w:w="0" w:type="auto"/>
            <w:tcMar>
              <w:top w:w="28" w:type="dxa"/>
              <w:left w:w="28" w:type="dxa"/>
              <w:bottom w:w="28" w:type="dxa"/>
              <w:right w:w="28" w:type="dxa"/>
            </w:tcMar>
            <w:vAlign w:val="center"/>
            <w:hideMark/>
          </w:tcPr>
          <w:p w14:paraId="0C1A962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2FEE0F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134</w:t>
            </w:r>
          </w:p>
        </w:tc>
      </w:tr>
      <w:tr w:rsidR="00CB36A4" w:rsidRPr="00CB36A4" w14:paraId="787ADEF9" w14:textId="77777777" w:rsidTr="002A5CB1">
        <w:trPr>
          <w:cantSplit/>
          <w:trHeight w:val="340"/>
          <w:jc w:val="center"/>
        </w:trPr>
        <w:tc>
          <w:tcPr>
            <w:tcW w:w="0" w:type="auto"/>
            <w:tcMar>
              <w:top w:w="28" w:type="dxa"/>
              <w:left w:w="28" w:type="dxa"/>
              <w:bottom w:w="28" w:type="dxa"/>
              <w:right w:w="28" w:type="dxa"/>
            </w:tcMar>
            <w:vAlign w:val="center"/>
            <w:hideMark/>
          </w:tcPr>
          <w:p w14:paraId="6DF255D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2021-04-08</w:t>
            </w:r>
          </w:p>
        </w:tc>
        <w:tc>
          <w:tcPr>
            <w:tcW w:w="0" w:type="auto"/>
            <w:tcMar>
              <w:top w:w="28" w:type="dxa"/>
              <w:left w:w="28" w:type="dxa"/>
              <w:bottom w:w="28" w:type="dxa"/>
              <w:right w:w="28" w:type="dxa"/>
            </w:tcMar>
            <w:vAlign w:val="center"/>
            <w:hideMark/>
          </w:tcPr>
          <w:p w14:paraId="04D515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DAA2A1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041D348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6F7420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grade Mercury(II) iodide red, 250G/bottle, CAS: 7774-29-0, 100% brand new, country of manufacture: INDIA</w:t>
            </w:r>
          </w:p>
        </w:tc>
        <w:tc>
          <w:tcPr>
            <w:tcW w:w="0" w:type="auto"/>
            <w:tcMar>
              <w:top w:w="28" w:type="dxa"/>
              <w:left w:w="28" w:type="dxa"/>
              <w:bottom w:w="28" w:type="dxa"/>
              <w:right w:w="28" w:type="dxa"/>
            </w:tcMar>
            <w:vAlign w:val="center"/>
            <w:hideMark/>
          </w:tcPr>
          <w:p w14:paraId="551ABCC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DC7E3C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215</w:t>
            </w:r>
          </w:p>
        </w:tc>
      </w:tr>
      <w:tr w:rsidR="00CB36A4" w:rsidRPr="00CB36A4" w14:paraId="3C440E1D" w14:textId="77777777" w:rsidTr="002A5CB1">
        <w:trPr>
          <w:cantSplit/>
          <w:trHeight w:val="340"/>
          <w:jc w:val="center"/>
        </w:trPr>
        <w:tc>
          <w:tcPr>
            <w:tcW w:w="0" w:type="auto"/>
            <w:tcMar>
              <w:top w:w="28" w:type="dxa"/>
              <w:left w:w="28" w:type="dxa"/>
              <w:bottom w:w="28" w:type="dxa"/>
              <w:right w:w="28" w:type="dxa"/>
            </w:tcMar>
            <w:vAlign w:val="center"/>
            <w:hideMark/>
          </w:tcPr>
          <w:p w14:paraId="1CC8FCF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659CF8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1ED9B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369CFD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D56A8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(INV:9517642903) 10X250G</w:t>
            </w:r>
          </w:p>
        </w:tc>
        <w:tc>
          <w:tcPr>
            <w:tcW w:w="0" w:type="auto"/>
            <w:tcMar>
              <w:top w:w="28" w:type="dxa"/>
              <w:left w:w="28" w:type="dxa"/>
              <w:bottom w:w="28" w:type="dxa"/>
              <w:right w:w="28" w:type="dxa"/>
            </w:tcMar>
            <w:vAlign w:val="center"/>
            <w:hideMark/>
          </w:tcPr>
          <w:p w14:paraId="709936F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2.91</w:t>
            </w:r>
          </w:p>
        </w:tc>
        <w:tc>
          <w:tcPr>
            <w:tcW w:w="0" w:type="auto"/>
            <w:tcMar>
              <w:top w:w="28" w:type="dxa"/>
              <w:left w:w="28" w:type="dxa"/>
              <w:bottom w:w="28" w:type="dxa"/>
              <w:right w:w="28" w:type="dxa"/>
            </w:tcMar>
            <w:vAlign w:val="center"/>
            <w:hideMark/>
          </w:tcPr>
          <w:p w14:paraId="40DEBEA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803</w:t>
            </w:r>
          </w:p>
        </w:tc>
      </w:tr>
      <w:tr w:rsidR="00CB36A4" w:rsidRPr="00CB36A4" w14:paraId="79AAF313" w14:textId="77777777" w:rsidTr="002A5CB1">
        <w:trPr>
          <w:cantSplit/>
          <w:trHeight w:val="340"/>
          <w:jc w:val="center"/>
        </w:trPr>
        <w:tc>
          <w:tcPr>
            <w:tcW w:w="0" w:type="auto"/>
            <w:tcMar>
              <w:top w:w="28" w:type="dxa"/>
              <w:left w:w="28" w:type="dxa"/>
              <w:bottom w:w="28" w:type="dxa"/>
              <w:right w:w="28" w:type="dxa"/>
            </w:tcMar>
            <w:vAlign w:val="center"/>
            <w:hideMark/>
          </w:tcPr>
          <w:p w14:paraId="19DE506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00BEEEB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7D8828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8152B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F2615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(INV:9517642889) 7X250G</w:t>
            </w:r>
          </w:p>
        </w:tc>
        <w:tc>
          <w:tcPr>
            <w:tcW w:w="0" w:type="auto"/>
            <w:tcMar>
              <w:top w:w="28" w:type="dxa"/>
              <w:left w:w="28" w:type="dxa"/>
              <w:bottom w:w="28" w:type="dxa"/>
              <w:right w:w="28" w:type="dxa"/>
            </w:tcMar>
            <w:vAlign w:val="center"/>
            <w:hideMark/>
          </w:tcPr>
          <w:p w14:paraId="6301391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2.11</w:t>
            </w:r>
          </w:p>
        </w:tc>
        <w:tc>
          <w:tcPr>
            <w:tcW w:w="0" w:type="auto"/>
            <w:tcMar>
              <w:top w:w="28" w:type="dxa"/>
              <w:left w:w="28" w:type="dxa"/>
              <w:bottom w:w="28" w:type="dxa"/>
              <w:right w:w="28" w:type="dxa"/>
            </w:tcMar>
            <w:vAlign w:val="center"/>
            <w:hideMark/>
          </w:tcPr>
          <w:p w14:paraId="40F7B36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657</w:t>
            </w:r>
          </w:p>
        </w:tc>
      </w:tr>
      <w:tr w:rsidR="00CB36A4" w:rsidRPr="00CB36A4" w14:paraId="031D1FD6" w14:textId="77777777" w:rsidTr="002A5CB1">
        <w:trPr>
          <w:cantSplit/>
          <w:trHeight w:val="340"/>
          <w:jc w:val="center"/>
        </w:trPr>
        <w:tc>
          <w:tcPr>
            <w:tcW w:w="0" w:type="auto"/>
            <w:tcMar>
              <w:top w:w="28" w:type="dxa"/>
              <w:left w:w="28" w:type="dxa"/>
              <w:bottom w:w="28" w:type="dxa"/>
              <w:right w:w="28" w:type="dxa"/>
            </w:tcMar>
            <w:vAlign w:val="center"/>
            <w:hideMark/>
          </w:tcPr>
          <w:p w14:paraId="2E3C0C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50BD1F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26205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574E94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126F6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1.04419.1000 MERCURY(II) CHLORIDE FOR ANALYSIS EMSURE  REAG. PH EUR,ACS (INV:9517642889) 8X1KG</w:t>
            </w:r>
          </w:p>
        </w:tc>
        <w:tc>
          <w:tcPr>
            <w:tcW w:w="0" w:type="auto"/>
            <w:tcMar>
              <w:top w:w="28" w:type="dxa"/>
              <w:left w:w="28" w:type="dxa"/>
              <w:bottom w:w="28" w:type="dxa"/>
              <w:right w:w="28" w:type="dxa"/>
            </w:tcMar>
            <w:vAlign w:val="center"/>
            <w:hideMark/>
          </w:tcPr>
          <w:p w14:paraId="7EB87CA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8.22</w:t>
            </w:r>
          </w:p>
        </w:tc>
        <w:tc>
          <w:tcPr>
            <w:tcW w:w="0" w:type="auto"/>
            <w:tcMar>
              <w:top w:w="28" w:type="dxa"/>
              <w:left w:w="28" w:type="dxa"/>
              <w:bottom w:w="28" w:type="dxa"/>
              <w:right w:w="28" w:type="dxa"/>
            </w:tcMar>
            <w:vAlign w:val="center"/>
            <w:hideMark/>
          </w:tcPr>
          <w:p w14:paraId="0694521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2,559</w:t>
            </w:r>
          </w:p>
        </w:tc>
      </w:tr>
      <w:tr w:rsidR="00CB36A4" w:rsidRPr="00CB36A4" w14:paraId="758DAEF5" w14:textId="77777777" w:rsidTr="002A5CB1">
        <w:trPr>
          <w:cantSplit/>
          <w:trHeight w:val="340"/>
          <w:jc w:val="center"/>
        </w:trPr>
        <w:tc>
          <w:tcPr>
            <w:tcW w:w="0" w:type="auto"/>
            <w:tcMar>
              <w:top w:w="28" w:type="dxa"/>
              <w:left w:w="28" w:type="dxa"/>
              <w:bottom w:w="28" w:type="dxa"/>
              <w:right w:w="28" w:type="dxa"/>
            </w:tcMar>
            <w:vAlign w:val="center"/>
            <w:hideMark/>
          </w:tcPr>
          <w:p w14:paraId="0F5AF71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2FC4DBA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E2AB6E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7B6DE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D84E15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(INV:9517642903) 58X250G</w:t>
            </w:r>
          </w:p>
        </w:tc>
        <w:tc>
          <w:tcPr>
            <w:tcW w:w="0" w:type="auto"/>
            <w:tcMar>
              <w:top w:w="28" w:type="dxa"/>
              <w:left w:w="28" w:type="dxa"/>
              <w:bottom w:w="28" w:type="dxa"/>
              <w:right w:w="28" w:type="dxa"/>
            </w:tcMar>
            <w:vAlign w:val="center"/>
            <w:hideMark/>
          </w:tcPr>
          <w:p w14:paraId="6DC6058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16.86</w:t>
            </w:r>
          </w:p>
        </w:tc>
        <w:tc>
          <w:tcPr>
            <w:tcW w:w="0" w:type="auto"/>
            <w:tcMar>
              <w:top w:w="28" w:type="dxa"/>
              <w:left w:w="28" w:type="dxa"/>
              <w:bottom w:w="28" w:type="dxa"/>
              <w:right w:w="28" w:type="dxa"/>
            </w:tcMar>
            <w:vAlign w:val="center"/>
            <w:hideMark/>
          </w:tcPr>
          <w:p w14:paraId="60CEB8A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4,657</w:t>
            </w:r>
          </w:p>
        </w:tc>
      </w:tr>
      <w:tr w:rsidR="00CB36A4" w:rsidRPr="00CB36A4" w14:paraId="5BC8BAFC" w14:textId="77777777" w:rsidTr="002A5CB1">
        <w:trPr>
          <w:cantSplit/>
          <w:trHeight w:val="340"/>
          <w:jc w:val="center"/>
        </w:trPr>
        <w:tc>
          <w:tcPr>
            <w:tcW w:w="0" w:type="auto"/>
            <w:tcMar>
              <w:top w:w="28" w:type="dxa"/>
              <w:left w:w="28" w:type="dxa"/>
              <w:bottom w:w="28" w:type="dxa"/>
              <w:right w:w="28" w:type="dxa"/>
            </w:tcMar>
            <w:vAlign w:val="center"/>
            <w:hideMark/>
          </w:tcPr>
          <w:p w14:paraId="577DEF3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154F78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4D1D7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13C8E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B42A1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(INV:9517642903) 61X250G</w:t>
            </w:r>
          </w:p>
        </w:tc>
        <w:tc>
          <w:tcPr>
            <w:tcW w:w="0" w:type="auto"/>
            <w:tcMar>
              <w:top w:w="28" w:type="dxa"/>
              <w:left w:w="28" w:type="dxa"/>
              <w:bottom w:w="28" w:type="dxa"/>
              <w:right w:w="28" w:type="dxa"/>
            </w:tcMar>
            <w:vAlign w:val="center"/>
            <w:hideMark/>
          </w:tcPr>
          <w:p w14:paraId="3634384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17.73</w:t>
            </w:r>
          </w:p>
        </w:tc>
        <w:tc>
          <w:tcPr>
            <w:tcW w:w="0" w:type="auto"/>
            <w:tcMar>
              <w:top w:w="28" w:type="dxa"/>
              <w:left w:w="28" w:type="dxa"/>
              <w:bottom w:w="28" w:type="dxa"/>
              <w:right w:w="28" w:type="dxa"/>
            </w:tcMar>
            <w:vAlign w:val="center"/>
            <w:hideMark/>
          </w:tcPr>
          <w:p w14:paraId="0C600C6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4,898</w:t>
            </w:r>
          </w:p>
        </w:tc>
      </w:tr>
      <w:tr w:rsidR="00CB36A4" w:rsidRPr="00CB36A4" w14:paraId="01250482" w14:textId="77777777" w:rsidTr="002A5CB1">
        <w:trPr>
          <w:cantSplit/>
          <w:trHeight w:val="340"/>
          <w:jc w:val="center"/>
        </w:trPr>
        <w:tc>
          <w:tcPr>
            <w:tcW w:w="0" w:type="auto"/>
            <w:tcMar>
              <w:top w:w="28" w:type="dxa"/>
              <w:left w:w="28" w:type="dxa"/>
              <w:bottom w:w="28" w:type="dxa"/>
              <w:right w:w="28" w:type="dxa"/>
            </w:tcMar>
            <w:vAlign w:val="center"/>
            <w:hideMark/>
          </w:tcPr>
          <w:p w14:paraId="3EBA41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2021-04-06</w:t>
            </w:r>
          </w:p>
        </w:tc>
        <w:tc>
          <w:tcPr>
            <w:tcW w:w="0" w:type="auto"/>
            <w:tcMar>
              <w:top w:w="28" w:type="dxa"/>
              <w:left w:w="28" w:type="dxa"/>
              <w:bottom w:w="28" w:type="dxa"/>
              <w:right w:w="28" w:type="dxa"/>
            </w:tcMar>
            <w:vAlign w:val="center"/>
            <w:hideMark/>
          </w:tcPr>
          <w:p w14:paraId="0A61FBF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C0CE0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514C09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482D360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(INV:9517642889) 4X250G</w:t>
            </w:r>
          </w:p>
        </w:tc>
        <w:tc>
          <w:tcPr>
            <w:tcW w:w="0" w:type="auto"/>
            <w:tcMar>
              <w:top w:w="28" w:type="dxa"/>
              <w:left w:w="28" w:type="dxa"/>
              <w:bottom w:w="28" w:type="dxa"/>
              <w:right w:w="28" w:type="dxa"/>
            </w:tcMar>
            <w:vAlign w:val="center"/>
            <w:hideMark/>
          </w:tcPr>
          <w:p w14:paraId="097F585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1.21</w:t>
            </w:r>
          </w:p>
        </w:tc>
        <w:tc>
          <w:tcPr>
            <w:tcW w:w="0" w:type="auto"/>
            <w:tcMar>
              <w:top w:w="28" w:type="dxa"/>
              <w:left w:w="28" w:type="dxa"/>
              <w:bottom w:w="28" w:type="dxa"/>
              <w:right w:w="28" w:type="dxa"/>
            </w:tcMar>
            <w:vAlign w:val="center"/>
            <w:hideMark/>
          </w:tcPr>
          <w:p w14:paraId="756D676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375</w:t>
            </w:r>
          </w:p>
        </w:tc>
      </w:tr>
      <w:tr w:rsidR="00CB36A4" w:rsidRPr="00CB36A4" w14:paraId="33F935AA" w14:textId="77777777" w:rsidTr="002A5CB1">
        <w:trPr>
          <w:cantSplit/>
          <w:trHeight w:val="340"/>
          <w:jc w:val="center"/>
        </w:trPr>
        <w:tc>
          <w:tcPr>
            <w:tcW w:w="0" w:type="auto"/>
            <w:tcMar>
              <w:top w:w="28" w:type="dxa"/>
              <w:left w:w="28" w:type="dxa"/>
              <w:bottom w:w="28" w:type="dxa"/>
              <w:right w:w="28" w:type="dxa"/>
            </w:tcMar>
            <w:vAlign w:val="center"/>
            <w:hideMark/>
          </w:tcPr>
          <w:p w14:paraId="042AAF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Not indicated</w:t>
            </w:r>
          </w:p>
        </w:tc>
        <w:tc>
          <w:tcPr>
            <w:tcW w:w="0" w:type="auto"/>
            <w:tcMar>
              <w:top w:w="28" w:type="dxa"/>
              <w:left w:w="28" w:type="dxa"/>
              <w:bottom w:w="28" w:type="dxa"/>
              <w:right w:w="28" w:type="dxa"/>
            </w:tcMar>
            <w:vAlign w:val="center"/>
            <w:hideMark/>
          </w:tcPr>
          <w:p w14:paraId="74938F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BEEB9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Panama</w:t>
            </w:r>
          </w:p>
        </w:tc>
        <w:tc>
          <w:tcPr>
            <w:tcW w:w="0" w:type="auto"/>
            <w:tcMar>
              <w:top w:w="28" w:type="dxa"/>
              <w:left w:w="28" w:type="dxa"/>
              <w:bottom w:w="28" w:type="dxa"/>
              <w:right w:w="28" w:type="dxa"/>
            </w:tcMar>
            <w:vAlign w:val="center"/>
            <w:hideMark/>
          </w:tcPr>
          <w:p w14:paraId="7048B96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30FEC313"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REACTIVOS PARA ANALISIS DE LABORATORIOS (ACETATO DE MERCURIO)</w:t>
            </w:r>
          </w:p>
        </w:tc>
        <w:tc>
          <w:tcPr>
            <w:tcW w:w="0" w:type="auto"/>
            <w:tcMar>
              <w:top w:w="28" w:type="dxa"/>
              <w:left w:w="28" w:type="dxa"/>
              <w:bottom w:w="28" w:type="dxa"/>
              <w:right w:w="28" w:type="dxa"/>
            </w:tcMar>
            <w:vAlign w:val="center"/>
            <w:hideMark/>
          </w:tcPr>
          <w:p w14:paraId="388E6B2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1.44</w:t>
            </w:r>
          </w:p>
        </w:tc>
        <w:tc>
          <w:tcPr>
            <w:tcW w:w="0" w:type="auto"/>
            <w:tcMar>
              <w:top w:w="28" w:type="dxa"/>
              <w:left w:w="28" w:type="dxa"/>
              <w:bottom w:w="28" w:type="dxa"/>
              <w:right w:w="28" w:type="dxa"/>
            </w:tcMar>
            <w:vAlign w:val="center"/>
            <w:hideMark/>
          </w:tcPr>
          <w:p w14:paraId="4AB2447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215</w:t>
            </w:r>
          </w:p>
        </w:tc>
      </w:tr>
      <w:tr w:rsidR="00CB36A4" w:rsidRPr="00CB36A4" w14:paraId="4BDA6389" w14:textId="77777777" w:rsidTr="002A5CB1">
        <w:trPr>
          <w:cantSplit/>
          <w:trHeight w:val="340"/>
          <w:jc w:val="center"/>
        </w:trPr>
        <w:tc>
          <w:tcPr>
            <w:tcW w:w="0" w:type="auto"/>
            <w:tcMar>
              <w:top w:w="28" w:type="dxa"/>
              <w:left w:w="28" w:type="dxa"/>
              <w:bottom w:w="28" w:type="dxa"/>
              <w:right w:w="28" w:type="dxa"/>
            </w:tcMar>
            <w:vAlign w:val="center"/>
            <w:hideMark/>
          </w:tcPr>
          <w:p w14:paraId="7A8C89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2021-04-05</w:t>
            </w:r>
          </w:p>
        </w:tc>
        <w:tc>
          <w:tcPr>
            <w:tcW w:w="0" w:type="auto"/>
            <w:tcMar>
              <w:top w:w="28" w:type="dxa"/>
              <w:left w:w="28" w:type="dxa"/>
              <w:bottom w:w="28" w:type="dxa"/>
              <w:right w:w="28" w:type="dxa"/>
            </w:tcMar>
            <w:vAlign w:val="center"/>
            <w:hideMark/>
          </w:tcPr>
          <w:p w14:paraId="7C86F64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0A2602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504F7CB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470CD21" w14:textId="54A27F90"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I</w:t>
            </w:r>
            <w:r w:rsidR="005C57F9" w:rsidRPr="002A5CB1">
              <w:rPr>
                <w:rFonts w:asciiTheme="majorBidi" w:eastAsia="Times New Roman" w:hAnsiTheme="majorBidi" w:cstheme="majorBidi"/>
                <w:sz w:val="18"/>
                <w:szCs w:val="18"/>
              </w:rPr>
              <w:t>I</w:t>
            </w:r>
            <w:r w:rsidRPr="002A5CB1">
              <w:rPr>
                <w:rFonts w:asciiTheme="majorBidi" w:eastAsia="Times New Roman" w:hAnsiTheme="majorBidi" w:cstheme="majorBidi"/>
                <w:sz w:val="18"/>
                <w:szCs w:val="18"/>
              </w:rPr>
              <w:t xml:space="preserve"> Chloride GR 250Grm</w:t>
            </w:r>
          </w:p>
        </w:tc>
        <w:tc>
          <w:tcPr>
            <w:tcW w:w="0" w:type="auto"/>
            <w:tcMar>
              <w:top w:w="28" w:type="dxa"/>
              <w:left w:w="28" w:type="dxa"/>
              <w:bottom w:w="28" w:type="dxa"/>
              <w:right w:w="28" w:type="dxa"/>
            </w:tcMar>
            <w:vAlign w:val="center"/>
            <w:hideMark/>
          </w:tcPr>
          <w:p w14:paraId="467A317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8C9AC0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95</w:t>
            </w:r>
          </w:p>
        </w:tc>
      </w:tr>
      <w:tr w:rsidR="00CB36A4" w:rsidRPr="00CB36A4" w14:paraId="3C3F0E35" w14:textId="77777777" w:rsidTr="002A5CB1">
        <w:trPr>
          <w:cantSplit/>
          <w:trHeight w:val="340"/>
          <w:jc w:val="center"/>
        </w:trPr>
        <w:tc>
          <w:tcPr>
            <w:tcW w:w="0" w:type="auto"/>
            <w:tcMar>
              <w:top w:w="28" w:type="dxa"/>
              <w:left w:w="28" w:type="dxa"/>
              <w:bottom w:w="28" w:type="dxa"/>
              <w:right w:w="28" w:type="dxa"/>
            </w:tcMar>
            <w:vAlign w:val="center"/>
            <w:hideMark/>
          </w:tcPr>
          <w:p w14:paraId="14295F6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2021-04-05</w:t>
            </w:r>
          </w:p>
        </w:tc>
        <w:tc>
          <w:tcPr>
            <w:tcW w:w="0" w:type="auto"/>
            <w:tcMar>
              <w:top w:w="28" w:type="dxa"/>
              <w:left w:w="28" w:type="dxa"/>
              <w:bottom w:w="28" w:type="dxa"/>
              <w:right w:w="28" w:type="dxa"/>
            </w:tcMar>
            <w:vAlign w:val="center"/>
            <w:hideMark/>
          </w:tcPr>
          <w:p w14:paraId="123EBE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C21EF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0CEA59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1568F8A4" w14:textId="74BE052C"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II sulfate 250G</w:t>
            </w:r>
          </w:p>
        </w:tc>
        <w:tc>
          <w:tcPr>
            <w:tcW w:w="0" w:type="auto"/>
            <w:tcMar>
              <w:top w:w="28" w:type="dxa"/>
              <w:left w:w="28" w:type="dxa"/>
              <w:bottom w:w="28" w:type="dxa"/>
              <w:right w:w="28" w:type="dxa"/>
            </w:tcMar>
            <w:vAlign w:val="center"/>
            <w:hideMark/>
          </w:tcPr>
          <w:p w14:paraId="771755E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547BD8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95</w:t>
            </w:r>
          </w:p>
        </w:tc>
      </w:tr>
      <w:tr w:rsidR="00CB36A4" w:rsidRPr="00CB36A4" w14:paraId="2B977709" w14:textId="77777777" w:rsidTr="002A5CB1">
        <w:trPr>
          <w:cantSplit/>
          <w:trHeight w:val="340"/>
          <w:jc w:val="center"/>
        </w:trPr>
        <w:tc>
          <w:tcPr>
            <w:tcW w:w="0" w:type="auto"/>
            <w:tcMar>
              <w:top w:w="28" w:type="dxa"/>
              <w:left w:w="28" w:type="dxa"/>
              <w:bottom w:w="28" w:type="dxa"/>
              <w:right w:w="28" w:type="dxa"/>
            </w:tcMar>
            <w:vAlign w:val="center"/>
            <w:hideMark/>
          </w:tcPr>
          <w:p w14:paraId="5A10CE23" w14:textId="77777777" w:rsidR="006B07B2" w:rsidRPr="002A5CB1" w:rsidRDefault="006B07B2" w:rsidP="00E4511C">
            <w:pPr>
              <w:rPr>
                <w:rFonts w:asciiTheme="majorBidi" w:eastAsia="Times New Roman" w:hAnsiTheme="majorBidi" w:cstheme="majorBidi"/>
                <w:sz w:val="18"/>
                <w:szCs w:val="18"/>
              </w:rPr>
            </w:pPr>
            <w:bookmarkStart w:id="115" w:name="_Hlk188549559"/>
            <w:r w:rsidRPr="002A5CB1">
              <w:rPr>
                <w:rFonts w:asciiTheme="majorBidi" w:eastAsia="Times New Roman" w:hAnsiTheme="majorBidi" w:cstheme="majorBidi"/>
                <w:sz w:val="18"/>
                <w:szCs w:val="18"/>
              </w:rPr>
              <w:t>2021-04-05</w:t>
            </w:r>
          </w:p>
        </w:tc>
        <w:tc>
          <w:tcPr>
            <w:tcW w:w="0" w:type="auto"/>
            <w:tcMar>
              <w:top w:w="28" w:type="dxa"/>
              <w:left w:w="28" w:type="dxa"/>
              <w:bottom w:w="28" w:type="dxa"/>
              <w:right w:w="28" w:type="dxa"/>
            </w:tcMar>
            <w:vAlign w:val="center"/>
            <w:hideMark/>
          </w:tcPr>
          <w:p w14:paraId="51C0E81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0955A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2CB91DC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4B7E30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w:t>
            </w:r>
          </w:p>
        </w:tc>
        <w:tc>
          <w:tcPr>
            <w:tcW w:w="0" w:type="auto"/>
            <w:tcMar>
              <w:top w:w="28" w:type="dxa"/>
              <w:left w:w="28" w:type="dxa"/>
              <w:bottom w:w="28" w:type="dxa"/>
              <w:right w:w="28" w:type="dxa"/>
            </w:tcMar>
            <w:vAlign w:val="center"/>
            <w:hideMark/>
          </w:tcPr>
          <w:p w14:paraId="2D8CB8C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A99066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17,502</w:t>
            </w:r>
          </w:p>
        </w:tc>
      </w:tr>
      <w:tr w:rsidR="00CB36A4" w:rsidRPr="00CB36A4" w14:paraId="6094495A" w14:textId="77777777" w:rsidTr="002A5CB1">
        <w:trPr>
          <w:cantSplit/>
          <w:trHeight w:val="340"/>
          <w:jc w:val="center"/>
        </w:trPr>
        <w:tc>
          <w:tcPr>
            <w:tcW w:w="0" w:type="auto"/>
            <w:tcMar>
              <w:top w:w="28" w:type="dxa"/>
              <w:left w:w="28" w:type="dxa"/>
              <w:bottom w:w="28" w:type="dxa"/>
              <w:right w:w="28" w:type="dxa"/>
            </w:tcMar>
            <w:vAlign w:val="center"/>
            <w:hideMark/>
          </w:tcPr>
          <w:p w14:paraId="6CBE510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2021-04-01</w:t>
            </w:r>
          </w:p>
        </w:tc>
        <w:tc>
          <w:tcPr>
            <w:tcW w:w="0" w:type="auto"/>
            <w:tcMar>
              <w:top w:w="28" w:type="dxa"/>
              <w:left w:w="28" w:type="dxa"/>
              <w:bottom w:w="28" w:type="dxa"/>
              <w:right w:w="28" w:type="dxa"/>
            </w:tcMar>
            <w:vAlign w:val="center"/>
            <w:hideMark/>
          </w:tcPr>
          <w:p w14:paraId="5C37AC0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5ECF2F6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4D5B73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485FE02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INORGANIC COMPOUND OF MERCURY (MERCURY (I) NITRATE)</w:t>
            </w:r>
          </w:p>
        </w:tc>
        <w:tc>
          <w:tcPr>
            <w:tcW w:w="0" w:type="auto"/>
            <w:tcMar>
              <w:top w:w="28" w:type="dxa"/>
              <w:left w:w="28" w:type="dxa"/>
              <w:bottom w:w="28" w:type="dxa"/>
              <w:right w:w="28" w:type="dxa"/>
            </w:tcMar>
            <w:vAlign w:val="center"/>
            <w:hideMark/>
          </w:tcPr>
          <w:p w14:paraId="2127ADA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A3CFBC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3,640</w:t>
            </w:r>
          </w:p>
        </w:tc>
      </w:tr>
      <w:tr w:rsidR="00CB36A4" w:rsidRPr="00CB36A4" w14:paraId="368AB56A" w14:textId="77777777" w:rsidTr="002A5CB1">
        <w:trPr>
          <w:cantSplit/>
          <w:trHeight w:val="340"/>
          <w:jc w:val="center"/>
        </w:trPr>
        <w:tc>
          <w:tcPr>
            <w:tcW w:w="0" w:type="auto"/>
            <w:tcMar>
              <w:top w:w="28" w:type="dxa"/>
              <w:left w:w="28" w:type="dxa"/>
              <w:bottom w:w="28" w:type="dxa"/>
              <w:right w:w="28" w:type="dxa"/>
            </w:tcMar>
            <w:vAlign w:val="center"/>
            <w:hideMark/>
          </w:tcPr>
          <w:p w14:paraId="33CEDA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2021-03-30</w:t>
            </w:r>
          </w:p>
        </w:tc>
        <w:tc>
          <w:tcPr>
            <w:tcW w:w="0" w:type="auto"/>
            <w:tcMar>
              <w:top w:w="28" w:type="dxa"/>
              <w:left w:w="28" w:type="dxa"/>
              <w:bottom w:w="28" w:type="dxa"/>
              <w:right w:w="28" w:type="dxa"/>
            </w:tcMar>
            <w:vAlign w:val="center"/>
            <w:hideMark/>
          </w:tcPr>
          <w:p w14:paraId="21AC29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4C9ED8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Arab Emirates</w:t>
            </w:r>
          </w:p>
        </w:tc>
        <w:tc>
          <w:tcPr>
            <w:tcW w:w="0" w:type="auto"/>
            <w:tcMar>
              <w:top w:w="28" w:type="dxa"/>
              <w:left w:w="28" w:type="dxa"/>
              <w:bottom w:w="28" w:type="dxa"/>
              <w:right w:w="28" w:type="dxa"/>
            </w:tcMar>
            <w:vAlign w:val="center"/>
            <w:hideMark/>
          </w:tcPr>
          <w:p w14:paraId="31AA6B4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71E13E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AMMONIATED MERCURIC CHLORIDE 25 KG</w:t>
            </w:r>
          </w:p>
        </w:tc>
        <w:tc>
          <w:tcPr>
            <w:tcW w:w="0" w:type="auto"/>
            <w:tcMar>
              <w:top w:w="28" w:type="dxa"/>
              <w:left w:w="28" w:type="dxa"/>
              <w:bottom w:w="28" w:type="dxa"/>
              <w:right w:w="28" w:type="dxa"/>
            </w:tcMar>
            <w:vAlign w:val="center"/>
            <w:hideMark/>
          </w:tcPr>
          <w:p w14:paraId="693531C5"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8C3471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83,000</w:t>
            </w:r>
          </w:p>
        </w:tc>
      </w:tr>
      <w:bookmarkEnd w:id="115"/>
      <w:tr w:rsidR="00CB36A4" w:rsidRPr="00CB36A4" w14:paraId="76CB62FB" w14:textId="77777777" w:rsidTr="002A5CB1">
        <w:trPr>
          <w:cantSplit/>
          <w:trHeight w:val="340"/>
          <w:jc w:val="center"/>
        </w:trPr>
        <w:tc>
          <w:tcPr>
            <w:tcW w:w="0" w:type="auto"/>
            <w:tcMar>
              <w:top w:w="28" w:type="dxa"/>
              <w:left w:w="28" w:type="dxa"/>
              <w:bottom w:w="28" w:type="dxa"/>
              <w:right w:w="28" w:type="dxa"/>
            </w:tcMar>
            <w:vAlign w:val="center"/>
            <w:hideMark/>
          </w:tcPr>
          <w:p w14:paraId="025E739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2021-03-26</w:t>
            </w:r>
          </w:p>
        </w:tc>
        <w:tc>
          <w:tcPr>
            <w:tcW w:w="0" w:type="auto"/>
            <w:tcMar>
              <w:top w:w="28" w:type="dxa"/>
              <w:left w:w="28" w:type="dxa"/>
              <w:bottom w:w="28" w:type="dxa"/>
              <w:right w:w="28" w:type="dxa"/>
            </w:tcMar>
            <w:vAlign w:val="center"/>
            <w:hideMark/>
          </w:tcPr>
          <w:p w14:paraId="7C85E1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734E6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038D92F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2852.10.90.10</w:t>
            </w:r>
          </w:p>
        </w:tc>
        <w:tc>
          <w:tcPr>
            <w:tcW w:w="0" w:type="auto"/>
            <w:tcMar>
              <w:top w:w="28" w:type="dxa"/>
              <w:left w:w="28" w:type="dxa"/>
              <w:bottom w:w="28" w:type="dxa"/>
              <w:right w:w="28" w:type="dxa"/>
            </w:tcMar>
            <w:vAlign w:val="center"/>
            <w:hideMark/>
          </w:tcPr>
          <w:p w14:paraId="694C8DAF"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 xml:space="preserve">MERCURIO(II) OXIDO ROJO, EMSURE, S/M, 1.04466.0050,  LOTE A0968866, VENC 31.03.2023, PARA USO EN LABORATORIO, 17 X 50.000 G, P.A. EMSURE®, </w:t>
            </w:r>
          </w:p>
        </w:tc>
        <w:tc>
          <w:tcPr>
            <w:tcW w:w="0" w:type="auto"/>
            <w:tcMar>
              <w:top w:w="28" w:type="dxa"/>
              <w:left w:w="28" w:type="dxa"/>
              <w:bottom w:w="28" w:type="dxa"/>
              <w:right w:w="28" w:type="dxa"/>
            </w:tcMar>
            <w:vAlign w:val="center"/>
            <w:hideMark/>
          </w:tcPr>
          <w:p w14:paraId="38E45EF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2.01</w:t>
            </w:r>
          </w:p>
        </w:tc>
        <w:tc>
          <w:tcPr>
            <w:tcW w:w="0" w:type="auto"/>
            <w:tcMar>
              <w:top w:w="28" w:type="dxa"/>
              <w:left w:w="28" w:type="dxa"/>
              <w:bottom w:w="28" w:type="dxa"/>
              <w:right w:w="28" w:type="dxa"/>
            </w:tcMar>
            <w:vAlign w:val="center"/>
            <w:hideMark/>
          </w:tcPr>
          <w:p w14:paraId="2C1D301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691</w:t>
            </w:r>
          </w:p>
        </w:tc>
      </w:tr>
      <w:tr w:rsidR="00CB36A4" w:rsidRPr="00CB36A4" w14:paraId="4DE3BCBE" w14:textId="77777777" w:rsidTr="002A5CB1">
        <w:trPr>
          <w:cantSplit/>
          <w:trHeight w:val="340"/>
          <w:jc w:val="center"/>
        </w:trPr>
        <w:tc>
          <w:tcPr>
            <w:tcW w:w="0" w:type="auto"/>
            <w:tcMar>
              <w:top w:w="28" w:type="dxa"/>
              <w:left w:w="28" w:type="dxa"/>
              <w:bottom w:w="28" w:type="dxa"/>
              <w:right w:w="28" w:type="dxa"/>
            </w:tcMar>
            <w:vAlign w:val="center"/>
            <w:hideMark/>
          </w:tcPr>
          <w:p w14:paraId="73A13BF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2021-03-25</w:t>
            </w:r>
          </w:p>
        </w:tc>
        <w:tc>
          <w:tcPr>
            <w:tcW w:w="0" w:type="auto"/>
            <w:tcMar>
              <w:top w:w="28" w:type="dxa"/>
              <w:left w:w="28" w:type="dxa"/>
              <w:bottom w:w="28" w:type="dxa"/>
              <w:right w:w="28" w:type="dxa"/>
            </w:tcMar>
            <w:vAlign w:val="center"/>
            <w:hideMark/>
          </w:tcPr>
          <w:p w14:paraId="0B85FAC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DF15C0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Bhutan</w:t>
            </w:r>
          </w:p>
        </w:tc>
        <w:tc>
          <w:tcPr>
            <w:tcW w:w="0" w:type="auto"/>
            <w:tcMar>
              <w:top w:w="28" w:type="dxa"/>
              <w:left w:w="28" w:type="dxa"/>
              <w:bottom w:w="28" w:type="dxa"/>
              <w:right w:w="28" w:type="dxa"/>
            </w:tcMar>
            <w:vAlign w:val="center"/>
            <w:hideMark/>
          </w:tcPr>
          <w:p w14:paraId="1F63A4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 3822.00.90; 9027.80.90</w:t>
            </w:r>
          </w:p>
        </w:tc>
        <w:tc>
          <w:tcPr>
            <w:tcW w:w="0" w:type="auto"/>
            <w:tcMar>
              <w:top w:w="28" w:type="dxa"/>
              <w:left w:w="28" w:type="dxa"/>
              <w:bottom w:w="28" w:type="dxa"/>
              <w:right w:w="28" w:type="dxa"/>
            </w:tcMar>
            <w:vAlign w:val="center"/>
            <w:hideMark/>
          </w:tcPr>
          <w:p w14:paraId="4CB516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147020) CHLORINE TEST KIT</w:t>
            </w:r>
            <w:r w:rsidRPr="002A5CB1">
              <w:rPr>
                <w:rFonts w:asciiTheme="majorBidi" w:eastAsia="Times New Roman" w:hAnsiTheme="majorBidi" w:cstheme="majorBidi"/>
                <w:sz w:val="18"/>
                <w:szCs w:val="18"/>
              </w:rPr>
              <w:br/>
              <w:t>DPD NO. 1 BOX OF 500</w:t>
            </w:r>
            <w:r w:rsidRPr="002A5CB1">
              <w:rPr>
                <w:rFonts w:asciiTheme="majorBidi" w:eastAsia="Times New Roman" w:hAnsiTheme="majorBidi" w:cstheme="majorBidi"/>
                <w:sz w:val="18"/>
                <w:szCs w:val="18"/>
              </w:rPr>
              <w:br/>
              <w:t>MERCURY SULFATE 250G MERCK</w:t>
            </w:r>
          </w:p>
        </w:tc>
        <w:tc>
          <w:tcPr>
            <w:tcW w:w="0" w:type="auto"/>
            <w:tcMar>
              <w:top w:w="28" w:type="dxa"/>
              <w:left w:w="28" w:type="dxa"/>
              <w:bottom w:w="28" w:type="dxa"/>
              <w:right w:w="28" w:type="dxa"/>
            </w:tcMar>
            <w:vAlign w:val="center"/>
            <w:hideMark/>
          </w:tcPr>
          <w:p w14:paraId="5A3D3127"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89381B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497</w:t>
            </w:r>
          </w:p>
        </w:tc>
      </w:tr>
      <w:tr w:rsidR="00CB36A4" w:rsidRPr="00CB36A4" w14:paraId="6B2AA39C" w14:textId="77777777" w:rsidTr="002A5CB1">
        <w:trPr>
          <w:cantSplit/>
          <w:trHeight w:val="340"/>
          <w:jc w:val="center"/>
        </w:trPr>
        <w:tc>
          <w:tcPr>
            <w:tcW w:w="0" w:type="auto"/>
            <w:tcMar>
              <w:top w:w="28" w:type="dxa"/>
              <w:left w:w="28" w:type="dxa"/>
              <w:bottom w:w="28" w:type="dxa"/>
              <w:right w:w="28" w:type="dxa"/>
            </w:tcMar>
            <w:vAlign w:val="center"/>
            <w:hideMark/>
          </w:tcPr>
          <w:p w14:paraId="34CCA3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2021-03-24</w:t>
            </w:r>
          </w:p>
        </w:tc>
        <w:tc>
          <w:tcPr>
            <w:tcW w:w="0" w:type="auto"/>
            <w:tcMar>
              <w:top w:w="28" w:type="dxa"/>
              <w:left w:w="28" w:type="dxa"/>
              <w:bottom w:w="28" w:type="dxa"/>
              <w:right w:w="28" w:type="dxa"/>
            </w:tcMar>
            <w:vAlign w:val="center"/>
            <w:hideMark/>
          </w:tcPr>
          <w:p w14:paraId="29AF4DA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543EA6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Malaysia</w:t>
            </w:r>
          </w:p>
        </w:tc>
        <w:tc>
          <w:tcPr>
            <w:tcW w:w="0" w:type="auto"/>
            <w:tcMar>
              <w:top w:w="28" w:type="dxa"/>
              <w:left w:w="28" w:type="dxa"/>
              <w:bottom w:w="28" w:type="dxa"/>
              <w:right w:w="28" w:type="dxa"/>
            </w:tcMar>
            <w:vAlign w:val="center"/>
            <w:hideMark/>
          </w:tcPr>
          <w:p w14:paraId="59840A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9A2C3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 AR ACS</w:t>
            </w:r>
            <w:r w:rsidRPr="002A5CB1">
              <w:rPr>
                <w:rFonts w:asciiTheme="majorBidi" w:eastAsia="Times New Roman" w:hAnsiTheme="majorBidi" w:cstheme="majorBidi"/>
                <w:sz w:val="18"/>
                <w:szCs w:val="18"/>
              </w:rPr>
              <w:br/>
              <w:t>S D FINE CHEM LTD TAX INVOICE NO-TASAIN208496 DT : -28.02.2021</w:t>
            </w:r>
          </w:p>
        </w:tc>
        <w:tc>
          <w:tcPr>
            <w:tcW w:w="0" w:type="auto"/>
            <w:tcMar>
              <w:top w:w="28" w:type="dxa"/>
              <w:left w:w="28" w:type="dxa"/>
              <w:bottom w:w="28" w:type="dxa"/>
              <w:right w:w="28" w:type="dxa"/>
            </w:tcMar>
            <w:vAlign w:val="center"/>
            <w:hideMark/>
          </w:tcPr>
          <w:p w14:paraId="343C0D9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EE325B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1,307</w:t>
            </w:r>
          </w:p>
        </w:tc>
      </w:tr>
      <w:tr w:rsidR="00CB36A4" w:rsidRPr="00CB36A4" w14:paraId="7BBBF5D1" w14:textId="77777777" w:rsidTr="002A5CB1">
        <w:trPr>
          <w:cantSplit/>
          <w:trHeight w:val="340"/>
          <w:jc w:val="center"/>
        </w:trPr>
        <w:tc>
          <w:tcPr>
            <w:tcW w:w="0" w:type="auto"/>
            <w:tcMar>
              <w:top w:w="28" w:type="dxa"/>
              <w:left w:w="28" w:type="dxa"/>
              <w:bottom w:w="28" w:type="dxa"/>
              <w:right w:w="28" w:type="dxa"/>
            </w:tcMar>
            <w:vAlign w:val="center"/>
            <w:hideMark/>
          </w:tcPr>
          <w:p w14:paraId="5DD3987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2021-03-23</w:t>
            </w:r>
          </w:p>
        </w:tc>
        <w:tc>
          <w:tcPr>
            <w:tcW w:w="0" w:type="auto"/>
            <w:tcMar>
              <w:top w:w="28" w:type="dxa"/>
              <w:left w:w="28" w:type="dxa"/>
              <w:bottom w:w="28" w:type="dxa"/>
              <w:right w:w="28" w:type="dxa"/>
            </w:tcMar>
            <w:vAlign w:val="center"/>
            <w:hideMark/>
          </w:tcPr>
          <w:p w14:paraId="198D3D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A6D5AB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03F1E7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08177B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T5125-10G THIMEROSAL TITRATION (ON DRIED SUBSTANC 2X</w:t>
            </w:r>
          </w:p>
        </w:tc>
        <w:tc>
          <w:tcPr>
            <w:tcW w:w="0" w:type="auto"/>
            <w:tcMar>
              <w:top w:w="28" w:type="dxa"/>
              <w:left w:w="28" w:type="dxa"/>
              <w:bottom w:w="28" w:type="dxa"/>
              <w:right w:w="28" w:type="dxa"/>
            </w:tcMar>
            <w:vAlign w:val="center"/>
            <w:hideMark/>
          </w:tcPr>
          <w:p w14:paraId="01DAFE0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w:t>
            </w:r>
          </w:p>
        </w:tc>
        <w:tc>
          <w:tcPr>
            <w:tcW w:w="0" w:type="auto"/>
            <w:tcMar>
              <w:top w:w="28" w:type="dxa"/>
              <w:left w:w="28" w:type="dxa"/>
              <w:bottom w:w="28" w:type="dxa"/>
              <w:right w:w="28" w:type="dxa"/>
            </w:tcMar>
            <w:vAlign w:val="center"/>
            <w:hideMark/>
          </w:tcPr>
          <w:p w14:paraId="494F214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172</w:t>
            </w:r>
          </w:p>
        </w:tc>
      </w:tr>
      <w:tr w:rsidR="00CB36A4" w:rsidRPr="00CB36A4" w14:paraId="7D5FF9C8" w14:textId="77777777" w:rsidTr="002A5CB1">
        <w:trPr>
          <w:cantSplit/>
          <w:trHeight w:val="340"/>
          <w:jc w:val="center"/>
        </w:trPr>
        <w:tc>
          <w:tcPr>
            <w:tcW w:w="0" w:type="auto"/>
            <w:tcMar>
              <w:top w:w="28" w:type="dxa"/>
              <w:left w:w="28" w:type="dxa"/>
              <w:bottom w:w="28" w:type="dxa"/>
              <w:right w:w="28" w:type="dxa"/>
            </w:tcMar>
            <w:vAlign w:val="center"/>
            <w:hideMark/>
          </w:tcPr>
          <w:p w14:paraId="74D248C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2021-03-22</w:t>
            </w:r>
          </w:p>
        </w:tc>
        <w:tc>
          <w:tcPr>
            <w:tcW w:w="0" w:type="auto"/>
            <w:tcMar>
              <w:top w:w="28" w:type="dxa"/>
              <w:left w:w="28" w:type="dxa"/>
              <w:bottom w:w="28" w:type="dxa"/>
              <w:right w:w="28" w:type="dxa"/>
            </w:tcMar>
            <w:vAlign w:val="center"/>
            <w:hideMark/>
          </w:tcPr>
          <w:p w14:paraId="423F3C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F03F9D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693B1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AFB14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(INV:9517621065) 25X250G</w:t>
            </w:r>
          </w:p>
        </w:tc>
        <w:tc>
          <w:tcPr>
            <w:tcW w:w="0" w:type="auto"/>
            <w:tcMar>
              <w:top w:w="28" w:type="dxa"/>
              <w:left w:w="28" w:type="dxa"/>
              <w:bottom w:w="28" w:type="dxa"/>
              <w:right w:w="28" w:type="dxa"/>
            </w:tcMar>
            <w:vAlign w:val="center"/>
            <w:hideMark/>
          </w:tcPr>
          <w:p w14:paraId="5D5A3D0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w:t>
            </w:r>
          </w:p>
        </w:tc>
        <w:tc>
          <w:tcPr>
            <w:tcW w:w="0" w:type="auto"/>
            <w:tcMar>
              <w:top w:w="28" w:type="dxa"/>
              <w:left w:w="28" w:type="dxa"/>
              <w:bottom w:w="28" w:type="dxa"/>
              <w:right w:w="28" w:type="dxa"/>
            </w:tcMar>
            <w:vAlign w:val="center"/>
            <w:hideMark/>
          </w:tcPr>
          <w:p w14:paraId="69E47B6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2,007</w:t>
            </w:r>
          </w:p>
        </w:tc>
      </w:tr>
      <w:tr w:rsidR="00CB36A4" w:rsidRPr="00CB36A4" w14:paraId="4650F634" w14:textId="77777777" w:rsidTr="002A5CB1">
        <w:trPr>
          <w:cantSplit/>
          <w:trHeight w:val="340"/>
          <w:jc w:val="center"/>
        </w:trPr>
        <w:tc>
          <w:tcPr>
            <w:tcW w:w="0" w:type="auto"/>
            <w:tcMar>
              <w:top w:w="28" w:type="dxa"/>
              <w:left w:w="28" w:type="dxa"/>
              <w:bottom w:w="28" w:type="dxa"/>
              <w:right w:w="28" w:type="dxa"/>
            </w:tcMar>
            <w:vAlign w:val="center"/>
            <w:hideMark/>
          </w:tcPr>
          <w:p w14:paraId="65FE71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2021-03-22</w:t>
            </w:r>
          </w:p>
        </w:tc>
        <w:tc>
          <w:tcPr>
            <w:tcW w:w="0" w:type="auto"/>
            <w:tcMar>
              <w:top w:w="28" w:type="dxa"/>
              <w:left w:w="28" w:type="dxa"/>
              <w:bottom w:w="28" w:type="dxa"/>
              <w:right w:w="28" w:type="dxa"/>
            </w:tcMar>
            <w:vAlign w:val="center"/>
            <w:hideMark/>
          </w:tcPr>
          <w:p w14:paraId="6D47DCF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8F54DA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5B173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3B6979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(INV:9517621065) 12X250G</w:t>
            </w:r>
          </w:p>
        </w:tc>
        <w:tc>
          <w:tcPr>
            <w:tcW w:w="0" w:type="auto"/>
            <w:tcMar>
              <w:top w:w="28" w:type="dxa"/>
              <w:left w:w="28" w:type="dxa"/>
              <w:bottom w:w="28" w:type="dxa"/>
              <w:right w:w="28" w:type="dxa"/>
            </w:tcMar>
            <w:vAlign w:val="center"/>
            <w:hideMark/>
          </w:tcPr>
          <w:p w14:paraId="7EE144A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w:t>
            </w:r>
          </w:p>
        </w:tc>
        <w:tc>
          <w:tcPr>
            <w:tcW w:w="0" w:type="auto"/>
            <w:tcMar>
              <w:top w:w="28" w:type="dxa"/>
              <w:left w:w="28" w:type="dxa"/>
              <w:bottom w:w="28" w:type="dxa"/>
              <w:right w:w="28" w:type="dxa"/>
            </w:tcMar>
            <w:vAlign w:val="center"/>
            <w:hideMark/>
          </w:tcPr>
          <w:p w14:paraId="2313B69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964</w:t>
            </w:r>
          </w:p>
        </w:tc>
      </w:tr>
      <w:tr w:rsidR="00CB36A4" w:rsidRPr="00CB36A4" w14:paraId="139F9044" w14:textId="77777777" w:rsidTr="002A5CB1">
        <w:trPr>
          <w:cantSplit/>
          <w:trHeight w:val="340"/>
          <w:jc w:val="center"/>
        </w:trPr>
        <w:tc>
          <w:tcPr>
            <w:tcW w:w="0" w:type="auto"/>
            <w:tcMar>
              <w:top w:w="28" w:type="dxa"/>
              <w:left w:w="28" w:type="dxa"/>
              <w:bottom w:w="28" w:type="dxa"/>
              <w:right w:w="28" w:type="dxa"/>
            </w:tcMar>
            <w:vAlign w:val="center"/>
            <w:hideMark/>
          </w:tcPr>
          <w:p w14:paraId="2B0214F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2021-03-22</w:t>
            </w:r>
          </w:p>
        </w:tc>
        <w:tc>
          <w:tcPr>
            <w:tcW w:w="0" w:type="auto"/>
            <w:tcMar>
              <w:top w:w="28" w:type="dxa"/>
              <w:left w:w="28" w:type="dxa"/>
              <w:bottom w:w="28" w:type="dxa"/>
              <w:right w:w="28" w:type="dxa"/>
            </w:tcMar>
            <w:vAlign w:val="center"/>
            <w:hideMark/>
          </w:tcPr>
          <w:p w14:paraId="09EA12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3C844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64EA828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139E351C" w14:textId="3926AFA9"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Mercury iodide: Mercury(II) iodide red, for analysis EMSURE ACS,</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Reag. Ph Eur,250g/bottle, Batch:K52562228,HSD: 30.06.25,CAS:7774-29-0</w:t>
            </w:r>
          </w:p>
        </w:tc>
        <w:tc>
          <w:tcPr>
            <w:tcW w:w="0" w:type="auto"/>
            <w:tcMar>
              <w:top w:w="28" w:type="dxa"/>
              <w:left w:w="28" w:type="dxa"/>
              <w:bottom w:w="28" w:type="dxa"/>
              <w:right w:w="28" w:type="dxa"/>
            </w:tcMar>
            <w:vAlign w:val="center"/>
            <w:hideMark/>
          </w:tcPr>
          <w:p w14:paraId="3768324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35D0BE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194</w:t>
            </w:r>
          </w:p>
        </w:tc>
      </w:tr>
      <w:tr w:rsidR="00CB36A4" w:rsidRPr="00CB36A4" w14:paraId="631EF80E" w14:textId="77777777" w:rsidTr="002A5CB1">
        <w:trPr>
          <w:cantSplit/>
          <w:trHeight w:val="340"/>
          <w:jc w:val="center"/>
        </w:trPr>
        <w:tc>
          <w:tcPr>
            <w:tcW w:w="0" w:type="auto"/>
            <w:tcMar>
              <w:top w:w="28" w:type="dxa"/>
              <w:left w:w="28" w:type="dxa"/>
              <w:bottom w:w="28" w:type="dxa"/>
              <w:right w:w="28" w:type="dxa"/>
            </w:tcMar>
            <w:vAlign w:val="center"/>
            <w:hideMark/>
          </w:tcPr>
          <w:p w14:paraId="6B6E3C4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2021-03-22</w:t>
            </w:r>
          </w:p>
        </w:tc>
        <w:tc>
          <w:tcPr>
            <w:tcW w:w="0" w:type="auto"/>
            <w:tcMar>
              <w:top w:w="28" w:type="dxa"/>
              <w:left w:w="28" w:type="dxa"/>
              <w:bottom w:w="28" w:type="dxa"/>
              <w:right w:w="28" w:type="dxa"/>
            </w:tcMar>
            <w:vAlign w:val="center"/>
            <w:hideMark/>
          </w:tcPr>
          <w:p w14:paraId="7F0B0C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5E8275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1639C6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175F9C2" w14:textId="11CD5CC8"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 acetate : Mercury(II) acetate GR for analysis ACS,</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Reag. Ph Eur (C4H6HgO4; (CH3COO)2Hg), 50 g/bottle, Batch: K51190610, HSD: 29.02.24, CAS: 1600-27-7</w:t>
            </w:r>
          </w:p>
        </w:tc>
        <w:tc>
          <w:tcPr>
            <w:tcW w:w="0" w:type="auto"/>
            <w:tcMar>
              <w:top w:w="28" w:type="dxa"/>
              <w:left w:w="28" w:type="dxa"/>
              <w:bottom w:w="28" w:type="dxa"/>
              <w:right w:w="28" w:type="dxa"/>
            </w:tcMar>
            <w:vAlign w:val="center"/>
            <w:hideMark/>
          </w:tcPr>
          <w:p w14:paraId="65FB4FC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530905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65</w:t>
            </w:r>
          </w:p>
        </w:tc>
      </w:tr>
      <w:tr w:rsidR="00CB36A4" w:rsidRPr="00CB36A4" w14:paraId="619CD36F" w14:textId="77777777" w:rsidTr="002A5CB1">
        <w:trPr>
          <w:cantSplit/>
          <w:trHeight w:val="340"/>
          <w:jc w:val="center"/>
        </w:trPr>
        <w:tc>
          <w:tcPr>
            <w:tcW w:w="0" w:type="auto"/>
            <w:tcMar>
              <w:top w:w="28" w:type="dxa"/>
              <w:left w:w="28" w:type="dxa"/>
              <w:bottom w:w="28" w:type="dxa"/>
              <w:right w:w="28" w:type="dxa"/>
            </w:tcMar>
            <w:vAlign w:val="center"/>
            <w:hideMark/>
          </w:tcPr>
          <w:p w14:paraId="361F1AD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2021-03-22</w:t>
            </w:r>
          </w:p>
        </w:tc>
        <w:tc>
          <w:tcPr>
            <w:tcW w:w="0" w:type="auto"/>
            <w:tcMar>
              <w:top w:w="28" w:type="dxa"/>
              <w:left w:w="28" w:type="dxa"/>
              <w:bottom w:w="28" w:type="dxa"/>
              <w:right w:w="28" w:type="dxa"/>
            </w:tcMar>
            <w:vAlign w:val="center"/>
            <w:hideMark/>
          </w:tcPr>
          <w:p w14:paraId="62545C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967CA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DDB05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663EF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(INV:9517621065) 43X250G</w:t>
            </w:r>
          </w:p>
        </w:tc>
        <w:tc>
          <w:tcPr>
            <w:tcW w:w="0" w:type="auto"/>
            <w:tcMar>
              <w:top w:w="28" w:type="dxa"/>
              <w:left w:w="28" w:type="dxa"/>
              <w:bottom w:w="28" w:type="dxa"/>
              <w:right w:w="28" w:type="dxa"/>
            </w:tcMar>
            <w:vAlign w:val="center"/>
            <w:hideMark/>
          </w:tcPr>
          <w:p w14:paraId="52E486A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16</w:t>
            </w:r>
          </w:p>
        </w:tc>
        <w:tc>
          <w:tcPr>
            <w:tcW w:w="0" w:type="auto"/>
            <w:tcMar>
              <w:top w:w="28" w:type="dxa"/>
              <w:left w:w="28" w:type="dxa"/>
              <w:bottom w:w="28" w:type="dxa"/>
              <w:right w:w="28" w:type="dxa"/>
            </w:tcMar>
            <w:vAlign w:val="center"/>
            <w:hideMark/>
          </w:tcPr>
          <w:p w14:paraId="240EAA0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3,288</w:t>
            </w:r>
          </w:p>
        </w:tc>
      </w:tr>
      <w:tr w:rsidR="00CB36A4" w:rsidRPr="00CB36A4" w14:paraId="49073CC7" w14:textId="77777777" w:rsidTr="002A5CB1">
        <w:trPr>
          <w:cantSplit/>
          <w:trHeight w:val="340"/>
          <w:jc w:val="center"/>
        </w:trPr>
        <w:tc>
          <w:tcPr>
            <w:tcW w:w="0" w:type="auto"/>
            <w:tcMar>
              <w:top w:w="28" w:type="dxa"/>
              <w:left w:w="28" w:type="dxa"/>
              <w:bottom w:w="28" w:type="dxa"/>
              <w:right w:w="28" w:type="dxa"/>
            </w:tcMar>
            <w:vAlign w:val="center"/>
            <w:hideMark/>
          </w:tcPr>
          <w:p w14:paraId="586838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2021-03-18</w:t>
            </w:r>
          </w:p>
        </w:tc>
        <w:tc>
          <w:tcPr>
            <w:tcW w:w="0" w:type="auto"/>
            <w:tcMar>
              <w:top w:w="28" w:type="dxa"/>
              <w:left w:w="28" w:type="dxa"/>
              <w:bottom w:w="28" w:type="dxa"/>
              <w:right w:w="28" w:type="dxa"/>
            </w:tcMar>
            <w:vAlign w:val="center"/>
            <w:hideMark/>
          </w:tcPr>
          <w:p w14:paraId="31588E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D61B54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873460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9520B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1.04484.0025 MERCURY(II) THIOCYANATE FOR ANALYSIS EMSURE  REAG. PH EUR (INV:9517608640) 14X25G</w:t>
            </w:r>
          </w:p>
        </w:tc>
        <w:tc>
          <w:tcPr>
            <w:tcW w:w="0" w:type="auto"/>
            <w:tcMar>
              <w:top w:w="28" w:type="dxa"/>
              <w:left w:w="28" w:type="dxa"/>
              <w:bottom w:w="28" w:type="dxa"/>
              <w:right w:w="28" w:type="dxa"/>
            </w:tcMar>
            <w:vAlign w:val="center"/>
            <w:hideMark/>
          </w:tcPr>
          <w:p w14:paraId="7B94E2D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w:t>
            </w:r>
          </w:p>
        </w:tc>
        <w:tc>
          <w:tcPr>
            <w:tcW w:w="0" w:type="auto"/>
            <w:tcMar>
              <w:top w:w="28" w:type="dxa"/>
              <w:left w:w="28" w:type="dxa"/>
              <w:bottom w:w="28" w:type="dxa"/>
              <w:right w:w="28" w:type="dxa"/>
            </w:tcMar>
            <w:vAlign w:val="center"/>
            <w:hideMark/>
          </w:tcPr>
          <w:p w14:paraId="19CF83F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738</w:t>
            </w:r>
          </w:p>
        </w:tc>
      </w:tr>
      <w:tr w:rsidR="00CB36A4" w:rsidRPr="00CB36A4" w14:paraId="4BD5C80B" w14:textId="77777777" w:rsidTr="002A5CB1">
        <w:trPr>
          <w:cantSplit/>
          <w:trHeight w:val="340"/>
          <w:jc w:val="center"/>
        </w:trPr>
        <w:tc>
          <w:tcPr>
            <w:tcW w:w="0" w:type="auto"/>
            <w:tcMar>
              <w:top w:w="28" w:type="dxa"/>
              <w:left w:w="28" w:type="dxa"/>
              <w:bottom w:w="28" w:type="dxa"/>
              <w:right w:w="28" w:type="dxa"/>
            </w:tcMar>
            <w:vAlign w:val="center"/>
            <w:hideMark/>
          </w:tcPr>
          <w:p w14:paraId="35B37D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2021-03-17</w:t>
            </w:r>
          </w:p>
        </w:tc>
        <w:tc>
          <w:tcPr>
            <w:tcW w:w="0" w:type="auto"/>
            <w:tcMar>
              <w:top w:w="28" w:type="dxa"/>
              <w:left w:w="28" w:type="dxa"/>
              <w:bottom w:w="28" w:type="dxa"/>
              <w:right w:w="28" w:type="dxa"/>
            </w:tcMar>
            <w:vAlign w:val="center"/>
            <w:hideMark/>
          </w:tcPr>
          <w:p w14:paraId="41D519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273AB03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118821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2852.10.29.90</w:t>
            </w:r>
          </w:p>
        </w:tc>
        <w:tc>
          <w:tcPr>
            <w:tcW w:w="0" w:type="auto"/>
            <w:tcMar>
              <w:top w:w="28" w:type="dxa"/>
              <w:left w:w="28" w:type="dxa"/>
              <w:bottom w:w="28" w:type="dxa"/>
              <w:right w:w="28" w:type="dxa"/>
            </w:tcMar>
            <w:vAlign w:val="center"/>
            <w:hideMark/>
          </w:tcPr>
          <w:p w14:paraId="2E876E2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xml:space="preserve">THIMEROSAL TITRATION (ON DRIED SUBSTAN, SIGMA-ALDRICH, S/M, T5125-500G, BATCH: 0000099161, USO PARA INVESTIGACION DE LABORATORIO, 2 X 500G, TIMEROSAL, </w:t>
            </w:r>
          </w:p>
        </w:tc>
        <w:tc>
          <w:tcPr>
            <w:tcW w:w="0" w:type="auto"/>
            <w:tcMar>
              <w:top w:w="28" w:type="dxa"/>
              <w:left w:w="28" w:type="dxa"/>
              <w:bottom w:w="28" w:type="dxa"/>
              <w:right w:w="28" w:type="dxa"/>
            </w:tcMar>
            <w:vAlign w:val="center"/>
            <w:hideMark/>
          </w:tcPr>
          <w:p w14:paraId="1C9AA73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1.51</w:t>
            </w:r>
          </w:p>
        </w:tc>
        <w:tc>
          <w:tcPr>
            <w:tcW w:w="0" w:type="auto"/>
            <w:tcMar>
              <w:top w:w="28" w:type="dxa"/>
              <w:left w:w="28" w:type="dxa"/>
              <w:bottom w:w="28" w:type="dxa"/>
              <w:right w:w="28" w:type="dxa"/>
            </w:tcMar>
            <w:vAlign w:val="center"/>
            <w:hideMark/>
          </w:tcPr>
          <w:p w14:paraId="740DADE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3,115</w:t>
            </w:r>
          </w:p>
        </w:tc>
      </w:tr>
      <w:tr w:rsidR="00CB36A4" w:rsidRPr="00CB36A4" w14:paraId="798CF97F" w14:textId="77777777" w:rsidTr="002A5CB1">
        <w:trPr>
          <w:cantSplit/>
          <w:trHeight w:val="340"/>
          <w:jc w:val="center"/>
        </w:trPr>
        <w:tc>
          <w:tcPr>
            <w:tcW w:w="0" w:type="auto"/>
            <w:tcMar>
              <w:top w:w="28" w:type="dxa"/>
              <w:left w:w="28" w:type="dxa"/>
              <w:bottom w:w="28" w:type="dxa"/>
              <w:right w:w="28" w:type="dxa"/>
            </w:tcMar>
            <w:vAlign w:val="center"/>
            <w:hideMark/>
          </w:tcPr>
          <w:p w14:paraId="636826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2021-03-16</w:t>
            </w:r>
          </w:p>
        </w:tc>
        <w:tc>
          <w:tcPr>
            <w:tcW w:w="0" w:type="auto"/>
            <w:tcMar>
              <w:top w:w="28" w:type="dxa"/>
              <w:left w:w="28" w:type="dxa"/>
              <w:bottom w:w="28" w:type="dxa"/>
              <w:right w:w="28" w:type="dxa"/>
            </w:tcMar>
            <w:vAlign w:val="center"/>
            <w:hideMark/>
          </w:tcPr>
          <w:p w14:paraId="2D9391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12E8C1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41C0EEB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2833.29.90; 2852.10.00</w:t>
            </w:r>
          </w:p>
        </w:tc>
        <w:tc>
          <w:tcPr>
            <w:tcW w:w="0" w:type="auto"/>
            <w:tcMar>
              <w:top w:w="28" w:type="dxa"/>
              <w:left w:w="28" w:type="dxa"/>
              <w:bottom w:w="28" w:type="dxa"/>
              <w:right w:w="28" w:type="dxa"/>
            </w:tcMar>
            <w:vAlign w:val="center"/>
            <w:hideMark/>
          </w:tcPr>
          <w:p w14:paraId="21931B0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CHLORIDE ACS</w:t>
            </w:r>
            <w:r w:rsidRPr="002A5CB1">
              <w:rPr>
                <w:rFonts w:asciiTheme="majorBidi" w:eastAsia="Times New Roman" w:hAnsiTheme="majorBidi" w:cstheme="majorBidi"/>
                <w:sz w:val="18"/>
                <w:szCs w:val="18"/>
              </w:rPr>
              <w:br/>
              <w:t>LABORATORY REAGENT CHEMICALS - MERCURIC SULPHATE ACS</w:t>
            </w:r>
          </w:p>
        </w:tc>
        <w:tc>
          <w:tcPr>
            <w:tcW w:w="0" w:type="auto"/>
            <w:tcMar>
              <w:top w:w="28" w:type="dxa"/>
              <w:left w:w="28" w:type="dxa"/>
              <w:bottom w:w="28" w:type="dxa"/>
              <w:right w:w="28" w:type="dxa"/>
            </w:tcMar>
            <w:vAlign w:val="center"/>
            <w:hideMark/>
          </w:tcPr>
          <w:p w14:paraId="2380C3F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DEBC90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2,049</w:t>
            </w:r>
          </w:p>
        </w:tc>
      </w:tr>
      <w:tr w:rsidR="00CB36A4" w:rsidRPr="00CB36A4" w14:paraId="3D3CF11F" w14:textId="77777777" w:rsidTr="002A5CB1">
        <w:trPr>
          <w:cantSplit/>
          <w:trHeight w:val="340"/>
          <w:jc w:val="center"/>
        </w:trPr>
        <w:tc>
          <w:tcPr>
            <w:tcW w:w="0" w:type="auto"/>
            <w:tcMar>
              <w:top w:w="28" w:type="dxa"/>
              <w:left w:w="28" w:type="dxa"/>
              <w:bottom w:w="28" w:type="dxa"/>
              <w:right w:w="28" w:type="dxa"/>
            </w:tcMar>
            <w:vAlign w:val="center"/>
            <w:hideMark/>
          </w:tcPr>
          <w:p w14:paraId="304C6E0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2021-03-16</w:t>
            </w:r>
          </w:p>
        </w:tc>
        <w:tc>
          <w:tcPr>
            <w:tcW w:w="0" w:type="auto"/>
            <w:tcMar>
              <w:top w:w="28" w:type="dxa"/>
              <w:left w:w="28" w:type="dxa"/>
              <w:bottom w:w="28" w:type="dxa"/>
              <w:right w:w="28" w:type="dxa"/>
            </w:tcMar>
            <w:vAlign w:val="center"/>
            <w:hideMark/>
          </w:tcPr>
          <w:p w14:paraId="7F26DEB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13BAF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Belgium</w:t>
            </w:r>
          </w:p>
        </w:tc>
        <w:tc>
          <w:tcPr>
            <w:tcW w:w="0" w:type="auto"/>
            <w:tcMar>
              <w:top w:w="28" w:type="dxa"/>
              <w:left w:w="28" w:type="dxa"/>
              <w:bottom w:w="28" w:type="dxa"/>
              <w:right w:w="28" w:type="dxa"/>
            </w:tcMar>
            <w:vAlign w:val="center"/>
            <w:hideMark/>
          </w:tcPr>
          <w:p w14:paraId="39C326F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EBB146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MERCURY(II) THIOCYANATE 99+%</w:t>
            </w:r>
          </w:p>
        </w:tc>
        <w:tc>
          <w:tcPr>
            <w:tcW w:w="0" w:type="auto"/>
            <w:tcMar>
              <w:top w:w="28" w:type="dxa"/>
              <w:left w:w="28" w:type="dxa"/>
              <w:bottom w:w="28" w:type="dxa"/>
              <w:right w:w="28" w:type="dxa"/>
            </w:tcMar>
            <w:vAlign w:val="center"/>
            <w:hideMark/>
          </w:tcPr>
          <w:p w14:paraId="3A0A3CC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5CAB98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1,720</w:t>
            </w:r>
          </w:p>
        </w:tc>
      </w:tr>
      <w:tr w:rsidR="00CB36A4" w:rsidRPr="00CB36A4" w14:paraId="46D17850" w14:textId="77777777" w:rsidTr="002A5CB1">
        <w:trPr>
          <w:cantSplit/>
          <w:trHeight w:val="340"/>
          <w:jc w:val="center"/>
        </w:trPr>
        <w:tc>
          <w:tcPr>
            <w:tcW w:w="0" w:type="auto"/>
            <w:tcMar>
              <w:top w:w="28" w:type="dxa"/>
              <w:left w:w="28" w:type="dxa"/>
              <w:bottom w:w="28" w:type="dxa"/>
              <w:right w:w="28" w:type="dxa"/>
            </w:tcMar>
            <w:vAlign w:val="center"/>
            <w:hideMark/>
          </w:tcPr>
          <w:p w14:paraId="65FB14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2021-03-16</w:t>
            </w:r>
          </w:p>
        </w:tc>
        <w:tc>
          <w:tcPr>
            <w:tcW w:w="0" w:type="auto"/>
            <w:tcMar>
              <w:top w:w="28" w:type="dxa"/>
              <w:left w:w="28" w:type="dxa"/>
              <w:bottom w:w="28" w:type="dxa"/>
              <w:right w:w="28" w:type="dxa"/>
            </w:tcMar>
            <w:vAlign w:val="center"/>
            <w:hideMark/>
          </w:tcPr>
          <w:p w14:paraId="6C3FA5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0B481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Turkey</w:t>
            </w:r>
          </w:p>
        </w:tc>
        <w:tc>
          <w:tcPr>
            <w:tcW w:w="0" w:type="auto"/>
            <w:tcMar>
              <w:top w:w="28" w:type="dxa"/>
              <w:left w:w="28" w:type="dxa"/>
              <w:bottom w:w="28" w:type="dxa"/>
              <w:right w:w="28" w:type="dxa"/>
            </w:tcMar>
            <w:vAlign w:val="center"/>
            <w:hideMark/>
          </w:tcPr>
          <w:p w14:paraId="07DC4DC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 3204.13.59</w:t>
            </w:r>
          </w:p>
        </w:tc>
        <w:tc>
          <w:tcPr>
            <w:tcW w:w="0" w:type="auto"/>
            <w:tcMar>
              <w:top w:w="28" w:type="dxa"/>
              <w:left w:w="28" w:type="dxa"/>
              <w:bottom w:w="28" w:type="dxa"/>
              <w:right w:w="28" w:type="dxa"/>
            </w:tcMar>
            <w:vAlign w:val="center"/>
            <w:hideMark/>
          </w:tcPr>
          <w:p w14:paraId="29A1AA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 AR</w:t>
            </w:r>
            <w:r w:rsidRPr="002A5CB1">
              <w:rPr>
                <w:rFonts w:asciiTheme="majorBidi" w:eastAsia="Times New Roman" w:hAnsiTheme="majorBidi" w:cstheme="majorBidi"/>
                <w:sz w:val="18"/>
                <w:szCs w:val="18"/>
              </w:rPr>
              <w:br/>
              <w:t>TOLUIDINE BLUE O (M.S.) (C.I. 52040)</w:t>
            </w:r>
          </w:p>
        </w:tc>
        <w:tc>
          <w:tcPr>
            <w:tcW w:w="0" w:type="auto"/>
            <w:tcMar>
              <w:top w:w="28" w:type="dxa"/>
              <w:left w:w="28" w:type="dxa"/>
              <w:bottom w:w="28" w:type="dxa"/>
              <w:right w:w="28" w:type="dxa"/>
            </w:tcMar>
            <w:vAlign w:val="center"/>
            <w:hideMark/>
          </w:tcPr>
          <w:p w14:paraId="3A13381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E5AA75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3,554</w:t>
            </w:r>
          </w:p>
        </w:tc>
      </w:tr>
      <w:tr w:rsidR="00CB36A4" w:rsidRPr="00CB36A4" w14:paraId="79B07B39" w14:textId="77777777" w:rsidTr="002A5CB1">
        <w:trPr>
          <w:cantSplit/>
          <w:trHeight w:val="340"/>
          <w:jc w:val="center"/>
        </w:trPr>
        <w:tc>
          <w:tcPr>
            <w:tcW w:w="0" w:type="auto"/>
            <w:tcMar>
              <w:top w:w="28" w:type="dxa"/>
              <w:left w:w="28" w:type="dxa"/>
              <w:bottom w:w="28" w:type="dxa"/>
              <w:right w:w="28" w:type="dxa"/>
            </w:tcMar>
            <w:vAlign w:val="center"/>
            <w:hideMark/>
          </w:tcPr>
          <w:p w14:paraId="6D015D2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2021-03-13</w:t>
            </w:r>
          </w:p>
        </w:tc>
        <w:tc>
          <w:tcPr>
            <w:tcW w:w="0" w:type="auto"/>
            <w:tcMar>
              <w:top w:w="28" w:type="dxa"/>
              <w:left w:w="28" w:type="dxa"/>
              <w:bottom w:w="28" w:type="dxa"/>
              <w:right w:w="28" w:type="dxa"/>
            </w:tcMar>
            <w:vAlign w:val="center"/>
            <w:hideMark/>
          </w:tcPr>
          <w:p w14:paraId="685F24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4FE233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449A7D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2827.39.90; 2834.29.30; 2852.10.00</w:t>
            </w:r>
          </w:p>
        </w:tc>
        <w:tc>
          <w:tcPr>
            <w:tcW w:w="0" w:type="auto"/>
            <w:tcMar>
              <w:top w:w="28" w:type="dxa"/>
              <w:left w:w="28" w:type="dxa"/>
              <w:bottom w:w="28" w:type="dxa"/>
              <w:right w:w="28" w:type="dxa"/>
            </w:tcMar>
            <w:vAlign w:val="center"/>
            <w:hideMark/>
          </w:tcPr>
          <w:p w14:paraId="75DDD1B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CHLORIDE ACS</w:t>
            </w:r>
            <w:r w:rsidRPr="002A5CB1">
              <w:rPr>
                <w:rFonts w:asciiTheme="majorBidi" w:eastAsia="Times New Roman" w:hAnsiTheme="majorBidi" w:cstheme="majorBidi"/>
                <w:sz w:val="18"/>
                <w:szCs w:val="18"/>
              </w:rPr>
              <w:br/>
              <w:t>LABORATORY REAGENT CHEMICALS - MERCURY(II) IODIDE RED ACS</w:t>
            </w:r>
            <w:r w:rsidRPr="002A5CB1">
              <w:rPr>
                <w:rFonts w:asciiTheme="majorBidi" w:eastAsia="Times New Roman" w:hAnsiTheme="majorBidi" w:cstheme="majorBidi"/>
                <w:sz w:val="18"/>
                <w:szCs w:val="18"/>
              </w:rPr>
              <w:br/>
              <w:t>LABORATORY REAGENT CHEMICALS - MERCURY(II) NITRATE ACS</w:t>
            </w:r>
          </w:p>
        </w:tc>
        <w:tc>
          <w:tcPr>
            <w:tcW w:w="0" w:type="auto"/>
            <w:tcMar>
              <w:top w:w="28" w:type="dxa"/>
              <w:left w:w="28" w:type="dxa"/>
              <w:bottom w:w="28" w:type="dxa"/>
              <w:right w:w="28" w:type="dxa"/>
            </w:tcMar>
            <w:vAlign w:val="center"/>
            <w:hideMark/>
          </w:tcPr>
          <w:p w14:paraId="59C3A43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1807FB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31,224</w:t>
            </w:r>
          </w:p>
        </w:tc>
      </w:tr>
      <w:tr w:rsidR="00CB36A4" w:rsidRPr="00CB36A4" w14:paraId="070DC11E" w14:textId="77777777" w:rsidTr="002A5CB1">
        <w:trPr>
          <w:cantSplit/>
          <w:trHeight w:val="340"/>
          <w:jc w:val="center"/>
        </w:trPr>
        <w:tc>
          <w:tcPr>
            <w:tcW w:w="0" w:type="auto"/>
            <w:tcMar>
              <w:top w:w="28" w:type="dxa"/>
              <w:left w:w="28" w:type="dxa"/>
              <w:bottom w:w="28" w:type="dxa"/>
              <w:right w:w="28" w:type="dxa"/>
            </w:tcMar>
            <w:vAlign w:val="center"/>
            <w:hideMark/>
          </w:tcPr>
          <w:p w14:paraId="027441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2021-03-12</w:t>
            </w:r>
          </w:p>
        </w:tc>
        <w:tc>
          <w:tcPr>
            <w:tcW w:w="0" w:type="auto"/>
            <w:tcMar>
              <w:top w:w="28" w:type="dxa"/>
              <w:left w:w="28" w:type="dxa"/>
              <w:bottom w:w="28" w:type="dxa"/>
              <w:right w:w="28" w:type="dxa"/>
            </w:tcMar>
            <w:vAlign w:val="center"/>
            <w:hideMark/>
          </w:tcPr>
          <w:p w14:paraId="4103A4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43BF1A8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569DAB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8F8ED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176109-100G MERCURY(II) ACETATE ACS REAGENT, &gt;=- 98. 1X</w:t>
            </w:r>
          </w:p>
        </w:tc>
        <w:tc>
          <w:tcPr>
            <w:tcW w:w="0" w:type="auto"/>
            <w:tcMar>
              <w:top w:w="28" w:type="dxa"/>
              <w:left w:w="28" w:type="dxa"/>
              <w:bottom w:w="28" w:type="dxa"/>
              <w:right w:w="28" w:type="dxa"/>
            </w:tcMar>
            <w:vAlign w:val="center"/>
            <w:hideMark/>
          </w:tcPr>
          <w:p w14:paraId="20AB29F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w:t>
            </w:r>
          </w:p>
        </w:tc>
        <w:tc>
          <w:tcPr>
            <w:tcW w:w="0" w:type="auto"/>
            <w:tcMar>
              <w:top w:w="28" w:type="dxa"/>
              <w:left w:w="28" w:type="dxa"/>
              <w:bottom w:w="28" w:type="dxa"/>
              <w:right w:w="28" w:type="dxa"/>
            </w:tcMar>
            <w:vAlign w:val="center"/>
            <w:hideMark/>
          </w:tcPr>
          <w:p w14:paraId="617600E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140</w:t>
            </w:r>
          </w:p>
        </w:tc>
      </w:tr>
      <w:tr w:rsidR="00CB36A4" w:rsidRPr="00CB36A4" w14:paraId="06439183" w14:textId="77777777" w:rsidTr="002A5CB1">
        <w:trPr>
          <w:cantSplit/>
          <w:trHeight w:val="340"/>
          <w:jc w:val="center"/>
        </w:trPr>
        <w:tc>
          <w:tcPr>
            <w:tcW w:w="0" w:type="auto"/>
            <w:tcMar>
              <w:top w:w="28" w:type="dxa"/>
              <w:left w:w="28" w:type="dxa"/>
              <w:bottom w:w="28" w:type="dxa"/>
              <w:right w:w="28" w:type="dxa"/>
            </w:tcMar>
            <w:vAlign w:val="center"/>
            <w:hideMark/>
          </w:tcPr>
          <w:p w14:paraId="35B640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2021-03-10</w:t>
            </w:r>
          </w:p>
        </w:tc>
        <w:tc>
          <w:tcPr>
            <w:tcW w:w="0" w:type="auto"/>
            <w:tcMar>
              <w:top w:w="28" w:type="dxa"/>
              <w:left w:w="28" w:type="dxa"/>
              <w:bottom w:w="28" w:type="dxa"/>
              <w:right w:w="28" w:type="dxa"/>
            </w:tcMar>
            <w:vAlign w:val="center"/>
            <w:hideMark/>
          </w:tcPr>
          <w:p w14:paraId="2BD6C12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 United States</w:t>
            </w:r>
          </w:p>
        </w:tc>
        <w:tc>
          <w:tcPr>
            <w:tcW w:w="0" w:type="auto"/>
            <w:tcMar>
              <w:top w:w="28" w:type="dxa"/>
              <w:left w:w="28" w:type="dxa"/>
              <w:bottom w:w="28" w:type="dxa"/>
              <w:right w:w="28" w:type="dxa"/>
            </w:tcMar>
            <w:vAlign w:val="center"/>
            <w:hideMark/>
          </w:tcPr>
          <w:p w14:paraId="68BCD8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2FD9C0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 2920.90.99.99</w:t>
            </w:r>
          </w:p>
        </w:tc>
        <w:tc>
          <w:tcPr>
            <w:tcW w:w="0" w:type="auto"/>
            <w:tcMar>
              <w:top w:w="28" w:type="dxa"/>
              <w:left w:w="28" w:type="dxa"/>
              <w:bottom w:w="28" w:type="dxa"/>
              <w:right w:w="28" w:type="dxa"/>
            </w:tcMar>
            <w:vAlign w:val="center"/>
            <w:hideMark/>
          </w:tcPr>
          <w:p w14:paraId="4FB42903" w14:textId="77777777" w:rsidR="006B07B2" w:rsidRPr="002A5CB1" w:rsidRDefault="006B07B2" w:rsidP="00E4511C">
            <w:pPr>
              <w:rPr>
                <w:rFonts w:asciiTheme="majorBidi" w:eastAsia="Times New Roman" w:hAnsiTheme="majorBidi" w:cstheme="majorBidi"/>
                <w:sz w:val="18"/>
                <w:szCs w:val="18"/>
                <w:lang w:val="it-IT"/>
              </w:rPr>
            </w:pPr>
            <w:r w:rsidRPr="002A5CB1">
              <w:rPr>
                <w:rFonts w:asciiTheme="majorBidi" w:eastAsia="Times New Roman" w:hAnsiTheme="majorBidi" w:cstheme="majorBidi"/>
                <w:sz w:val="18"/>
                <w:szCs w:val="18"/>
                <w:lang w:val="it-IT"/>
              </w:rPr>
              <w:t>DODECILSULFATO DE SODIO, SULFATO MERCURICO</w:t>
            </w:r>
          </w:p>
        </w:tc>
        <w:tc>
          <w:tcPr>
            <w:tcW w:w="0" w:type="auto"/>
            <w:tcMar>
              <w:top w:w="28" w:type="dxa"/>
              <w:left w:w="28" w:type="dxa"/>
              <w:bottom w:w="28" w:type="dxa"/>
              <w:right w:w="28" w:type="dxa"/>
            </w:tcMar>
            <w:vAlign w:val="center"/>
            <w:hideMark/>
          </w:tcPr>
          <w:p w14:paraId="4D96316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59.88</w:t>
            </w:r>
          </w:p>
        </w:tc>
        <w:tc>
          <w:tcPr>
            <w:tcW w:w="0" w:type="auto"/>
            <w:tcMar>
              <w:top w:w="28" w:type="dxa"/>
              <w:left w:w="28" w:type="dxa"/>
              <w:bottom w:w="28" w:type="dxa"/>
              <w:right w:w="28" w:type="dxa"/>
            </w:tcMar>
            <w:vAlign w:val="center"/>
            <w:hideMark/>
          </w:tcPr>
          <w:p w14:paraId="15F22A0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1,768</w:t>
            </w:r>
          </w:p>
        </w:tc>
      </w:tr>
      <w:tr w:rsidR="00CB36A4" w:rsidRPr="00CB36A4" w14:paraId="78FDB8DB" w14:textId="77777777" w:rsidTr="002A5CB1">
        <w:trPr>
          <w:cantSplit/>
          <w:trHeight w:val="340"/>
          <w:jc w:val="center"/>
        </w:trPr>
        <w:tc>
          <w:tcPr>
            <w:tcW w:w="0" w:type="auto"/>
            <w:tcMar>
              <w:top w:w="28" w:type="dxa"/>
              <w:left w:w="28" w:type="dxa"/>
              <w:bottom w:w="28" w:type="dxa"/>
              <w:right w:w="28" w:type="dxa"/>
            </w:tcMar>
            <w:vAlign w:val="center"/>
            <w:hideMark/>
          </w:tcPr>
          <w:p w14:paraId="6931F3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2021-03-10</w:t>
            </w:r>
          </w:p>
        </w:tc>
        <w:tc>
          <w:tcPr>
            <w:tcW w:w="0" w:type="auto"/>
            <w:tcMar>
              <w:top w:w="28" w:type="dxa"/>
              <w:left w:w="28" w:type="dxa"/>
              <w:bottom w:w="28" w:type="dxa"/>
              <w:right w:w="28" w:type="dxa"/>
            </w:tcMar>
            <w:vAlign w:val="center"/>
            <w:hideMark/>
          </w:tcPr>
          <w:p w14:paraId="3C63F0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10B21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Turkey</w:t>
            </w:r>
          </w:p>
        </w:tc>
        <w:tc>
          <w:tcPr>
            <w:tcW w:w="0" w:type="auto"/>
            <w:tcMar>
              <w:top w:w="28" w:type="dxa"/>
              <w:left w:w="28" w:type="dxa"/>
              <w:bottom w:w="28" w:type="dxa"/>
              <w:right w:w="28" w:type="dxa"/>
            </w:tcMar>
            <w:vAlign w:val="center"/>
            <w:hideMark/>
          </w:tcPr>
          <w:p w14:paraId="032407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183CFD7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AMMONIUM CHLORIDE</w:t>
            </w:r>
          </w:p>
        </w:tc>
        <w:tc>
          <w:tcPr>
            <w:tcW w:w="0" w:type="auto"/>
            <w:tcMar>
              <w:top w:w="28" w:type="dxa"/>
              <w:left w:w="28" w:type="dxa"/>
              <w:bottom w:w="28" w:type="dxa"/>
              <w:right w:w="28" w:type="dxa"/>
            </w:tcMar>
            <w:vAlign w:val="center"/>
            <w:hideMark/>
          </w:tcPr>
          <w:p w14:paraId="76D4B285"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8D1859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4,150</w:t>
            </w:r>
          </w:p>
        </w:tc>
      </w:tr>
      <w:tr w:rsidR="00CB36A4" w:rsidRPr="00CB36A4" w14:paraId="4425FD3E" w14:textId="77777777" w:rsidTr="002A5CB1">
        <w:trPr>
          <w:cantSplit/>
          <w:trHeight w:val="340"/>
          <w:jc w:val="center"/>
        </w:trPr>
        <w:tc>
          <w:tcPr>
            <w:tcW w:w="0" w:type="auto"/>
            <w:tcMar>
              <w:top w:w="28" w:type="dxa"/>
              <w:left w:w="28" w:type="dxa"/>
              <w:bottom w:w="28" w:type="dxa"/>
              <w:right w:w="28" w:type="dxa"/>
            </w:tcMar>
            <w:vAlign w:val="center"/>
            <w:hideMark/>
          </w:tcPr>
          <w:p w14:paraId="38A997B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2021-03-10</w:t>
            </w:r>
          </w:p>
        </w:tc>
        <w:tc>
          <w:tcPr>
            <w:tcW w:w="0" w:type="auto"/>
            <w:tcMar>
              <w:top w:w="28" w:type="dxa"/>
              <w:left w:w="28" w:type="dxa"/>
              <w:bottom w:w="28" w:type="dxa"/>
              <w:right w:w="28" w:type="dxa"/>
            </w:tcMar>
            <w:vAlign w:val="center"/>
            <w:hideMark/>
          </w:tcPr>
          <w:p w14:paraId="5D2DAE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C98DE1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F8C37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1333C6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203793-10G MERCURY(II) OXIDE, 99.999% METALS BASIS 1X</w:t>
            </w:r>
          </w:p>
        </w:tc>
        <w:tc>
          <w:tcPr>
            <w:tcW w:w="0" w:type="auto"/>
            <w:tcMar>
              <w:top w:w="28" w:type="dxa"/>
              <w:left w:w="28" w:type="dxa"/>
              <w:bottom w:w="28" w:type="dxa"/>
              <w:right w:w="28" w:type="dxa"/>
            </w:tcMar>
            <w:vAlign w:val="center"/>
            <w:hideMark/>
          </w:tcPr>
          <w:p w14:paraId="35A004D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w:t>
            </w:r>
          </w:p>
        </w:tc>
        <w:tc>
          <w:tcPr>
            <w:tcW w:w="0" w:type="auto"/>
            <w:tcMar>
              <w:top w:w="28" w:type="dxa"/>
              <w:left w:w="28" w:type="dxa"/>
              <w:bottom w:w="28" w:type="dxa"/>
              <w:right w:w="28" w:type="dxa"/>
            </w:tcMar>
            <w:vAlign w:val="center"/>
            <w:hideMark/>
          </w:tcPr>
          <w:p w14:paraId="56E5ACE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155</w:t>
            </w:r>
          </w:p>
        </w:tc>
      </w:tr>
      <w:tr w:rsidR="00CB36A4" w:rsidRPr="00CB36A4" w14:paraId="05DDC9D2" w14:textId="77777777" w:rsidTr="002A5CB1">
        <w:trPr>
          <w:cantSplit/>
          <w:trHeight w:val="340"/>
          <w:jc w:val="center"/>
        </w:trPr>
        <w:tc>
          <w:tcPr>
            <w:tcW w:w="0" w:type="auto"/>
            <w:tcMar>
              <w:top w:w="28" w:type="dxa"/>
              <w:left w:w="28" w:type="dxa"/>
              <w:bottom w:w="28" w:type="dxa"/>
              <w:right w:w="28" w:type="dxa"/>
            </w:tcMar>
            <w:vAlign w:val="center"/>
            <w:hideMark/>
          </w:tcPr>
          <w:p w14:paraId="007114A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2021-03-08</w:t>
            </w:r>
          </w:p>
        </w:tc>
        <w:tc>
          <w:tcPr>
            <w:tcW w:w="0" w:type="auto"/>
            <w:tcMar>
              <w:top w:w="28" w:type="dxa"/>
              <w:left w:w="28" w:type="dxa"/>
              <w:bottom w:w="28" w:type="dxa"/>
              <w:right w:w="28" w:type="dxa"/>
            </w:tcMar>
            <w:vAlign w:val="center"/>
            <w:hideMark/>
          </w:tcPr>
          <w:p w14:paraId="0D314DE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786D3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Israel</w:t>
            </w:r>
          </w:p>
        </w:tc>
        <w:tc>
          <w:tcPr>
            <w:tcW w:w="0" w:type="auto"/>
            <w:tcMar>
              <w:top w:w="28" w:type="dxa"/>
              <w:left w:w="28" w:type="dxa"/>
              <w:bottom w:w="28" w:type="dxa"/>
              <w:right w:w="28" w:type="dxa"/>
            </w:tcMar>
            <w:vAlign w:val="center"/>
            <w:hideMark/>
          </w:tcPr>
          <w:p w14:paraId="4A6495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FCB799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MERCUROUS I NITRATE DIHYDRATE</w:t>
            </w:r>
          </w:p>
        </w:tc>
        <w:tc>
          <w:tcPr>
            <w:tcW w:w="0" w:type="auto"/>
            <w:tcMar>
              <w:top w:w="28" w:type="dxa"/>
              <w:left w:w="28" w:type="dxa"/>
              <w:bottom w:w="28" w:type="dxa"/>
              <w:right w:w="28" w:type="dxa"/>
            </w:tcMar>
            <w:vAlign w:val="center"/>
            <w:hideMark/>
          </w:tcPr>
          <w:p w14:paraId="0C04E82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34C016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970</w:t>
            </w:r>
          </w:p>
        </w:tc>
      </w:tr>
      <w:tr w:rsidR="00CB36A4" w:rsidRPr="00CB36A4" w14:paraId="4AB222B8" w14:textId="77777777" w:rsidTr="002A5CB1">
        <w:trPr>
          <w:cantSplit/>
          <w:trHeight w:val="340"/>
          <w:jc w:val="center"/>
        </w:trPr>
        <w:tc>
          <w:tcPr>
            <w:tcW w:w="0" w:type="auto"/>
            <w:tcMar>
              <w:top w:w="28" w:type="dxa"/>
              <w:left w:w="28" w:type="dxa"/>
              <w:bottom w:w="28" w:type="dxa"/>
              <w:right w:w="28" w:type="dxa"/>
            </w:tcMar>
            <w:vAlign w:val="center"/>
            <w:hideMark/>
          </w:tcPr>
          <w:p w14:paraId="289440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2021-03-08</w:t>
            </w:r>
          </w:p>
        </w:tc>
        <w:tc>
          <w:tcPr>
            <w:tcW w:w="0" w:type="auto"/>
            <w:tcMar>
              <w:top w:w="28" w:type="dxa"/>
              <w:left w:w="28" w:type="dxa"/>
              <w:bottom w:w="28" w:type="dxa"/>
              <w:right w:w="28" w:type="dxa"/>
            </w:tcMar>
            <w:vAlign w:val="center"/>
            <w:hideMark/>
          </w:tcPr>
          <w:p w14:paraId="5A6CE6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ECE565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CD388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A3B71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1.04419.0250 MERCURY(II) CHLORIDE FOR ANALYSIS EMSURE  REAG. PH EUR,ACS (INV:9517596389) 20X250G</w:t>
            </w:r>
          </w:p>
        </w:tc>
        <w:tc>
          <w:tcPr>
            <w:tcW w:w="0" w:type="auto"/>
            <w:tcMar>
              <w:top w:w="28" w:type="dxa"/>
              <w:left w:w="28" w:type="dxa"/>
              <w:bottom w:w="28" w:type="dxa"/>
              <w:right w:w="28" w:type="dxa"/>
            </w:tcMar>
            <w:vAlign w:val="center"/>
            <w:hideMark/>
          </w:tcPr>
          <w:p w14:paraId="25789E4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w:t>
            </w:r>
          </w:p>
        </w:tc>
        <w:tc>
          <w:tcPr>
            <w:tcW w:w="0" w:type="auto"/>
            <w:tcMar>
              <w:top w:w="28" w:type="dxa"/>
              <w:left w:w="28" w:type="dxa"/>
              <w:bottom w:w="28" w:type="dxa"/>
              <w:right w:w="28" w:type="dxa"/>
            </w:tcMar>
            <w:vAlign w:val="center"/>
            <w:hideMark/>
          </w:tcPr>
          <w:p w14:paraId="1F5CEB0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1,876</w:t>
            </w:r>
          </w:p>
        </w:tc>
      </w:tr>
      <w:tr w:rsidR="00CB36A4" w:rsidRPr="00CB36A4" w14:paraId="79E255FB" w14:textId="77777777" w:rsidTr="002A5CB1">
        <w:trPr>
          <w:cantSplit/>
          <w:trHeight w:val="340"/>
          <w:jc w:val="center"/>
        </w:trPr>
        <w:tc>
          <w:tcPr>
            <w:tcW w:w="0" w:type="auto"/>
            <w:tcMar>
              <w:top w:w="28" w:type="dxa"/>
              <w:left w:w="28" w:type="dxa"/>
              <w:bottom w:w="28" w:type="dxa"/>
              <w:right w:w="28" w:type="dxa"/>
            </w:tcMar>
            <w:vAlign w:val="center"/>
            <w:hideMark/>
          </w:tcPr>
          <w:p w14:paraId="2EEAD43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2021-03-06</w:t>
            </w:r>
          </w:p>
        </w:tc>
        <w:tc>
          <w:tcPr>
            <w:tcW w:w="0" w:type="auto"/>
            <w:tcMar>
              <w:top w:w="28" w:type="dxa"/>
              <w:left w:w="28" w:type="dxa"/>
              <w:bottom w:w="28" w:type="dxa"/>
              <w:right w:w="28" w:type="dxa"/>
            </w:tcMar>
            <w:vAlign w:val="center"/>
            <w:hideMark/>
          </w:tcPr>
          <w:p w14:paraId="01DD41D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0339D7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Belgium</w:t>
            </w:r>
          </w:p>
        </w:tc>
        <w:tc>
          <w:tcPr>
            <w:tcW w:w="0" w:type="auto"/>
            <w:tcMar>
              <w:top w:w="28" w:type="dxa"/>
              <w:left w:w="28" w:type="dxa"/>
              <w:bottom w:w="28" w:type="dxa"/>
              <w:right w:w="28" w:type="dxa"/>
            </w:tcMar>
            <w:vAlign w:val="center"/>
            <w:hideMark/>
          </w:tcPr>
          <w:p w14:paraId="772D89B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2827.60.90; 2852.10.00</w:t>
            </w:r>
          </w:p>
        </w:tc>
        <w:tc>
          <w:tcPr>
            <w:tcW w:w="0" w:type="auto"/>
            <w:tcMar>
              <w:top w:w="28" w:type="dxa"/>
              <w:left w:w="28" w:type="dxa"/>
              <w:bottom w:w="28" w:type="dxa"/>
              <w:right w:w="28" w:type="dxa"/>
            </w:tcMar>
            <w:vAlign w:val="center"/>
            <w:hideMark/>
          </w:tcPr>
          <w:p w14:paraId="290949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CADMIUM IODIDE 99%</w:t>
            </w:r>
            <w:r w:rsidRPr="002A5CB1">
              <w:rPr>
                <w:rFonts w:asciiTheme="majorBidi" w:eastAsia="Times New Roman" w:hAnsiTheme="majorBidi" w:cstheme="majorBidi"/>
                <w:sz w:val="18"/>
                <w:szCs w:val="18"/>
              </w:rPr>
              <w:br/>
              <w:t>LABORATORY REAGENT CHEMICALS - MERCURIC IODIDE RED ACS</w:t>
            </w:r>
          </w:p>
        </w:tc>
        <w:tc>
          <w:tcPr>
            <w:tcW w:w="0" w:type="auto"/>
            <w:tcMar>
              <w:top w:w="28" w:type="dxa"/>
              <w:left w:w="28" w:type="dxa"/>
              <w:bottom w:w="28" w:type="dxa"/>
              <w:right w:w="28" w:type="dxa"/>
            </w:tcMar>
            <w:vAlign w:val="center"/>
            <w:hideMark/>
          </w:tcPr>
          <w:p w14:paraId="64502F7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339579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2,265</w:t>
            </w:r>
          </w:p>
        </w:tc>
      </w:tr>
      <w:tr w:rsidR="00CB36A4" w:rsidRPr="00CB36A4" w14:paraId="2807441B" w14:textId="77777777" w:rsidTr="002A5CB1">
        <w:trPr>
          <w:cantSplit/>
          <w:trHeight w:val="340"/>
          <w:jc w:val="center"/>
        </w:trPr>
        <w:tc>
          <w:tcPr>
            <w:tcW w:w="0" w:type="auto"/>
            <w:tcMar>
              <w:top w:w="28" w:type="dxa"/>
              <w:left w:w="28" w:type="dxa"/>
              <w:bottom w:w="28" w:type="dxa"/>
              <w:right w:w="28" w:type="dxa"/>
            </w:tcMar>
            <w:vAlign w:val="center"/>
            <w:hideMark/>
          </w:tcPr>
          <w:p w14:paraId="7B09707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2021-03-04</w:t>
            </w:r>
          </w:p>
        </w:tc>
        <w:tc>
          <w:tcPr>
            <w:tcW w:w="0" w:type="auto"/>
            <w:tcMar>
              <w:top w:w="28" w:type="dxa"/>
              <w:left w:w="28" w:type="dxa"/>
              <w:bottom w:w="28" w:type="dxa"/>
              <w:right w:w="28" w:type="dxa"/>
            </w:tcMar>
            <w:vAlign w:val="center"/>
            <w:hideMark/>
          </w:tcPr>
          <w:p w14:paraId="342BC5C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E4ECF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008A0F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2852.10.90.22</w:t>
            </w:r>
          </w:p>
        </w:tc>
        <w:tc>
          <w:tcPr>
            <w:tcW w:w="0" w:type="auto"/>
            <w:tcMar>
              <w:top w:w="28" w:type="dxa"/>
              <w:left w:w="28" w:type="dxa"/>
              <w:bottom w:w="28" w:type="dxa"/>
              <w:right w:w="28" w:type="dxa"/>
            </w:tcMar>
            <w:vAlign w:val="center"/>
            <w:hideMark/>
          </w:tcPr>
          <w:p w14:paraId="4B8491FB"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MERCURIO(II) CLORURO, EMSURE, S/M, 1.04419.1000, LOTE K52327219, VENC. 31.03.2025, PARA USO EN LABORATORIO, 4 X 1.000 KG, P.A. EMSURE® REAG. PH EUR,ACS, PAIS DE ORIGEN INDIA, ENVASADO POR MERCK KGAA - GERMANY</w:t>
            </w:r>
          </w:p>
        </w:tc>
        <w:tc>
          <w:tcPr>
            <w:tcW w:w="0" w:type="auto"/>
            <w:tcMar>
              <w:top w:w="28" w:type="dxa"/>
              <w:left w:w="28" w:type="dxa"/>
              <w:bottom w:w="28" w:type="dxa"/>
              <w:right w:w="28" w:type="dxa"/>
            </w:tcMar>
            <w:vAlign w:val="center"/>
            <w:hideMark/>
          </w:tcPr>
          <w:p w14:paraId="37E135A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4.82</w:t>
            </w:r>
          </w:p>
        </w:tc>
        <w:tc>
          <w:tcPr>
            <w:tcW w:w="0" w:type="auto"/>
            <w:tcMar>
              <w:top w:w="28" w:type="dxa"/>
              <w:left w:w="28" w:type="dxa"/>
              <w:bottom w:w="28" w:type="dxa"/>
              <w:right w:w="28" w:type="dxa"/>
            </w:tcMar>
            <w:vAlign w:val="center"/>
            <w:hideMark/>
          </w:tcPr>
          <w:p w14:paraId="55D358E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887</w:t>
            </w:r>
          </w:p>
        </w:tc>
      </w:tr>
      <w:tr w:rsidR="00CB36A4" w:rsidRPr="00CB36A4" w14:paraId="227E5B38" w14:textId="77777777" w:rsidTr="002A5CB1">
        <w:trPr>
          <w:cantSplit/>
          <w:trHeight w:val="340"/>
          <w:jc w:val="center"/>
        </w:trPr>
        <w:tc>
          <w:tcPr>
            <w:tcW w:w="0" w:type="auto"/>
            <w:tcMar>
              <w:top w:w="28" w:type="dxa"/>
              <w:left w:w="28" w:type="dxa"/>
              <w:bottom w:w="28" w:type="dxa"/>
              <w:right w:w="28" w:type="dxa"/>
            </w:tcMar>
            <w:vAlign w:val="center"/>
            <w:hideMark/>
          </w:tcPr>
          <w:p w14:paraId="39CC88A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2021-03-03</w:t>
            </w:r>
          </w:p>
        </w:tc>
        <w:tc>
          <w:tcPr>
            <w:tcW w:w="0" w:type="auto"/>
            <w:tcMar>
              <w:top w:w="28" w:type="dxa"/>
              <w:left w:w="28" w:type="dxa"/>
              <w:bottom w:w="28" w:type="dxa"/>
              <w:right w:w="28" w:type="dxa"/>
            </w:tcMar>
            <w:vAlign w:val="center"/>
            <w:hideMark/>
          </w:tcPr>
          <w:p w14:paraId="76A2C45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D52D9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E5CCDF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5956503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sulfate, HgSO4 99% (for laboratory use) (250g/bottle). New 100%</w:t>
            </w:r>
          </w:p>
        </w:tc>
        <w:tc>
          <w:tcPr>
            <w:tcW w:w="0" w:type="auto"/>
            <w:tcMar>
              <w:top w:w="28" w:type="dxa"/>
              <w:left w:w="28" w:type="dxa"/>
              <w:bottom w:w="28" w:type="dxa"/>
              <w:right w:w="28" w:type="dxa"/>
            </w:tcMar>
            <w:vAlign w:val="center"/>
            <w:hideMark/>
          </w:tcPr>
          <w:p w14:paraId="5F4F9BB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C1526C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121</w:t>
            </w:r>
          </w:p>
        </w:tc>
      </w:tr>
      <w:tr w:rsidR="00CB36A4" w:rsidRPr="00CB36A4" w14:paraId="77381CAF" w14:textId="77777777" w:rsidTr="002A5CB1">
        <w:trPr>
          <w:cantSplit/>
          <w:trHeight w:val="340"/>
          <w:jc w:val="center"/>
        </w:trPr>
        <w:tc>
          <w:tcPr>
            <w:tcW w:w="0" w:type="auto"/>
            <w:tcMar>
              <w:top w:w="28" w:type="dxa"/>
              <w:left w:w="28" w:type="dxa"/>
              <w:bottom w:w="28" w:type="dxa"/>
              <w:right w:w="28" w:type="dxa"/>
            </w:tcMar>
            <w:vAlign w:val="center"/>
            <w:hideMark/>
          </w:tcPr>
          <w:p w14:paraId="647E3787" w14:textId="77777777" w:rsidR="006B07B2" w:rsidRPr="002A5CB1" w:rsidRDefault="006B07B2" w:rsidP="00E4511C">
            <w:pPr>
              <w:rPr>
                <w:rFonts w:asciiTheme="majorBidi" w:eastAsia="Times New Roman" w:hAnsiTheme="majorBidi" w:cstheme="majorBidi"/>
                <w:sz w:val="18"/>
                <w:szCs w:val="18"/>
              </w:rPr>
            </w:pPr>
            <w:bookmarkStart w:id="116" w:name="_Hlk188549616"/>
            <w:r w:rsidRPr="002A5CB1">
              <w:rPr>
                <w:rFonts w:asciiTheme="majorBidi" w:eastAsia="Times New Roman" w:hAnsiTheme="majorBidi" w:cstheme="majorBidi"/>
                <w:sz w:val="18"/>
                <w:szCs w:val="18"/>
              </w:rPr>
              <w:t>2021-03-03</w:t>
            </w:r>
          </w:p>
        </w:tc>
        <w:tc>
          <w:tcPr>
            <w:tcW w:w="0" w:type="auto"/>
            <w:tcMar>
              <w:top w:w="28" w:type="dxa"/>
              <w:left w:w="28" w:type="dxa"/>
              <w:bottom w:w="28" w:type="dxa"/>
              <w:right w:w="28" w:type="dxa"/>
            </w:tcMar>
            <w:vAlign w:val="center"/>
            <w:hideMark/>
          </w:tcPr>
          <w:p w14:paraId="59251B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F8E4F5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1187EAE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264C198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 - ( UN NO - 1624 /CLASS - 6.1 / PKG - II )</w:t>
            </w:r>
          </w:p>
        </w:tc>
        <w:tc>
          <w:tcPr>
            <w:tcW w:w="0" w:type="auto"/>
            <w:tcMar>
              <w:top w:w="28" w:type="dxa"/>
              <w:left w:w="28" w:type="dxa"/>
              <w:bottom w:w="28" w:type="dxa"/>
              <w:right w:w="28" w:type="dxa"/>
            </w:tcMar>
            <w:vAlign w:val="center"/>
            <w:hideMark/>
          </w:tcPr>
          <w:p w14:paraId="507B456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4233F1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21,980</w:t>
            </w:r>
          </w:p>
        </w:tc>
      </w:tr>
      <w:bookmarkEnd w:id="116"/>
      <w:tr w:rsidR="00CB36A4" w:rsidRPr="00CB36A4" w14:paraId="400A8AD5" w14:textId="77777777" w:rsidTr="002A5CB1">
        <w:trPr>
          <w:cantSplit/>
          <w:trHeight w:val="340"/>
          <w:jc w:val="center"/>
        </w:trPr>
        <w:tc>
          <w:tcPr>
            <w:tcW w:w="0" w:type="auto"/>
            <w:tcMar>
              <w:top w:w="28" w:type="dxa"/>
              <w:left w:w="28" w:type="dxa"/>
              <w:bottom w:w="28" w:type="dxa"/>
              <w:right w:w="28" w:type="dxa"/>
            </w:tcMar>
            <w:vAlign w:val="center"/>
            <w:hideMark/>
          </w:tcPr>
          <w:p w14:paraId="3EB162C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2021-03-03</w:t>
            </w:r>
          </w:p>
        </w:tc>
        <w:tc>
          <w:tcPr>
            <w:tcW w:w="0" w:type="auto"/>
            <w:tcMar>
              <w:top w:w="28" w:type="dxa"/>
              <w:left w:w="28" w:type="dxa"/>
              <w:bottom w:w="28" w:type="dxa"/>
              <w:right w:w="28" w:type="dxa"/>
            </w:tcMar>
            <w:vAlign w:val="center"/>
            <w:hideMark/>
          </w:tcPr>
          <w:p w14:paraId="36275A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EBCB5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88692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6DA6209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(INV:9517585119) 7X50G</w:t>
            </w:r>
          </w:p>
        </w:tc>
        <w:tc>
          <w:tcPr>
            <w:tcW w:w="0" w:type="auto"/>
            <w:tcMar>
              <w:top w:w="28" w:type="dxa"/>
              <w:left w:w="28" w:type="dxa"/>
              <w:bottom w:w="28" w:type="dxa"/>
              <w:right w:w="28" w:type="dxa"/>
            </w:tcMar>
            <w:vAlign w:val="center"/>
            <w:hideMark/>
          </w:tcPr>
          <w:p w14:paraId="193DB55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w:t>
            </w:r>
          </w:p>
        </w:tc>
        <w:tc>
          <w:tcPr>
            <w:tcW w:w="0" w:type="auto"/>
            <w:tcMar>
              <w:top w:w="28" w:type="dxa"/>
              <w:left w:w="28" w:type="dxa"/>
              <w:bottom w:w="28" w:type="dxa"/>
              <w:right w:w="28" w:type="dxa"/>
            </w:tcMar>
            <w:vAlign w:val="center"/>
            <w:hideMark/>
          </w:tcPr>
          <w:p w14:paraId="6F62E57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289</w:t>
            </w:r>
          </w:p>
        </w:tc>
      </w:tr>
      <w:tr w:rsidR="00CB36A4" w:rsidRPr="00CB36A4" w14:paraId="277F7CA9" w14:textId="77777777" w:rsidTr="002A5CB1">
        <w:trPr>
          <w:cantSplit/>
          <w:trHeight w:val="340"/>
          <w:jc w:val="center"/>
        </w:trPr>
        <w:tc>
          <w:tcPr>
            <w:tcW w:w="0" w:type="auto"/>
            <w:tcMar>
              <w:top w:w="28" w:type="dxa"/>
              <w:left w:w="28" w:type="dxa"/>
              <w:bottom w:w="28" w:type="dxa"/>
              <w:right w:w="28" w:type="dxa"/>
            </w:tcMar>
            <w:vAlign w:val="center"/>
            <w:hideMark/>
          </w:tcPr>
          <w:p w14:paraId="6F7CDD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2021-03-02</w:t>
            </w:r>
          </w:p>
        </w:tc>
        <w:tc>
          <w:tcPr>
            <w:tcW w:w="0" w:type="auto"/>
            <w:tcMar>
              <w:top w:w="28" w:type="dxa"/>
              <w:left w:w="28" w:type="dxa"/>
              <w:bottom w:w="28" w:type="dxa"/>
              <w:right w:w="28" w:type="dxa"/>
            </w:tcMar>
            <w:vAlign w:val="center"/>
            <w:hideMark/>
          </w:tcPr>
          <w:p w14:paraId="244F31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D2D7DF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547257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575BF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1.04484.0100 MERCURY(II) THIOCYANATE FOR ANALYSIS EMSURE  REAG. PH EUR (INV:9517584915) 3X100G</w:t>
            </w:r>
          </w:p>
        </w:tc>
        <w:tc>
          <w:tcPr>
            <w:tcW w:w="0" w:type="auto"/>
            <w:tcMar>
              <w:top w:w="28" w:type="dxa"/>
              <w:left w:w="28" w:type="dxa"/>
              <w:bottom w:w="28" w:type="dxa"/>
              <w:right w:w="28" w:type="dxa"/>
            </w:tcMar>
            <w:vAlign w:val="center"/>
            <w:hideMark/>
          </w:tcPr>
          <w:p w14:paraId="0152503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w:t>
            </w:r>
          </w:p>
        </w:tc>
        <w:tc>
          <w:tcPr>
            <w:tcW w:w="0" w:type="auto"/>
            <w:tcMar>
              <w:top w:w="28" w:type="dxa"/>
              <w:left w:w="28" w:type="dxa"/>
              <w:bottom w:w="28" w:type="dxa"/>
              <w:right w:w="28" w:type="dxa"/>
            </w:tcMar>
            <w:vAlign w:val="center"/>
            <w:hideMark/>
          </w:tcPr>
          <w:p w14:paraId="4DDCB7A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315</w:t>
            </w:r>
          </w:p>
        </w:tc>
      </w:tr>
      <w:tr w:rsidR="00CB36A4" w:rsidRPr="00CB36A4" w14:paraId="7E371A7A" w14:textId="77777777" w:rsidTr="002A5CB1">
        <w:trPr>
          <w:cantSplit/>
          <w:trHeight w:val="340"/>
          <w:jc w:val="center"/>
        </w:trPr>
        <w:tc>
          <w:tcPr>
            <w:tcW w:w="0" w:type="auto"/>
            <w:tcMar>
              <w:top w:w="28" w:type="dxa"/>
              <w:left w:w="28" w:type="dxa"/>
              <w:bottom w:w="28" w:type="dxa"/>
              <w:right w:w="28" w:type="dxa"/>
            </w:tcMar>
            <w:vAlign w:val="center"/>
            <w:hideMark/>
          </w:tcPr>
          <w:p w14:paraId="60DE144B" w14:textId="77777777" w:rsidR="006B07B2" w:rsidRPr="002A5CB1" w:rsidRDefault="006B07B2" w:rsidP="00E4511C">
            <w:pPr>
              <w:rPr>
                <w:rFonts w:asciiTheme="majorBidi" w:eastAsia="Times New Roman" w:hAnsiTheme="majorBidi" w:cstheme="majorBidi"/>
                <w:sz w:val="18"/>
                <w:szCs w:val="18"/>
              </w:rPr>
            </w:pPr>
            <w:bookmarkStart w:id="117" w:name="_Hlk188549628"/>
            <w:r w:rsidRPr="002A5CB1">
              <w:rPr>
                <w:rFonts w:asciiTheme="majorBidi" w:eastAsia="Times New Roman" w:hAnsiTheme="majorBidi" w:cstheme="majorBidi"/>
                <w:sz w:val="18"/>
                <w:szCs w:val="18"/>
              </w:rPr>
              <w:t>2021-03-01</w:t>
            </w:r>
          </w:p>
        </w:tc>
        <w:tc>
          <w:tcPr>
            <w:tcW w:w="0" w:type="auto"/>
            <w:tcMar>
              <w:top w:w="28" w:type="dxa"/>
              <w:left w:w="28" w:type="dxa"/>
              <w:bottom w:w="28" w:type="dxa"/>
              <w:right w:w="28" w:type="dxa"/>
            </w:tcMar>
            <w:vAlign w:val="center"/>
            <w:hideMark/>
          </w:tcPr>
          <w:p w14:paraId="42BD643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76BADCE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79B8C5C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0896BD8" w14:textId="105A3ACB"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excipient name THIMEROSAL, trade name:</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THIMEROSAL USP/BP/EP .- Lo/ 1 kg.- C9H9HgNaO2S.- Raw materials for drug production (excipients). - Manufacturer: GIHON - ARGENTINA. - Lot no: 000805.- HSD: 04/2020-04/2025</w:t>
            </w:r>
          </w:p>
        </w:tc>
        <w:tc>
          <w:tcPr>
            <w:tcW w:w="0" w:type="auto"/>
            <w:tcMar>
              <w:top w:w="28" w:type="dxa"/>
              <w:left w:w="28" w:type="dxa"/>
              <w:bottom w:w="28" w:type="dxa"/>
              <w:right w:w="28" w:type="dxa"/>
            </w:tcMar>
            <w:vAlign w:val="center"/>
            <w:hideMark/>
          </w:tcPr>
          <w:p w14:paraId="72FB089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3869CB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39,000</w:t>
            </w:r>
          </w:p>
        </w:tc>
      </w:tr>
      <w:tr w:rsidR="00CB36A4" w:rsidRPr="00CB36A4" w14:paraId="503AFDF0" w14:textId="77777777" w:rsidTr="002A5CB1">
        <w:trPr>
          <w:cantSplit/>
          <w:trHeight w:val="340"/>
          <w:jc w:val="center"/>
        </w:trPr>
        <w:tc>
          <w:tcPr>
            <w:tcW w:w="0" w:type="auto"/>
            <w:tcMar>
              <w:top w:w="28" w:type="dxa"/>
              <w:left w:w="28" w:type="dxa"/>
              <w:bottom w:w="28" w:type="dxa"/>
              <w:right w:w="28" w:type="dxa"/>
            </w:tcMar>
            <w:vAlign w:val="center"/>
            <w:hideMark/>
          </w:tcPr>
          <w:p w14:paraId="22FFC02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2021-03-01</w:t>
            </w:r>
          </w:p>
        </w:tc>
        <w:tc>
          <w:tcPr>
            <w:tcW w:w="0" w:type="auto"/>
            <w:tcMar>
              <w:top w:w="28" w:type="dxa"/>
              <w:left w:w="28" w:type="dxa"/>
              <w:bottom w:w="28" w:type="dxa"/>
              <w:right w:w="28" w:type="dxa"/>
            </w:tcMar>
            <w:vAlign w:val="center"/>
            <w:hideMark/>
          </w:tcPr>
          <w:p w14:paraId="487B0E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33F3B3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Mexico</w:t>
            </w:r>
          </w:p>
        </w:tc>
        <w:tc>
          <w:tcPr>
            <w:tcW w:w="0" w:type="auto"/>
            <w:tcMar>
              <w:top w:w="28" w:type="dxa"/>
              <w:left w:w="28" w:type="dxa"/>
              <w:bottom w:w="28" w:type="dxa"/>
              <w:right w:w="28" w:type="dxa"/>
            </w:tcMar>
            <w:vAlign w:val="center"/>
            <w:hideMark/>
          </w:tcPr>
          <w:p w14:paraId="273EE33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2852.10.04.00</w:t>
            </w:r>
          </w:p>
        </w:tc>
        <w:tc>
          <w:tcPr>
            <w:tcW w:w="0" w:type="auto"/>
            <w:tcMar>
              <w:top w:w="28" w:type="dxa"/>
              <w:left w:w="28" w:type="dxa"/>
              <w:bottom w:w="28" w:type="dxa"/>
              <w:right w:w="28" w:type="dxa"/>
            </w:tcMar>
            <w:vAlign w:val="center"/>
            <w:hideMark/>
          </w:tcPr>
          <w:p w14:paraId="329F392D"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TIOSALICILATO DE ETILMERCURIO O LA SAL DE SODIO (TIMEROSAL)</w:t>
            </w:r>
          </w:p>
        </w:tc>
        <w:tc>
          <w:tcPr>
            <w:tcW w:w="0" w:type="auto"/>
            <w:tcMar>
              <w:top w:w="28" w:type="dxa"/>
              <w:left w:w="28" w:type="dxa"/>
              <w:bottom w:w="28" w:type="dxa"/>
              <w:right w:w="28" w:type="dxa"/>
            </w:tcMar>
            <w:vAlign w:val="center"/>
            <w:hideMark/>
          </w:tcPr>
          <w:p w14:paraId="216153C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69.5</w:t>
            </w:r>
          </w:p>
        </w:tc>
        <w:tc>
          <w:tcPr>
            <w:tcW w:w="0" w:type="auto"/>
            <w:tcMar>
              <w:top w:w="28" w:type="dxa"/>
              <w:left w:w="28" w:type="dxa"/>
              <w:bottom w:w="28" w:type="dxa"/>
              <w:right w:w="28" w:type="dxa"/>
            </w:tcMar>
            <w:vAlign w:val="center"/>
            <w:hideMark/>
          </w:tcPr>
          <w:p w14:paraId="2DD7F0B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55,531</w:t>
            </w:r>
          </w:p>
        </w:tc>
      </w:tr>
      <w:bookmarkEnd w:id="117"/>
      <w:tr w:rsidR="00CB36A4" w:rsidRPr="00CB36A4" w14:paraId="28C8A95A" w14:textId="77777777" w:rsidTr="002A5CB1">
        <w:trPr>
          <w:cantSplit/>
          <w:trHeight w:val="340"/>
          <w:jc w:val="center"/>
        </w:trPr>
        <w:tc>
          <w:tcPr>
            <w:tcW w:w="0" w:type="auto"/>
            <w:tcMar>
              <w:top w:w="28" w:type="dxa"/>
              <w:left w:w="28" w:type="dxa"/>
              <w:bottom w:w="28" w:type="dxa"/>
              <w:right w:w="28" w:type="dxa"/>
            </w:tcMar>
            <w:vAlign w:val="center"/>
            <w:hideMark/>
          </w:tcPr>
          <w:p w14:paraId="022CCF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2021-03-01</w:t>
            </w:r>
          </w:p>
        </w:tc>
        <w:tc>
          <w:tcPr>
            <w:tcW w:w="0" w:type="auto"/>
            <w:tcMar>
              <w:top w:w="28" w:type="dxa"/>
              <w:left w:w="28" w:type="dxa"/>
              <w:bottom w:w="28" w:type="dxa"/>
              <w:right w:w="28" w:type="dxa"/>
            </w:tcMar>
            <w:vAlign w:val="center"/>
            <w:hideMark/>
          </w:tcPr>
          <w:p w14:paraId="0C1CAB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2E6AA3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Malaysia</w:t>
            </w:r>
          </w:p>
        </w:tc>
        <w:tc>
          <w:tcPr>
            <w:tcW w:w="0" w:type="auto"/>
            <w:tcMar>
              <w:top w:w="28" w:type="dxa"/>
              <w:left w:w="28" w:type="dxa"/>
              <w:bottom w:w="28" w:type="dxa"/>
              <w:right w:w="28" w:type="dxa"/>
            </w:tcMar>
            <w:vAlign w:val="center"/>
            <w:hideMark/>
          </w:tcPr>
          <w:p w14:paraId="261CB68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2812.90.00; 2852.10.00</w:t>
            </w:r>
          </w:p>
        </w:tc>
        <w:tc>
          <w:tcPr>
            <w:tcW w:w="0" w:type="auto"/>
            <w:tcMar>
              <w:top w:w="28" w:type="dxa"/>
              <w:left w:w="28" w:type="dxa"/>
              <w:bottom w:w="28" w:type="dxa"/>
              <w:right w:w="28" w:type="dxa"/>
            </w:tcMar>
            <w:vAlign w:val="center"/>
            <w:hideMark/>
          </w:tcPr>
          <w:p w14:paraId="3692DF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IODINE CHLORIDE LR</w:t>
            </w:r>
            <w:r w:rsidRPr="002A5CB1">
              <w:rPr>
                <w:rFonts w:asciiTheme="majorBidi" w:eastAsia="Times New Roman" w:hAnsiTheme="majorBidi" w:cstheme="majorBidi"/>
                <w:sz w:val="18"/>
                <w:szCs w:val="18"/>
              </w:rPr>
              <w:br/>
              <w:t>MERCURIC SULPHATE AR ACS</w:t>
            </w:r>
            <w:r w:rsidRPr="002A5CB1">
              <w:rPr>
                <w:rFonts w:asciiTheme="majorBidi" w:eastAsia="Times New Roman" w:hAnsiTheme="majorBidi" w:cstheme="majorBidi"/>
                <w:sz w:val="18"/>
                <w:szCs w:val="18"/>
              </w:rPr>
              <w:br/>
              <w:t>S D FINE CHEM LTD TAX INVOICE NO-TASAIN208496 DT : -28.02.2021</w:t>
            </w:r>
          </w:p>
        </w:tc>
        <w:tc>
          <w:tcPr>
            <w:tcW w:w="0" w:type="auto"/>
            <w:tcMar>
              <w:top w:w="28" w:type="dxa"/>
              <w:left w:w="28" w:type="dxa"/>
              <w:bottom w:w="28" w:type="dxa"/>
              <w:right w:w="28" w:type="dxa"/>
            </w:tcMar>
            <w:vAlign w:val="center"/>
            <w:hideMark/>
          </w:tcPr>
          <w:p w14:paraId="3BA2E91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3D40B7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4,692</w:t>
            </w:r>
          </w:p>
        </w:tc>
      </w:tr>
      <w:tr w:rsidR="00CB36A4" w:rsidRPr="00CB36A4" w14:paraId="1A84E07C" w14:textId="77777777" w:rsidTr="002A5CB1">
        <w:trPr>
          <w:cantSplit/>
          <w:trHeight w:val="340"/>
          <w:jc w:val="center"/>
        </w:trPr>
        <w:tc>
          <w:tcPr>
            <w:tcW w:w="0" w:type="auto"/>
            <w:tcMar>
              <w:top w:w="28" w:type="dxa"/>
              <w:left w:w="28" w:type="dxa"/>
              <w:bottom w:w="28" w:type="dxa"/>
              <w:right w:w="28" w:type="dxa"/>
            </w:tcMar>
            <w:vAlign w:val="center"/>
            <w:hideMark/>
          </w:tcPr>
          <w:p w14:paraId="3515A2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2021-02-27</w:t>
            </w:r>
          </w:p>
        </w:tc>
        <w:tc>
          <w:tcPr>
            <w:tcW w:w="0" w:type="auto"/>
            <w:tcMar>
              <w:top w:w="28" w:type="dxa"/>
              <w:left w:w="28" w:type="dxa"/>
              <w:bottom w:w="28" w:type="dxa"/>
              <w:right w:w="28" w:type="dxa"/>
            </w:tcMar>
            <w:vAlign w:val="center"/>
            <w:hideMark/>
          </w:tcPr>
          <w:p w14:paraId="1A0273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B24F5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Malaysia</w:t>
            </w:r>
          </w:p>
        </w:tc>
        <w:tc>
          <w:tcPr>
            <w:tcW w:w="0" w:type="auto"/>
            <w:tcMar>
              <w:top w:w="28" w:type="dxa"/>
              <w:left w:w="28" w:type="dxa"/>
              <w:bottom w:w="28" w:type="dxa"/>
              <w:right w:w="28" w:type="dxa"/>
            </w:tcMar>
            <w:vAlign w:val="center"/>
            <w:hideMark/>
          </w:tcPr>
          <w:p w14:paraId="03DEA92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2812.90.00; 2852.10.00</w:t>
            </w:r>
          </w:p>
        </w:tc>
        <w:tc>
          <w:tcPr>
            <w:tcW w:w="0" w:type="auto"/>
            <w:tcMar>
              <w:top w:w="28" w:type="dxa"/>
              <w:left w:w="28" w:type="dxa"/>
              <w:bottom w:w="28" w:type="dxa"/>
              <w:right w:w="28" w:type="dxa"/>
            </w:tcMar>
            <w:vAlign w:val="center"/>
            <w:hideMark/>
          </w:tcPr>
          <w:p w14:paraId="100BDC9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IODINE CHLORIDE LR</w:t>
            </w:r>
            <w:r w:rsidRPr="002A5CB1">
              <w:rPr>
                <w:rFonts w:asciiTheme="majorBidi" w:eastAsia="Times New Roman" w:hAnsiTheme="majorBidi" w:cstheme="majorBidi"/>
                <w:sz w:val="18"/>
                <w:szCs w:val="18"/>
              </w:rPr>
              <w:br/>
              <w:t>MERCURIC SULPHATE AR, ACS</w:t>
            </w:r>
          </w:p>
        </w:tc>
        <w:tc>
          <w:tcPr>
            <w:tcW w:w="0" w:type="auto"/>
            <w:tcMar>
              <w:top w:w="28" w:type="dxa"/>
              <w:left w:w="28" w:type="dxa"/>
              <w:bottom w:w="28" w:type="dxa"/>
              <w:right w:w="28" w:type="dxa"/>
            </w:tcMar>
            <w:vAlign w:val="center"/>
            <w:hideMark/>
          </w:tcPr>
          <w:p w14:paraId="32195E46"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24274B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4,694</w:t>
            </w:r>
          </w:p>
        </w:tc>
      </w:tr>
      <w:tr w:rsidR="006E5C4D" w:rsidRPr="006E5C4D" w14:paraId="5E98EEFB" w14:textId="77777777" w:rsidTr="002A5CB1">
        <w:trPr>
          <w:cantSplit/>
          <w:trHeight w:val="340"/>
          <w:jc w:val="center"/>
        </w:trPr>
        <w:tc>
          <w:tcPr>
            <w:tcW w:w="0" w:type="auto"/>
            <w:tcMar>
              <w:top w:w="28" w:type="dxa"/>
              <w:left w:w="28" w:type="dxa"/>
              <w:bottom w:w="28" w:type="dxa"/>
              <w:right w:w="28" w:type="dxa"/>
            </w:tcMar>
            <w:vAlign w:val="center"/>
            <w:hideMark/>
          </w:tcPr>
          <w:p w14:paraId="76A4B1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2021-02-26</w:t>
            </w:r>
          </w:p>
        </w:tc>
        <w:tc>
          <w:tcPr>
            <w:tcW w:w="0" w:type="auto"/>
            <w:tcMar>
              <w:top w:w="28" w:type="dxa"/>
              <w:left w:w="28" w:type="dxa"/>
              <w:bottom w:w="28" w:type="dxa"/>
              <w:right w:w="28" w:type="dxa"/>
            </w:tcMar>
            <w:vAlign w:val="center"/>
            <w:hideMark/>
          </w:tcPr>
          <w:p w14:paraId="273ADED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8836F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54A8E4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841962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1.04480.0050 MERCURY(II) SULFATE FOR ANALYSIS EMSURE  ACS (INV:9517574357) 25X50G</w:t>
            </w:r>
          </w:p>
        </w:tc>
        <w:tc>
          <w:tcPr>
            <w:tcW w:w="0" w:type="auto"/>
            <w:tcMar>
              <w:top w:w="28" w:type="dxa"/>
              <w:left w:w="28" w:type="dxa"/>
              <w:bottom w:w="28" w:type="dxa"/>
              <w:right w:w="28" w:type="dxa"/>
            </w:tcMar>
            <w:vAlign w:val="center"/>
            <w:hideMark/>
          </w:tcPr>
          <w:p w14:paraId="272A5E3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6.3</w:t>
            </w:r>
          </w:p>
        </w:tc>
        <w:tc>
          <w:tcPr>
            <w:tcW w:w="0" w:type="auto"/>
            <w:tcMar>
              <w:top w:w="28" w:type="dxa"/>
              <w:left w:w="28" w:type="dxa"/>
              <w:bottom w:w="28" w:type="dxa"/>
              <w:right w:w="28" w:type="dxa"/>
            </w:tcMar>
            <w:vAlign w:val="center"/>
            <w:hideMark/>
          </w:tcPr>
          <w:p w14:paraId="1F6E1E9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1,060</w:t>
            </w:r>
          </w:p>
        </w:tc>
      </w:tr>
      <w:tr w:rsidR="006E5C4D" w:rsidRPr="006E5C4D" w14:paraId="50BAD056" w14:textId="77777777" w:rsidTr="002A5CB1">
        <w:trPr>
          <w:cantSplit/>
          <w:trHeight w:val="340"/>
          <w:jc w:val="center"/>
        </w:trPr>
        <w:tc>
          <w:tcPr>
            <w:tcW w:w="0" w:type="auto"/>
            <w:tcMar>
              <w:top w:w="28" w:type="dxa"/>
              <w:left w:w="28" w:type="dxa"/>
              <w:bottom w:w="28" w:type="dxa"/>
              <w:right w:w="28" w:type="dxa"/>
            </w:tcMar>
            <w:vAlign w:val="center"/>
            <w:hideMark/>
          </w:tcPr>
          <w:p w14:paraId="2C1508B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2021-02-24</w:t>
            </w:r>
          </w:p>
        </w:tc>
        <w:tc>
          <w:tcPr>
            <w:tcW w:w="0" w:type="auto"/>
            <w:tcMar>
              <w:top w:w="28" w:type="dxa"/>
              <w:left w:w="28" w:type="dxa"/>
              <w:bottom w:w="28" w:type="dxa"/>
              <w:right w:w="28" w:type="dxa"/>
            </w:tcMar>
            <w:vAlign w:val="center"/>
            <w:hideMark/>
          </w:tcPr>
          <w:p w14:paraId="3DFD61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3C7F20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740077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2852.10.90.90</w:t>
            </w:r>
          </w:p>
        </w:tc>
        <w:tc>
          <w:tcPr>
            <w:tcW w:w="0" w:type="auto"/>
            <w:tcMar>
              <w:top w:w="28" w:type="dxa"/>
              <w:left w:w="28" w:type="dxa"/>
              <w:bottom w:w="28" w:type="dxa"/>
              <w:right w:w="28" w:type="dxa"/>
            </w:tcMar>
            <w:vAlign w:val="center"/>
            <w:hideMark/>
          </w:tcPr>
          <w:p w14:paraId="50FE81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lang w:val="es-ES"/>
              </w:rPr>
              <w:t xml:space="preserve">POLVO DESCONTAMINANTE DE MERCURIO,S/M,S/M,, HGX MERCURY DECONTAMINANT POWDER, ENVASES DE 20 LB (9.1 KG), HGX    REF. </w:t>
            </w:r>
            <w:r w:rsidRPr="002A5CB1">
              <w:rPr>
                <w:rFonts w:asciiTheme="majorBidi" w:eastAsia="Times New Roman" w:hAnsiTheme="majorBidi" w:cstheme="majorBidi"/>
                <w:sz w:val="18"/>
                <w:szCs w:val="18"/>
              </w:rPr>
              <w:t xml:space="preserve">HGX-20, </w:t>
            </w:r>
          </w:p>
        </w:tc>
        <w:tc>
          <w:tcPr>
            <w:tcW w:w="0" w:type="auto"/>
            <w:tcMar>
              <w:top w:w="28" w:type="dxa"/>
              <w:left w:w="28" w:type="dxa"/>
              <w:bottom w:w="28" w:type="dxa"/>
              <w:right w:w="28" w:type="dxa"/>
            </w:tcMar>
            <w:vAlign w:val="center"/>
            <w:hideMark/>
          </w:tcPr>
          <w:p w14:paraId="4EAC7F0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60.33</w:t>
            </w:r>
          </w:p>
        </w:tc>
        <w:tc>
          <w:tcPr>
            <w:tcW w:w="0" w:type="auto"/>
            <w:tcMar>
              <w:top w:w="28" w:type="dxa"/>
              <w:left w:w="28" w:type="dxa"/>
              <w:bottom w:w="28" w:type="dxa"/>
              <w:right w:w="28" w:type="dxa"/>
            </w:tcMar>
            <w:vAlign w:val="center"/>
            <w:hideMark/>
          </w:tcPr>
          <w:p w14:paraId="4A91A6D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2,414</w:t>
            </w:r>
          </w:p>
        </w:tc>
      </w:tr>
      <w:tr w:rsidR="006E5C4D" w:rsidRPr="006E5C4D" w14:paraId="611C3CA8" w14:textId="77777777" w:rsidTr="002A5CB1">
        <w:trPr>
          <w:cantSplit/>
          <w:trHeight w:val="340"/>
          <w:jc w:val="center"/>
        </w:trPr>
        <w:tc>
          <w:tcPr>
            <w:tcW w:w="0" w:type="auto"/>
            <w:tcMar>
              <w:top w:w="28" w:type="dxa"/>
              <w:left w:w="28" w:type="dxa"/>
              <w:bottom w:w="28" w:type="dxa"/>
              <w:right w:w="28" w:type="dxa"/>
            </w:tcMar>
            <w:vAlign w:val="center"/>
            <w:hideMark/>
          </w:tcPr>
          <w:p w14:paraId="29D7569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2021-02-24</w:t>
            </w:r>
          </w:p>
        </w:tc>
        <w:tc>
          <w:tcPr>
            <w:tcW w:w="0" w:type="auto"/>
            <w:tcMar>
              <w:top w:w="28" w:type="dxa"/>
              <w:left w:w="28" w:type="dxa"/>
              <w:bottom w:w="28" w:type="dxa"/>
              <w:right w:w="28" w:type="dxa"/>
            </w:tcMar>
            <w:vAlign w:val="center"/>
            <w:hideMark/>
          </w:tcPr>
          <w:p w14:paraId="4521FFE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44621B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02C4EEC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2852.10.29.90</w:t>
            </w:r>
          </w:p>
        </w:tc>
        <w:tc>
          <w:tcPr>
            <w:tcW w:w="0" w:type="auto"/>
            <w:tcMar>
              <w:top w:w="28" w:type="dxa"/>
              <w:left w:w="28" w:type="dxa"/>
              <w:bottom w:w="28" w:type="dxa"/>
              <w:right w:w="28" w:type="dxa"/>
            </w:tcMar>
            <w:vAlign w:val="center"/>
            <w:hideMark/>
          </w:tcPr>
          <w:p w14:paraId="580887B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xml:space="preserve">THIMEROSAL TITRATION (ON DRIED SUBSTAN, SIGMA-ALDRICH, S/M, T5125-500G, BATCH: 0000099161, USO PARA INVESTIGACION DE LABORATORIO, 2 X 500G, TIMEROSAL, </w:t>
            </w:r>
          </w:p>
        </w:tc>
        <w:tc>
          <w:tcPr>
            <w:tcW w:w="0" w:type="auto"/>
            <w:tcMar>
              <w:top w:w="28" w:type="dxa"/>
              <w:left w:w="28" w:type="dxa"/>
              <w:bottom w:w="28" w:type="dxa"/>
              <w:right w:w="28" w:type="dxa"/>
            </w:tcMar>
            <w:vAlign w:val="center"/>
            <w:hideMark/>
          </w:tcPr>
          <w:p w14:paraId="5A4AEE91"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2.03</w:t>
            </w:r>
          </w:p>
        </w:tc>
        <w:tc>
          <w:tcPr>
            <w:tcW w:w="0" w:type="auto"/>
            <w:tcMar>
              <w:top w:w="28" w:type="dxa"/>
              <w:left w:w="28" w:type="dxa"/>
              <w:bottom w:w="28" w:type="dxa"/>
              <w:right w:w="28" w:type="dxa"/>
            </w:tcMar>
            <w:vAlign w:val="center"/>
            <w:hideMark/>
          </w:tcPr>
          <w:p w14:paraId="07AF09EB"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3,126</w:t>
            </w:r>
          </w:p>
        </w:tc>
      </w:tr>
      <w:tr w:rsidR="006E5C4D" w:rsidRPr="006E5C4D" w14:paraId="5BD2FE6C" w14:textId="77777777" w:rsidTr="002A5CB1">
        <w:trPr>
          <w:cantSplit/>
          <w:trHeight w:val="340"/>
          <w:jc w:val="center"/>
        </w:trPr>
        <w:tc>
          <w:tcPr>
            <w:tcW w:w="0" w:type="auto"/>
            <w:tcMar>
              <w:top w:w="28" w:type="dxa"/>
              <w:left w:w="28" w:type="dxa"/>
              <w:bottom w:w="28" w:type="dxa"/>
              <w:right w:w="28" w:type="dxa"/>
            </w:tcMar>
            <w:vAlign w:val="center"/>
            <w:hideMark/>
          </w:tcPr>
          <w:p w14:paraId="134FF364" w14:textId="77777777" w:rsidR="006B07B2" w:rsidRPr="002A5CB1" w:rsidRDefault="006B07B2" w:rsidP="00E4511C">
            <w:pPr>
              <w:rPr>
                <w:rFonts w:asciiTheme="majorBidi" w:eastAsia="Times New Roman" w:hAnsiTheme="majorBidi" w:cstheme="majorBidi"/>
                <w:sz w:val="18"/>
                <w:szCs w:val="18"/>
              </w:rPr>
            </w:pPr>
            <w:bookmarkStart w:id="118" w:name="_Hlk188549642"/>
            <w:r w:rsidRPr="002A5CB1">
              <w:rPr>
                <w:rFonts w:asciiTheme="majorBidi" w:eastAsia="Times New Roman" w:hAnsiTheme="majorBidi" w:cstheme="majorBidi"/>
                <w:sz w:val="18"/>
                <w:szCs w:val="18"/>
              </w:rPr>
              <w:t>2021-02-23</w:t>
            </w:r>
          </w:p>
        </w:tc>
        <w:tc>
          <w:tcPr>
            <w:tcW w:w="0" w:type="auto"/>
            <w:tcMar>
              <w:top w:w="28" w:type="dxa"/>
              <w:left w:w="28" w:type="dxa"/>
              <w:bottom w:w="28" w:type="dxa"/>
              <w:right w:w="28" w:type="dxa"/>
            </w:tcMar>
            <w:vAlign w:val="center"/>
            <w:hideMark/>
          </w:tcPr>
          <w:p w14:paraId="7D390E8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0F0458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6CA78A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72672DC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ACS (BATCH NO.249/2020-21) (HAZ CLASS:6.1 PG:II UN NO.1624)</w:t>
            </w:r>
          </w:p>
        </w:tc>
        <w:tc>
          <w:tcPr>
            <w:tcW w:w="0" w:type="auto"/>
            <w:tcMar>
              <w:top w:w="28" w:type="dxa"/>
              <w:left w:w="28" w:type="dxa"/>
              <w:bottom w:w="28" w:type="dxa"/>
              <w:right w:w="28" w:type="dxa"/>
            </w:tcMar>
            <w:vAlign w:val="center"/>
            <w:hideMark/>
          </w:tcPr>
          <w:p w14:paraId="7B53C8E3"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84EA31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94,395</w:t>
            </w:r>
          </w:p>
        </w:tc>
      </w:tr>
      <w:bookmarkEnd w:id="118"/>
      <w:tr w:rsidR="006E5C4D" w:rsidRPr="006E5C4D" w14:paraId="08AD88C6" w14:textId="77777777" w:rsidTr="002A5CB1">
        <w:trPr>
          <w:cantSplit/>
          <w:trHeight w:val="340"/>
          <w:jc w:val="center"/>
        </w:trPr>
        <w:tc>
          <w:tcPr>
            <w:tcW w:w="0" w:type="auto"/>
            <w:tcMar>
              <w:top w:w="28" w:type="dxa"/>
              <w:left w:w="28" w:type="dxa"/>
              <w:bottom w:w="28" w:type="dxa"/>
              <w:right w:w="28" w:type="dxa"/>
            </w:tcMar>
            <w:vAlign w:val="center"/>
            <w:hideMark/>
          </w:tcPr>
          <w:p w14:paraId="48774C0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2021-02-23</w:t>
            </w:r>
          </w:p>
        </w:tc>
        <w:tc>
          <w:tcPr>
            <w:tcW w:w="0" w:type="auto"/>
            <w:tcMar>
              <w:top w:w="28" w:type="dxa"/>
              <w:left w:w="28" w:type="dxa"/>
              <w:bottom w:w="28" w:type="dxa"/>
              <w:right w:w="28" w:type="dxa"/>
            </w:tcMar>
            <w:vAlign w:val="center"/>
            <w:hideMark/>
          </w:tcPr>
          <w:p w14:paraId="23AB82E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5C8B44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Uruguay</w:t>
            </w:r>
          </w:p>
        </w:tc>
        <w:tc>
          <w:tcPr>
            <w:tcW w:w="0" w:type="auto"/>
            <w:tcMar>
              <w:top w:w="28" w:type="dxa"/>
              <w:left w:w="28" w:type="dxa"/>
              <w:bottom w:w="28" w:type="dxa"/>
              <w:right w:w="28" w:type="dxa"/>
            </w:tcMar>
            <w:vAlign w:val="center"/>
            <w:hideMark/>
          </w:tcPr>
          <w:p w14:paraId="7FB8C6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2852.10.19.00</w:t>
            </w:r>
          </w:p>
        </w:tc>
        <w:tc>
          <w:tcPr>
            <w:tcW w:w="0" w:type="auto"/>
            <w:tcMar>
              <w:top w:w="28" w:type="dxa"/>
              <w:left w:w="28" w:type="dxa"/>
              <w:bottom w:w="28" w:type="dxa"/>
              <w:right w:w="28" w:type="dxa"/>
            </w:tcMar>
            <w:vAlign w:val="center"/>
            <w:hideMark/>
          </w:tcPr>
          <w:p w14:paraId="6EAA041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w:t>
            </w:r>
          </w:p>
        </w:tc>
        <w:tc>
          <w:tcPr>
            <w:tcW w:w="0" w:type="auto"/>
            <w:tcMar>
              <w:top w:w="28" w:type="dxa"/>
              <w:left w:w="28" w:type="dxa"/>
              <w:bottom w:w="28" w:type="dxa"/>
              <w:right w:w="28" w:type="dxa"/>
            </w:tcMar>
            <w:vAlign w:val="center"/>
            <w:hideMark/>
          </w:tcPr>
          <w:p w14:paraId="0B6B669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2.04</w:t>
            </w:r>
          </w:p>
        </w:tc>
        <w:tc>
          <w:tcPr>
            <w:tcW w:w="0" w:type="auto"/>
            <w:tcMar>
              <w:top w:w="28" w:type="dxa"/>
              <w:left w:w="28" w:type="dxa"/>
              <w:bottom w:w="28" w:type="dxa"/>
              <w:right w:w="28" w:type="dxa"/>
            </w:tcMar>
            <w:vAlign w:val="center"/>
            <w:hideMark/>
          </w:tcPr>
          <w:p w14:paraId="324B2A96" w14:textId="77777777" w:rsidR="006B07B2" w:rsidRPr="002A5CB1" w:rsidRDefault="006B07B2" w:rsidP="00E4511C">
            <w:pPr>
              <w:jc w:val="right"/>
              <w:rPr>
                <w:rFonts w:asciiTheme="majorBidi" w:eastAsia="Times New Roman" w:hAnsiTheme="majorBidi" w:cstheme="majorBidi"/>
                <w:sz w:val="18"/>
                <w:szCs w:val="18"/>
              </w:rPr>
            </w:pPr>
          </w:p>
        </w:tc>
      </w:tr>
      <w:tr w:rsidR="006E5C4D" w:rsidRPr="006E5C4D" w14:paraId="2EEC8E7A" w14:textId="77777777" w:rsidTr="002A5CB1">
        <w:trPr>
          <w:cantSplit/>
          <w:trHeight w:val="340"/>
          <w:jc w:val="center"/>
        </w:trPr>
        <w:tc>
          <w:tcPr>
            <w:tcW w:w="0" w:type="auto"/>
            <w:tcMar>
              <w:top w:w="28" w:type="dxa"/>
              <w:left w:w="28" w:type="dxa"/>
              <w:bottom w:w="28" w:type="dxa"/>
              <w:right w:w="28" w:type="dxa"/>
            </w:tcMar>
            <w:vAlign w:val="center"/>
            <w:hideMark/>
          </w:tcPr>
          <w:p w14:paraId="0464C3F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2021-02-17</w:t>
            </w:r>
          </w:p>
        </w:tc>
        <w:tc>
          <w:tcPr>
            <w:tcW w:w="0" w:type="auto"/>
            <w:tcMar>
              <w:top w:w="28" w:type="dxa"/>
              <w:left w:w="28" w:type="dxa"/>
              <w:bottom w:w="28" w:type="dxa"/>
              <w:right w:w="28" w:type="dxa"/>
            </w:tcMar>
            <w:vAlign w:val="center"/>
            <w:hideMark/>
          </w:tcPr>
          <w:p w14:paraId="28BE786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E1DDE9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4AEFF74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72EF3FA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1.04484.0100 MERCURY(II) THIOCYANATE FOR ANALYSIS EMSURE  REAG. PH EUR (INV:9517563035) 9X100G</w:t>
            </w:r>
          </w:p>
        </w:tc>
        <w:tc>
          <w:tcPr>
            <w:tcW w:w="0" w:type="auto"/>
            <w:tcMar>
              <w:top w:w="28" w:type="dxa"/>
              <w:left w:w="28" w:type="dxa"/>
              <w:bottom w:w="28" w:type="dxa"/>
              <w:right w:w="28" w:type="dxa"/>
            </w:tcMar>
            <w:vAlign w:val="center"/>
            <w:hideMark/>
          </w:tcPr>
          <w:p w14:paraId="5F68EA9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2.44</w:t>
            </w:r>
          </w:p>
        </w:tc>
        <w:tc>
          <w:tcPr>
            <w:tcW w:w="0" w:type="auto"/>
            <w:tcMar>
              <w:top w:w="28" w:type="dxa"/>
              <w:left w:w="28" w:type="dxa"/>
              <w:bottom w:w="28" w:type="dxa"/>
              <w:right w:w="28" w:type="dxa"/>
            </w:tcMar>
            <w:vAlign w:val="center"/>
            <w:hideMark/>
          </w:tcPr>
          <w:p w14:paraId="56FC7A4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974</w:t>
            </w:r>
          </w:p>
        </w:tc>
      </w:tr>
      <w:tr w:rsidR="006E5C4D" w:rsidRPr="006E5C4D" w14:paraId="1FBE2FBF" w14:textId="77777777" w:rsidTr="002A5CB1">
        <w:trPr>
          <w:cantSplit/>
          <w:trHeight w:val="340"/>
          <w:jc w:val="center"/>
        </w:trPr>
        <w:tc>
          <w:tcPr>
            <w:tcW w:w="0" w:type="auto"/>
            <w:tcMar>
              <w:top w:w="28" w:type="dxa"/>
              <w:left w:w="28" w:type="dxa"/>
              <w:bottom w:w="28" w:type="dxa"/>
              <w:right w:w="28" w:type="dxa"/>
            </w:tcMar>
            <w:vAlign w:val="center"/>
            <w:hideMark/>
          </w:tcPr>
          <w:p w14:paraId="4422A22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2021-02-16</w:t>
            </w:r>
          </w:p>
        </w:tc>
        <w:tc>
          <w:tcPr>
            <w:tcW w:w="0" w:type="auto"/>
            <w:tcMar>
              <w:top w:w="28" w:type="dxa"/>
              <w:left w:w="28" w:type="dxa"/>
              <w:bottom w:w="28" w:type="dxa"/>
              <w:right w:w="28" w:type="dxa"/>
            </w:tcMar>
            <w:vAlign w:val="center"/>
            <w:hideMark/>
          </w:tcPr>
          <w:p w14:paraId="7FB2B49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5C6CE3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6E1C0D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DB0B08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(INV:9517563199) 11X250G</w:t>
            </w:r>
          </w:p>
        </w:tc>
        <w:tc>
          <w:tcPr>
            <w:tcW w:w="0" w:type="auto"/>
            <w:tcMar>
              <w:top w:w="28" w:type="dxa"/>
              <w:left w:w="28" w:type="dxa"/>
              <w:bottom w:w="28" w:type="dxa"/>
              <w:right w:w="28" w:type="dxa"/>
            </w:tcMar>
            <w:vAlign w:val="center"/>
            <w:hideMark/>
          </w:tcPr>
          <w:p w14:paraId="4E72225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3.48</w:t>
            </w:r>
          </w:p>
        </w:tc>
        <w:tc>
          <w:tcPr>
            <w:tcW w:w="0" w:type="auto"/>
            <w:tcMar>
              <w:top w:w="28" w:type="dxa"/>
              <w:left w:w="28" w:type="dxa"/>
              <w:bottom w:w="28" w:type="dxa"/>
              <w:right w:w="28" w:type="dxa"/>
            </w:tcMar>
            <w:vAlign w:val="center"/>
            <w:hideMark/>
          </w:tcPr>
          <w:p w14:paraId="0B9CF70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909</w:t>
            </w:r>
          </w:p>
        </w:tc>
      </w:tr>
      <w:tr w:rsidR="006E5C4D" w:rsidRPr="006E5C4D" w14:paraId="2F065ACE" w14:textId="77777777" w:rsidTr="002A5CB1">
        <w:trPr>
          <w:cantSplit/>
          <w:trHeight w:val="340"/>
          <w:jc w:val="center"/>
        </w:trPr>
        <w:tc>
          <w:tcPr>
            <w:tcW w:w="0" w:type="auto"/>
            <w:tcMar>
              <w:top w:w="28" w:type="dxa"/>
              <w:left w:w="28" w:type="dxa"/>
              <w:bottom w:w="28" w:type="dxa"/>
              <w:right w:w="28" w:type="dxa"/>
            </w:tcMar>
            <w:vAlign w:val="center"/>
            <w:hideMark/>
          </w:tcPr>
          <w:p w14:paraId="5E3A88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2021-02-12</w:t>
            </w:r>
          </w:p>
        </w:tc>
        <w:tc>
          <w:tcPr>
            <w:tcW w:w="0" w:type="auto"/>
            <w:tcMar>
              <w:top w:w="28" w:type="dxa"/>
              <w:left w:w="28" w:type="dxa"/>
              <w:bottom w:w="28" w:type="dxa"/>
              <w:right w:w="28" w:type="dxa"/>
            </w:tcMar>
            <w:vAlign w:val="center"/>
            <w:hideMark/>
          </w:tcPr>
          <w:p w14:paraId="0695851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311F33C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Egypt</w:t>
            </w:r>
          </w:p>
        </w:tc>
        <w:tc>
          <w:tcPr>
            <w:tcW w:w="0" w:type="auto"/>
            <w:tcMar>
              <w:top w:w="28" w:type="dxa"/>
              <w:left w:w="28" w:type="dxa"/>
              <w:bottom w:w="28" w:type="dxa"/>
              <w:right w:w="28" w:type="dxa"/>
            </w:tcMar>
            <w:vAlign w:val="center"/>
            <w:hideMark/>
          </w:tcPr>
          <w:p w14:paraId="1511EE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C02E6F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INORGANIC CHEMICAL OR INDUSTRIAL USE ONLY PHENYLMERCURIC NITRATE</w:t>
            </w:r>
          </w:p>
        </w:tc>
        <w:tc>
          <w:tcPr>
            <w:tcW w:w="0" w:type="auto"/>
            <w:tcMar>
              <w:top w:w="28" w:type="dxa"/>
              <w:left w:w="28" w:type="dxa"/>
              <w:bottom w:w="28" w:type="dxa"/>
              <w:right w:w="28" w:type="dxa"/>
            </w:tcMar>
            <w:vAlign w:val="center"/>
            <w:hideMark/>
          </w:tcPr>
          <w:p w14:paraId="46639049"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4A3126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2,108</w:t>
            </w:r>
          </w:p>
        </w:tc>
      </w:tr>
      <w:tr w:rsidR="006E5C4D" w:rsidRPr="006E5C4D" w14:paraId="71A09318" w14:textId="77777777" w:rsidTr="002A5CB1">
        <w:trPr>
          <w:cantSplit/>
          <w:trHeight w:val="340"/>
          <w:jc w:val="center"/>
        </w:trPr>
        <w:tc>
          <w:tcPr>
            <w:tcW w:w="0" w:type="auto"/>
            <w:tcMar>
              <w:top w:w="28" w:type="dxa"/>
              <w:left w:w="28" w:type="dxa"/>
              <w:bottom w:w="28" w:type="dxa"/>
              <w:right w:w="28" w:type="dxa"/>
            </w:tcMar>
            <w:vAlign w:val="center"/>
            <w:hideMark/>
          </w:tcPr>
          <w:p w14:paraId="21D652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2021-02-11</w:t>
            </w:r>
          </w:p>
        </w:tc>
        <w:tc>
          <w:tcPr>
            <w:tcW w:w="0" w:type="auto"/>
            <w:tcMar>
              <w:top w:w="28" w:type="dxa"/>
              <w:left w:w="28" w:type="dxa"/>
              <w:bottom w:w="28" w:type="dxa"/>
              <w:right w:w="28" w:type="dxa"/>
            </w:tcMar>
            <w:vAlign w:val="center"/>
            <w:hideMark/>
          </w:tcPr>
          <w:p w14:paraId="362F69E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3FEAAB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BE7381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05FCAD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203793-2G MERCURY(II) OXIDE, 99.999% METALS BASIS 1X</w:t>
            </w:r>
          </w:p>
        </w:tc>
        <w:tc>
          <w:tcPr>
            <w:tcW w:w="0" w:type="auto"/>
            <w:tcMar>
              <w:top w:w="28" w:type="dxa"/>
              <w:left w:w="28" w:type="dxa"/>
              <w:bottom w:w="28" w:type="dxa"/>
              <w:right w:w="28" w:type="dxa"/>
            </w:tcMar>
            <w:vAlign w:val="center"/>
            <w:hideMark/>
          </w:tcPr>
          <w:p w14:paraId="15F6212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1.03</w:t>
            </w:r>
          </w:p>
        </w:tc>
        <w:tc>
          <w:tcPr>
            <w:tcW w:w="0" w:type="auto"/>
            <w:tcMar>
              <w:top w:w="28" w:type="dxa"/>
              <w:left w:w="28" w:type="dxa"/>
              <w:bottom w:w="28" w:type="dxa"/>
              <w:right w:w="28" w:type="dxa"/>
            </w:tcMar>
            <w:vAlign w:val="center"/>
            <w:hideMark/>
          </w:tcPr>
          <w:p w14:paraId="1E63B19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75</w:t>
            </w:r>
          </w:p>
        </w:tc>
      </w:tr>
      <w:tr w:rsidR="006E5C4D" w:rsidRPr="006E5C4D" w14:paraId="38CA6572" w14:textId="77777777" w:rsidTr="002A5CB1">
        <w:trPr>
          <w:cantSplit/>
          <w:trHeight w:val="340"/>
          <w:jc w:val="center"/>
        </w:trPr>
        <w:tc>
          <w:tcPr>
            <w:tcW w:w="0" w:type="auto"/>
            <w:tcMar>
              <w:top w:w="28" w:type="dxa"/>
              <w:left w:w="28" w:type="dxa"/>
              <w:bottom w:w="28" w:type="dxa"/>
              <w:right w:w="28" w:type="dxa"/>
            </w:tcMar>
            <w:vAlign w:val="center"/>
            <w:hideMark/>
          </w:tcPr>
          <w:p w14:paraId="3837E4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2021-02-11</w:t>
            </w:r>
          </w:p>
        </w:tc>
        <w:tc>
          <w:tcPr>
            <w:tcW w:w="0" w:type="auto"/>
            <w:tcMar>
              <w:top w:w="28" w:type="dxa"/>
              <w:left w:w="28" w:type="dxa"/>
              <w:bottom w:w="28" w:type="dxa"/>
              <w:right w:w="28" w:type="dxa"/>
            </w:tcMar>
            <w:vAlign w:val="center"/>
            <w:hideMark/>
          </w:tcPr>
          <w:p w14:paraId="5337626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EC643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7215F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66C14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83352-50G MERCURIC ACETATE, ACS 1X</w:t>
            </w:r>
          </w:p>
        </w:tc>
        <w:tc>
          <w:tcPr>
            <w:tcW w:w="0" w:type="auto"/>
            <w:tcMar>
              <w:top w:w="28" w:type="dxa"/>
              <w:left w:w="28" w:type="dxa"/>
              <w:bottom w:w="28" w:type="dxa"/>
              <w:right w:w="28" w:type="dxa"/>
            </w:tcMar>
            <w:vAlign w:val="center"/>
            <w:hideMark/>
          </w:tcPr>
          <w:p w14:paraId="7B5A3C3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1.77</w:t>
            </w:r>
          </w:p>
        </w:tc>
        <w:tc>
          <w:tcPr>
            <w:tcW w:w="0" w:type="auto"/>
            <w:tcMar>
              <w:top w:w="28" w:type="dxa"/>
              <w:left w:w="28" w:type="dxa"/>
              <w:bottom w:w="28" w:type="dxa"/>
              <w:right w:w="28" w:type="dxa"/>
            </w:tcMar>
            <w:vAlign w:val="center"/>
            <w:hideMark/>
          </w:tcPr>
          <w:p w14:paraId="4FC44CF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128</w:t>
            </w:r>
          </w:p>
        </w:tc>
      </w:tr>
      <w:tr w:rsidR="006E5C4D" w:rsidRPr="006E5C4D" w14:paraId="2EBB8517" w14:textId="77777777" w:rsidTr="002A5CB1">
        <w:trPr>
          <w:cantSplit/>
          <w:trHeight w:val="340"/>
          <w:jc w:val="center"/>
        </w:trPr>
        <w:tc>
          <w:tcPr>
            <w:tcW w:w="0" w:type="auto"/>
            <w:tcMar>
              <w:top w:w="28" w:type="dxa"/>
              <w:left w:w="28" w:type="dxa"/>
              <w:bottom w:w="28" w:type="dxa"/>
              <w:right w:w="28" w:type="dxa"/>
            </w:tcMar>
            <w:vAlign w:val="center"/>
            <w:hideMark/>
          </w:tcPr>
          <w:p w14:paraId="47A290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2021-02-10</w:t>
            </w:r>
          </w:p>
        </w:tc>
        <w:tc>
          <w:tcPr>
            <w:tcW w:w="0" w:type="auto"/>
            <w:tcMar>
              <w:top w:w="28" w:type="dxa"/>
              <w:left w:w="28" w:type="dxa"/>
              <w:bottom w:w="28" w:type="dxa"/>
              <w:right w:w="28" w:type="dxa"/>
            </w:tcMar>
            <w:vAlign w:val="center"/>
            <w:hideMark/>
          </w:tcPr>
          <w:p w14:paraId="4291EA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2D6E9C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39D2AA7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61E376B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1.04484.0025 MERCURY(II) THIOCYANATE FOR ANALYSIS EMSURE  REAG. PH EUR (INV:9517479503) 2X25G</w:t>
            </w:r>
          </w:p>
        </w:tc>
        <w:tc>
          <w:tcPr>
            <w:tcW w:w="0" w:type="auto"/>
            <w:tcMar>
              <w:top w:w="28" w:type="dxa"/>
              <w:left w:w="28" w:type="dxa"/>
              <w:bottom w:w="28" w:type="dxa"/>
              <w:right w:w="28" w:type="dxa"/>
            </w:tcMar>
            <w:vAlign w:val="center"/>
            <w:hideMark/>
          </w:tcPr>
          <w:p w14:paraId="6E4E4D9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13.87</w:t>
            </w:r>
          </w:p>
        </w:tc>
        <w:tc>
          <w:tcPr>
            <w:tcW w:w="0" w:type="auto"/>
            <w:tcMar>
              <w:top w:w="28" w:type="dxa"/>
              <w:left w:w="28" w:type="dxa"/>
              <w:bottom w:w="28" w:type="dxa"/>
              <w:right w:w="28" w:type="dxa"/>
            </w:tcMar>
            <w:vAlign w:val="center"/>
            <w:hideMark/>
          </w:tcPr>
          <w:p w14:paraId="4D04083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98</w:t>
            </w:r>
          </w:p>
        </w:tc>
      </w:tr>
      <w:tr w:rsidR="006E5C4D" w:rsidRPr="006E5C4D" w14:paraId="3621C18F" w14:textId="77777777" w:rsidTr="002A5CB1">
        <w:trPr>
          <w:cantSplit/>
          <w:trHeight w:val="340"/>
          <w:jc w:val="center"/>
        </w:trPr>
        <w:tc>
          <w:tcPr>
            <w:tcW w:w="0" w:type="auto"/>
            <w:tcMar>
              <w:top w:w="28" w:type="dxa"/>
              <w:left w:w="28" w:type="dxa"/>
              <w:bottom w:w="28" w:type="dxa"/>
              <w:right w:w="28" w:type="dxa"/>
            </w:tcMar>
            <w:vAlign w:val="center"/>
            <w:hideMark/>
          </w:tcPr>
          <w:p w14:paraId="6AED80C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2021-02-09</w:t>
            </w:r>
          </w:p>
        </w:tc>
        <w:tc>
          <w:tcPr>
            <w:tcW w:w="0" w:type="auto"/>
            <w:tcMar>
              <w:top w:w="28" w:type="dxa"/>
              <w:left w:w="28" w:type="dxa"/>
              <w:bottom w:w="28" w:type="dxa"/>
              <w:right w:w="28" w:type="dxa"/>
            </w:tcMar>
            <w:vAlign w:val="center"/>
            <w:hideMark/>
          </w:tcPr>
          <w:p w14:paraId="3472E9D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37821EA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5DE809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3F8539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1.04410.0250 MERCURY(II) ACETATE FOR ANALYSIS EMSURE  ACS,REAG. PH EUR (INV:9517551872) 12X250G</w:t>
            </w:r>
          </w:p>
        </w:tc>
        <w:tc>
          <w:tcPr>
            <w:tcW w:w="0" w:type="auto"/>
            <w:tcMar>
              <w:top w:w="28" w:type="dxa"/>
              <w:left w:w="28" w:type="dxa"/>
              <w:bottom w:w="28" w:type="dxa"/>
              <w:right w:w="28" w:type="dxa"/>
            </w:tcMar>
            <w:vAlign w:val="center"/>
            <w:hideMark/>
          </w:tcPr>
          <w:p w14:paraId="38AA76F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9.08</w:t>
            </w:r>
          </w:p>
        </w:tc>
        <w:tc>
          <w:tcPr>
            <w:tcW w:w="0" w:type="auto"/>
            <w:tcMar>
              <w:top w:w="28" w:type="dxa"/>
              <w:left w:w="28" w:type="dxa"/>
              <w:bottom w:w="28" w:type="dxa"/>
              <w:right w:w="28" w:type="dxa"/>
            </w:tcMar>
            <w:vAlign w:val="center"/>
            <w:hideMark/>
          </w:tcPr>
          <w:p w14:paraId="7EA25EF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1,066</w:t>
            </w:r>
          </w:p>
        </w:tc>
      </w:tr>
      <w:tr w:rsidR="006E5C4D" w:rsidRPr="006E5C4D" w14:paraId="5D419092" w14:textId="77777777" w:rsidTr="002A5CB1">
        <w:trPr>
          <w:cantSplit/>
          <w:trHeight w:val="340"/>
          <w:jc w:val="center"/>
        </w:trPr>
        <w:tc>
          <w:tcPr>
            <w:tcW w:w="0" w:type="auto"/>
            <w:tcMar>
              <w:top w:w="28" w:type="dxa"/>
              <w:left w:w="28" w:type="dxa"/>
              <w:bottom w:w="28" w:type="dxa"/>
              <w:right w:w="28" w:type="dxa"/>
            </w:tcMar>
            <w:vAlign w:val="center"/>
            <w:hideMark/>
          </w:tcPr>
          <w:p w14:paraId="480B5BCC" w14:textId="77777777" w:rsidR="006B07B2" w:rsidRPr="002A5CB1" w:rsidRDefault="006B07B2" w:rsidP="00E4511C">
            <w:pPr>
              <w:rPr>
                <w:rFonts w:asciiTheme="majorBidi" w:eastAsia="Times New Roman" w:hAnsiTheme="majorBidi" w:cstheme="majorBidi"/>
                <w:sz w:val="18"/>
                <w:szCs w:val="18"/>
              </w:rPr>
            </w:pPr>
            <w:bookmarkStart w:id="119" w:name="_Hlk188549659"/>
            <w:r w:rsidRPr="002A5CB1">
              <w:rPr>
                <w:rFonts w:asciiTheme="majorBidi" w:eastAsia="Times New Roman" w:hAnsiTheme="majorBidi" w:cstheme="majorBidi"/>
                <w:sz w:val="18"/>
                <w:szCs w:val="18"/>
              </w:rPr>
              <w:t>2021-02-06</w:t>
            </w:r>
          </w:p>
        </w:tc>
        <w:tc>
          <w:tcPr>
            <w:tcW w:w="0" w:type="auto"/>
            <w:tcMar>
              <w:top w:w="28" w:type="dxa"/>
              <w:left w:w="28" w:type="dxa"/>
              <w:bottom w:w="28" w:type="dxa"/>
              <w:right w:w="28" w:type="dxa"/>
            </w:tcMar>
            <w:vAlign w:val="center"/>
            <w:hideMark/>
          </w:tcPr>
          <w:p w14:paraId="76CD7A9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43E42E9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3DC6B4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A0CC9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NITRATE MONOHYDRAT (MERCURY (II) NITRATE MONOHYDRATE)</w:t>
            </w:r>
          </w:p>
        </w:tc>
        <w:tc>
          <w:tcPr>
            <w:tcW w:w="0" w:type="auto"/>
            <w:tcMar>
              <w:top w:w="28" w:type="dxa"/>
              <w:left w:w="28" w:type="dxa"/>
              <w:bottom w:w="28" w:type="dxa"/>
              <w:right w:w="28" w:type="dxa"/>
            </w:tcMar>
            <w:vAlign w:val="center"/>
            <w:hideMark/>
          </w:tcPr>
          <w:p w14:paraId="378FA922"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D583DA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27,433</w:t>
            </w:r>
          </w:p>
        </w:tc>
      </w:tr>
      <w:bookmarkEnd w:id="119"/>
      <w:tr w:rsidR="006E5C4D" w:rsidRPr="006E5C4D" w14:paraId="3F19A1A3" w14:textId="77777777" w:rsidTr="002A5CB1">
        <w:trPr>
          <w:cantSplit/>
          <w:trHeight w:val="340"/>
          <w:jc w:val="center"/>
        </w:trPr>
        <w:tc>
          <w:tcPr>
            <w:tcW w:w="0" w:type="auto"/>
            <w:tcMar>
              <w:top w:w="28" w:type="dxa"/>
              <w:left w:w="28" w:type="dxa"/>
              <w:bottom w:w="28" w:type="dxa"/>
              <w:right w:w="28" w:type="dxa"/>
            </w:tcMar>
            <w:vAlign w:val="center"/>
            <w:hideMark/>
          </w:tcPr>
          <w:p w14:paraId="375422A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2021-02-04</w:t>
            </w:r>
          </w:p>
        </w:tc>
        <w:tc>
          <w:tcPr>
            <w:tcW w:w="0" w:type="auto"/>
            <w:tcMar>
              <w:top w:w="28" w:type="dxa"/>
              <w:left w:w="28" w:type="dxa"/>
              <w:bottom w:w="28" w:type="dxa"/>
              <w:right w:w="28" w:type="dxa"/>
            </w:tcMar>
            <w:vAlign w:val="center"/>
            <w:hideMark/>
          </w:tcPr>
          <w:p w14:paraId="31C1626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62E953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Peru</w:t>
            </w:r>
          </w:p>
        </w:tc>
        <w:tc>
          <w:tcPr>
            <w:tcW w:w="0" w:type="auto"/>
            <w:tcMar>
              <w:top w:w="28" w:type="dxa"/>
              <w:left w:w="28" w:type="dxa"/>
              <w:bottom w:w="28" w:type="dxa"/>
              <w:right w:w="28" w:type="dxa"/>
            </w:tcMar>
            <w:vAlign w:val="center"/>
            <w:hideMark/>
          </w:tcPr>
          <w:p w14:paraId="2C438A4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2852.10.29.90</w:t>
            </w:r>
          </w:p>
        </w:tc>
        <w:tc>
          <w:tcPr>
            <w:tcW w:w="0" w:type="auto"/>
            <w:tcMar>
              <w:top w:w="28" w:type="dxa"/>
              <w:left w:w="28" w:type="dxa"/>
              <w:bottom w:w="28" w:type="dxa"/>
              <w:right w:w="28" w:type="dxa"/>
            </w:tcMar>
            <w:vAlign w:val="center"/>
            <w:hideMark/>
          </w:tcPr>
          <w:p w14:paraId="361C675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 xml:space="preserve">THIMEROSAL TITRATION (ON DRIED SUBSTAN, SIGMA-ALDRICH, S/M, T5125-500G, BATCH: 0000099161, USO PARA INVESTIGACION DE LABORATORIO, 2 X 500G, TIMEROSAL, </w:t>
            </w:r>
          </w:p>
        </w:tc>
        <w:tc>
          <w:tcPr>
            <w:tcW w:w="0" w:type="auto"/>
            <w:tcMar>
              <w:top w:w="28" w:type="dxa"/>
              <w:left w:w="28" w:type="dxa"/>
              <w:bottom w:w="28" w:type="dxa"/>
              <w:right w:w="28" w:type="dxa"/>
            </w:tcMar>
            <w:vAlign w:val="center"/>
            <w:hideMark/>
          </w:tcPr>
          <w:p w14:paraId="7AB61CA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2.49</w:t>
            </w:r>
          </w:p>
        </w:tc>
        <w:tc>
          <w:tcPr>
            <w:tcW w:w="0" w:type="auto"/>
            <w:tcMar>
              <w:top w:w="28" w:type="dxa"/>
              <w:left w:w="28" w:type="dxa"/>
              <w:bottom w:w="28" w:type="dxa"/>
              <w:right w:w="28" w:type="dxa"/>
            </w:tcMar>
            <w:vAlign w:val="center"/>
            <w:hideMark/>
          </w:tcPr>
          <w:p w14:paraId="3775D92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3,126</w:t>
            </w:r>
          </w:p>
        </w:tc>
      </w:tr>
      <w:tr w:rsidR="006E5C4D" w:rsidRPr="006E5C4D" w14:paraId="74DD4A17" w14:textId="77777777" w:rsidTr="002A5CB1">
        <w:trPr>
          <w:cantSplit/>
          <w:trHeight w:val="340"/>
          <w:jc w:val="center"/>
        </w:trPr>
        <w:tc>
          <w:tcPr>
            <w:tcW w:w="0" w:type="auto"/>
            <w:tcMar>
              <w:top w:w="28" w:type="dxa"/>
              <w:left w:w="28" w:type="dxa"/>
              <w:bottom w:w="28" w:type="dxa"/>
              <w:right w:w="28" w:type="dxa"/>
            </w:tcMar>
            <w:vAlign w:val="center"/>
            <w:hideMark/>
          </w:tcPr>
          <w:p w14:paraId="555AC19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2021-02-02</w:t>
            </w:r>
          </w:p>
        </w:tc>
        <w:tc>
          <w:tcPr>
            <w:tcW w:w="0" w:type="auto"/>
            <w:tcMar>
              <w:top w:w="28" w:type="dxa"/>
              <w:left w:w="28" w:type="dxa"/>
              <w:bottom w:w="28" w:type="dxa"/>
              <w:right w:w="28" w:type="dxa"/>
            </w:tcMar>
            <w:vAlign w:val="center"/>
            <w:hideMark/>
          </w:tcPr>
          <w:p w14:paraId="15C1430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South Korea</w:t>
            </w:r>
          </w:p>
        </w:tc>
        <w:tc>
          <w:tcPr>
            <w:tcW w:w="0" w:type="auto"/>
            <w:tcMar>
              <w:top w:w="28" w:type="dxa"/>
              <w:left w:w="28" w:type="dxa"/>
              <w:bottom w:w="28" w:type="dxa"/>
              <w:right w:w="28" w:type="dxa"/>
            </w:tcMar>
            <w:vAlign w:val="center"/>
            <w:hideMark/>
          </w:tcPr>
          <w:p w14:paraId="32352B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CD1A92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52543CF3" w14:textId="6BDDD02D"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Chemicals:</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Mercury(II) Sulfate, GR (For laboratory use, 100% brand new) HgSO4, CAS: 7783-35-9, 1UNA=1 bottle=0.5kg, total=2.5kg</w:t>
            </w:r>
          </w:p>
        </w:tc>
        <w:tc>
          <w:tcPr>
            <w:tcW w:w="0" w:type="auto"/>
            <w:tcMar>
              <w:top w:w="28" w:type="dxa"/>
              <w:left w:w="28" w:type="dxa"/>
              <w:bottom w:w="28" w:type="dxa"/>
              <w:right w:w="28" w:type="dxa"/>
            </w:tcMar>
            <w:vAlign w:val="center"/>
            <w:hideMark/>
          </w:tcPr>
          <w:p w14:paraId="04B31E0F"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6694C88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615</w:t>
            </w:r>
          </w:p>
        </w:tc>
      </w:tr>
      <w:tr w:rsidR="006E5C4D" w:rsidRPr="006E5C4D" w14:paraId="37AC6C8A" w14:textId="77777777" w:rsidTr="002A5CB1">
        <w:trPr>
          <w:cantSplit/>
          <w:trHeight w:val="340"/>
          <w:jc w:val="center"/>
        </w:trPr>
        <w:tc>
          <w:tcPr>
            <w:tcW w:w="0" w:type="auto"/>
            <w:tcMar>
              <w:top w:w="28" w:type="dxa"/>
              <w:left w:w="28" w:type="dxa"/>
              <w:bottom w:w="28" w:type="dxa"/>
              <w:right w:w="28" w:type="dxa"/>
            </w:tcMar>
            <w:vAlign w:val="center"/>
            <w:hideMark/>
          </w:tcPr>
          <w:p w14:paraId="687041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2021-02-01</w:t>
            </w:r>
          </w:p>
        </w:tc>
        <w:tc>
          <w:tcPr>
            <w:tcW w:w="0" w:type="auto"/>
            <w:tcMar>
              <w:top w:w="28" w:type="dxa"/>
              <w:left w:w="28" w:type="dxa"/>
              <w:bottom w:w="28" w:type="dxa"/>
              <w:right w:w="28" w:type="dxa"/>
            </w:tcMar>
            <w:vAlign w:val="center"/>
            <w:hideMark/>
          </w:tcPr>
          <w:p w14:paraId="359D03F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3AE451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Taiwan</w:t>
            </w:r>
          </w:p>
        </w:tc>
        <w:tc>
          <w:tcPr>
            <w:tcW w:w="0" w:type="auto"/>
            <w:tcMar>
              <w:top w:w="28" w:type="dxa"/>
              <w:left w:w="28" w:type="dxa"/>
              <w:bottom w:w="28" w:type="dxa"/>
              <w:right w:w="28" w:type="dxa"/>
            </w:tcMar>
            <w:vAlign w:val="center"/>
            <w:hideMark/>
          </w:tcPr>
          <w:p w14:paraId="2F9E6B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6B9605F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NITRATE MONOHYDRATE BATCH NO.2048 MFG DT 12/2020 RETEST. DT.11/2023</w:t>
            </w:r>
          </w:p>
        </w:tc>
        <w:tc>
          <w:tcPr>
            <w:tcW w:w="0" w:type="auto"/>
            <w:tcMar>
              <w:top w:w="28" w:type="dxa"/>
              <w:left w:w="28" w:type="dxa"/>
              <w:bottom w:w="28" w:type="dxa"/>
              <w:right w:w="28" w:type="dxa"/>
            </w:tcMar>
            <w:vAlign w:val="center"/>
            <w:hideMark/>
          </w:tcPr>
          <w:p w14:paraId="756FDC6C"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5F6819A3"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9,641</w:t>
            </w:r>
          </w:p>
        </w:tc>
      </w:tr>
      <w:tr w:rsidR="006E5C4D" w:rsidRPr="006E5C4D" w14:paraId="387CA1B3" w14:textId="77777777" w:rsidTr="002A5CB1">
        <w:trPr>
          <w:cantSplit/>
          <w:trHeight w:val="340"/>
          <w:jc w:val="center"/>
        </w:trPr>
        <w:tc>
          <w:tcPr>
            <w:tcW w:w="0" w:type="auto"/>
            <w:tcMar>
              <w:top w:w="28" w:type="dxa"/>
              <w:left w:w="28" w:type="dxa"/>
              <w:bottom w:w="28" w:type="dxa"/>
              <w:right w:w="28" w:type="dxa"/>
            </w:tcMar>
            <w:vAlign w:val="center"/>
            <w:hideMark/>
          </w:tcPr>
          <w:p w14:paraId="6CCCBA4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2021-01-29</w:t>
            </w:r>
          </w:p>
        </w:tc>
        <w:tc>
          <w:tcPr>
            <w:tcW w:w="0" w:type="auto"/>
            <w:tcMar>
              <w:top w:w="28" w:type="dxa"/>
              <w:left w:w="28" w:type="dxa"/>
              <w:bottom w:w="28" w:type="dxa"/>
              <w:right w:w="28" w:type="dxa"/>
            </w:tcMar>
            <w:vAlign w:val="center"/>
            <w:hideMark/>
          </w:tcPr>
          <w:p w14:paraId="051429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194E48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8110D2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41335F4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6ADAD7D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110.03</w:t>
            </w:r>
          </w:p>
        </w:tc>
        <w:tc>
          <w:tcPr>
            <w:tcW w:w="0" w:type="auto"/>
            <w:tcMar>
              <w:top w:w="28" w:type="dxa"/>
              <w:left w:w="28" w:type="dxa"/>
              <w:bottom w:w="28" w:type="dxa"/>
              <w:right w:w="28" w:type="dxa"/>
            </w:tcMar>
            <w:vAlign w:val="center"/>
            <w:hideMark/>
          </w:tcPr>
          <w:p w14:paraId="68985EE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6,842</w:t>
            </w:r>
          </w:p>
        </w:tc>
      </w:tr>
      <w:tr w:rsidR="006E5C4D" w:rsidRPr="006E5C4D" w14:paraId="0069CF79" w14:textId="77777777" w:rsidTr="002A5CB1">
        <w:trPr>
          <w:cantSplit/>
          <w:trHeight w:val="340"/>
          <w:jc w:val="center"/>
        </w:trPr>
        <w:tc>
          <w:tcPr>
            <w:tcW w:w="0" w:type="auto"/>
            <w:tcMar>
              <w:top w:w="28" w:type="dxa"/>
              <w:left w:w="28" w:type="dxa"/>
              <w:bottom w:w="28" w:type="dxa"/>
              <w:right w:w="28" w:type="dxa"/>
            </w:tcMar>
            <w:vAlign w:val="center"/>
            <w:hideMark/>
          </w:tcPr>
          <w:p w14:paraId="2054203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2021-01-29</w:t>
            </w:r>
          </w:p>
        </w:tc>
        <w:tc>
          <w:tcPr>
            <w:tcW w:w="0" w:type="auto"/>
            <w:tcMar>
              <w:top w:w="28" w:type="dxa"/>
              <w:left w:w="28" w:type="dxa"/>
              <w:bottom w:w="28" w:type="dxa"/>
              <w:right w:w="28" w:type="dxa"/>
            </w:tcMar>
            <w:vAlign w:val="center"/>
            <w:hideMark/>
          </w:tcPr>
          <w:p w14:paraId="56642C0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5BF8F64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Paraguay</w:t>
            </w:r>
          </w:p>
        </w:tc>
        <w:tc>
          <w:tcPr>
            <w:tcW w:w="0" w:type="auto"/>
            <w:tcMar>
              <w:top w:w="28" w:type="dxa"/>
              <w:left w:w="28" w:type="dxa"/>
              <w:bottom w:w="28" w:type="dxa"/>
              <w:right w:w="28" w:type="dxa"/>
            </w:tcMar>
            <w:vAlign w:val="center"/>
            <w:hideMark/>
          </w:tcPr>
          <w:p w14:paraId="790D12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2852.10.22</w:t>
            </w:r>
          </w:p>
        </w:tc>
        <w:tc>
          <w:tcPr>
            <w:tcW w:w="0" w:type="auto"/>
            <w:tcMar>
              <w:top w:w="28" w:type="dxa"/>
              <w:left w:w="28" w:type="dxa"/>
              <w:bottom w:w="28" w:type="dxa"/>
              <w:right w:w="28" w:type="dxa"/>
            </w:tcMar>
            <w:vAlign w:val="center"/>
            <w:hideMark/>
          </w:tcPr>
          <w:p w14:paraId="0596485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TIMEROSAL PH EUR BP</w:t>
            </w:r>
          </w:p>
        </w:tc>
        <w:tc>
          <w:tcPr>
            <w:tcW w:w="0" w:type="auto"/>
            <w:tcMar>
              <w:top w:w="28" w:type="dxa"/>
              <w:left w:w="28" w:type="dxa"/>
              <w:bottom w:w="28" w:type="dxa"/>
              <w:right w:w="28" w:type="dxa"/>
            </w:tcMar>
            <w:vAlign w:val="center"/>
            <w:hideMark/>
          </w:tcPr>
          <w:p w14:paraId="716208B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23</w:t>
            </w:r>
          </w:p>
        </w:tc>
        <w:tc>
          <w:tcPr>
            <w:tcW w:w="0" w:type="auto"/>
            <w:tcMar>
              <w:top w:w="28" w:type="dxa"/>
              <w:left w:w="28" w:type="dxa"/>
              <w:bottom w:w="28" w:type="dxa"/>
              <w:right w:w="28" w:type="dxa"/>
            </w:tcMar>
            <w:vAlign w:val="center"/>
            <w:hideMark/>
          </w:tcPr>
          <w:p w14:paraId="58F66AB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1,417</w:t>
            </w:r>
          </w:p>
        </w:tc>
      </w:tr>
      <w:tr w:rsidR="006E5C4D" w:rsidRPr="006E5C4D" w14:paraId="694754CD" w14:textId="77777777" w:rsidTr="002A5CB1">
        <w:trPr>
          <w:cantSplit/>
          <w:trHeight w:val="340"/>
          <w:jc w:val="center"/>
        </w:trPr>
        <w:tc>
          <w:tcPr>
            <w:tcW w:w="0" w:type="auto"/>
            <w:tcMar>
              <w:top w:w="28" w:type="dxa"/>
              <w:left w:w="28" w:type="dxa"/>
              <w:bottom w:w="28" w:type="dxa"/>
              <w:right w:w="28" w:type="dxa"/>
            </w:tcMar>
            <w:vAlign w:val="center"/>
            <w:hideMark/>
          </w:tcPr>
          <w:p w14:paraId="7648FD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2021-01-29</w:t>
            </w:r>
          </w:p>
        </w:tc>
        <w:tc>
          <w:tcPr>
            <w:tcW w:w="0" w:type="auto"/>
            <w:tcMar>
              <w:top w:w="28" w:type="dxa"/>
              <w:left w:w="28" w:type="dxa"/>
              <w:bottom w:w="28" w:type="dxa"/>
              <w:right w:w="28" w:type="dxa"/>
            </w:tcMar>
            <w:vAlign w:val="center"/>
            <w:hideMark/>
          </w:tcPr>
          <w:p w14:paraId="69290F4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73B8B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726E369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931553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PH EUR,BP BAIK &amp; BARU</w:t>
            </w:r>
          </w:p>
        </w:tc>
        <w:tc>
          <w:tcPr>
            <w:tcW w:w="0" w:type="auto"/>
            <w:tcMar>
              <w:top w:w="28" w:type="dxa"/>
              <w:left w:w="28" w:type="dxa"/>
              <w:bottom w:w="28" w:type="dxa"/>
              <w:right w:w="28" w:type="dxa"/>
            </w:tcMar>
            <w:vAlign w:val="center"/>
            <w:hideMark/>
          </w:tcPr>
          <w:p w14:paraId="449FCDE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44.01</w:t>
            </w:r>
          </w:p>
        </w:tc>
        <w:tc>
          <w:tcPr>
            <w:tcW w:w="0" w:type="auto"/>
            <w:tcMar>
              <w:top w:w="28" w:type="dxa"/>
              <w:left w:w="28" w:type="dxa"/>
              <w:bottom w:w="28" w:type="dxa"/>
              <w:right w:w="28" w:type="dxa"/>
            </w:tcMar>
            <w:vAlign w:val="center"/>
            <w:hideMark/>
          </w:tcPr>
          <w:p w14:paraId="41AB722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2,737</w:t>
            </w:r>
          </w:p>
        </w:tc>
      </w:tr>
      <w:tr w:rsidR="006E5C4D" w:rsidRPr="006E5C4D" w14:paraId="11E662EE" w14:textId="77777777" w:rsidTr="002A5CB1">
        <w:trPr>
          <w:cantSplit/>
          <w:trHeight w:val="340"/>
          <w:jc w:val="center"/>
        </w:trPr>
        <w:tc>
          <w:tcPr>
            <w:tcW w:w="0" w:type="auto"/>
            <w:tcMar>
              <w:top w:w="28" w:type="dxa"/>
              <w:left w:w="28" w:type="dxa"/>
              <w:bottom w:w="28" w:type="dxa"/>
              <w:right w:w="28" w:type="dxa"/>
            </w:tcMar>
            <w:vAlign w:val="center"/>
            <w:hideMark/>
          </w:tcPr>
          <w:p w14:paraId="708D28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2021-01-26</w:t>
            </w:r>
          </w:p>
        </w:tc>
        <w:tc>
          <w:tcPr>
            <w:tcW w:w="0" w:type="auto"/>
            <w:tcMar>
              <w:top w:w="28" w:type="dxa"/>
              <w:left w:w="28" w:type="dxa"/>
              <w:bottom w:w="28" w:type="dxa"/>
              <w:right w:w="28" w:type="dxa"/>
            </w:tcMar>
            <w:vAlign w:val="center"/>
            <w:hideMark/>
          </w:tcPr>
          <w:p w14:paraId="72528D9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640DD1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01278BF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2852.90.90</w:t>
            </w:r>
          </w:p>
        </w:tc>
        <w:tc>
          <w:tcPr>
            <w:tcW w:w="0" w:type="auto"/>
            <w:tcMar>
              <w:top w:w="28" w:type="dxa"/>
              <w:left w:w="28" w:type="dxa"/>
              <w:bottom w:w="28" w:type="dxa"/>
              <w:right w:w="28" w:type="dxa"/>
            </w:tcMar>
            <w:vAlign w:val="center"/>
            <w:hideMark/>
          </w:tcPr>
          <w:p w14:paraId="6531BF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IODIDE RED, EXTRA PURE - Analytical Chemicals For Laboratory Use - HgI2; CAS-No. 7774-29-0; 100G/bottle</w:t>
            </w:r>
          </w:p>
        </w:tc>
        <w:tc>
          <w:tcPr>
            <w:tcW w:w="0" w:type="auto"/>
            <w:tcMar>
              <w:top w:w="28" w:type="dxa"/>
              <w:left w:w="28" w:type="dxa"/>
              <w:bottom w:w="28" w:type="dxa"/>
              <w:right w:w="28" w:type="dxa"/>
            </w:tcMar>
            <w:vAlign w:val="center"/>
            <w:hideMark/>
          </w:tcPr>
          <w:p w14:paraId="4094139D"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BC14E5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191</w:t>
            </w:r>
          </w:p>
        </w:tc>
      </w:tr>
      <w:tr w:rsidR="006E5C4D" w:rsidRPr="006E5C4D" w14:paraId="18A21E04" w14:textId="77777777" w:rsidTr="002A5CB1">
        <w:trPr>
          <w:cantSplit/>
          <w:trHeight w:val="340"/>
          <w:jc w:val="center"/>
        </w:trPr>
        <w:tc>
          <w:tcPr>
            <w:tcW w:w="0" w:type="auto"/>
            <w:tcMar>
              <w:top w:w="28" w:type="dxa"/>
              <w:left w:w="28" w:type="dxa"/>
              <w:bottom w:w="28" w:type="dxa"/>
              <w:right w:w="28" w:type="dxa"/>
            </w:tcMar>
            <w:vAlign w:val="center"/>
            <w:hideMark/>
          </w:tcPr>
          <w:p w14:paraId="4E6DEE5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2021-01-26</w:t>
            </w:r>
          </w:p>
        </w:tc>
        <w:tc>
          <w:tcPr>
            <w:tcW w:w="0" w:type="auto"/>
            <w:tcMar>
              <w:top w:w="28" w:type="dxa"/>
              <w:left w:w="28" w:type="dxa"/>
              <w:bottom w:w="28" w:type="dxa"/>
              <w:right w:w="28" w:type="dxa"/>
            </w:tcMar>
            <w:vAlign w:val="center"/>
            <w:hideMark/>
          </w:tcPr>
          <w:p w14:paraId="6A5D946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313764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CAE795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0C719A6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CHLORIDE FOR ANALYSIS EMSURE REAG. PH EUR,ACS - Analytical Chemicals For Laboratory Use - HgCl2; CAS-No. 7487-94-7; 50G/ Vial</w:t>
            </w:r>
          </w:p>
        </w:tc>
        <w:tc>
          <w:tcPr>
            <w:tcW w:w="0" w:type="auto"/>
            <w:tcMar>
              <w:top w:w="28" w:type="dxa"/>
              <w:left w:w="28" w:type="dxa"/>
              <w:bottom w:w="28" w:type="dxa"/>
              <w:right w:w="28" w:type="dxa"/>
            </w:tcMar>
            <w:vAlign w:val="center"/>
            <w:hideMark/>
          </w:tcPr>
          <w:p w14:paraId="7D3D4A2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3532AE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431</w:t>
            </w:r>
          </w:p>
        </w:tc>
      </w:tr>
      <w:tr w:rsidR="006E5C4D" w:rsidRPr="006E5C4D" w14:paraId="487754ED" w14:textId="77777777" w:rsidTr="002A5CB1">
        <w:trPr>
          <w:cantSplit/>
          <w:trHeight w:val="340"/>
          <w:jc w:val="center"/>
        </w:trPr>
        <w:tc>
          <w:tcPr>
            <w:tcW w:w="0" w:type="auto"/>
            <w:tcMar>
              <w:top w:w="28" w:type="dxa"/>
              <w:left w:w="28" w:type="dxa"/>
              <w:bottom w:w="28" w:type="dxa"/>
              <w:right w:w="28" w:type="dxa"/>
            </w:tcMar>
            <w:vAlign w:val="center"/>
            <w:hideMark/>
          </w:tcPr>
          <w:p w14:paraId="1E662C1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2021-01-26</w:t>
            </w:r>
          </w:p>
        </w:tc>
        <w:tc>
          <w:tcPr>
            <w:tcW w:w="0" w:type="auto"/>
            <w:tcMar>
              <w:top w:w="28" w:type="dxa"/>
              <w:left w:w="28" w:type="dxa"/>
              <w:bottom w:w="28" w:type="dxa"/>
              <w:right w:w="28" w:type="dxa"/>
            </w:tcMar>
            <w:vAlign w:val="center"/>
            <w:hideMark/>
          </w:tcPr>
          <w:p w14:paraId="50B711E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A369BB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3BFFA7C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59D5166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sulfate for analysis EMSURE ACS - Analytical Chemicals For Laboratory Use - HgSO4; CAS-No. 7783-35-9; 50G/ Vial</w:t>
            </w:r>
          </w:p>
        </w:tc>
        <w:tc>
          <w:tcPr>
            <w:tcW w:w="0" w:type="auto"/>
            <w:tcMar>
              <w:top w:w="28" w:type="dxa"/>
              <w:left w:w="28" w:type="dxa"/>
              <w:bottom w:w="28" w:type="dxa"/>
              <w:right w:w="28" w:type="dxa"/>
            </w:tcMar>
            <w:vAlign w:val="center"/>
            <w:hideMark/>
          </w:tcPr>
          <w:p w14:paraId="5ECA1AD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0A75137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310</w:t>
            </w:r>
          </w:p>
        </w:tc>
      </w:tr>
      <w:tr w:rsidR="006E5C4D" w:rsidRPr="006E5C4D" w14:paraId="3775E41F" w14:textId="77777777" w:rsidTr="002A5CB1">
        <w:trPr>
          <w:cantSplit/>
          <w:trHeight w:val="340"/>
          <w:jc w:val="center"/>
        </w:trPr>
        <w:tc>
          <w:tcPr>
            <w:tcW w:w="0" w:type="auto"/>
            <w:tcMar>
              <w:top w:w="28" w:type="dxa"/>
              <w:left w:w="28" w:type="dxa"/>
              <w:bottom w:w="28" w:type="dxa"/>
              <w:right w:w="28" w:type="dxa"/>
            </w:tcMar>
            <w:vAlign w:val="center"/>
            <w:hideMark/>
          </w:tcPr>
          <w:p w14:paraId="2501EC8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2021-01-25</w:t>
            </w:r>
          </w:p>
        </w:tc>
        <w:tc>
          <w:tcPr>
            <w:tcW w:w="0" w:type="auto"/>
            <w:tcMar>
              <w:top w:w="28" w:type="dxa"/>
              <w:left w:w="28" w:type="dxa"/>
              <w:bottom w:w="28" w:type="dxa"/>
              <w:right w:w="28" w:type="dxa"/>
            </w:tcMar>
            <w:vAlign w:val="center"/>
            <w:hideMark/>
          </w:tcPr>
          <w:p w14:paraId="55DAD3A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46F574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519251E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755BF2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Mercury(II) sulfate, for analysis, Exper, 99%, Code: ME02270100, CAS: 7783-35-9, CTHH: HgSO4, 100g/bottle. used in the laboratory. New 100%.</w:t>
            </w:r>
          </w:p>
        </w:tc>
        <w:tc>
          <w:tcPr>
            <w:tcW w:w="0" w:type="auto"/>
            <w:tcMar>
              <w:top w:w="28" w:type="dxa"/>
              <w:left w:w="28" w:type="dxa"/>
              <w:bottom w:w="28" w:type="dxa"/>
              <w:right w:w="28" w:type="dxa"/>
            </w:tcMar>
            <w:vAlign w:val="center"/>
            <w:hideMark/>
          </w:tcPr>
          <w:p w14:paraId="63793A00"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3CB2EE8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765</w:t>
            </w:r>
          </w:p>
        </w:tc>
      </w:tr>
      <w:tr w:rsidR="006E5C4D" w:rsidRPr="006E5C4D" w14:paraId="7AE8E5D8" w14:textId="77777777" w:rsidTr="002A5CB1">
        <w:trPr>
          <w:cantSplit/>
          <w:trHeight w:val="340"/>
          <w:jc w:val="center"/>
        </w:trPr>
        <w:tc>
          <w:tcPr>
            <w:tcW w:w="0" w:type="auto"/>
            <w:tcMar>
              <w:top w:w="28" w:type="dxa"/>
              <w:left w:w="28" w:type="dxa"/>
              <w:bottom w:w="28" w:type="dxa"/>
              <w:right w:w="28" w:type="dxa"/>
            </w:tcMar>
            <w:vAlign w:val="center"/>
            <w:hideMark/>
          </w:tcPr>
          <w:p w14:paraId="40BD57BF" w14:textId="77777777" w:rsidR="006B07B2" w:rsidRPr="002A5CB1" w:rsidRDefault="006B07B2" w:rsidP="00E4511C">
            <w:pPr>
              <w:rPr>
                <w:rFonts w:asciiTheme="majorBidi" w:eastAsia="Times New Roman" w:hAnsiTheme="majorBidi" w:cstheme="majorBidi"/>
                <w:sz w:val="18"/>
                <w:szCs w:val="18"/>
                <w:highlight w:val="yellow"/>
              </w:rPr>
            </w:pPr>
            <w:r w:rsidRPr="002A5CB1">
              <w:rPr>
                <w:rFonts w:asciiTheme="majorBidi" w:eastAsia="Times New Roman" w:hAnsiTheme="majorBidi" w:cstheme="majorBidi"/>
                <w:sz w:val="18"/>
                <w:szCs w:val="18"/>
              </w:rPr>
              <w:t>Not indicated</w:t>
            </w:r>
          </w:p>
        </w:tc>
        <w:tc>
          <w:tcPr>
            <w:tcW w:w="0" w:type="auto"/>
            <w:tcMar>
              <w:top w:w="28" w:type="dxa"/>
              <w:left w:w="28" w:type="dxa"/>
              <w:bottom w:w="28" w:type="dxa"/>
              <w:right w:w="28" w:type="dxa"/>
            </w:tcMar>
            <w:vAlign w:val="center"/>
            <w:hideMark/>
          </w:tcPr>
          <w:p w14:paraId="3ADC161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848A38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Panama</w:t>
            </w:r>
          </w:p>
        </w:tc>
        <w:tc>
          <w:tcPr>
            <w:tcW w:w="0" w:type="auto"/>
            <w:tcMar>
              <w:top w:w="28" w:type="dxa"/>
              <w:left w:w="28" w:type="dxa"/>
              <w:bottom w:w="28" w:type="dxa"/>
              <w:right w:w="28" w:type="dxa"/>
            </w:tcMar>
            <w:vAlign w:val="center"/>
            <w:hideMark/>
          </w:tcPr>
          <w:p w14:paraId="05B597A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2288C5CE" w14:textId="77777777" w:rsidR="006B07B2" w:rsidRPr="002A5CB1" w:rsidRDefault="006B07B2" w:rsidP="00E4511C">
            <w:pPr>
              <w:rPr>
                <w:rFonts w:asciiTheme="majorBidi" w:eastAsia="Times New Roman" w:hAnsiTheme="majorBidi" w:cstheme="majorBidi"/>
                <w:sz w:val="18"/>
                <w:szCs w:val="18"/>
                <w:lang w:val="es-ES"/>
              </w:rPr>
            </w:pPr>
            <w:r w:rsidRPr="002A5CB1">
              <w:rPr>
                <w:rFonts w:asciiTheme="majorBidi" w:eastAsia="Times New Roman" w:hAnsiTheme="majorBidi" w:cstheme="majorBidi"/>
                <w:sz w:val="18"/>
                <w:szCs w:val="18"/>
                <w:lang w:val="es-ES"/>
              </w:rPr>
              <w:t>REACTIVOS PARA ANALISIS DE LABORATORIOS (SULFATO DE MERCURIO)</w:t>
            </w:r>
          </w:p>
        </w:tc>
        <w:tc>
          <w:tcPr>
            <w:tcW w:w="0" w:type="auto"/>
            <w:tcMar>
              <w:top w:w="28" w:type="dxa"/>
              <w:left w:w="28" w:type="dxa"/>
              <w:bottom w:w="28" w:type="dxa"/>
              <w:right w:w="28" w:type="dxa"/>
            </w:tcMar>
            <w:vAlign w:val="center"/>
            <w:hideMark/>
          </w:tcPr>
          <w:p w14:paraId="7419304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1.79</w:t>
            </w:r>
          </w:p>
        </w:tc>
        <w:tc>
          <w:tcPr>
            <w:tcW w:w="0" w:type="auto"/>
            <w:tcMar>
              <w:top w:w="28" w:type="dxa"/>
              <w:left w:w="28" w:type="dxa"/>
              <w:bottom w:w="28" w:type="dxa"/>
              <w:right w:w="28" w:type="dxa"/>
            </w:tcMar>
            <w:vAlign w:val="center"/>
            <w:hideMark/>
          </w:tcPr>
          <w:p w14:paraId="055DCF5D"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227</w:t>
            </w:r>
          </w:p>
        </w:tc>
      </w:tr>
      <w:tr w:rsidR="006E5C4D" w:rsidRPr="006E5C4D" w14:paraId="457359F1" w14:textId="77777777" w:rsidTr="002A5CB1">
        <w:trPr>
          <w:cantSplit/>
          <w:trHeight w:val="340"/>
          <w:jc w:val="center"/>
        </w:trPr>
        <w:tc>
          <w:tcPr>
            <w:tcW w:w="0" w:type="auto"/>
            <w:tcMar>
              <w:top w:w="28" w:type="dxa"/>
              <w:left w:w="28" w:type="dxa"/>
              <w:bottom w:w="28" w:type="dxa"/>
              <w:right w:w="28" w:type="dxa"/>
            </w:tcMar>
            <w:vAlign w:val="center"/>
            <w:hideMark/>
          </w:tcPr>
          <w:p w14:paraId="53C67F1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2021-01-25</w:t>
            </w:r>
          </w:p>
        </w:tc>
        <w:tc>
          <w:tcPr>
            <w:tcW w:w="0" w:type="auto"/>
            <w:tcMar>
              <w:top w:w="28" w:type="dxa"/>
              <w:left w:w="28" w:type="dxa"/>
              <w:bottom w:w="28" w:type="dxa"/>
              <w:right w:w="28" w:type="dxa"/>
            </w:tcMar>
            <w:vAlign w:val="center"/>
            <w:hideMark/>
          </w:tcPr>
          <w:p w14:paraId="010747E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F5DAC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17BC00E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227C8D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ACETATE FOR ANALYSIS EMSURE  ACS,REAG. PH EUR K51190610</w:t>
            </w:r>
          </w:p>
        </w:tc>
        <w:tc>
          <w:tcPr>
            <w:tcW w:w="0" w:type="auto"/>
            <w:tcMar>
              <w:top w:w="28" w:type="dxa"/>
              <w:left w:w="28" w:type="dxa"/>
              <w:bottom w:w="28" w:type="dxa"/>
              <w:right w:w="28" w:type="dxa"/>
            </w:tcMar>
            <w:vAlign w:val="center"/>
            <w:hideMark/>
          </w:tcPr>
          <w:p w14:paraId="1F4C6FCE"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1.37</w:t>
            </w:r>
          </w:p>
        </w:tc>
        <w:tc>
          <w:tcPr>
            <w:tcW w:w="0" w:type="auto"/>
            <w:tcMar>
              <w:top w:w="28" w:type="dxa"/>
              <w:left w:w="28" w:type="dxa"/>
              <w:bottom w:w="28" w:type="dxa"/>
              <w:right w:w="28" w:type="dxa"/>
            </w:tcMar>
            <w:vAlign w:val="center"/>
            <w:hideMark/>
          </w:tcPr>
          <w:p w14:paraId="5269F1F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273</w:t>
            </w:r>
          </w:p>
        </w:tc>
      </w:tr>
      <w:tr w:rsidR="006E5C4D" w:rsidRPr="006E5C4D" w14:paraId="7DF77482" w14:textId="77777777" w:rsidTr="002A5CB1">
        <w:trPr>
          <w:cantSplit/>
          <w:trHeight w:val="340"/>
          <w:jc w:val="center"/>
        </w:trPr>
        <w:tc>
          <w:tcPr>
            <w:tcW w:w="0" w:type="auto"/>
            <w:tcMar>
              <w:top w:w="28" w:type="dxa"/>
              <w:left w:w="28" w:type="dxa"/>
              <w:bottom w:w="28" w:type="dxa"/>
              <w:right w:w="28" w:type="dxa"/>
            </w:tcMar>
            <w:vAlign w:val="center"/>
            <w:hideMark/>
          </w:tcPr>
          <w:p w14:paraId="754E5B4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2021-01-25</w:t>
            </w:r>
          </w:p>
        </w:tc>
        <w:tc>
          <w:tcPr>
            <w:tcW w:w="0" w:type="auto"/>
            <w:tcMar>
              <w:top w:w="28" w:type="dxa"/>
              <w:left w:w="28" w:type="dxa"/>
              <w:bottom w:w="28" w:type="dxa"/>
              <w:right w:w="28" w:type="dxa"/>
            </w:tcMar>
            <w:vAlign w:val="center"/>
            <w:hideMark/>
          </w:tcPr>
          <w:p w14:paraId="5A11704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A0CABB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32411C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19CABCA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CHLORIDE FOR ANALYSIS EMSURE  REAG. PH EUR,ACS K52327219</w:t>
            </w:r>
          </w:p>
        </w:tc>
        <w:tc>
          <w:tcPr>
            <w:tcW w:w="0" w:type="auto"/>
            <w:tcMar>
              <w:top w:w="28" w:type="dxa"/>
              <w:left w:w="28" w:type="dxa"/>
              <w:bottom w:w="28" w:type="dxa"/>
              <w:right w:w="28" w:type="dxa"/>
            </w:tcMar>
            <w:vAlign w:val="center"/>
            <w:hideMark/>
          </w:tcPr>
          <w:p w14:paraId="11B4702C"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1.58</w:t>
            </w:r>
          </w:p>
        </w:tc>
        <w:tc>
          <w:tcPr>
            <w:tcW w:w="0" w:type="auto"/>
            <w:tcMar>
              <w:top w:w="28" w:type="dxa"/>
              <w:left w:w="28" w:type="dxa"/>
              <w:bottom w:w="28" w:type="dxa"/>
              <w:right w:w="28" w:type="dxa"/>
            </w:tcMar>
            <w:vAlign w:val="center"/>
            <w:hideMark/>
          </w:tcPr>
          <w:p w14:paraId="52400B1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314</w:t>
            </w:r>
          </w:p>
        </w:tc>
      </w:tr>
      <w:tr w:rsidR="006E5C4D" w:rsidRPr="006E5C4D" w14:paraId="3DD79CF7" w14:textId="77777777" w:rsidTr="002A5CB1">
        <w:trPr>
          <w:cantSplit/>
          <w:trHeight w:val="340"/>
          <w:jc w:val="center"/>
        </w:trPr>
        <w:tc>
          <w:tcPr>
            <w:tcW w:w="0" w:type="auto"/>
            <w:tcMar>
              <w:top w:w="28" w:type="dxa"/>
              <w:left w:w="28" w:type="dxa"/>
              <w:bottom w:w="28" w:type="dxa"/>
              <w:right w:w="28" w:type="dxa"/>
            </w:tcMar>
            <w:vAlign w:val="center"/>
            <w:hideMark/>
          </w:tcPr>
          <w:p w14:paraId="193D8DA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2021-01-21</w:t>
            </w:r>
          </w:p>
        </w:tc>
        <w:tc>
          <w:tcPr>
            <w:tcW w:w="0" w:type="auto"/>
            <w:tcMar>
              <w:top w:w="28" w:type="dxa"/>
              <w:left w:w="28" w:type="dxa"/>
              <w:bottom w:w="28" w:type="dxa"/>
              <w:right w:w="28" w:type="dxa"/>
            </w:tcMar>
            <w:vAlign w:val="center"/>
            <w:hideMark/>
          </w:tcPr>
          <w:p w14:paraId="6970CF6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27D2A7E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577FDC7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F39F77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1.04480.0250 MERCURY(II) SULFATE FOR ANALYSIS EMSURE  ACS (INV:9517519570) 13X250G</w:t>
            </w:r>
          </w:p>
        </w:tc>
        <w:tc>
          <w:tcPr>
            <w:tcW w:w="0" w:type="auto"/>
            <w:tcMar>
              <w:top w:w="28" w:type="dxa"/>
              <w:left w:w="28" w:type="dxa"/>
              <w:bottom w:w="28" w:type="dxa"/>
              <w:right w:w="28" w:type="dxa"/>
            </w:tcMar>
            <w:vAlign w:val="center"/>
            <w:hideMark/>
          </w:tcPr>
          <w:p w14:paraId="4DD713C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4.85</w:t>
            </w:r>
          </w:p>
        </w:tc>
        <w:tc>
          <w:tcPr>
            <w:tcW w:w="0" w:type="auto"/>
            <w:tcMar>
              <w:top w:w="28" w:type="dxa"/>
              <w:left w:w="28" w:type="dxa"/>
              <w:bottom w:w="28" w:type="dxa"/>
              <w:right w:w="28" w:type="dxa"/>
            </w:tcMar>
            <w:vAlign w:val="center"/>
            <w:hideMark/>
          </w:tcPr>
          <w:p w14:paraId="4F1D9B3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1,023</w:t>
            </w:r>
          </w:p>
        </w:tc>
      </w:tr>
      <w:tr w:rsidR="006E5C4D" w:rsidRPr="006E5C4D" w14:paraId="31D4D247" w14:textId="77777777" w:rsidTr="002A5CB1">
        <w:trPr>
          <w:cantSplit/>
          <w:trHeight w:val="340"/>
          <w:jc w:val="center"/>
        </w:trPr>
        <w:tc>
          <w:tcPr>
            <w:tcW w:w="0" w:type="auto"/>
            <w:tcMar>
              <w:top w:w="28" w:type="dxa"/>
              <w:left w:w="28" w:type="dxa"/>
              <w:bottom w:w="28" w:type="dxa"/>
              <w:right w:w="28" w:type="dxa"/>
            </w:tcMar>
            <w:vAlign w:val="center"/>
            <w:hideMark/>
          </w:tcPr>
          <w:p w14:paraId="13AD74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2021-01-21</w:t>
            </w:r>
          </w:p>
        </w:tc>
        <w:tc>
          <w:tcPr>
            <w:tcW w:w="0" w:type="auto"/>
            <w:tcMar>
              <w:top w:w="28" w:type="dxa"/>
              <w:left w:w="28" w:type="dxa"/>
              <w:bottom w:w="28" w:type="dxa"/>
              <w:right w:w="28" w:type="dxa"/>
            </w:tcMar>
            <w:vAlign w:val="center"/>
            <w:hideMark/>
          </w:tcPr>
          <w:p w14:paraId="0055FC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DBD4B7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6204521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5ACD55E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1702407  HM-1400 WT LSG 0,2PPM HG2+HCI,PH 2 1000ML STANDARD SOLUTION FOR TEST GAS GENERATOR -0.</w:t>
            </w:r>
          </w:p>
        </w:tc>
        <w:tc>
          <w:tcPr>
            <w:tcW w:w="0" w:type="auto"/>
            <w:tcMar>
              <w:top w:w="28" w:type="dxa"/>
              <w:left w:w="28" w:type="dxa"/>
              <w:bottom w:w="28" w:type="dxa"/>
              <w:right w:w="28" w:type="dxa"/>
            </w:tcMar>
            <w:vAlign w:val="center"/>
            <w:hideMark/>
          </w:tcPr>
          <w:p w14:paraId="126659B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17.79</w:t>
            </w:r>
          </w:p>
        </w:tc>
        <w:tc>
          <w:tcPr>
            <w:tcW w:w="0" w:type="auto"/>
            <w:tcMar>
              <w:top w:w="28" w:type="dxa"/>
              <w:left w:w="28" w:type="dxa"/>
              <w:bottom w:w="28" w:type="dxa"/>
              <w:right w:w="28" w:type="dxa"/>
            </w:tcMar>
            <w:vAlign w:val="center"/>
            <w:hideMark/>
          </w:tcPr>
          <w:p w14:paraId="7B8B80B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2,844</w:t>
            </w:r>
          </w:p>
        </w:tc>
      </w:tr>
      <w:tr w:rsidR="006E5C4D" w:rsidRPr="006E5C4D" w14:paraId="258B6451" w14:textId="77777777" w:rsidTr="002A5CB1">
        <w:trPr>
          <w:cantSplit/>
          <w:trHeight w:val="340"/>
          <w:jc w:val="center"/>
        </w:trPr>
        <w:tc>
          <w:tcPr>
            <w:tcW w:w="0" w:type="auto"/>
            <w:tcMar>
              <w:top w:w="28" w:type="dxa"/>
              <w:left w:w="28" w:type="dxa"/>
              <w:bottom w:w="28" w:type="dxa"/>
              <w:right w:w="28" w:type="dxa"/>
            </w:tcMar>
            <w:vAlign w:val="center"/>
            <w:hideMark/>
          </w:tcPr>
          <w:p w14:paraId="4C93CED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2021-01-21</w:t>
            </w:r>
          </w:p>
        </w:tc>
        <w:tc>
          <w:tcPr>
            <w:tcW w:w="0" w:type="auto"/>
            <w:tcMar>
              <w:top w:w="28" w:type="dxa"/>
              <w:left w:w="28" w:type="dxa"/>
              <w:bottom w:w="28" w:type="dxa"/>
              <w:right w:w="28" w:type="dxa"/>
            </w:tcMar>
            <w:vAlign w:val="center"/>
            <w:hideMark/>
          </w:tcPr>
          <w:p w14:paraId="5D72571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06849A9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282AC53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0BDD3B6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1702528 HM-1400 WT LSG 0,5PPM HG2+HCI PH2, 1000ML STANDARD SOLUTION FOR TEST GAS GENERATOR -0.5</w:t>
            </w:r>
          </w:p>
        </w:tc>
        <w:tc>
          <w:tcPr>
            <w:tcW w:w="0" w:type="auto"/>
            <w:tcMar>
              <w:top w:w="28" w:type="dxa"/>
              <w:left w:w="28" w:type="dxa"/>
              <w:bottom w:w="28" w:type="dxa"/>
              <w:right w:w="28" w:type="dxa"/>
            </w:tcMar>
            <w:vAlign w:val="center"/>
            <w:hideMark/>
          </w:tcPr>
          <w:p w14:paraId="413BD500"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17.79</w:t>
            </w:r>
          </w:p>
        </w:tc>
        <w:tc>
          <w:tcPr>
            <w:tcW w:w="0" w:type="auto"/>
            <w:tcMar>
              <w:top w:w="28" w:type="dxa"/>
              <w:left w:w="28" w:type="dxa"/>
              <w:bottom w:w="28" w:type="dxa"/>
              <w:right w:w="28" w:type="dxa"/>
            </w:tcMar>
            <w:vAlign w:val="center"/>
            <w:hideMark/>
          </w:tcPr>
          <w:p w14:paraId="2F6735E5"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2,844</w:t>
            </w:r>
          </w:p>
        </w:tc>
      </w:tr>
      <w:tr w:rsidR="006E5C4D" w:rsidRPr="006E5C4D" w14:paraId="665AEFFB" w14:textId="77777777" w:rsidTr="002A5CB1">
        <w:trPr>
          <w:cantSplit/>
          <w:trHeight w:val="340"/>
          <w:jc w:val="center"/>
        </w:trPr>
        <w:tc>
          <w:tcPr>
            <w:tcW w:w="0" w:type="auto"/>
            <w:tcMar>
              <w:top w:w="28" w:type="dxa"/>
              <w:left w:w="28" w:type="dxa"/>
              <w:bottom w:w="28" w:type="dxa"/>
              <w:right w:w="28" w:type="dxa"/>
            </w:tcMar>
            <w:vAlign w:val="center"/>
            <w:hideMark/>
          </w:tcPr>
          <w:p w14:paraId="6F942DE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2021-01-21</w:t>
            </w:r>
          </w:p>
        </w:tc>
        <w:tc>
          <w:tcPr>
            <w:tcW w:w="0" w:type="auto"/>
            <w:tcMar>
              <w:top w:w="28" w:type="dxa"/>
              <w:left w:w="28" w:type="dxa"/>
              <w:bottom w:w="28" w:type="dxa"/>
              <w:right w:w="28" w:type="dxa"/>
            </w:tcMar>
            <w:vAlign w:val="center"/>
            <w:hideMark/>
          </w:tcPr>
          <w:p w14:paraId="22B1AC6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1530530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Spain</w:t>
            </w:r>
          </w:p>
        </w:tc>
        <w:tc>
          <w:tcPr>
            <w:tcW w:w="0" w:type="auto"/>
            <w:tcMar>
              <w:top w:w="28" w:type="dxa"/>
              <w:left w:w="28" w:type="dxa"/>
              <w:bottom w:w="28" w:type="dxa"/>
              <w:right w:w="28" w:type="dxa"/>
            </w:tcMar>
            <w:vAlign w:val="center"/>
            <w:hideMark/>
          </w:tcPr>
          <w:p w14:paraId="79EDD1F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339CC0D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REAGENT CHEMICALS - MERCURIC CHLORIDE ACS</w:t>
            </w:r>
            <w:r w:rsidRPr="002A5CB1">
              <w:rPr>
                <w:rFonts w:asciiTheme="majorBidi" w:eastAsia="Times New Roman" w:hAnsiTheme="majorBidi" w:cstheme="majorBidi"/>
                <w:sz w:val="18"/>
                <w:szCs w:val="18"/>
              </w:rPr>
              <w:br/>
              <w:t>LABORATORY REAGENT CHEMICALS - MERCURIC IODIDE RED ACS</w:t>
            </w:r>
          </w:p>
        </w:tc>
        <w:tc>
          <w:tcPr>
            <w:tcW w:w="0" w:type="auto"/>
            <w:tcMar>
              <w:top w:w="28" w:type="dxa"/>
              <w:left w:w="28" w:type="dxa"/>
              <w:bottom w:w="28" w:type="dxa"/>
              <w:right w:w="28" w:type="dxa"/>
            </w:tcMar>
            <w:vAlign w:val="center"/>
            <w:hideMark/>
          </w:tcPr>
          <w:p w14:paraId="1F9E659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AAC7D9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2,441</w:t>
            </w:r>
          </w:p>
        </w:tc>
      </w:tr>
      <w:tr w:rsidR="006E5C4D" w:rsidRPr="006E5C4D" w14:paraId="54BCEA91" w14:textId="77777777" w:rsidTr="002A5CB1">
        <w:trPr>
          <w:cantSplit/>
          <w:trHeight w:val="340"/>
          <w:jc w:val="center"/>
        </w:trPr>
        <w:tc>
          <w:tcPr>
            <w:tcW w:w="0" w:type="auto"/>
            <w:tcMar>
              <w:top w:w="28" w:type="dxa"/>
              <w:left w:w="28" w:type="dxa"/>
              <w:bottom w:w="28" w:type="dxa"/>
              <w:right w:w="28" w:type="dxa"/>
            </w:tcMar>
            <w:vAlign w:val="center"/>
            <w:hideMark/>
          </w:tcPr>
          <w:p w14:paraId="49B5602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2021-01-20</w:t>
            </w:r>
          </w:p>
        </w:tc>
        <w:tc>
          <w:tcPr>
            <w:tcW w:w="0" w:type="auto"/>
            <w:tcMar>
              <w:top w:w="28" w:type="dxa"/>
              <w:left w:w="28" w:type="dxa"/>
              <w:bottom w:w="28" w:type="dxa"/>
              <w:right w:w="28" w:type="dxa"/>
            </w:tcMar>
            <w:vAlign w:val="center"/>
            <w:hideMark/>
          </w:tcPr>
          <w:p w14:paraId="4E3593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78701F54"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Indonesia</w:t>
            </w:r>
          </w:p>
        </w:tc>
        <w:tc>
          <w:tcPr>
            <w:tcW w:w="0" w:type="auto"/>
            <w:tcMar>
              <w:top w:w="28" w:type="dxa"/>
              <w:left w:w="28" w:type="dxa"/>
              <w:bottom w:w="28" w:type="dxa"/>
              <w:right w:w="28" w:type="dxa"/>
            </w:tcMar>
            <w:vAlign w:val="center"/>
            <w:hideMark/>
          </w:tcPr>
          <w:p w14:paraId="006EC9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w:t>
            </w:r>
          </w:p>
        </w:tc>
        <w:tc>
          <w:tcPr>
            <w:tcW w:w="0" w:type="auto"/>
            <w:tcMar>
              <w:top w:w="28" w:type="dxa"/>
              <w:left w:w="28" w:type="dxa"/>
              <w:bottom w:w="28" w:type="dxa"/>
              <w:right w:w="28" w:type="dxa"/>
            </w:tcMar>
            <w:vAlign w:val="center"/>
            <w:hideMark/>
          </w:tcPr>
          <w:p w14:paraId="3536558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MERCURY(II) IODIDE RED, FOR ANALYSIS EMSURE  ACS,REAG. PH EUR (INV:9517519167) BAIK &amp; BARU</w:t>
            </w:r>
          </w:p>
        </w:tc>
        <w:tc>
          <w:tcPr>
            <w:tcW w:w="0" w:type="auto"/>
            <w:tcMar>
              <w:top w:w="28" w:type="dxa"/>
              <w:left w:w="28" w:type="dxa"/>
              <w:bottom w:w="28" w:type="dxa"/>
              <w:right w:w="28" w:type="dxa"/>
            </w:tcMar>
            <w:vAlign w:val="center"/>
            <w:hideMark/>
          </w:tcPr>
          <w:p w14:paraId="007BDDD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1.46</w:t>
            </w:r>
          </w:p>
        </w:tc>
        <w:tc>
          <w:tcPr>
            <w:tcW w:w="0" w:type="auto"/>
            <w:tcMar>
              <w:top w:w="28" w:type="dxa"/>
              <w:left w:w="28" w:type="dxa"/>
              <w:bottom w:w="28" w:type="dxa"/>
              <w:right w:w="28" w:type="dxa"/>
            </w:tcMar>
            <w:vAlign w:val="center"/>
            <w:hideMark/>
          </w:tcPr>
          <w:p w14:paraId="2AFA05CA"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136</w:t>
            </w:r>
          </w:p>
        </w:tc>
      </w:tr>
      <w:tr w:rsidR="006E5C4D" w:rsidRPr="006E5C4D" w14:paraId="69459D23" w14:textId="77777777" w:rsidTr="002A5CB1">
        <w:trPr>
          <w:cantSplit/>
          <w:trHeight w:val="340"/>
          <w:jc w:val="center"/>
        </w:trPr>
        <w:tc>
          <w:tcPr>
            <w:tcW w:w="0" w:type="auto"/>
            <w:tcMar>
              <w:top w:w="28" w:type="dxa"/>
              <w:left w:w="28" w:type="dxa"/>
              <w:bottom w:w="28" w:type="dxa"/>
              <w:right w:w="28" w:type="dxa"/>
            </w:tcMar>
            <w:vAlign w:val="center"/>
            <w:hideMark/>
          </w:tcPr>
          <w:p w14:paraId="6E7F91A4" w14:textId="77777777" w:rsidR="006B07B2" w:rsidRPr="002A5CB1" w:rsidRDefault="006B07B2" w:rsidP="00E4511C">
            <w:pPr>
              <w:rPr>
                <w:rFonts w:asciiTheme="majorBidi" w:eastAsia="Times New Roman" w:hAnsiTheme="majorBidi" w:cstheme="majorBidi"/>
                <w:sz w:val="18"/>
                <w:szCs w:val="18"/>
              </w:rPr>
            </w:pPr>
            <w:bookmarkStart w:id="120" w:name="_Hlk188549702"/>
            <w:r w:rsidRPr="002A5CB1">
              <w:rPr>
                <w:rFonts w:asciiTheme="majorBidi" w:eastAsia="Times New Roman" w:hAnsiTheme="majorBidi" w:cstheme="majorBidi"/>
                <w:sz w:val="18"/>
                <w:szCs w:val="18"/>
              </w:rPr>
              <w:t>2021-01-20</w:t>
            </w:r>
          </w:p>
        </w:tc>
        <w:tc>
          <w:tcPr>
            <w:tcW w:w="0" w:type="auto"/>
            <w:tcMar>
              <w:top w:w="28" w:type="dxa"/>
              <w:left w:w="28" w:type="dxa"/>
              <w:bottom w:w="28" w:type="dxa"/>
              <w:right w:w="28" w:type="dxa"/>
            </w:tcMar>
            <w:vAlign w:val="center"/>
            <w:hideMark/>
          </w:tcPr>
          <w:p w14:paraId="2F03400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ABC4BB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14B0CED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5DFD07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 B.NO. 051120 MFG: NOV-</w:t>
            </w:r>
          </w:p>
        </w:tc>
        <w:tc>
          <w:tcPr>
            <w:tcW w:w="0" w:type="auto"/>
            <w:tcMar>
              <w:top w:w="28" w:type="dxa"/>
              <w:left w:w="28" w:type="dxa"/>
              <w:bottom w:w="28" w:type="dxa"/>
              <w:right w:w="28" w:type="dxa"/>
            </w:tcMar>
            <w:vAlign w:val="center"/>
            <w:hideMark/>
          </w:tcPr>
          <w:p w14:paraId="4F10907E"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984087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22,407</w:t>
            </w:r>
          </w:p>
        </w:tc>
      </w:tr>
      <w:tr w:rsidR="006E5C4D" w:rsidRPr="006E5C4D" w14:paraId="42ECAC5E" w14:textId="77777777" w:rsidTr="002A5CB1">
        <w:trPr>
          <w:cantSplit/>
          <w:trHeight w:val="340"/>
          <w:jc w:val="center"/>
        </w:trPr>
        <w:tc>
          <w:tcPr>
            <w:tcW w:w="0" w:type="auto"/>
            <w:tcMar>
              <w:top w:w="28" w:type="dxa"/>
              <w:left w:w="28" w:type="dxa"/>
              <w:bottom w:w="28" w:type="dxa"/>
              <w:right w:w="28" w:type="dxa"/>
            </w:tcMar>
            <w:vAlign w:val="center"/>
            <w:hideMark/>
          </w:tcPr>
          <w:p w14:paraId="2EAA34B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2021-01-14</w:t>
            </w:r>
          </w:p>
        </w:tc>
        <w:tc>
          <w:tcPr>
            <w:tcW w:w="0" w:type="auto"/>
            <w:tcMar>
              <w:top w:w="28" w:type="dxa"/>
              <w:left w:w="28" w:type="dxa"/>
              <w:bottom w:w="28" w:type="dxa"/>
              <w:right w:w="28" w:type="dxa"/>
            </w:tcMar>
            <w:vAlign w:val="center"/>
            <w:hideMark/>
          </w:tcPr>
          <w:p w14:paraId="52B5F52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Kingdom</w:t>
            </w:r>
          </w:p>
        </w:tc>
        <w:tc>
          <w:tcPr>
            <w:tcW w:w="0" w:type="auto"/>
            <w:tcMar>
              <w:top w:w="28" w:type="dxa"/>
              <w:left w:w="28" w:type="dxa"/>
              <w:bottom w:w="28" w:type="dxa"/>
              <w:right w:w="28" w:type="dxa"/>
            </w:tcMar>
            <w:vAlign w:val="center"/>
            <w:hideMark/>
          </w:tcPr>
          <w:p w14:paraId="298A9F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611074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2852.90.90</w:t>
            </w:r>
          </w:p>
        </w:tc>
        <w:tc>
          <w:tcPr>
            <w:tcW w:w="0" w:type="auto"/>
            <w:tcMar>
              <w:top w:w="28" w:type="dxa"/>
              <w:left w:w="28" w:type="dxa"/>
              <w:bottom w:w="28" w:type="dxa"/>
              <w:right w:w="28" w:type="dxa"/>
            </w:tcMar>
            <w:vAlign w:val="center"/>
            <w:hideMark/>
          </w:tcPr>
          <w:p w14:paraId="1651341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chemical, Cas: 54-64-8,CT:C9H9HgNaO2S,HSX:Glentham-Anh, 100% new, laboratory grade, non-food, medical, 100G/vial</w:t>
            </w:r>
          </w:p>
        </w:tc>
        <w:tc>
          <w:tcPr>
            <w:tcW w:w="0" w:type="auto"/>
            <w:tcMar>
              <w:top w:w="28" w:type="dxa"/>
              <w:left w:w="28" w:type="dxa"/>
              <w:bottom w:w="28" w:type="dxa"/>
              <w:right w:w="28" w:type="dxa"/>
            </w:tcMar>
            <w:vAlign w:val="center"/>
            <w:hideMark/>
          </w:tcPr>
          <w:p w14:paraId="4448358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139D6A8"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245</w:t>
            </w:r>
          </w:p>
        </w:tc>
      </w:tr>
      <w:tr w:rsidR="006E5C4D" w:rsidRPr="006E5C4D" w14:paraId="225EAD14" w14:textId="77777777" w:rsidTr="002A5CB1">
        <w:trPr>
          <w:cantSplit/>
          <w:trHeight w:val="340"/>
          <w:jc w:val="center"/>
        </w:trPr>
        <w:tc>
          <w:tcPr>
            <w:tcW w:w="0" w:type="auto"/>
            <w:tcMar>
              <w:top w:w="28" w:type="dxa"/>
              <w:left w:w="28" w:type="dxa"/>
              <w:bottom w:w="28" w:type="dxa"/>
              <w:right w:w="28" w:type="dxa"/>
            </w:tcMar>
            <w:vAlign w:val="center"/>
            <w:hideMark/>
          </w:tcPr>
          <w:p w14:paraId="0C9D7AF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2021-01-13</w:t>
            </w:r>
          </w:p>
        </w:tc>
        <w:tc>
          <w:tcPr>
            <w:tcW w:w="0" w:type="auto"/>
            <w:tcMar>
              <w:top w:w="28" w:type="dxa"/>
              <w:left w:w="28" w:type="dxa"/>
              <w:bottom w:w="28" w:type="dxa"/>
              <w:right w:w="28" w:type="dxa"/>
            </w:tcMar>
            <w:vAlign w:val="center"/>
            <w:hideMark/>
          </w:tcPr>
          <w:p w14:paraId="108380B8"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1FEDD9A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Pakistan</w:t>
            </w:r>
          </w:p>
        </w:tc>
        <w:tc>
          <w:tcPr>
            <w:tcW w:w="0" w:type="auto"/>
            <w:tcMar>
              <w:top w:w="28" w:type="dxa"/>
              <w:left w:w="28" w:type="dxa"/>
              <w:bottom w:w="28" w:type="dxa"/>
              <w:right w:w="28" w:type="dxa"/>
            </w:tcMar>
            <w:vAlign w:val="center"/>
            <w:hideMark/>
          </w:tcPr>
          <w:p w14:paraId="02C3A81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2714850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THIMEROSAL EMPROVE 14X100 G PO NO.45120035863544BATCH NO.K52624843</w:t>
            </w:r>
          </w:p>
        </w:tc>
        <w:tc>
          <w:tcPr>
            <w:tcW w:w="0" w:type="auto"/>
            <w:tcMar>
              <w:top w:w="28" w:type="dxa"/>
              <w:left w:w="28" w:type="dxa"/>
              <w:bottom w:w="28" w:type="dxa"/>
              <w:right w:w="28" w:type="dxa"/>
            </w:tcMar>
            <w:vAlign w:val="center"/>
            <w:hideMark/>
          </w:tcPr>
          <w:p w14:paraId="5940FF84"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2D9759D9"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3,434</w:t>
            </w:r>
          </w:p>
        </w:tc>
      </w:tr>
      <w:tr w:rsidR="006E5C4D" w:rsidRPr="006E5C4D" w14:paraId="0AC74BB7" w14:textId="77777777" w:rsidTr="002A5CB1">
        <w:trPr>
          <w:cantSplit/>
          <w:trHeight w:val="340"/>
          <w:jc w:val="center"/>
        </w:trPr>
        <w:tc>
          <w:tcPr>
            <w:tcW w:w="0" w:type="auto"/>
            <w:tcMar>
              <w:top w:w="28" w:type="dxa"/>
              <w:left w:w="28" w:type="dxa"/>
              <w:bottom w:w="28" w:type="dxa"/>
              <w:right w:w="28" w:type="dxa"/>
            </w:tcMar>
            <w:vAlign w:val="center"/>
            <w:hideMark/>
          </w:tcPr>
          <w:p w14:paraId="2522AA8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2021-01-12</w:t>
            </w:r>
          </w:p>
        </w:tc>
        <w:tc>
          <w:tcPr>
            <w:tcW w:w="0" w:type="auto"/>
            <w:tcMar>
              <w:top w:w="28" w:type="dxa"/>
              <w:left w:w="28" w:type="dxa"/>
              <w:bottom w:w="28" w:type="dxa"/>
              <w:right w:w="28" w:type="dxa"/>
            </w:tcMar>
            <w:vAlign w:val="center"/>
            <w:hideMark/>
          </w:tcPr>
          <w:p w14:paraId="3DF5348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02ED8C1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Germany</w:t>
            </w:r>
          </w:p>
        </w:tc>
        <w:tc>
          <w:tcPr>
            <w:tcW w:w="0" w:type="auto"/>
            <w:tcMar>
              <w:top w:w="28" w:type="dxa"/>
              <w:left w:w="28" w:type="dxa"/>
              <w:bottom w:w="28" w:type="dxa"/>
              <w:right w:w="28" w:type="dxa"/>
            </w:tcMar>
            <w:vAlign w:val="center"/>
            <w:hideMark/>
          </w:tcPr>
          <w:p w14:paraId="6E2529A5"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2852.90.00</w:t>
            </w:r>
          </w:p>
        </w:tc>
        <w:tc>
          <w:tcPr>
            <w:tcW w:w="0" w:type="auto"/>
            <w:tcMar>
              <w:top w:w="28" w:type="dxa"/>
              <w:left w:w="28" w:type="dxa"/>
              <w:bottom w:w="28" w:type="dxa"/>
              <w:right w:w="28" w:type="dxa"/>
            </w:tcMar>
            <w:vAlign w:val="center"/>
            <w:hideMark/>
          </w:tcPr>
          <w:p w14:paraId="22BB9B7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SULPHATE (MERCURY (II) SULPHATE)</w:t>
            </w:r>
          </w:p>
        </w:tc>
        <w:tc>
          <w:tcPr>
            <w:tcW w:w="0" w:type="auto"/>
            <w:tcMar>
              <w:top w:w="28" w:type="dxa"/>
              <w:left w:w="28" w:type="dxa"/>
              <w:bottom w:w="28" w:type="dxa"/>
              <w:right w:w="28" w:type="dxa"/>
            </w:tcMar>
            <w:vAlign w:val="center"/>
            <w:hideMark/>
          </w:tcPr>
          <w:p w14:paraId="12485D8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D38E572"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59,115</w:t>
            </w:r>
          </w:p>
        </w:tc>
      </w:tr>
      <w:tr w:rsidR="006E5C4D" w:rsidRPr="006E5C4D" w14:paraId="523F0C56" w14:textId="77777777" w:rsidTr="002A5CB1">
        <w:trPr>
          <w:cantSplit/>
          <w:trHeight w:val="340"/>
          <w:jc w:val="center"/>
        </w:trPr>
        <w:tc>
          <w:tcPr>
            <w:tcW w:w="0" w:type="auto"/>
            <w:tcMar>
              <w:top w:w="28" w:type="dxa"/>
              <w:left w:w="28" w:type="dxa"/>
              <w:bottom w:w="28" w:type="dxa"/>
              <w:right w:w="28" w:type="dxa"/>
            </w:tcMar>
            <w:vAlign w:val="center"/>
            <w:hideMark/>
          </w:tcPr>
          <w:p w14:paraId="1AB0645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2021-01-12</w:t>
            </w:r>
          </w:p>
        </w:tc>
        <w:tc>
          <w:tcPr>
            <w:tcW w:w="0" w:type="auto"/>
            <w:tcMar>
              <w:top w:w="28" w:type="dxa"/>
              <w:left w:w="28" w:type="dxa"/>
              <w:bottom w:w="28" w:type="dxa"/>
              <w:right w:w="28" w:type="dxa"/>
            </w:tcMar>
            <w:vAlign w:val="center"/>
            <w:hideMark/>
          </w:tcPr>
          <w:p w14:paraId="7C06A55C"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602C45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United States</w:t>
            </w:r>
          </w:p>
        </w:tc>
        <w:tc>
          <w:tcPr>
            <w:tcW w:w="0" w:type="auto"/>
            <w:tcMar>
              <w:top w:w="28" w:type="dxa"/>
              <w:left w:w="28" w:type="dxa"/>
              <w:bottom w:w="28" w:type="dxa"/>
              <w:right w:w="28" w:type="dxa"/>
            </w:tcMar>
            <w:vAlign w:val="center"/>
            <w:hideMark/>
          </w:tcPr>
          <w:p w14:paraId="53340D0F"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0EE5DA29"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THIOCYANATE - (UN NO. 1646 / CLASS 6.1 / PKG II)</w:t>
            </w:r>
            <w:r w:rsidRPr="002A5CB1">
              <w:rPr>
                <w:rFonts w:asciiTheme="majorBidi" w:eastAsia="Times New Roman" w:hAnsiTheme="majorBidi" w:cstheme="majorBidi"/>
                <w:sz w:val="18"/>
                <w:szCs w:val="18"/>
              </w:rPr>
              <w:br/>
              <w:t>MERCUROUS NITRATE DIHYDRATE ACS - (UN NO. 1627 / CLASS 6.1 / PKG II)</w:t>
            </w:r>
          </w:p>
        </w:tc>
        <w:tc>
          <w:tcPr>
            <w:tcW w:w="0" w:type="auto"/>
            <w:tcMar>
              <w:top w:w="28" w:type="dxa"/>
              <w:left w:w="28" w:type="dxa"/>
              <w:bottom w:w="28" w:type="dxa"/>
              <w:right w:w="28" w:type="dxa"/>
            </w:tcMar>
            <w:vAlign w:val="center"/>
            <w:hideMark/>
          </w:tcPr>
          <w:p w14:paraId="22EF04F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69EB97F"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29,230</w:t>
            </w:r>
          </w:p>
        </w:tc>
      </w:tr>
      <w:bookmarkEnd w:id="120"/>
      <w:tr w:rsidR="006E5C4D" w:rsidRPr="006E5C4D" w14:paraId="227DB05C" w14:textId="77777777" w:rsidTr="002A5CB1">
        <w:trPr>
          <w:cantSplit/>
          <w:trHeight w:val="340"/>
          <w:jc w:val="center"/>
        </w:trPr>
        <w:tc>
          <w:tcPr>
            <w:tcW w:w="0" w:type="auto"/>
            <w:tcMar>
              <w:top w:w="28" w:type="dxa"/>
              <w:left w:w="28" w:type="dxa"/>
              <w:bottom w:w="28" w:type="dxa"/>
              <w:right w:w="28" w:type="dxa"/>
            </w:tcMar>
            <w:vAlign w:val="center"/>
            <w:hideMark/>
          </w:tcPr>
          <w:p w14:paraId="57C918D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2021-01-11</w:t>
            </w:r>
          </w:p>
        </w:tc>
        <w:tc>
          <w:tcPr>
            <w:tcW w:w="0" w:type="auto"/>
            <w:tcMar>
              <w:top w:w="28" w:type="dxa"/>
              <w:left w:w="28" w:type="dxa"/>
              <w:bottom w:w="28" w:type="dxa"/>
              <w:right w:w="28" w:type="dxa"/>
            </w:tcMar>
            <w:vAlign w:val="center"/>
            <w:hideMark/>
          </w:tcPr>
          <w:p w14:paraId="58CB6CB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Argentina</w:t>
            </w:r>
          </w:p>
        </w:tc>
        <w:tc>
          <w:tcPr>
            <w:tcW w:w="0" w:type="auto"/>
            <w:tcMar>
              <w:top w:w="28" w:type="dxa"/>
              <w:left w:w="28" w:type="dxa"/>
              <w:bottom w:w="28" w:type="dxa"/>
              <w:right w:w="28" w:type="dxa"/>
            </w:tcMar>
            <w:vAlign w:val="center"/>
            <w:hideMark/>
          </w:tcPr>
          <w:p w14:paraId="0F1581B2"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471D3067"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2852.10.90</w:t>
            </w:r>
          </w:p>
        </w:tc>
        <w:tc>
          <w:tcPr>
            <w:tcW w:w="0" w:type="auto"/>
            <w:tcMar>
              <w:top w:w="28" w:type="dxa"/>
              <w:left w:w="28" w:type="dxa"/>
              <w:bottom w:w="28" w:type="dxa"/>
              <w:right w:w="28" w:type="dxa"/>
            </w:tcMar>
            <w:vAlign w:val="center"/>
            <w:hideMark/>
          </w:tcPr>
          <w:p w14:paraId="45D6B5BC" w14:textId="08219C6D"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Laboratory chemicals : Thimerosal EMPROVE ESSENTIAL Ph Eur,</w:t>
            </w:r>
            <w:r w:rsidR="005C57F9" w:rsidRPr="002A5CB1">
              <w:rPr>
                <w:rFonts w:asciiTheme="majorBidi" w:eastAsia="Times New Roman" w:hAnsiTheme="majorBidi" w:cstheme="majorBidi"/>
                <w:sz w:val="18"/>
                <w:szCs w:val="18"/>
              </w:rPr>
              <w:t xml:space="preserve"> </w:t>
            </w:r>
            <w:r w:rsidRPr="002A5CB1">
              <w:rPr>
                <w:rFonts w:asciiTheme="majorBidi" w:eastAsia="Times New Roman" w:hAnsiTheme="majorBidi" w:cstheme="majorBidi"/>
                <w:sz w:val="18"/>
                <w:szCs w:val="18"/>
              </w:rPr>
              <w:t>BP (C9H9HgNaO2S), 100 g/bottle, Batch: K52624843, HSD: 31.07.24, CAS: 54-64-8</w:t>
            </w:r>
          </w:p>
        </w:tc>
        <w:tc>
          <w:tcPr>
            <w:tcW w:w="0" w:type="auto"/>
            <w:tcMar>
              <w:top w:w="28" w:type="dxa"/>
              <w:left w:w="28" w:type="dxa"/>
              <w:bottom w:w="28" w:type="dxa"/>
              <w:right w:w="28" w:type="dxa"/>
            </w:tcMar>
            <w:vAlign w:val="center"/>
            <w:hideMark/>
          </w:tcPr>
          <w:p w14:paraId="5906D0BA"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75824AD4"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614</w:t>
            </w:r>
          </w:p>
        </w:tc>
      </w:tr>
      <w:tr w:rsidR="006E5C4D" w:rsidRPr="006E5C4D" w14:paraId="75F55EE6" w14:textId="77777777" w:rsidTr="002A5CB1">
        <w:trPr>
          <w:cantSplit/>
          <w:trHeight w:val="340"/>
          <w:jc w:val="center"/>
        </w:trPr>
        <w:tc>
          <w:tcPr>
            <w:tcW w:w="0" w:type="auto"/>
            <w:tcMar>
              <w:top w:w="28" w:type="dxa"/>
              <w:left w:w="28" w:type="dxa"/>
              <w:bottom w:w="28" w:type="dxa"/>
              <w:right w:w="28" w:type="dxa"/>
            </w:tcMar>
            <w:vAlign w:val="center"/>
            <w:hideMark/>
          </w:tcPr>
          <w:p w14:paraId="4AE39150"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2021-01-11</w:t>
            </w:r>
          </w:p>
        </w:tc>
        <w:tc>
          <w:tcPr>
            <w:tcW w:w="0" w:type="auto"/>
            <w:tcMar>
              <w:top w:w="28" w:type="dxa"/>
              <w:left w:w="28" w:type="dxa"/>
              <w:bottom w:w="28" w:type="dxa"/>
              <w:right w:w="28" w:type="dxa"/>
            </w:tcMar>
            <w:vAlign w:val="center"/>
            <w:hideMark/>
          </w:tcPr>
          <w:p w14:paraId="174A866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2111E25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Canada</w:t>
            </w:r>
          </w:p>
        </w:tc>
        <w:tc>
          <w:tcPr>
            <w:tcW w:w="0" w:type="auto"/>
            <w:tcMar>
              <w:top w:w="28" w:type="dxa"/>
              <w:left w:w="28" w:type="dxa"/>
              <w:bottom w:w="28" w:type="dxa"/>
              <w:right w:w="28" w:type="dxa"/>
            </w:tcMar>
            <w:vAlign w:val="center"/>
            <w:hideMark/>
          </w:tcPr>
          <w:p w14:paraId="46244EA3"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2852.10.00</w:t>
            </w:r>
          </w:p>
        </w:tc>
        <w:tc>
          <w:tcPr>
            <w:tcW w:w="0" w:type="auto"/>
            <w:tcMar>
              <w:top w:w="28" w:type="dxa"/>
              <w:left w:w="28" w:type="dxa"/>
              <w:bottom w:w="28" w:type="dxa"/>
              <w:right w:w="28" w:type="dxa"/>
            </w:tcMar>
            <w:vAlign w:val="center"/>
            <w:hideMark/>
          </w:tcPr>
          <w:p w14:paraId="79E99DCD"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MERCURIC CHLORIDE (CAS NO.7847-94-7) (PACK SIZE:50X1KG)</w:t>
            </w:r>
          </w:p>
        </w:tc>
        <w:tc>
          <w:tcPr>
            <w:tcW w:w="0" w:type="auto"/>
            <w:tcMar>
              <w:top w:w="28" w:type="dxa"/>
              <w:left w:w="28" w:type="dxa"/>
              <w:bottom w:w="28" w:type="dxa"/>
              <w:right w:w="28" w:type="dxa"/>
            </w:tcMar>
            <w:vAlign w:val="center"/>
            <w:hideMark/>
          </w:tcPr>
          <w:p w14:paraId="1257B278"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496655C6"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4,300</w:t>
            </w:r>
          </w:p>
        </w:tc>
      </w:tr>
      <w:tr w:rsidR="006E5C4D" w:rsidRPr="006E5C4D" w14:paraId="41E02DB8" w14:textId="77777777" w:rsidTr="002A5CB1">
        <w:trPr>
          <w:cantSplit/>
          <w:trHeight w:val="340"/>
          <w:jc w:val="center"/>
        </w:trPr>
        <w:tc>
          <w:tcPr>
            <w:tcW w:w="0" w:type="auto"/>
            <w:tcMar>
              <w:top w:w="28" w:type="dxa"/>
              <w:left w:w="28" w:type="dxa"/>
              <w:bottom w:w="28" w:type="dxa"/>
              <w:right w:w="28" w:type="dxa"/>
            </w:tcMar>
            <w:vAlign w:val="center"/>
            <w:hideMark/>
          </w:tcPr>
          <w:p w14:paraId="614692D1"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2021-01-04</w:t>
            </w:r>
          </w:p>
        </w:tc>
        <w:tc>
          <w:tcPr>
            <w:tcW w:w="0" w:type="auto"/>
            <w:tcMar>
              <w:top w:w="28" w:type="dxa"/>
              <w:left w:w="28" w:type="dxa"/>
              <w:bottom w:w="28" w:type="dxa"/>
              <w:right w:w="28" w:type="dxa"/>
            </w:tcMar>
            <w:vAlign w:val="center"/>
            <w:hideMark/>
          </w:tcPr>
          <w:p w14:paraId="6B7B401A"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India</w:t>
            </w:r>
          </w:p>
        </w:tc>
        <w:tc>
          <w:tcPr>
            <w:tcW w:w="0" w:type="auto"/>
            <w:tcMar>
              <w:top w:w="28" w:type="dxa"/>
              <w:left w:w="28" w:type="dxa"/>
              <w:bottom w:w="28" w:type="dxa"/>
              <w:right w:w="28" w:type="dxa"/>
            </w:tcMar>
            <w:vAlign w:val="center"/>
            <w:hideMark/>
          </w:tcPr>
          <w:p w14:paraId="72572006"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Vietnam</w:t>
            </w:r>
          </w:p>
        </w:tc>
        <w:tc>
          <w:tcPr>
            <w:tcW w:w="0" w:type="auto"/>
            <w:tcMar>
              <w:top w:w="28" w:type="dxa"/>
              <w:left w:w="28" w:type="dxa"/>
              <w:bottom w:w="28" w:type="dxa"/>
              <w:right w:w="28" w:type="dxa"/>
            </w:tcMar>
            <w:vAlign w:val="center"/>
            <w:hideMark/>
          </w:tcPr>
          <w:p w14:paraId="13748CAE"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2852.10.10</w:t>
            </w:r>
          </w:p>
        </w:tc>
        <w:tc>
          <w:tcPr>
            <w:tcW w:w="0" w:type="auto"/>
            <w:tcMar>
              <w:top w:w="28" w:type="dxa"/>
              <w:left w:w="28" w:type="dxa"/>
              <w:bottom w:w="28" w:type="dxa"/>
              <w:right w:w="28" w:type="dxa"/>
            </w:tcMar>
            <w:vAlign w:val="center"/>
            <w:hideMark/>
          </w:tcPr>
          <w:p w14:paraId="7945A47B" w14:textId="77777777" w:rsidR="006B07B2" w:rsidRPr="002A5CB1" w:rsidRDefault="006B07B2" w:rsidP="00E4511C">
            <w:pPr>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Mercury sulfate : Mercury(II) sulfate GR for analysis ACS (HgSO4), 250 g/bottle, Batch : K52327080, HSD: 31.03.25, CAS: 7783-35-9</w:t>
            </w:r>
          </w:p>
        </w:tc>
        <w:tc>
          <w:tcPr>
            <w:tcW w:w="0" w:type="auto"/>
            <w:tcMar>
              <w:top w:w="28" w:type="dxa"/>
              <w:left w:w="28" w:type="dxa"/>
              <w:bottom w:w="28" w:type="dxa"/>
              <w:right w:w="28" w:type="dxa"/>
            </w:tcMar>
            <w:vAlign w:val="center"/>
            <w:hideMark/>
          </w:tcPr>
          <w:p w14:paraId="7FC40881" w14:textId="77777777" w:rsidR="006B07B2" w:rsidRPr="002A5CB1" w:rsidRDefault="006B07B2" w:rsidP="00E4511C">
            <w:pPr>
              <w:jc w:val="right"/>
              <w:rPr>
                <w:rFonts w:asciiTheme="majorBidi" w:eastAsia="Times New Roman" w:hAnsiTheme="majorBidi" w:cstheme="majorBidi"/>
                <w:sz w:val="18"/>
                <w:szCs w:val="18"/>
              </w:rPr>
            </w:pPr>
          </w:p>
        </w:tc>
        <w:tc>
          <w:tcPr>
            <w:tcW w:w="0" w:type="auto"/>
            <w:tcMar>
              <w:top w:w="28" w:type="dxa"/>
              <w:left w:w="28" w:type="dxa"/>
              <w:bottom w:w="28" w:type="dxa"/>
              <w:right w:w="28" w:type="dxa"/>
            </w:tcMar>
            <w:vAlign w:val="center"/>
            <w:hideMark/>
          </w:tcPr>
          <w:p w14:paraId="1E872697" w14:textId="77777777" w:rsidR="006B07B2" w:rsidRPr="002A5CB1" w:rsidRDefault="006B07B2" w:rsidP="00E4511C">
            <w:pPr>
              <w:jc w:val="right"/>
              <w:rPr>
                <w:rFonts w:asciiTheme="majorBidi" w:eastAsia="Times New Roman" w:hAnsiTheme="majorBidi" w:cstheme="majorBidi"/>
                <w:sz w:val="18"/>
                <w:szCs w:val="18"/>
              </w:rPr>
            </w:pPr>
            <w:r w:rsidRPr="002A5CB1">
              <w:rPr>
                <w:rFonts w:asciiTheme="majorBidi" w:eastAsia="Times New Roman" w:hAnsiTheme="majorBidi" w:cstheme="majorBidi"/>
                <w:sz w:val="18"/>
                <w:szCs w:val="18"/>
              </w:rPr>
              <w:t>1,202</w:t>
            </w:r>
          </w:p>
        </w:tc>
      </w:tr>
    </w:tbl>
    <w:p w14:paraId="5046D4E4" w14:textId="77777777" w:rsidR="006B07B2" w:rsidRPr="002A5CB1" w:rsidRDefault="006B07B2" w:rsidP="006B07B2">
      <w:pPr>
        <w:rPr>
          <w:rFonts w:asciiTheme="majorBidi" w:hAnsiTheme="majorBidi" w:cstheme="majorBidi"/>
          <w:i/>
          <w:iCs/>
        </w:rPr>
      </w:pPr>
      <w:r w:rsidRPr="002A5CB1">
        <w:rPr>
          <w:rFonts w:asciiTheme="majorBidi" w:hAnsiTheme="majorBidi" w:cstheme="majorBidi"/>
          <w:i/>
          <w:iCs/>
          <w:sz w:val="18"/>
          <w:szCs w:val="18"/>
        </w:rPr>
        <w:t>*All country names listed here are precisely as indicated in the source database.</w:t>
      </w:r>
    </w:p>
    <w:p w14:paraId="486221FE" w14:textId="77777777" w:rsidR="006B07B2" w:rsidRPr="002A5CB1" w:rsidRDefault="006B07B2" w:rsidP="006B07B2">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8"/>
        <w:gridCol w:w="1898"/>
      </w:tblGrid>
      <w:tr w:rsidR="006E5C4D" w:rsidRPr="006E5C4D" w14:paraId="774A5190" w14:textId="77777777" w:rsidTr="00E4511C">
        <w:tc>
          <w:tcPr>
            <w:tcW w:w="1897" w:type="dxa"/>
          </w:tcPr>
          <w:p w14:paraId="6D0785E2" w14:textId="77777777" w:rsidR="00286294" w:rsidRPr="002A5CB1" w:rsidRDefault="00286294" w:rsidP="00E4511C">
            <w:pPr>
              <w:pStyle w:val="Normal-pool"/>
              <w:spacing w:before="520"/>
              <w:rPr>
                <w:rFonts w:asciiTheme="majorBidi" w:hAnsiTheme="majorBidi" w:cstheme="majorBidi"/>
              </w:rPr>
            </w:pPr>
          </w:p>
        </w:tc>
        <w:tc>
          <w:tcPr>
            <w:tcW w:w="1897" w:type="dxa"/>
          </w:tcPr>
          <w:p w14:paraId="54A81FDE" w14:textId="77777777" w:rsidR="00286294" w:rsidRPr="002A5CB1" w:rsidRDefault="00286294" w:rsidP="00E4511C">
            <w:pPr>
              <w:pStyle w:val="Normal-pool"/>
              <w:spacing w:before="520"/>
              <w:rPr>
                <w:rFonts w:asciiTheme="majorBidi" w:hAnsiTheme="majorBidi" w:cstheme="majorBidi"/>
              </w:rPr>
            </w:pPr>
          </w:p>
        </w:tc>
        <w:tc>
          <w:tcPr>
            <w:tcW w:w="1897" w:type="dxa"/>
            <w:tcBorders>
              <w:bottom w:val="single" w:sz="4" w:space="0" w:color="auto"/>
            </w:tcBorders>
          </w:tcPr>
          <w:p w14:paraId="50DB6FB9" w14:textId="77777777" w:rsidR="00286294" w:rsidRPr="002A5CB1" w:rsidRDefault="00286294" w:rsidP="00E4511C">
            <w:pPr>
              <w:pStyle w:val="Normal-pool"/>
              <w:spacing w:before="520"/>
              <w:rPr>
                <w:rFonts w:asciiTheme="majorBidi" w:hAnsiTheme="majorBidi" w:cstheme="majorBidi"/>
              </w:rPr>
            </w:pPr>
          </w:p>
        </w:tc>
        <w:tc>
          <w:tcPr>
            <w:tcW w:w="1898" w:type="dxa"/>
          </w:tcPr>
          <w:p w14:paraId="0D59F183" w14:textId="77777777" w:rsidR="00286294" w:rsidRPr="002A5CB1" w:rsidRDefault="00286294" w:rsidP="00E4511C">
            <w:pPr>
              <w:pStyle w:val="Normal-pool"/>
              <w:spacing w:before="520"/>
              <w:rPr>
                <w:rFonts w:asciiTheme="majorBidi" w:hAnsiTheme="majorBidi" w:cstheme="majorBidi"/>
              </w:rPr>
            </w:pPr>
          </w:p>
        </w:tc>
        <w:tc>
          <w:tcPr>
            <w:tcW w:w="1898" w:type="dxa"/>
          </w:tcPr>
          <w:p w14:paraId="4E92F83E" w14:textId="77777777" w:rsidR="00286294" w:rsidRPr="002A5CB1" w:rsidRDefault="00286294" w:rsidP="00E4511C">
            <w:pPr>
              <w:pStyle w:val="Normal-pool"/>
              <w:spacing w:before="520"/>
              <w:rPr>
                <w:rFonts w:asciiTheme="majorBidi" w:hAnsiTheme="majorBidi" w:cstheme="majorBidi"/>
              </w:rPr>
            </w:pPr>
          </w:p>
        </w:tc>
      </w:tr>
    </w:tbl>
    <w:p w14:paraId="792808DB" w14:textId="77777777" w:rsidR="00286294" w:rsidRPr="002A5CB1" w:rsidRDefault="00286294" w:rsidP="00286294">
      <w:pPr>
        <w:pStyle w:val="Normal-pool"/>
        <w:rPr>
          <w:rFonts w:asciiTheme="majorBidi" w:hAnsiTheme="majorBidi" w:cstheme="majorBidi"/>
        </w:rPr>
      </w:pPr>
    </w:p>
    <w:p w14:paraId="77BEEE14" w14:textId="77777777" w:rsidR="006B07B2" w:rsidRPr="002A5CB1" w:rsidRDefault="006B07B2" w:rsidP="006B07B2">
      <w:pPr>
        <w:rPr>
          <w:rFonts w:asciiTheme="majorBidi" w:hAnsiTheme="majorBidi" w:cstheme="majorBidi"/>
        </w:rPr>
      </w:pPr>
    </w:p>
    <w:sectPr w:rsidR="006B07B2" w:rsidRPr="002A5CB1" w:rsidSect="002A5CB1">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39928" w14:textId="77777777" w:rsidR="007C0633" w:rsidRDefault="007C0633">
      <w:r>
        <w:separator/>
      </w:r>
    </w:p>
  </w:endnote>
  <w:endnote w:type="continuationSeparator" w:id="0">
    <w:p w14:paraId="29C0939A" w14:textId="77777777" w:rsidR="007C0633" w:rsidRDefault="007C0633">
      <w:r>
        <w:continuationSeparator/>
      </w:r>
    </w:p>
  </w:endnote>
  <w:endnote w:type="continuationNotice" w:id="1">
    <w:p w14:paraId="6D379F2A" w14:textId="77777777" w:rsidR="007C0633" w:rsidRDefault="007C0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Arial"/>
    <w:panose1 w:val="00000000000000000000"/>
    <w:charset w:val="00"/>
    <w:family w:val="auto"/>
    <w:pitch w:val="variable"/>
    <w:sig w:usb0="E00002E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9C8F" w14:textId="5EED28BB" w:rsidR="00E928BD" w:rsidRDefault="00123699" w:rsidP="00C740D6">
    <w:pPr>
      <w:pStyle w:val="Footer-pool"/>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F7542C" w:rsidRPr="0015442E">
      <w:rPr>
        <w:rStyle w:val="PageNumber"/>
        <w:b/>
        <w:noProof/>
      </w:rPr>
      <w:t>2</w:t>
    </w:r>
    <w:r w:rsidRPr="0015442E">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346687"/>
      <w:docPartObj>
        <w:docPartGallery w:val="Page Numbers (Bottom of Page)"/>
        <w:docPartUnique/>
      </w:docPartObj>
    </w:sdtPr>
    <w:sdtEndPr>
      <w:rPr>
        <w:noProof/>
      </w:rPr>
    </w:sdtEndPr>
    <w:sdtContent>
      <w:p w14:paraId="3EABD335" w14:textId="5AFBE367" w:rsidR="0015442E" w:rsidRPr="00943D92" w:rsidRDefault="004549DA" w:rsidP="002A5CB1">
        <w:pPr>
          <w:pStyle w:val="Footer"/>
          <w:ind w:firstLine="1238"/>
        </w:pPr>
        <w:r>
          <w:t>2</w:t>
        </w:r>
        <w:r w:rsidR="001F5C2F">
          <w:t>6</w:t>
        </w:r>
        <w:r w:rsidR="006C2E36" w:rsidRPr="00943D92">
          <w:t>0825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214308"/>
      <w:docPartObj>
        <w:docPartGallery w:val="Page Numbers (Bottom of Page)"/>
        <w:docPartUnique/>
      </w:docPartObj>
    </w:sdtPr>
    <w:sdtEndPr>
      <w:rPr>
        <w:b/>
        <w:bCs/>
        <w:noProof/>
      </w:rPr>
    </w:sdtEndPr>
    <w:sdtContent>
      <w:p w14:paraId="0281989C" w14:textId="20E59D9B" w:rsidR="00133024" w:rsidRPr="00133024" w:rsidRDefault="00133024">
        <w:pPr>
          <w:pStyle w:val="Footer"/>
          <w:jc w:val="right"/>
          <w:rPr>
            <w:b/>
            <w:bCs/>
          </w:rPr>
        </w:pPr>
        <w:r w:rsidRPr="00133024">
          <w:rPr>
            <w:b/>
            <w:bCs/>
          </w:rPr>
          <w:fldChar w:fldCharType="begin"/>
        </w:r>
        <w:r w:rsidRPr="00133024">
          <w:rPr>
            <w:b/>
            <w:bCs/>
          </w:rPr>
          <w:instrText xml:space="preserve"> PAGE   \* MERGEFORMAT </w:instrText>
        </w:r>
        <w:r w:rsidRPr="00133024">
          <w:rPr>
            <w:b/>
            <w:bCs/>
          </w:rPr>
          <w:fldChar w:fldCharType="separate"/>
        </w:r>
        <w:r w:rsidRPr="00133024">
          <w:rPr>
            <w:b/>
            <w:bCs/>
            <w:noProof/>
          </w:rPr>
          <w:t>2</w:t>
        </w:r>
        <w:r w:rsidRPr="00133024">
          <w:rPr>
            <w:b/>
            <w:bCs/>
            <w:noProof/>
          </w:rPr>
          <w:fldChar w:fldCharType="end"/>
        </w:r>
      </w:p>
    </w:sdtContent>
  </w:sdt>
  <w:p w14:paraId="42010637" w14:textId="70F50304" w:rsidR="006B07B2" w:rsidRPr="00A53D50" w:rsidRDefault="006B07B2" w:rsidP="00E451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780094"/>
      <w:docPartObj>
        <w:docPartGallery w:val="Page Numbers (Bottom of Page)"/>
        <w:docPartUnique/>
      </w:docPartObj>
    </w:sdtPr>
    <w:sdtEndPr>
      <w:rPr>
        <w:b/>
        <w:bCs/>
        <w:noProof/>
      </w:rPr>
    </w:sdtEndPr>
    <w:sdtContent>
      <w:p w14:paraId="38A937E2" w14:textId="77777777" w:rsidR="006C2E36" w:rsidRPr="002A5CB1" w:rsidRDefault="006C2E36" w:rsidP="002A5CB1">
        <w:pPr>
          <w:pStyle w:val="Footer"/>
          <w:rPr>
            <w:b/>
            <w:bCs/>
          </w:rPr>
        </w:pPr>
        <w:r w:rsidRPr="002A5CB1">
          <w:rPr>
            <w:b/>
            <w:bCs/>
          </w:rPr>
          <w:fldChar w:fldCharType="begin"/>
        </w:r>
        <w:r w:rsidRPr="002A5CB1">
          <w:rPr>
            <w:b/>
            <w:bCs/>
          </w:rPr>
          <w:instrText xml:space="preserve"> PAGE   \* MERGEFORMAT </w:instrText>
        </w:r>
        <w:r w:rsidRPr="002A5CB1">
          <w:rPr>
            <w:b/>
            <w:bCs/>
          </w:rPr>
          <w:fldChar w:fldCharType="separate"/>
        </w:r>
        <w:r w:rsidRPr="002A5CB1">
          <w:rPr>
            <w:b/>
            <w:bCs/>
            <w:noProof/>
          </w:rPr>
          <w:t>2</w:t>
        </w:r>
        <w:r w:rsidRPr="002A5CB1">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257563"/>
      <w:docPartObj>
        <w:docPartGallery w:val="Page Numbers (Bottom of Page)"/>
        <w:docPartUnique/>
      </w:docPartObj>
    </w:sdtPr>
    <w:sdtEndPr>
      <w:rPr>
        <w:b/>
        <w:bCs/>
        <w:noProof/>
      </w:rPr>
    </w:sdtEndPr>
    <w:sdtContent>
      <w:p w14:paraId="35670629" w14:textId="77777777" w:rsidR="00E27849" w:rsidRPr="002A5CB1" w:rsidRDefault="00E27849" w:rsidP="002A5CB1">
        <w:pPr>
          <w:pStyle w:val="Footer"/>
          <w:jc w:val="right"/>
          <w:rPr>
            <w:b/>
            <w:bCs/>
          </w:rPr>
        </w:pPr>
        <w:r w:rsidRPr="002A5CB1">
          <w:rPr>
            <w:b/>
            <w:bCs/>
          </w:rPr>
          <w:fldChar w:fldCharType="begin"/>
        </w:r>
        <w:r w:rsidRPr="002A5CB1">
          <w:rPr>
            <w:b/>
            <w:bCs/>
          </w:rPr>
          <w:instrText xml:space="preserve"> PAGE   \* MERGEFORMAT </w:instrText>
        </w:r>
        <w:r w:rsidRPr="002A5CB1">
          <w:rPr>
            <w:b/>
            <w:bCs/>
          </w:rPr>
          <w:fldChar w:fldCharType="separate"/>
        </w:r>
        <w:r w:rsidRPr="002A5CB1">
          <w:rPr>
            <w:b/>
            <w:bCs/>
            <w:noProof/>
          </w:rPr>
          <w:t>2</w:t>
        </w:r>
        <w:r w:rsidRPr="002A5CB1">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024666"/>
      <w:docPartObj>
        <w:docPartGallery w:val="Page Numbers (Bottom of Page)"/>
        <w:docPartUnique/>
      </w:docPartObj>
    </w:sdtPr>
    <w:sdtEndPr>
      <w:rPr>
        <w:b/>
        <w:bCs/>
        <w:noProof/>
      </w:rPr>
    </w:sdtEndPr>
    <w:sdtContent>
      <w:p w14:paraId="4F174818" w14:textId="5EBCB1CF" w:rsidR="006B07B2" w:rsidRPr="002A5CB1" w:rsidRDefault="00E51FA5" w:rsidP="00CD2868">
        <w:pPr>
          <w:pStyle w:val="Footer"/>
          <w:jc w:val="right"/>
          <w:rPr>
            <w:b/>
            <w:bCs/>
          </w:rPr>
        </w:pPr>
        <w:r w:rsidRPr="002A5CB1">
          <w:rPr>
            <w:b/>
            <w:bCs/>
          </w:rPr>
          <w:fldChar w:fldCharType="begin"/>
        </w:r>
        <w:r w:rsidRPr="002A5CB1">
          <w:rPr>
            <w:b/>
            <w:bCs/>
          </w:rPr>
          <w:instrText xml:space="preserve"> PAGE   \* MERGEFORMAT </w:instrText>
        </w:r>
        <w:r w:rsidRPr="002A5CB1">
          <w:rPr>
            <w:b/>
            <w:bCs/>
          </w:rPr>
          <w:fldChar w:fldCharType="separate"/>
        </w:r>
        <w:r w:rsidRPr="002A5CB1">
          <w:rPr>
            <w:b/>
            <w:bCs/>
            <w:noProof/>
          </w:rPr>
          <w:t>2</w:t>
        </w:r>
        <w:r w:rsidRPr="002A5CB1">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38927"/>
      <w:docPartObj>
        <w:docPartGallery w:val="Page Numbers (Bottom of Page)"/>
        <w:docPartUnique/>
      </w:docPartObj>
    </w:sdtPr>
    <w:sdtEndPr>
      <w:rPr>
        <w:b/>
        <w:bCs/>
        <w:noProof/>
      </w:rPr>
    </w:sdtEndPr>
    <w:sdtContent>
      <w:p w14:paraId="53AC7EF2" w14:textId="77777777" w:rsidR="006C2E36" w:rsidRPr="002A5CB1" w:rsidRDefault="006C2E36" w:rsidP="002A5CB1">
        <w:pPr>
          <w:pStyle w:val="Footer"/>
          <w:rPr>
            <w:b/>
            <w:bCs/>
          </w:rPr>
        </w:pPr>
        <w:r w:rsidRPr="002A5CB1">
          <w:rPr>
            <w:b/>
            <w:bCs/>
          </w:rPr>
          <w:fldChar w:fldCharType="begin"/>
        </w:r>
        <w:r w:rsidRPr="002A5CB1">
          <w:rPr>
            <w:b/>
            <w:bCs/>
          </w:rPr>
          <w:instrText xml:space="preserve"> PAGE   \* MERGEFORMAT </w:instrText>
        </w:r>
        <w:r w:rsidRPr="002A5CB1">
          <w:rPr>
            <w:b/>
            <w:bCs/>
          </w:rPr>
          <w:fldChar w:fldCharType="separate"/>
        </w:r>
        <w:r w:rsidRPr="002A5CB1">
          <w:rPr>
            <w:b/>
            <w:bCs/>
            <w:noProof/>
          </w:rPr>
          <w:t>2</w:t>
        </w:r>
        <w:r w:rsidRPr="002A5CB1">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420E" w14:textId="77777777" w:rsidR="007C0633" w:rsidRPr="0072353B" w:rsidRDefault="007C0633" w:rsidP="0072353B">
      <w:pPr>
        <w:tabs>
          <w:tab w:val="left" w:pos="624"/>
        </w:tabs>
        <w:spacing w:before="60"/>
        <w:ind w:left="624"/>
        <w:rPr>
          <w:sz w:val="18"/>
          <w:szCs w:val="18"/>
        </w:rPr>
      </w:pPr>
      <w:r w:rsidRPr="0072353B">
        <w:rPr>
          <w:sz w:val="18"/>
          <w:szCs w:val="18"/>
        </w:rPr>
        <w:separator/>
      </w:r>
    </w:p>
  </w:footnote>
  <w:footnote w:type="continuationSeparator" w:id="0">
    <w:p w14:paraId="0AD4032D" w14:textId="77777777" w:rsidR="007C0633" w:rsidRDefault="007C0633">
      <w:r>
        <w:continuationSeparator/>
      </w:r>
    </w:p>
  </w:footnote>
  <w:footnote w:type="continuationNotice" w:id="1">
    <w:p w14:paraId="17D256C6" w14:textId="77777777" w:rsidR="007C0633" w:rsidRDefault="007C0633"/>
  </w:footnote>
  <w:footnote w:id="2">
    <w:p w14:paraId="6259BC0E" w14:textId="69E07E9C" w:rsidR="0096739E" w:rsidRPr="00E27849" w:rsidRDefault="0096739E" w:rsidP="00455095">
      <w:pPr>
        <w:tabs>
          <w:tab w:val="left" w:pos="624"/>
        </w:tabs>
        <w:spacing w:before="20" w:after="40"/>
        <w:ind w:left="1247"/>
        <w:rPr>
          <w:sz w:val="18"/>
          <w:szCs w:val="18"/>
        </w:rPr>
      </w:pPr>
      <w:r w:rsidRPr="002A5CB1">
        <w:rPr>
          <w:rStyle w:val="FootnoteReference"/>
          <w:sz w:val="18"/>
          <w:vertAlign w:val="baseline"/>
          <w:lang w:eastAsia="en-US"/>
        </w:rPr>
        <w:t>*</w:t>
      </w:r>
      <w:r w:rsidRPr="00E27849">
        <w:rPr>
          <w:sz w:val="18"/>
          <w:szCs w:val="18"/>
        </w:rPr>
        <w:t xml:space="preserve"> UNEP/MC/COP.</w:t>
      </w:r>
      <w:r w:rsidR="00895ED9" w:rsidRPr="00E27849">
        <w:rPr>
          <w:sz w:val="18"/>
          <w:szCs w:val="18"/>
        </w:rPr>
        <w:t>6</w:t>
      </w:r>
      <w:r w:rsidRPr="00E27849">
        <w:rPr>
          <w:sz w:val="18"/>
          <w:szCs w:val="18"/>
        </w:rPr>
        <w:t>/1</w:t>
      </w:r>
      <w:r w:rsidR="004549DA">
        <w:rPr>
          <w:sz w:val="18"/>
          <w:szCs w:val="18"/>
        </w:rPr>
        <w:t>/Rev.1</w:t>
      </w:r>
      <w:r w:rsidRPr="00E27849">
        <w:rPr>
          <w:sz w:val="18"/>
          <w:szCs w:val="18"/>
        </w:rPr>
        <w:t>.</w:t>
      </w:r>
    </w:p>
  </w:footnote>
  <w:footnote w:id="3">
    <w:p w14:paraId="253D9360" w14:textId="77777777" w:rsidR="004C5FF6" w:rsidRPr="00E27849" w:rsidRDefault="004C5FF6" w:rsidP="004C5FF6">
      <w:pPr>
        <w:pStyle w:val="Footnote-Text"/>
        <w:tabs>
          <w:tab w:val="clear" w:pos="1247"/>
          <w:tab w:val="clear" w:pos="1871"/>
          <w:tab w:val="clear" w:pos="2495"/>
          <w:tab w:val="clear" w:pos="3119"/>
          <w:tab w:val="clear" w:pos="3742"/>
          <w:tab w:val="clear" w:pos="4366"/>
        </w:tabs>
        <w:rPr>
          <w:szCs w:val="18"/>
        </w:rPr>
      </w:pPr>
      <w:r w:rsidRPr="002A5CB1">
        <w:rPr>
          <w:rStyle w:val="FootnoteReference"/>
          <w:sz w:val="18"/>
          <w:vertAlign w:val="baseline"/>
        </w:rPr>
        <w:t>**</w:t>
      </w:r>
      <w:r w:rsidRPr="00E27849">
        <w:rPr>
          <w:szCs w:val="18"/>
        </w:rPr>
        <w:t xml:space="preserve"> This document has not been formally edited.</w:t>
      </w:r>
    </w:p>
  </w:footnote>
  <w:footnote w:id="4">
    <w:p w14:paraId="5EE71831" w14:textId="718C367E" w:rsidR="002F49A7" w:rsidRPr="002F49A7" w:rsidRDefault="002F49A7">
      <w:pPr>
        <w:pStyle w:val="FootnoteText"/>
        <w:rPr>
          <w:lang w:val="en-US"/>
        </w:rPr>
      </w:pPr>
      <w:r w:rsidRPr="002A5CB1">
        <w:rPr>
          <w:rStyle w:val="FootnoteReference"/>
          <w:sz w:val="18"/>
        </w:rPr>
        <w:footnoteRef/>
      </w:r>
      <w:r w:rsidRPr="002A5CB1">
        <w:rPr>
          <w:szCs w:val="18"/>
          <w:lang w:val="en-US"/>
        </w:rPr>
        <w:t xml:space="preserve"> https://minamataconvention.org/en/topics/mercury-supply-sources-and-trade/intersessional-work</w:t>
      </w:r>
    </w:p>
  </w:footnote>
  <w:footnote w:id="5">
    <w:p w14:paraId="61C65FD8"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There is no timeline specified in Article 3 for the Parties to undertake this evaluation.</w:t>
      </w:r>
    </w:p>
  </w:footnote>
  <w:footnote w:id="6">
    <w:p w14:paraId="1257DB01"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w:t>
      </w:r>
      <w:hyperlink r:id="rId1" w:history="1">
        <w:r w:rsidRPr="002A5CB1">
          <w:rPr>
            <w:rStyle w:val="Hyperlink"/>
            <w:sz w:val="18"/>
            <w:szCs w:val="18"/>
          </w:rPr>
          <w:t>https://www.meti.go.jp/policy/external_economy/trade_control/02_exandim/08_minamata</w:t>
        </w:r>
      </w:hyperlink>
      <w:r w:rsidRPr="002A5CB1">
        <w:rPr>
          <w:szCs w:val="18"/>
          <w:lang w:val="en-US"/>
        </w:rPr>
        <w:br/>
        <w:t>/minamata_ex.html (in Japanese)</w:t>
      </w:r>
    </w:p>
  </w:footnote>
  <w:footnote w:id="7">
    <w:p w14:paraId="4F7980AA"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As explained by the Chinese Ministry of Ecology and Environment, because the production of mercuric chloride catalysts, the recycling of spent catalysts, and the production of VCM are completely separate processes, no VCM producer has mercury compounds within its facility — only spent catalysts. All waste generated by VCM producers must be sent for disposal or to recyclers for mercury recovery and mercuric chloride production, which is then used to manufacture more catalysts.</w:t>
      </w:r>
    </w:p>
  </w:footnote>
  <w:footnote w:id="8">
    <w:p w14:paraId="0349E8A8" w14:textId="77777777" w:rsidR="006B07B2" w:rsidRPr="00402881" w:rsidRDefault="006B07B2" w:rsidP="006B07B2">
      <w:pPr>
        <w:pStyle w:val="FootnoteText"/>
        <w:rPr>
          <w:lang w:val="en-US"/>
        </w:rPr>
      </w:pPr>
      <w:r w:rsidRPr="00A53D50">
        <w:rPr>
          <w:rStyle w:val="FootnoteReference"/>
        </w:rPr>
        <w:footnoteRef/>
      </w:r>
      <w:r w:rsidRPr="00402881">
        <w:rPr>
          <w:lang w:val="en-US"/>
        </w:rPr>
        <w:t xml:space="preserve"> https://eur-lex.europa.eu/legal-content/EN/TXT/?uri=CELEX%3A02008L0098-20240218</w:t>
      </w:r>
    </w:p>
  </w:footnote>
  <w:footnote w:id="9">
    <w:p w14:paraId="456F21EA" w14:textId="77777777" w:rsidR="006B07B2" w:rsidRPr="002A5CB1" w:rsidRDefault="006B07B2" w:rsidP="006B07B2">
      <w:pPr>
        <w:pStyle w:val="FootnoteText"/>
        <w:rPr>
          <w:szCs w:val="18"/>
          <w:lang w:val="en-GB"/>
        </w:rPr>
      </w:pPr>
      <w:r w:rsidRPr="002A5CB1">
        <w:rPr>
          <w:rStyle w:val="FootnoteReference"/>
          <w:sz w:val="18"/>
        </w:rPr>
        <w:footnoteRef/>
      </w:r>
      <w:r w:rsidRPr="002A5CB1">
        <w:rPr>
          <w:szCs w:val="18"/>
          <w:lang w:val="en-US"/>
        </w:rPr>
        <w:t xml:space="preserve"> </w:t>
      </w:r>
      <w:hyperlink r:id="rId2" w:anchor=":~:text=DELUXE%20SILKEN%20BLEACHING%20CREAM%20(63%20G)%20%E2%80%93%20Fedlin%20Limited" w:history="1">
        <w:r w:rsidRPr="002A5CB1">
          <w:rPr>
            <w:rStyle w:val="Hyperlink"/>
            <w:sz w:val="18"/>
            <w:szCs w:val="18"/>
          </w:rPr>
          <w:t>https://fedlinsupermarket.com/products/deluxe-silken-bleaching-cream-63-g#:~:text=DELUXE</w:t>
        </w:r>
        <w:r w:rsidRPr="002A5CB1">
          <w:rPr>
            <w:rStyle w:val="Hyperlink"/>
            <w:sz w:val="18"/>
            <w:szCs w:val="18"/>
          </w:rPr>
          <w:br/>
          <w:t>%20SILKEN%20BLEACHING%20CREAM%20(63%20G)%20%E2%80%93%20Fedlin%20Limited</w:t>
        </w:r>
      </w:hyperlink>
    </w:p>
  </w:footnote>
  <w:footnote w:id="10">
    <w:p w14:paraId="5374E048"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The limited references to mercury iodide in the literature are not consistent with regard to the use of mercury(I) iodide vs. mercury(II) iodide in SLPs. However, the use of mercury(II) iodide appears more likely as it is more readily available, it is a stronger inhibitor of tyrosinase (the enzyme involved in melanin production), it is more soluble in a cream formulation, and it is bright red at room temperature, which may add to its appeal in cosmetics.</w:t>
      </w:r>
    </w:p>
  </w:footnote>
  <w:footnote w:id="11">
    <w:p w14:paraId="45CD0592"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The Member States of the EU comprise a Regional Economic Integration Organization (REIO). The member states give the REIO authority over certain matters, including those covered by the Minamata Convention. The EU therefore participates in the Minamata Convention as a single party (in addition to individual EU member states).</w:t>
      </w:r>
    </w:p>
  </w:footnote>
  <w:footnote w:id="12">
    <w:p w14:paraId="655B7C97"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See https://pubchem.ncbi.nlm.nih.gov/compound/Ammoniated-mercury#section=Chemical-and-Physical-Properties</w:t>
      </w:r>
    </w:p>
  </w:footnote>
  <w:footnote w:id="13">
    <w:p w14:paraId="7B6FD3D9" w14:textId="66397080" w:rsidR="000F10C7" w:rsidRPr="000665B4" w:rsidRDefault="000F10C7">
      <w:pPr>
        <w:pStyle w:val="FootnoteText"/>
        <w:rPr>
          <w:lang w:val="en-US"/>
        </w:rPr>
      </w:pPr>
      <w:r>
        <w:rPr>
          <w:rStyle w:val="FootnoteReference"/>
        </w:rPr>
        <w:footnoteRef/>
      </w:r>
      <w:r w:rsidRPr="000665B4">
        <w:rPr>
          <w:lang w:val="en-US"/>
        </w:rPr>
        <w:t xml:space="preserve"> </w:t>
      </w:r>
      <w:r>
        <w:rPr>
          <w:lang w:val="en-US"/>
        </w:rPr>
        <w:t xml:space="preserve">After the review period of the </w:t>
      </w:r>
      <w:r w:rsidR="00E4511C">
        <w:rPr>
          <w:lang w:val="en-US"/>
        </w:rPr>
        <w:t>draft study until March 2025</w:t>
      </w:r>
      <w:r w:rsidR="00A117A8">
        <w:rPr>
          <w:lang w:val="en-US"/>
        </w:rPr>
        <w:t xml:space="preserve">, Thailand </w:t>
      </w:r>
      <w:r w:rsidR="00342C1E">
        <w:rPr>
          <w:lang w:val="en-US"/>
        </w:rPr>
        <w:t xml:space="preserve">provided a clarification that </w:t>
      </w:r>
      <w:r w:rsidR="00E71265">
        <w:rPr>
          <w:lang w:val="en-US"/>
        </w:rPr>
        <w:t>information on the</w:t>
      </w:r>
      <w:r w:rsidR="00AA66C1">
        <w:rPr>
          <w:lang w:val="en-US"/>
        </w:rPr>
        <w:t xml:space="preserve"> export of mercury compounds </w:t>
      </w:r>
      <w:r w:rsidR="00C8093F">
        <w:rPr>
          <w:lang w:val="en-US"/>
        </w:rPr>
        <w:t>to Cambodia and Viet Nam wa</w:t>
      </w:r>
      <w:r w:rsidR="00C5190C">
        <w:rPr>
          <w:lang w:val="en-US"/>
        </w:rPr>
        <w:t xml:space="preserve">s </w:t>
      </w:r>
      <w:r w:rsidR="00E71265">
        <w:rPr>
          <w:lang w:val="en-US"/>
        </w:rPr>
        <w:t>incorrect, due to mis</w:t>
      </w:r>
      <w:r w:rsidR="00407C5D">
        <w:rPr>
          <w:lang w:val="en-US"/>
        </w:rPr>
        <w:t xml:space="preserve">classification in the </w:t>
      </w:r>
      <w:r w:rsidR="00E4511C">
        <w:rPr>
          <w:lang w:val="en-US"/>
        </w:rPr>
        <w:t>customs code.</w:t>
      </w:r>
    </w:p>
  </w:footnote>
  <w:footnote w:id="14">
    <w:p w14:paraId="01C7A2CC" w14:textId="77777777" w:rsidR="006B07B2" w:rsidRPr="002A5CB1" w:rsidRDefault="006B07B2" w:rsidP="006B07B2">
      <w:pPr>
        <w:pStyle w:val="FootnoteText"/>
        <w:rPr>
          <w:szCs w:val="18"/>
          <w:lang w:val="en-GB"/>
        </w:rPr>
      </w:pPr>
      <w:r w:rsidRPr="002A5CB1">
        <w:rPr>
          <w:rStyle w:val="FootnoteReference"/>
          <w:sz w:val="18"/>
        </w:rPr>
        <w:footnoteRef/>
      </w:r>
      <w:r w:rsidRPr="002A5CB1">
        <w:rPr>
          <w:szCs w:val="18"/>
          <w:lang w:val="en-US"/>
        </w:rPr>
        <w:t xml:space="preserve"> https://comex.indec.gob.ar/#/</w:t>
      </w:r>
    </w:p>
  </w:footnote>
  <w:footnote w:id="15">
    <w:p w14:paraId="62BD1BD6" w14:textId="77777777" w:rsidR="006B07B2" w:rsidRPr="002A5CB1" w:rsidRDefault="006B07B2" w:rsidP="006B07B2">
      <w:pPr>
        <w:pStyle w:val="FootnoteText"/>
        <w:rPr>
          <w:szCs w:val="18"/>
          <w:lang w:val="en-GB"/>
        </w:rPr>
      </w:pPr>
      <w:r w:rsidRPr="002A5CB1">
        <w:rPr>
          <w:rStyle w:val="FootnoteReference"/>
          <w:sz w:val="18"/>
        </w:rPr>
        <w:footnoteRef/>
      </w:r>
      <w:r w:rsidRPr="002A5CB1">
        <w:rPr>
          <w:szCs w:val="18"/>
          <w:lang w:val="en-US"/>
        </w:rPr>
        <w:t xml:space="preserve"> The MRN number is the customs registration number that enables the customs authority to identify and process a shipment in the customs system.</w:t>
      </w:r>
    </w:p>
  </w:footnote>
  <w:footnote w:id="16">
    <w:p w14:paraId="0BE1D5A3" w14:textId="77777777" w:rsidR="006B07B2" w:rsidRPr="002A5CB1" w:rsidRDefault="006B07B2" w:rsidP="006B07B2">
      <w:pPr>
        <w:pStyle w:val="FootnoteText"/>
        <w:rPr>
          <w:szCs w:val="18"/>
          <w:lang w:val="en-US"/>
        </w:rPr>
      </w:pPr>
      <w:r w:rsidRPr="002A5CB1">
        <w:rPr>
          <w:rStyle w:val="FootnoteReference"/>
          <w:sz w:val="18"/>
        </w:rPr>
        <w:footnoteRef/>
      </w:r>
      <w:r w:rsidRPr="002A5CB1">
        <w:rPr>
          <w:szCs w:val="18"/>
          <w:lang w:val="en-US"/>
        </w:rPr>
        <w:t xml:space="preserve"> </w:t>
      </w:r>
      <w:r w:rsidRPr="002A5CB1">
        <w:rPr>
          <w:szCs w:val="18"/>
          <w:lang w:val="en-GB"/>
        </w:rPr>
        <w:t>According to comments submitted by the Zero Mercury Working Group (ZMWG) to the Minamata Secretariat, the current name of the cream made in Jamaica is Silken Deluxe. Nadinola is an old commercial name, no longer used by the Jamaican producer, Fedlin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2060" w14:textId="2A797D27" w:rsidR="00123699" w:rsidRPr="00F96910" w:rsidRDefault="00536E10" w:rsidP="00F96910">
    <w:pPr>
      <w:pStyle w:val="Header-pool"/>
    </w:pPr>
    <w:r>
      <w:rPr>
        <w:noProof/>
      </w:rPr>
      <w:pict w14:anchorId="1C542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391594" o:spid="_x0000_s1031" type="#_x0000_t136" style="position:absolute;margin-left:0;margin-top:0;width:478.15pt;height:191.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96910" w:rsidRPr="00F96910">
      <w:t>UNEP/</w:t>
    </w:r>
    <w:r w:rsidR="00F96910" w:rsidRPr="008A2AB0">
      <w:t>MC</w:t>
    </w:r>
    <w:r w:rsidR="008A2AB0">
      <w:t>/</w:t>
    </w:r>
    <w:r w:rsidR="00F96910" w:rsidRPr="008A2AB0">
      <w:t>COP</w:t>
    </w:r>
    <w:r w:rsidR="00F96910" w:rsidRPr="00F96910">
      <w:t>.</w:t>
    </w:r>
    <w:r w:rsidR="000C54E8">
      <w:t>6</w:t>
    </w:r>
    <w:r w:rsidR="00F96910" w:rsidRPr="00F96910">
      <w:t>/</w:t>
    </w:r>
    <w:r w:rsidR="00517904">
      <w:t>INF/</w:t>
    </w:r>
    <w:r w:rsidR="00402881">
      <w:t>5</w:t>
    </w:r>
  </w:p>
  <w:p w14:paraId="6DE0981A" w14:textId="77777777" w:rsidR="00E928BD" w:rsidRDefault="00E928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1346" w14:textId="07FFFDE1" w:rsidR="00123699" w:rsidRPr="00392F9C" w:rsidRDefault="00536E10" w:rsidP="00F96910">
    <w:pPr>
      <w:pStyle w:val="Header-pool"/>
      <w:jc w:val="right"/>
      <w:rPr>
        <w:szCs w:val="18"/>
      </w:rPr>
    </w:pPr>
    <w:r>
      <w:rPr>
        <w:noProof/>
      </w:rPr>
      <w:pict w14:anchorId="27A38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9391595" o:spid="_x0000_s1032" type="#_x0000_t136" style="position:absolute;left:0;text-align:left;margin-left:0;margin-top:0;width:478.15pt;height:191.2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96910" w:rsidRPr="00F96910">
      <w:t>UNEP/MC</w:t>
    </w:r>
    <w:r w:rsidR="0079204D">
      <w:t>/</w:t>
    </w:r>
    <w:r w:rsidR="00F96910" w:rsidRPr="00F96910">
      <w:t>COP.</w:t>
    </w:r>
    <w:r w:rsidR="00ED5DC6">
      <w:t>6</w:t>
    </w:r>
    <w:r w:rsidR="00F96910" w:rsidRPr="00F96910">
      <w:t>/</w:t>
    </w:r>
    <w:r w:rsidR="00EE5A98">
      <w:t>INF/</w:t>
    </w:r>
    <w:r w:rsidR="00517904">
      <w:t>12</w:t>
    </w:r>
  </w:p>
  <w:p w14:paraId="51EC343B" w14:textId="77777777" w:rsidR="00E928BD" w:rsidRDefault="00E928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801D" w14:textId="79B28CE8" w:rsidR="006B07B2" w:rsidRPr="00A53D50" w:rsidRDefault="00402881" w:rsidP="00402881">
    <w:pPr>
      <w:pStyle w:val="Header"/>
      <w:jc w:val="right"/>
    </w:pPr>
    <w:r w:rsidRPr="00F96910">
      <w:t>UNEP/</w:t>
    </w:r>
    <w:r w:rsidRPr="008A2AB0">
      <w:t>MC</w:t>
    </w:r>
    <w:r>
      <w:t>/</w:t>
    </w:r>
    <w:r w:rsidRPr="008A2AB0">
      <w:t>COP</w:t>
    </w:r>
    <w:r w:rsidRPr="00F96910">
      <w:t>.</w:t>
    </w:r>
    <w:r>
      <w:t>6</w:t>
    </w:r>
    <w:r w:rsidRPr="00F96910">
      <w:t>/</w:t>
    </w:r>
    <w:r>
      <w:t>INF/5</w:t>
    </w:r>
  </w:p>
  <w:p w14:paraId="73B8D7B0" w14:textId="77777777" w:rsidR="006B07B2" w:rsidRPr="00A53D50" w:rsidRDefault="006B07B2" w:rsidP="00E451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0DF0" w14:textId="611CC97B" w:rsidR="00111076" w:rsidRPr="00F7542C" w:rsidRDefault="00111076" w:rsidP="002A5CB1">
    <w:pPr>
      <w:pStyle w:val="Header"/>
    </w:pPr>
    <w:r w:rsidRPr="00F96910">
      <w:t>UNEP/</w:t>
    </w:r>
    <w:r w:rsidRPr="008A2AB0">
      <w:t>MC</w:t>
    </w:r>
    <w:r>
      <w:t>/</w:t>
    </w:r>
    <w:r w:rsidRPr="008A2AB0">
      <w:t>COP</w:t>
    </w:r>
    <w:r w:rsidRPr="00F96910">
      <w:t>.</w:t>
    </w:r>
    <w:r>
      <w:t>6</w:t>
    </w:r>
    <w:r w:rsidRPr="00F96910">
      <w:t>/</w:t>
    </w:r>
    <w:r>
      <w:t>INF/5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339D" w14:textId="543791A7" w:rsidR="00E27849" w:rsidRPr="00F7542C" w:rsidRDefault="00E27849" w:rsidP="002A5CB1">
    <w:pPr>
      <w:pStyle w:val="Header"/>
      <w:jc w:val="right"/>
    </w:pPr>
    <w:r w:rsidRPr="00F96910">
      <w:t>UNEP/</w:t>
    </w:r>
    <w:r w:rsidRPr="008A2AB0">
      <w:t>MC</w:t>
    </w:r>
    <w:r>
      <w:t>/</w:t>
    </w:r>
    <w:r w:rsidRPr="008A2AB0">
      <w:t>COP</w:t>
    </w:r>
    <w:r w:rsidRPr="00F96910">
      <w:t>.</w:t>
    </w:r>
    <w:r>
      <w:t>6</w:t>
    </w:r>
    <w:r w:rsidRPr="00F96910">
      <w:t>/</w:t>
    </w:r>
    <w:r>
      <w:t>INF/5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E6DC" w14:textId="414F09BA" w:rsidR="006B07B2" w:rsidRPr="00A53D50" w:rsidRDefault="00DE4EB0" w:rsidP="00E4511C">
    <w:pPr>
      <w:pStyle w:val="Header"/>
    </w:pPr>
    <w:r w:rsidRPr="00F96910">
      <w:t>UNEP/</w:t>
    </w:r>
    <w:r w:rsidRPr="008A2AB0">
      <w:t>MC</w:t>
    </w:r>
    <w:r>
      <w:t>/</w:t>
    </w:r>
    <w:r w:rsidRPr="008A2AB0">
      <w:t>COP</w:t>
    </w:r>
    <w:r w:rsidRPr="00F96910">
      <w:t>.</w:t>
    </w:r>
    <w:r>
      <w:t>6</w:t>
    </w:r>
    <w:r w:rsidRPr="00F96910">
      <w:t>/</w:t>
    </w:r>
    <w:r>
      <w:t>INF/5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C507" w14:textId="3D644D6E" w:rsidR="006B07B2" w:rsidRPr="00A53D50" w:rsidRDefault="009D1CCD" w:rsidP="002A5CB1">
    <w:pPr>
      <w:pStyle w:val="Header"/>
      <w:tabs>
        <w:tab w:val="left" w:pos="6990"/>
        <w:tab w:val="left" w:pos="7800"/>
      </w:tabs>
      <w:ind w:right="-2"/>
      <w:jc w:val="right"/>
    </w:pPr>
    <w:r w:rsidRPr="00F96910">
      <w:t>UNEP/</w:t>
    </w:r>
    <w:r w:rsidRPr="008A2AB0">
      <w:t>MC</w:t>
    </w:r>
    <w:r>
      <w:t>/</w:t>
    </w:r>
    <w:r w:rsidRPr="008A2AB0">
      <w:t>COP</w:t>
    </w:r>
    <w:r w:rsidRPr="00F96910">
      <w:t>.</w:t>
    </w:r>
    <w:r>
      <w:t>6</w:t>
    </w:r>
    <w:r w:rsidRPr="00F96910">
      <w:t>/</w:t>
    </w:r>
    <w:r>
      <w:t>INF/5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4767" w14:textId="367FAF79" w:rsidR="006B07B2" w:rsidRPr="002A5CB1" w:rsidRDefault="00E27849" w:rsidP="00E4511C">
    <w:pPr>
      <w:pStyle w:val="Header"/>
      <w:rPr>
        <w:lang w:val="fr-CH"/>
      </w:rPr>
    </w:pPr>
    <w:r>
      <w:rPr>
        <w:lang w:val="fr-CH"/>
      </w:rPr>
      <w:t>UNEP/MC/COP.6/INF/5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7AD"/>
    <w:multiLevelType w:val="hybridMultilevel"/>
    <w:tmpl w:val="1BB06FD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 w15:restartNumberingAfterBreak="0">
    <w:nsid w:val="0D1C2FBE"/>
    <w:multiLevelType w:val="hybridMultilevel"/>
    <w:tmpl w:val="22186958"/>
    <w:lvl w:ilvl="0" w:tplc="27A0914C">
      <w:start w:val="1"/>
      <w:numFmt w:val="bullet"/>
      <w:pStyle w:val="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845E1"/>
    <w:multiLevelType w:val="hybridMultilevel"/>
    <w:tmpl w:val="F7C84C1A"/>
    <w:lvl w:ilvl="0" w:tplc="0C000001">
      <w:start w:val="1"/>
      <w:numFmt w:val="bullet"/>
      <w:lvlText w:val=""/>
      <w:lvlJc w:val="left"/>
      <w:pPr>
        <w:ind w:left="1080" w:hanging="360"/>
      </w:pPr>
      <w:rPr>
        <w:rFonts w:ascii="Symbol" w:hAnsi="Symbo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 w15:restartNumberingAfterBreak="0">
    <w:nsid w:val="12B7243C"/>
    <w:multiLevelType w:val="hybridMultilevel"/>
    <w:tmpl w:val="7BC25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A56D16"/>
    <w:multiLevelType w:val="hybridMultilevel"/>
    <w:tmpl w:val="466ADCD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C7208DF"/>
    <w:multiLevelType w:val="hybridMultilevel"/>
    <w:tmpl w:val="1876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519BE"/>
    <w:multiLevelType w:val="hybridMultilevel"/>
    <w:tmpl w:val="7388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C012B"/>
    <w:multiLevelType w:val="hybridMultilevel"/>
    <w:tmpl w:val="0F20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A6618"/>
    <w:multiLevelType w:val="hybridMultilevel"/>
    <w:tmpl w:val="96968E62"/>
    <w:lvl w:ilvl="0" w:tplc="BB285DB2">
      <w:start w:val="1"/>
      <w:numFmt w:val="bullet"/>
      <w:pStyle w:val="ListBullet2"/>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78F5E9F"/>
    <w:multiLevelType w:val="hybridMultilevel"/>
    <w:tmpl w:val="ABEAE09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2C1F607F"/>
    <w:multiLevelType w:val="hybridMultilevel"/>
    <w:tmpl w:val="66A8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80A93"/>
    <w:multiLevelType w:val="hybridMultilevel"/>
    <w:tmpl w:val="CE80B22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322A2DBB"/>
    <w:multiLevelType w:val="hybridMultilevel"/>
    <w:tmpl w:val="2B2824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4FF4C3E"/>
    <w:multiLevelType w:val="hybridMultilevel"/>
    <w:tmpl w:val="3BFCBA2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 w15:restartNumberingAfterBreak="0">
    <w:nsid w:val="3F334C4A"/>
    <w:multiLevelType w:val="hybridMultilevel"/>
    <w:tmpl w:val="5B10FE74"/>
    <w:lvl w:ilvl="0" w:tplc="54EC6E26">
      <w:start w:val="1"/>
      <w:numFmt w:val="decimal"/>
      <w:lvlText w:val="%1."/>
      <w:lvlJc w:val="left"/>
      <w:pPr>
        <w:ind w:left="720" w:hanging="360"/>
      </w:pPr>
      <w:rPr>
        <w:b/>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4C2A3C0E"/>
    <w:multiLevelType w:val="hybridMultilevel"/>
    <w:tmpl w:val="2ECA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22762"/>
    <w:multiLevelType w:val="hybridMultilevel"/>
    <w:tmpl w:val="35D46F1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52A66A9D"/>
    <w:multiLevelType w:val="multilevel"/>
    <w:tmpl w:val="C0FC335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8" w15:restartNumberingAfterBreak="0">
    <w:nsid w:val="53397169"/>
    <w:multiLevelType w:val="hybridMultilevel"/>
    <w:tmpl w:val="4FE2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E95A02"/>
    <w:multiLevelType w:val="hybridMultilevel"/>
    <w:tmpl w:val="A5EA713A"/>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0" w15:restartNumberingAfterBreak="0">
    <w:nsid w:val="5ACE578F"/>
    <w:multiLevelType w:val="hybridMultilevel"/>
    <w:tmpl w:val="BC34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10B8C"/>
    <w:multiLevelType w:val="hybridMultilevel"/>
    <w:tmpl w:val="D150A3DA"/>
    <w:lvl w:ilvl="0" w:tplc="ED6A87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137619"/>
    <w:multiLevelType w:val="hybridMultilevel"/>
    <w:tmpl w:val="F2F2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122F3"/>
    <w:multiLevelType w:val="hybridMultilevel"/>
    <w:tmpl w:val="D9DA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F93053"/>
    <w:multiLevelType w:val="hybridMultilevel"/>
    <w:tmpl w:val="5A2E19AC"/>
    <w:lvl w:ilvl="0" w:tplc="0C000011">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5" w15:restartNumberingAfterBreak="0">
    <w:nsid w:val="699A050B"/>
    <w:multiLevelType w:val="hybridMultilevel"/>
    <w:tmpl w:val="6FF6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F5797F"/>
    <w:multiLevelType w:val="hybridMultilevel"/>
    <w:tmpl w:val="B54C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E1F0A"/>
    <w:multiLevelType w:val="hybridMultilevel"/>
    <w:tmpl w:val="D128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A522D"/>
    <w:multiLevelType w:val="hybridMultilevel"/>
    <w:tmpl w:val="94447B8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2003270198">
    <w:abstractNumId w:val="17"/>
  </w:num>
  <w:num w:numId="2" w16cid:durableId="761293899">
    <w:abstractNumId w:val="19"/>
  </w:num>
  <w:num w:numId="3" w16cid:durableId="1522816690">
    <w:abstractNumId w:val="14"/>
  </w:num>
  <w:num w:numId="4" w16cid:durableId="656346329">
    <w:abstractNumId w:val="2"/>
  </w:num>
  <w:num w:numId="5" w16cid:durableId="414867396">
    <w:abstractNumId w:val="11"/>
  </w:num>
  <w:num w:numId="6" w16cid:durableId="105544712">
    <w:abstractNumId w:val="4"/>
  </w:num>
  <w:num w:numId="7" w16cid:durableId="1988127063">
    <w:abstractNumId w:val="28"/>
  </w:num>
  <w:num w:numId="8" w16cid:durableId="1633822936">
    <w:abstractNumId w:val="12"/>
  </w:num>
  <w:num w:numId="9" w16cid:durableId="678240559">
    <w:abstractNumId w:val="16"/>
  </w:num>
  <w:num w:numId="10" w16cid:durableId="1343169752">
    <w:abstractNumId w:val="24"/>
  </w:num>
  <w:num w:numId="11" w16cid:durableId="934554391">
    <w:abstractNumId w:val="1"/>
  </w:num>
  <w:num w:numId="12" w16cid:durableId="1118259273">
    <w:abstractNumId w:val="8"/>
  </w:num>
  <w:num w:numId="13" w16cid:durableId="899051884">
    <w:abstractNumId w:val="0"/>
  </w:num>
  <w:num w:numId="14" w16cid:durableId="426930242">
    <w:abstractNumId w:val="18"/>
  </w:num>
  <w:num w:numId="15" w16cid:durableId="2110542609">
    <w:abstractNumId w:val="26"/>
  </w:num>
  <w:num w:numId="16" w16cid:durableId="54008057">
    <w:abstractNumId w:val="10"/>
  </w:num>
  <w:num w:numId="17" w16cid:durableId="814840154">
    <w:abstractNumId w:val="15"/>
  </w:num>
  <w:num w:numId="18" w16cid:durableId="1383480870">
    <w:abstractNumId w:val="27"/>
  </w:num>
  <w:num w:numId="19" w16cid:durableId="115948624">
    <w:abstractNumId w:val="5"/>
  </w:num>
  <w:num w:numId="20" w16cid:durableId="449857337">
    <w:abstractNumId w:val="3"/>
  </w:num>
  <w:num w:numId="21" w16cid:durableId="57363321">
    <w:abstractNumId w:val="9"/>
  </w:num>
  <w:num w:numId="22" w16cid:durableId="512110666">
    <w:abstractNumId w:val="13"/>
  </w:num>
  <w:num w:numId="23" w16cid:durableId="1511676816">
    <w:abstractNumId w:val="25"/>
  </w:num>
  <w:num w:numId="24" w16cid:durableId="132067803">
    <w:abstractNumId w:val="20"/>
  </w:num>
  <w:num w:numId="25" w16cid:durableId="2032797861">
    <w:abstractNumId w:val="22"/>
  </w:num>
  <w:num w:numId="26" w16cid:durableId="1043335307">
    <w:abstractNumId w:val="23"/>
  </w:num>
  <w:num w:numId="27" w16cid:durableId="1481070882">
    <w:abstractNumId w:val="6"/>
  </w:num>
  <w:num w:numId="28" w16cid:durableId="337319597">
    <w:abstractNumId w:val="7"/>
  </w:num>
  <w:num w:numId="29" w16cid:durableId="110109898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zh-CN" w:vendorID="64" w:dllVersion="0"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19"/>
  <w:hyphenationZone w:val="425"/>
  <w:evenAndOddHeaders/>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A7"/>
    <w:rsid w:val="0000007C"/>
    <w:rsid w:val="000042C2"/>
    <w:rsid w:val="000048C1"/>
    <w:rsid w:val="00010C5A"/>
    <w:rsid w:val="00011E50"/>
    <w:rsid w:val="0001442C"/>
    <w:rsid w:val="000149E6"/>
    <w:rsid w:val="00021EDC"/>
    <w:rsid w:val="000247B0"/>
    <w:rsid w:val="00024A92"/>
    <w:rsid w:val="00024CF4"/>
    <w:rsid w:val="00024F9F"/>
    <w:rsid w:val="00026997"/>
    <w:rsid w:val="00033E0B"/>
    <w:rsid w:val="00035EDE"/>
    <w:rsid w:val="00044340"/>
    <w:rsid w:val="000509B4"/>
    <w:rsid w:val="0005308E"/>
    <w:rsid w:val="0006035B"/>
    <w:rsid w:val="000648B3"/>
    <w:rsid w:val="00065BDE"/>
    <w:rsid w:val="000665B4"/>
    <w:rsid w:val="00066639"/>
    <w:rsid w:val="00071886"/>
    <w:rsid w:val="000742BC"/>
    <w:rsid w:val="00077BF6"/>
    <w:rsid w:val="00082A0C"/>
    <w:rsid w:val="00083504"/>
    <w:rsid w:val="000941E5"/>
    <w:rsid w:val="0009640C"/>
    <w:rsid w:val="000A185E"/>
    <w:rsid w:val="000A2A6E"/>
    <w:rsid w:val="000A3233"/>
    <w:rsid w:val="000A5368"/>
    <w:rsid w:val="000A5F33"/>
    <w:rsid w:val="000A7A0C"/>
    <w:rsid w:val="000B04F8"/>
    <w:rsid w:val="000B22A2"/>
    <w:rsid w:val="000B23F3"/>
    <w:rsid w:val="000B3B92"/>
    <w:rsid w:val="000B558C"/>
    <w:rsid w:val="000B6479"/>
    <w:rsid w:val="000B7E8B"/>
    <w:rsid w:val="000C0F46"/>
    <w:rsid w:val="000C172D"/>
    <w:rsid w:val="000C2A52"/>
    <w:rsid w:val="000C54E8"/>
    <w:rsid w:val="000C6A60"/>
    <w:rsid w:val="000D026D"/>
    <w:rsid w:val="000D0733"/>
    <w:rsid w:val="000D1BB9"/>
    <w:rsid w:val="000D33C0"/>
    <w:rsid w:val="000D6941"/>
    <w:rsid w:val="000E1362"/>
    <w:rsid w:val="000F10C7"/>
    <w:rsid w:val="000F324F"/>
    <w:rsid w:val="000F38D9"/>
    <w:rsid w:val="00104CC9"/>
    <w:rsid w:val="00111076"/>
    <w:rsid w:val="00115C34"/>
    <w:rsid w:val="00117190"/>
    <w:rsid w:val="0011757A"/>
    <w:rsid w:val="001202E3"/>
    <w:rsid w:val="00123699"/>
    <w:rsid w:val="001246E2"/>
    <w:rsid w:val="00124C5B"/>
    <w:rsid w:val="0012644F"/>
    <w:rsid w:val="0013059D"/>
    <w:rsid w:val="00133024"/>
    <w:rsid w:val="00133592"/>
    <w:rsid w:val="00134E07"/>
    <w:rsid w:val="00135BE3"/>
    <w:rsid w:val="00141A55"/>
    <w:rsid w:val="001426FC"/>
    <w:rsid w:val="001446A3"/>
    <w:rsid w:val="00145960"/>
    <w:rsid w:val="001505A4"/>
    <w:rsid w:val="0015442E"/>
    <w:rsid w:val="00155395"/>
    <w:rsid w:val="00160D74"/>
    <w:rsid w:val="00165E91"/>
    <w:rsid w:val="00167D02"/>
    <w:rsid w:val="00176CBE"/>
    <w:rsid w:val="001801AA"/>
    <w:rsid w:val="0018178E"/>
    <w:rsid w:val="00181EC8"/>
    <w:rsid w:val="00184349"/>
    <w:rsid w:val="001856D0"/>
    <w:rsid w:val="0018750D"/>
    <w:rsid w:val="00193BA7"/>
    <w:rsid w:val="00193DC9"/>
    <w:rsid w:val="00195E9F"/>
    <w:rsid w:val="00195F33"/>
    <w:rsid w:val="001A1C9A"/>
    <w:rsid w:val="001A21F5"/>
    <w:rsid w:val="001A7B47"/>
    <w:rsid w:val="001A7F2D"/>
    <w:rsid w:val="001B0D58"/>
    <w:rsid w:val="001B1617"/>
    <w:rsid w:val="001B504B"/>
    <w:rsid w:val="001B77B2"/>
    <w:rsid w:val="001B7D42"/>
    <w:rsid w:val="001C60ED"/>
    <w:rsid w:val="001D0F69"/>
    <w:rsid w:val="001D3874"/>
    <w:rsid w:val="001D7E75"/>
    <w:rsid w:val="001E0389"/>
    <w:rsid w:val="001E06A7"/>
    <w:rsid w:val="001E260F"/>
    <w:rsid w:val="001E38AD"/>
    <w:rsid w:val="001E56D2"/>
    <w:rsid w:val="001E7D56"/>
    <w:rsid w:val="001F5C2F"/>
    <w:rsid w:val="001F75DE"/>
    <w:rsid w:val="00200D58"/>
    <w:rsid w:val="002013BE"/>
    <w:rsid w:val="00205586"/>
    <w:rsid w:val="002063A4"/>
    <w:rsid w:val="002076CA"/>
    <w:rsid w:val="00207B23"/>
    <w:rsid w:val="00207C1D"/>
    <w:rsid w:val="002100C2"/>
    <w:rsid w:val="0021145B"/>
    <w:rsid w:val="00223127"/>
    <w:rsid w:val="002341FF"/>
    <w:rsid w:val="00234622"/>
    <w:rsid w:val="00234B59"/>
    <w:rsid w:val="00240D63"/>
    <w:rsid w:val="00243D36"/>
    <w:rsid w:val="00247707"/>
    <w:rsid w:val="00250B6D"/>
    <w:rsid w:val="0026018E"/>
    <w:rsid w:val="00260799"/>
    <w:rsid w:val="00270604"/>
    <w:rsid w:val="0027159E"/>
    <w:rsid w:val="00271755"/>
    <w:rsid w:val="00275DA1"/>
    <w:rsid w:val="002768BA"/>
    <w:rsid w:val="00276A37"/>
    <w:rsid w:val="0028013E"/>
    <w:rsid w:val="0028022B"/>
    <w:rsid w:val="002838FF"/>
    <w:rsid w:val="00284CD8"/>
    <w:rsid w:val="00285AD6"/>
    <w:rsid w:val="00286294"/>
    <w:rsid w:val="0028658F"/>
    <w:rsid w:val="00286740"/>
    <w:rsid w:val="0028774D"/>
    <w:rsid w:val="002929D8"/>
    <w:rsid w:val="002934CD"/>
    <w:rsid w:val="002940F8"/>
    <w:rsid w:val="002A19D4"/>
    <w:rsid w:val="002A1CB0"/>
    <w:rsid w:val="002A220F"/>
    <w:rsid w:val="002A237D"/>
    <w:rsid w:val="002A4C53"/>
    <w:rsid w:val="002A5CB1"/>
    <w:rsid w:val="002B0672"/>
    <w:rsid w:val="002B247F"/>
    <w:rsid w:val="002B3982"/>
    <w:rsid w:val="002C145D"/>
    <w:rsid w:val="002C1F71"/>
    <w:rsid w:val="002C2C3E"/>
    <w:rsid w:val="002C533E"/>
    <w:rsid w:val="002C6035"/>
    <w:rsid w:val="002C7E6F"/>
    <w:rsid w:val="002D027F"/>
    <w:rsid w:val="002D161E"/>
    <w:rsid w:val="002D43EE"/>
    <w:rsid w:val="002D74AF"/>
    <w:rsid w:val="002D7A6B"/>
    <w:rsid w:val="002D7A85"/>
    <w:rsid w:val="002D7B60"/>
    <w:rsid w:val="002E27B9"/>
    <w:rsid w:val="002F4761"/>
    <w:rsid w:val="002F49A7"/>
    <w:rsid w:val="002F5C79"/>
    <w:rsid w:val="002F7BCE"/>
    <w:rsid w:val="0030103D"/>
    <w:rsid w:val="003018EA"/>
    <w:rsid w:val="003019E2"/>
    <w:rsid w:val="00306B81"/>
    <w:rsid w:val="0031413F"/>
    <w:rsid w:val="003144E4"/>
    <w:rsid w:val="003148BB"/>
    <w:rsid w:val="00314AC1"/>
    <w:rsid w:val="00314F6A"/>
    <w:rsid w:val="003170EF"/>
    <w:rsid w:val="00317976"/>
    <w:rsid w:val="00324B1A"/>
    <w:rsid w:val="00327619"/>
    <w:rsid w:val="003406CA"/>
    <w:rsid w:val="00342C1E"/>
    <w:rsid w:val="0034492B"/>
    <w:rsid w:val="00355EA9"/>
    <w:rsid w:val="003578DE"/>
    <w:rsid w:val="00362047"/>
    <w:rsid w:val="00363146"/>
    <w:rsid w:val="00364839"/>
    <w:rsid w:val="00365EA1"/>
    <w:rsid w:val="0036669D"/>
    <w:rsid w:val="0036671B"/>
    <w:rsid w:val="00370325"/>
    <w:rsid w:val="00371AB2"/>
    <w:rsid w:val="00371B58"/>
    <w:rsid w:val="00372781"/>
    <w:rsid w:val="0037316F"/>
    <w:rsid w:val="0037726C"/>
    <w:rsid w:val="00377A6C"/>
    <w:rsid w:val="00377CA4"/>
    <w:rsid w:val="0038243F"/>
    <w:rsid w:val="003842F9"/>
    <w:rsid w:val="00386AB0"/>
    <w:rsid w:val="00387BFA"/>
    <w:rsid w:val="0039169B"/>
    <w:rsid w:val="00392F9C"/>
    <w:rsid w:val="00392FB0"/>
    <w:rsid w:val="00396257"/>
    <w:rsid w:val="003963DF"/>
    <w:rsid w:val="00396C1D"/>
    <w:rsid w:val="00397EB8"/>
    <w:rsid w:val="003A07F5"/>
    <w:rsid w:val="003A1C5B"/>
    <w:rsid w:val="003A40C1"/>
    <w:rsid w:val="003A4FD0"/>
    <w:rsid w:val="003A69D1"/>
    <w:rsid w:val="003A7705"/>
    <w:rsid w:val="003A77F1"/>
    <w:rsid w:val="003A7A3F"/>
    <w:rsid w:val="003B1545"/>
    <w:rsid w:val="003B2DF6"/>
    <w:rsid w:val="003B5FFF"/>
    <w:rsid w:val="003C2C11"/>
    <w:rsid w:val="003C3839"/>
    <w:rsid w:val="003C409D"/>
    <w:rsid w:val="003C5BA6"/>
    <w:rsid w:val="003C77AD"/>
    <w:rsid w:val="003D104A"/>
    <w:rsid w:val="003D32F2"/>
    <w:rsid w:val="003D4745"/>
    <w:rsid w:val="003E504A"/>
    <w:rsid w:val="003E6998"/>
    <w:rsid w:val="003E6F41"/>
    <w:rsid w:val="003E7DE3"/>
    <w:rsid w:val="003F06BB"/>
    <w:rsid w:val="003F0E85"/>
    <w:rsid w:val="003F1637"/>
    <w:rsid w:val="003F7A07"/>
    <w:rsid w:val="00401787"/>
    <w:rsid w:val="00402881"/>
    <w:rsid w:val="00406126"/>
    <w:rsid w:val="00406BC7"/>
    <w:rsid w:val="00407C5D"/>
    <w:rsid w:val="00410438"/>
    <w:rsid w:val="00410C55"/>
    <w:rsid w:val="00414CAB"/>
    <w:rsid w:val="00415BCD"/>
    <w:rsid w:val="00416854"/>
    <w:rsid w:val="00417725"/>
    <w:rsid w:val="0042363D"/>
    <w:rsid w:val="00424801"/>
    <w:rsid w:val="00426188"/>
    <w:rsid w:val="00426320"/>
    <w:rsid w:val="00432270"/>
    <w:rsid w:val="00435F0C"/>
    <w:rsid w:val="00437F26"/>
    <w:rsid w:val="00444097"/>
    <w:rsid w:val="00444438"/>
    <w:rsid w:val="00445487"/>
    <w:rsid w:val="00450754"/>
    <w:rsid w:val="00452442"/>
    <w:rsid w:val="00454769"/>
    <w:rsid w:val="004549DA"/>
    <w:rsid w:val="00455095"/>
    <w:rsid w:val="00456C15"/>
    <w:rsid w:val="0046230A"/>
    <w:rsid w:val="00466991"/>
    <w:rsid w:val="0047064C"/>
    <w:rsid w:val="00476463"/>
    <w:rsid w:val="00476F84"/>
    <w:rsid w:val="004846C0"/>
    <w:rsid w:val="0049021C"/>
    <w:rsid w:val="004916CD"/>
    <w:rsid w:val="00494B9E"/>
    <w:rsid w:val="00494D3E"/>
    <w:rsid w:val="004A37A4"/>
    <w:rsid w:val="004A3CDB"/>
    <w:rsid w:val="004A42E1"/>
    <w:rsid w:val="004A64E9"/>
    <w:rsid w:val="004B162C"/>
    <w:rsid w:val="004B48FE"/>
    <w:rsid w:val="004B614E"/>
    <w:rsid w:val="004C0090"/>
    <w:rsid w:val="004C3DBE"/>
    <w:rsid w:val="004C5C96"/>
    <w:rsid w:val="004C5FF6"/>
    <w:rsid w:val="004C7144"/>
    <w:rsid w:val="004D06A4"/>
    <w:rsid w:val="004D1AC2"/>
    <w:rsid w:val="004E3A14"/>
    <w:rsid w:val="004E3A50"/>
    <w:rsid w:val="004E3C8B"/>
    <w:rsid w:val="004E3F1F"/>
    <w:rsid w:val="004E4E35"/>
    <w:rsid w:val="004E4F81"/>
    <w:rsid w:val="004F0BEF"/>
    <w:rsid w:val="004F1A81"/>
    <w:rsid w:val="004F64FA"/>
    <w:rsid w:val="0050052E"/>
    <w:rsid w:val="0050212A"/>
    <w:rsid w:val="0050231F"/>
    <w:rsid w:val="00510504"/>
    <w:rsid w:val="005166C0"/>
    <w:rsid w:val="00517904"/>
    <w:rsid w:val="00517D37"/>
    <w:rsid w:val="005218D9"/>
    <w:rsid w:val="00536186"/>
    <w:rsid w:val="005369CB"/>
    <w:rsid w:val="00536E10"/>
    <w:rsid w:val="00544CBB"/>
    <w:rsid w:val="00546652"/>
    <w:rsid w:val="00551104"/>
    <w:rsid w:val="00555153"/>
    <w:rsid w:val="00560158"/>
    <w:rsid w:val="00561676"/>
    <w:rsid w:val="0056266F"/>
    <w:rsid w:val="00566B59"/>
    <w:rsid w:val="00567723"/>
    <w:rsid w:val="0057315F"/>
    <w:rsid w:val="00574E12"/>
    <w:rsid w:val="0057517B"/>
    <w:rsid w:val="0057517E"/>
    <w:rsid w:val="00576104"/>
    <w:rsid w:val="005770EA"/>
    <w:rsid w:val="005834EF"/>
    <w:rsid w:val="005843B5"/>
    <w:rsid w:val="00590DBA"/>
    <w:rsid w:val="0059553C"/>
    <w:rsid w:val="005A54F3"/>
    <w:rsid w:val="005A75DE"/>
    <w:rsid w:val="005A7D4E"/>
    <w:rsid w:val="005B00EB"/>
    <w:rsid w:val="005B313C"/>
    <w:rsid w:val="005B42A6"/>
    <w:rsid w:val="005B7263"/>
    <w:rsid w:val="005B727B"/>
    <w:rsid w:val="005C57F9"/>
    <w:rsid w:val="005C5F42"/>
    <w:rsid w:val="005C67C8"/>
    <w:rsid w:val="005C7E41"/>
    <w:rsid w:val="005D0249"/>
    <w:rsid w:val="005D1DA1"/>
    <w:rsid w:val="005D204F"/>
    <w:rsid w:val="005D3652"/>
    <w:rsid w:val="005D6E8C"/>
    <w:rsid w:val="005E453B"/>
    <w:rsid w:val="005E5412"/>
    <w:rsid w:val="005E5CE3"/>
    <w:rsid w:val="005E749B"/>
    <w:rsid w:val="005F100C"/>
    <w:rsid w:val="005F68DA"/>
    <w:rsid w:val="005F7815"/>
    <w:rsid w:val="00600553"/>
    <w:rsid w:val="006035C8"/>
    <w:rsid w:val="00603A78"/>
    <w:rsid w:val="00604E6B"/>
    <w:rsid w:val="0060646E"/>
    <w:rsid w:val="0060773B"/>
    <w:rsid w:val="00611B58"/>
    <w:rsid w:val="006137CD"/>
    <w:rsid w:val="006157B5"/>
    <w:rsid w:val="006162F9"/>
    <w:rsid w:val="006205C1"/>
    <w:rsid w:val="00620A83"/>
    <w:rsid w:val="00622094"/>
    <w:rsid w:val="00622D02"/>
    <w:rsid w:val="006230D2"/>
    <w:rsid w:val="006245B9"/>
    <w:rsid w:val="00626FC6"/>
    <w:rsid w:val="00627783"/>
    <w:rsid w:val="006303B4"/>
    <w:rsid w:val="00632A05"/>
    <w:rsid w:val="00633D3D"/>
    <w:rsid w:val="00635ED7"/>
    <w:rsid w:val="00641703"/>
    <w:rsid w:val="00642DB2"/>
    <w:rsid w:val="006431A6"/>
    <w:rsid w:val="00644D5F"/>
    <w:rsid w:val="0064513B"/>
    <w:rsid w:val="006459F6"/>
    <w:rsid w:val="006501AD"/>
    <w:rsid w:val="00651BFA"/>
    <w:rsid w:val="006520E8"/>
    <w:rsid w:val="00654475"/>
    <w:rsid w:val="00654F73"/>
    <w:rsid w:val="0065578D"/>
    <w:rsid w:val="00663E0F"/>
    <w:rsid w:val="00664EA7"/>
    <w:rsid w:val="0066517C"/>
    <w:rsid w:val="006656A9"/>
    <w:rsid w:val="00665A4B"/>
    <w:rsid w:val="006717E6"/>
    <w:rsid w:val="00672032"/>
    <w:rsid w:val="00673665"/>
    <w:rsid w:val="00673EC6"/>
    <w:rsid w:val="00680611"/>
    <w:rsid w:val="006843D3"/>
    <w:rsid w:val="00685F4B"/>
    <w:rsid w:val="00690499"/>
    <w:rsid w:val="00692E2A"/>
    <w:rsid w:val="006934ED"/>
    <w:rsid w:val="00694E13"/>
    <w:rsid w:val="00696A36"/>
    <w:rsid w:val="006A1DC0"/>
    <w:rsid w:val="006A2D5B"/>
    <w:rsid w:val="006A465C"/>
    <w:rsid w:val="006A76F2"/>
    <w:rsid w:val="006A7C4A"/>
    <w:rsid w:val="006B07B2"/>
    <w:rsid w:val="006B5A32"/>
    <w:rsid w:val="006B6FC9"/>
    <w:rsid w:val="006B74CB"/>
    <w:rsid w:val="006C2595"/>
    <w:rsid w:val="006C2E36"/>
    <w:rsid w:val="006C326D"/>
    <w:rsid w:val="006C3E04"/>
    <w:rsid w:val="006D4F04"/>
    <w:rsid w:val="006D7EFB"/>
    <w:rsid w:val="006E23D6"/>
    <w:rsid w:val="006E3467"/>
    <w:rsid w:val="006E5C4D"/>
    <w:rsid w:val="006E6672"/>
    <w:rsid w:val="006E6722"/>
    <w:rsid w:val="006E74DB"/>
    <w:rsid w:val="006F0EC8"/>
    <w:rsid w:val="006F4AF1"/>
    <w:rsid w:val="006F5276"/>
    <w:rsid w:val="006F7AA3"/>
    <w:rsid w:val="006F7BB5"/>
    <w:rsid w:val="007027B9"/>
    <w:rsid w:val="007047E2"/>
    <w:rsid w:val="00704929"/>
    <w:rsid w:val="00706F39"/>
    <w:rsid w:val="007121FE"/>
    <w:rsid w:val="00715E88"/>
    <w:rsid w:val="00717C45"/>
    <w:rsid w:val="0072353B"/>
    <w:rsid w:val="00726020"/>
    <w:rsid w:val="007302A2"/>
    <w:rsid w:val="00731739"/>
    <w:rsid w:val="00732036"/>
    <w:rsid w:val="00732FB8"/>
    <w:rsid w:val="00734C2E"/>
    <w:rsid w:val="00734CAA"/>
    <w:rsid w:val="00737CFD"/>
    <w:rsid w:val="00741B20"/>
    <w:rsid w:val="00745D8B"/>
    <w:rsid w:val="0074699E"/>
    <w:rsid w:val="00751150"/>
    <w:rsid w:val="0075533C"/>
    <w:rsid w:val="00757581"/>
    <w:rsid w:val="00760D3C"/>
    <w:rsid w:val="00760FD9"/>
    <w:rsid w:val="007611A0"/>
    <w:rsid w:val="0076147A"/>
    <w:rsid w:val="00765964"/>
    <w:rsid w:val="00766AD6"/>
    <w:rsid w:val="00775D11"/>
    <w:rsid w:val="00781DEB"/>
    <w:rsid w:val="00782468"/>
    <w:rsid w:val="007828A5"/>
    <w:rsid w:val="0078409B"/>
    <w:rsid w:val="007841F5"/>
    <w:rsid w:val="00784BFB"/>
    <w:rsid w:val="00785718"/>
    <w:rsid w:val="00785910"/>
    <w:rsid w:val="00790640"/>
    <w:rsid w:val="00791356"/>
    <w:rsid w:val="00791737"/>
    <w:rsid w:val="0079204D"/>
    <w:rsid w:val="007920D1"/>
    <w:rsid w:val="0079413F"/>
    <w:rsid w:val="0079518D"/>
    <w:rsid w:val="00796D3F"/>
    <w:rsid w:val="007A1683"/>
    <w:rsid w:val="007A2507"/>
    <w:rsid w:val="007A5C12"/>
    <w:rsid w:val="007A7CB0"/>
    <w:rsid w:val="007B1923"/>
    <w:rsid w:val="007B241C"/>
    <w:rsid w:val="007B24F8"/>
    <w:rsid w:val="007B31C2"/>
    <w:rsid w:val="007B68A3"/>
    <w:rsid w:val="007C0633"/>
    <w:rsid w:val="007C2541"/>
    <w:rsid w:val="007C2C8C"/>
    <w:rsid w:val="007C45DB"/>
    <w:rsid w:val="007C521D"/>
    <w:rsid w:val="007C6AAA"/>
    <w:rsid w:val="007D300E"/>
    <w:rsid w:val="007D66A8"/>
    <w:rsid w:val="007E003F"/>
    <w:rsid w:val="007E1C6D"/>
    <w:rsid w:val="007E1D37"/>
    <w:rsid w:val="007E2500"/>
    <w:rsid w:val="007E513F"/>
    <w:rsid w:val="007E5C69"/>
    <w:rsid w:val="007F17F1"/>
    <w:rsid w:val="007F387A"/>
    <w:rsid w:val="007F39C5"/>
    <w:rsid w:val="007F658A"/>
    <w:rsid w:val="007F682E"/>
    <w:rsid w:val="00804F74"/>
    <w:rsid w:val="0080649E"/>
    <w:rsid w:val="00806E9D"/>
    <w:rsid w:val="00811D54"/>
    <w:rsid w:val="008164F2"/>
    <w:rsid w:val="008201A2"/>
    <w:rsid w:val="00820923"/>
    <w:rsid w:val="00821395"/>
    <w:rsid w:val="00822156"/>
    <w:rsid w:val="00823432"/>
    <w:rsid w:val="008236DC"/>
    <w:rsid w:val="00824539"/>
    <w:rsid w:val="00824FC7"/>
    <w:rsid w:val="00830E26"/>
    <w:rsid w:val="0083315D"/>
    <w:rsid w:val="00843576"/>
    <w:rsid w:val="00843B64"/>
    <w:rsid w:val="008478FC"/>
    <w:rsid w:val="00853887"/>
    <w:rsid w:val="008621A7"/>
    <w:rsid w:val="00867808"/>
    <w:rsid w:val="00867BFF"/>
    <w:rsid w:val="00871E8B"/>
    <w:rsid w:val="00873ACE"/>
    <w:rsid w:val="00875480"/>
    <w:rsid w:val="00875C0D"/>
    <w:rsid w:val="0087771C"/>
    <w:rsid w:val="008827AA"/>
    <w:rsid w:val="0088480A"/>
    <w:rsid w:val="00886019"/>
    <w:rsid w:val="0088757A"/>
    <w:rsid w:val="00887AD5"/>
    <w:rsid w:val="008957DD"/>
    <w:rsid w:val="00895ED9"/>
    <w:rsid w:val="00897D98"/>
    <w:rsid w:val="008A1211"/>
    <w:rsid w:val="008A1CF0"/>
    <w:rsid w:val="008A235B"/>
    <w:rsid w:val="008A23C0"/>
    <w:rsid w:val="008A2AB0"/>
    <w:rsid w:val="008A2B1D"/>
    <w:rsid w:val="008A3441"/>
    <w:rsid w:val="008A3BAE"/>
    <w:rsid w:val="008A6DF2"/>
    <w:rsid w:val="008A7807"/>
    <w:rsid w:val="008B258A"/>
    <w:rsid w:val="008B4CC9"/>
    <w:rsid w:val="008C6B43"/>
    <w:rsid w:val="008C7822"/>
    <w:rsid w:val="008D1AAA"/>
    <w:rsid w:val="008D3F29"/>
    <w:rsid w:val="008D7C99"/>
    <w:rsid w:val="008E0FCB"/>
    <w:rsid w:val="008E5A69"/>
    <w:rsid w:val="008F0F3C"/>
    <w:rsid w:val="008F12AC"/>
    <w:rsid w:val="008F1FDA"/>
    <w:rsid w:val="008F1FF9"/>
    <w:rsid w:val="008F201B"/>
    <w:rsid w:val="008F22F0"/>
    <w:rsid w:val="008F3C42"/>
    <w:rsid w:val="008F57F6"/>
    <w:rsid w:val="008F5D00"/>
    <w:rsid w:val="008F7553"/>
    <w:rsid w:val="009016A7"/>
    <w:rsid w:val="00911F59"/>
    <w:rsid w:val="00915627"/>
    <w:rsid w:val="0092178C"/>
    <w:rsid w:val="0092453B"/>
    <w:rsid w:val="00930B88"/>
    <w:rsid w:val="00930E68"/>
    <w:rsid w:val="00931631"/>
    <w:rsid w:val="009353EE"/>
    <w:rsid w:val="00935792"/>
    <w:rsid w:val="0094095A"/>
    <w:rsid w:val="00940DCC"/>
    <w:rsid w:val="0094179A"/>
    <w:rsid w:val="00943D92"/>
    <w:rsid w:val="0094459E"/>
    <w:rsid w:val="00944DBC"/>
    <w:rsid w:val="00945DE7"/>
    <w:rsid w:val="009473C6"/>
    <w:rsid w:val="00950977"/>
    <w:rsid w:val="00951A7B"/>
    <w:rsid w:val="00953CE2"/>
    <w:rsid w:val="00955A8F"/>
    <w:rsid w:val="00955BC9"/>
    <w:rsid w:val="009564A6"/>
    <w:rsid w:val="00961F83"/>
    <w:rsid w:val="00962471"/>
    <w:rsid w:val="0096363C"/>
    <w:rsid w:val="00963A00"/>
    <w:rsid w:val="00966A25"/>
    <w:rsid w:val="0096739E"/>
    <w:rsid w:val="00967621"/>
    <w:rsid w:val="00967E6A"/>
    <w:rsid w:val="0097117C"/>
    <w:rsid w:val="0097186D"/>
    <w:rsid w:val="00971EB6"/>
    <w:rsid w:val="00972FC1"/>
    <w:rsid w:val="00973AF8"/>
    <w:rsid w:val="00984069"/>
    <w:rsid w:val="00985E51"/>
    <w:rsid w:val="009862E7"/>
    <w:rsid w:val="009863AE"/>
    <w:rsid w:val="00986C2E"/>
    <w:rsid w:val="00991AED"/>
    <w:rsid w:val="00992570"/>
    <w:rsid w:val="00992DE3"/>
    <w:rsid w:val="009941E6"/>
    <w:rsid w:val="00995607"/>
    <w:rsid w:val="009A58D9"/>
    <w:rsid w:val="009A6F51"/>
    <w:rsid w:val="009A7EDB"/>
    <w:rsid w:val="009B1E0D"/>
    <w:rsid w:val="009B4A0F"/>
    <w:rsid w:val="009B6E37"/>
    <w:rsid w:val="009C11D2"/>
    <w:rsid w:val="009C1882"/>
    <w:rsid w:val="009C5536"/>
    <w:rsid w:val="009C6C70"/>
    <w:rsid w:val="009C7E3D"/>
    <w:rsid w:val="009C7FA9"/>
    <w:rsid w:val="009D0B63"/>
    <w:rsid w:val="009D1C03"/>
    <w:rsid w:val="009D1CCD"/>
    <w:rsid w:val="009D389C"/>
    <w:rsid w:val="009D7B82"/>
    <w:rsid w:val="009E1E29"/>
    <w:rsid w:val="009E24BE"/>
    <w:rsid w:val="009E2F3F"/>
    <w:rsid w:val="009E307E"/>
    <w:rsid w:val="009F271B"/>
    <w:rsid w:val="009F35EE"/>
    <w:rsid w:val="009F6579"/>
    <w:rsid w:val="009F7F64"/>
    <w:rsid w:val="00A001C6"/>
    <w:rsid w:val="00A01AB9"/>
    <w:rsid w:val="00A060DB"/>
    <w:rsid w:val="00A07870"/>
    <w:rsid w:val="00A07F19"/>
    <w:rsid w:val="00A117A8"/>
    <w:rsid w:val="00A11B9F"/>
    <w:rsid w:val="00A1348D"/>
    <w:rsid w:val="00A142E9"/>
    <w:rsid w:val="00A16D89"/>
    <w:rsid w:val="00A20FCD"/>
    <w:rsid w:val="00A232EE"/>
    <w:rsid w:val="00A3161E"/>
    <w:rsid w:val="00A32F74"/>
    <w:rsid w:val="00A334E5"/>
    <w:rsid w:val="00A33F3A"/>
    <w:rsid w:val="00A3546E"/>
    <w:rsid w:val="00A35EA7"/>
    <w:rsid w:val="00A3608A"/>
    <w:rsid w:val="00A365E7"/>
    <w:rsid w:val="00A4175F"/>
    <w:rsid w:val="00A426CA"/>
    <w:rsid w:val="00A4323B"/>
    <w:rsid w:val="00A44411"/>
    <w:rsid w:val="00A469FA"/>
    <w:rsid w:val="00A5599F"/>
    <w:rsid w:val="00A55B01"/>
    <w:rsid w:val="00A55B5C"/>
    <w:rsid w:val="00A56797"/>
    <w:rsid w:val="00A56B5B"/>
    <w:rsid w:val="00A57936"/>
    <w:rsid w:val="00A603FF"/>
    <w:rsid w:val="00A6050B"/>
    <w:rsid w:val="00A60B66"/>
    <w:rsid w:val="00A61AB9"/>
    <w:rsid w:val="00A63964"/>
    <w:rsid w:val="00A657DD"/>
    <w:rsid w:val="00A666A6"/>
    <w:rsid w:val="00A675FD"/>
    <w:rsid w:val="00A67E97"/>
    <w:rsid w:val="00A706CF"/>
    <w:rsid w:val="00A71C2F"/>
    <w:rsid w:val="00A71EFB"/>
    <w:rsid w:val="00A72437"/>
    <w:rsid w:val="00A72471"/>
    <w:rsid w:val="00A736DF"/>
    <w:rsid w:val="00A73D0C"/>
    <w:rsid w:val="00A7575D"/>
    <w:rsid w:val="00A80611"/>
    <w:rsid w:val="00A829C5"/>
    <w:rsid w:val="00A85162"/>
    <w:rsid w:val="00A856A2"/>
    <w:rsid w:val="00AA4100"/>
    <w:rsid w:val="00AA46C2"/>
    <w:rsid w:val="00AA5D6C"/>
    <w:rsid w:val="00AA5FF1"/>
    <w:rsid w:val="00AA66C1"/>
    <w:rsid w:val="00AB512E"/>
    <w:rsid w:val="00AB5340"/>
    <w:rsid w:val="00AB775C"/>
    <w:rsid w:val="00AC0252"/>
    <w:rsid w:val="00AC0A89"/>
    <w:rsid w:val="00AC53DB"/>
    <w:rsid w:val="00AC5724"/>
    <w:rsid w:val="00AC5CBF"/>
    <w:rsid w:val="00AC79B4"/>
    <w:rsid w:val="00AC7C96"/>
    <w:rsid w:val="00AD1CC9"/>
    <w:rsid w:val="00AD4713"/>
    <w:rsid w:val="00AD5C8F"/>
    <w:rsid w:val="00AD5E82"/>
    <w:rsid w:val="00AD7752"/>
    <w:rsid w:val="00AE1713"/>
    <w:rsid w:val="00AE237D"/>
    <w:rsid w:val="00AE4433"/>
    <w:rsid w:val="00AE502A"/>
    <w:rsid w:val="00AF067A"/>
    <w:rsid w:val="00AF1062"/>
    <w:rsid w:val="00AF128D"/>
    <w:rsid w:val="00AF4C91"/>
    <w:rsid w:val="00AF4FDB"/>
    <w:rsid w:val="00AF7C07"/>
    <w:rsid w:val="00B01062"/>
    <w:rsid w:val="00B11663"/>
    <w:rsid w:val="00B1266C"/>
    <w:rsid w:val="00B12B35"/>
    <w:rsid w:val="00B137DC"/>
    <w:rsid w:val="00B14824"/>
    <w:rsid w:val="00B16813"/>
    <w:rsid w:val="00B16AD8"/>
    <w:rsid w:val="00B22C93"/>
    <w:rsid w:val="00B27589"/>
    <w:rsid w:val="00B304A0"/>
    <w:rsid w:val="00B32141"/>
    <w:rsid w:val="00B405B7"/>
    <w:rsid w:val="00B40CD8"/>
    <w:rsid w:val="00B4162D"/>
    <w:rsid w:val="00B42F11"/>
    <w:rsid w:val="00B431A2"/>
    <w:rsid w:val="00B43BD0"/>
    <w:rsid w:val="00B47D44"/>
    <w:rsid w:val="00B51F26"/>
    <w:rsid w:val="00B52116"/>
    <w:rsid w:val="00B52222"/>
    <w:rsid w:val="00B52657"/>
    <w:rsid w:val="00B5428A"/>
    <w:rsid w:val="00B54847"/>
    <w:rsid w:val="00B54FE7"/>
    <w:rsid w:val="00B576B4"/>
    <w:rsid w:val="00B61A41"/>
    <w:rsid w:val="00B61F79"/>
    <w:rsid w:val="00B66901"/>
    <w:rsid w:val="00B67373"/>
    <w:rsid w:val="00B71E6D"/>
    <w:rsid w:val="00B72070"/>
    <w:rsid w:val="00B737E9"/>
    <w:rsid w:val="00B779E1"/>
    <w:rsid w:val="00B83985"/>
    <w:rsid w:val="00B849E3"/>
    <w:rsid w:val="00B85BAA"/>
    <w:rsid w:val="00B87FBA"/>
    <w:rsid w:val="00B9049A"/>
    <w:rsid w:val="00B91EE1"/>
    <w:rsid w:val="00B91FC1"/>
    <w:rsid w:val="00B925AB"/>
    <w:rsid w:val="00BA0090"/>
    <w:rsid w:val="00BA1A67"/>
    <w:rsid w:val="00BA3CEA"/>
    <w:rsid w:val="00BA7128"/>
    <w:rsid w:val="00BA7ABD"/>
    <w:rsid w:val="00BB682B"/>
    <w:rsid w:val="00BB76B9"/>
    <w:rsid w:val="00BC3DFF"/>
    <w:rsid w:val="00BC7100"/>
    <w:rsid w:val="00BD1DDE"/>
    <w:rsid w:val="00BD3C14"/>
    <w:rsid w:val="00BD4450"/>
    <w:rsid w:val="00BD4623"/>
    <w:rsid w:val="00BD4FCA"/>
    <w:rsid w:val="00BD7435"/>
    <w:rsid w:val="00BE5B5F"/>
    <w:rsid w:val="00BE6D2A"/>
    <w:rsid w:val="00BF17E5"/>
    <w:rsid w:val="00C00350"/>
    <w:rsid w:val="00C003C2"/>
    <w:rsid w:val="00C02B1B"/>
    <w:rsid w:val="00C039B9"/>
    <w:rsid w:val="00C059F0"/>
    <w:rsid w:val="00C064DF"/>
    <w:rsid w:val="00C07264"/>
    <w:rsid w:val="00C07C49"/>
    <w:rsid w:val="00C109D6"/>
    <w:rsid w:val="00C12EEA"/>
    <w:rsid w:val="00C1401B"/>
    <w:rsid w:val="00C200B1"/>
    <w:rsid w:val="00C228DB"/>
    <w:rsid w:val="00C26F55"/>
    <w:rsid w:val="00C30C63"/>
    <w:rsid w:val="00C339B8"/>
    <w:rsid w:val="00C36B8B"/>
    <w:rsid w:val="00C412A2"/>
    <w:rsid w:val="00C415C1"/>
    <w:rsid w:val="00C47DBF"/>
    <w:rsid w:val="00C5190C"/>
    <w:rsid w:val="00C52AC2"/>
    <w:rsid w:val="00C552FF"/>
    <w:rsid w:val="00C558DA"/>
    <w:rsid w:val="00C55AF3"/>
    <w:rsid w:val="00C562BE"/>
    <w:rsid w:val="00C5678B"/>
    <w:rsid w:val="00C6654F"/>
    <w:rsid w:val="00C740D6"/>
    <w:rsid w:val="00C76D62"/>
    <w:rsid w:val="00C8093F"/>
    <w:rsid w:val="00C84642"/>
    <w:rsid w:val="00C84759"/>
    <w:rsid w:val="00C8604E"/>
    <w:rsid w:val="00C86D73"/>
    <w:rsid w:val="00C8702A"/>
    <w:rsid w:val="00C90929"/>
    <w:rsid w:val="00C91B5E"/>
    <w:rsid w:val="00C94D69"/>
    <w:rsid w:val="00CA0F2A"/>
    <w:rsid w:val="00CA2B8B"/>
    <w:rsid w:val="00CA6C7F"/>
    <w:rsid w:val="00CA7301"/>
    <w:rsid w:val="00CB36A4"/>
    <w:rsid w:val="00CB7993"/>
    <w:rsid w:val="00CB7D80"/>
    <w:rsid w:val="00CC10A6"/>
    <w:rsid w:val="00CC1A04"/>
    <w:rsid w:val="00CC490B"/>
    <w:rsid w:val="00CD0852"/>
    <w:rsid w:val="00CD0A1C"/>
    <w:rsid w:val="00CD1823"/>
    <w:rsid w:val="00CD2868"/>
    <w:rsid w:val="00CD5987"/>
    <w:rsid w:val="00CD5EB8"/>
    <w:rsid w:val="00CD7044"/>
    <w:rsid w:val="00CE08B9"/>
    <w:rsid w:val="00CE22E5"/>
    <w:rsid w:val="00CE2F1A"/>
    <w:rsid w:val="00CE3103"/>
    <w:rsid w:val="00CE524C"/>
    <w:rsid w:val="00CE5BC2"/>
    <w:rsid w:val="00CE66D9"/>
    <w:rsid w:val="00CF141F"/>
    <w:rsid w:val="00CF27E1"/>
    <w:rsid w:val="00CF444C"/>
    <w:rsid w:val="00CF449F"/>
    <w:rsid w:val="00CF4777"/>
    <w:rsid w:val="00D00A77"/>
    <w:rsid w:val="00D03B8A"/>
    <w:rsid w:val="00D067BB"/>
    <w:rsid w:val="00D07DA0"/>
    <w:rsid w:val="00D07EDB"/>
    <w:rsid w:val="00D1352A"/>
    <w:rsid w:val="00D13873"/>
    <w:rsid w:val="00D169AF"/>
    <w:rsid w:val="00D16B40"/>
    <w:rsid w:val="00D17005"/>
    <w:rsid w:val="00D25249"/>
    <w:rsid w:val="00D25ED8"/>
    <w:rsid w:val="00D26A3D"/>
    <w:rsid w:val="00D33365"/>
    <w:rsid w:val="00D34DE9"/>
    <w:rsid w:val="00D353C4"/>
    <w:rsid w:val="00D35F94"/>
    <w:rsid w:val="00D371B4"/>
    <w:rsid w:val="00D44172"/>
    <w:rsid w:val="00D459EE"/>
    <w:rsid w:val="00D47B2D"/>
    <w:rsid w:val="00D51513"/>
    <w:rsid w:val="00D55605"/>
    <w:rsid w:val="00D572F5"/>
    <w:rsid w:val="00D57737"/>
    <w:rsid w:val="00D61FBB"/>
    <w:rsid w:val="00D63B8C"/>
    <w:rsid w:val="00D63D88"/>
    <w:rsid w:val="00D65163"/>
    <w:rsid w:val="00D66701"/>
    <w:rsid w:val="00D66B1E"/>
    <w:rsid w:val="00D70045"/>
    <w:rsid w:val="00D72139"/>
    <w:rsid w:val="00D733C8"/>
    <w:rsid w:val="00D739CC"/>
    <w:rsid w:val="00D76E06"/>
    <w:rsid w:val="00D77B92"/>
    <w:rsid w:val="00D77F4B"/>
    <w:rsid w:val="00D8093D"/>
    <w:rsid w:val="00D8108C"/>
    <w:rsid w:val="00D842AE"/>
    <w:rsid w:val="00D86127"/>
    <w:rsid w:val="00D86DBE"/>
    <w:rsid w:val="00D9211C"/>
    <w:rsid w:val="00D92DE0"/>
    <w:rsid w:val="00D92FEF"/>
    <w:rsid w:val="00D93A0F"/>
    <w:rsid w:val="00D96074"/>
    <w:rsid w:val="00DA1BCA"/>
    <w:rsid w:val="00DA606E"/>
    <w:rsid w:val="00DA7246"/>
    <w:rsid w:val="00DB1BFD"/>
    <w:rsid w:val="00DB4AEB"/>
    <w:rsid w:val="00DC1718"/>
    <w:rsid w:val="00DC46FF"/>
    <w:rsid w:val="00DC5254"/>
    <w:rsid w:val="00DC5749"/>
    <w:rsid w:val="00DC7C98"/>
    <w:rsid w:val="00DD011F"/>
    <w:rsid w:val="00DD18A5"/>
    <w:rsid w:val="00DD1A4F"/>
    <w:rsid w:val="00DD3107"/>
    <w:rsid w:val="00DD3D98"/>
    <w:rsid w:val="00DD51DF"/>
    <w:rsid w:val="00DD7366"/>
    <w:rsid w:val="00DD7C2C"/>
    <w:rsid w:val="00DE0E46"/>
    <w:rsid w:val="00DE13BD"/>
    <w:rsid w:val="00DE218B"/>
    <w:rsid w:val="00DE2A23"/>
    <w:rsid w:val="00DE4EB0"/>
    <w:rsid w:val="00DE568D"/>
    <w:rsid w:val="00DE6966"/>
    <w:rsid w:val="00DF1D63"/>
    <w:rsid w:val="00DF1E15"/>
    <w:rsid w:val="00DF70BF"/>
    <w:rsid w:val="00DF7AE1"/>
    <w:rsid w:val="00DF7B55"/>
    <w:rsid w:val="00E03755"/>
    <w:rsid w:val="00E04FF0"/>
    <w:rsid w:val="00E06797"/>
    <w:rsid w:val="00E072CC"/>
    <w:rsid w:val="00E12200"/>
    <w:rsid w:val="00E1265B"/>
    <w:rsid w:val="00E12DFA"/>
    <w:rsid w:val="00E13B48"/>
    <w:rsid w:val="00E1404F"/>
    <w:rsid w:val="00E16154"/>
    <w:rsid w:val="00E216A5"/>
    <w:rsid w:val="00E21C83"/>
    <w:rsid w:val="00E24063"/>
    <w:rsid w:val="00E24A0E"/>
    <w:rsid w:val="00E24ADA"/>
    <w:rsid w:val="00E2521C"/>
    <w:rsid w:val="00E276A4"/>
    <w:rsid w:val="00E27849"/>
    <w:rsid w:val="00E30025"/>
    <w:rsid w:val="00E3267A"/>
    <w:rsid w:val="00E32F59"/>
    <w:rsid w:val="00E3329D"/>
    <w:rsid w:val="00E35880"/>
    <w:rsid w:val="00E4511C"/>
    <w:rsid w:val="00E46D9A"/>
    <w:rsid w:val="00E51FA5"/>
    <w:rsid w:val="00E527C8"/>
    <w:rsid w:val="00E565FF"/>
    <w:rsid w:val="00E63B2A"/>
    <w:rsid w:val="00E63DB2"/>
    <w:rsid w:val="00E65388"/>
    <w:rsid w:val="00E65E98"/>
    <w:rsid w:val="00E65F48"/>
    <w:rsid w:val="00E67B3F"/>
    <w:rsid w:val="00E704A1"/>
    <w:rsid w:val="00E71265"/>
    <w:rsid w:val="00E726A7"/>
    <w:rsid w:val="00E72AD7"/>
    <w:rsid w:val="00E73B4E"/>
    <w:rsid w:val="00E7540C"/>
    <w:rsid w:val="00E85B7D"/>
    <w:rsid w:val="00E86351"/>
    <w:rsid w:val="00E8772D"/>
    <w:rsid w:val="00E902FD"/>
    <w:rsid w:val="00E9121B"/>
    <w:rsid w:val="00E91378"/>
    <w:rsid w:val="00E91D53"/>
    <w:rsid w:val="00E928BD"/>
    <w:rsid w:val="00E942CC"/>
    <w:rsid w:val="00E96DA8"/>
    <w:rsid w:val="00E9779E"/>
    <w:rsid w:val="00EA0AE2"/>
    <w:rsid w:val="00EA1B7E"/>
    <w:rsid w:val="00EA39E5"/>
    <w:rsid w:val="00EA4004"/>
    <w:rsid w:val="00EB4229"/>
    <w:rsid w:val="00EC3EE3"/>
    <w:rsid w:val="00EC3F6E"/>
    <w:rsid w:val="00EC5A46"/>
    <w:rsid w:val="00EC609B"/>
    <w:rsid w:val="00EC63E2"/>
    <w:rsid w:val="00EC7BF4"/>
    <w:rsid w:val="00ED408E"/>
    <w:rsid w:val="00ED5DC6"/>
    <w:rsid w:val="00EE0374"/>
    <w:rsid w:val="00EE1418"/>
    <w:rsid w:val="00EE1F38"/>
    <w:rsid w:val="00EE2190"/>
    <w:rsid w:val="00EE5A98"/>
    <w:rsid w:val="00EF22B3"/>
    <w:rsid w:val="00EF583C"/>
    <w:rsid w:val="00EF64C4"/>
    <w:rsid w:val="00F03B69"/>
    <w:rsid w:val="00F05C85"/>
    <w:rsid w:val="00F066E9"/>
    <w:rsid w:val="00F07A50"/>
    <w:rsid w:val="00F1083D"/>
    <w:rsid w:val="00F109A5"/>
    <w:rsid w:val="00F10BF3"/>
    <w:rsid w:val="00F113DA"/>
    <w:rsid w:val="00F116A8"/>
    <w:rsid w:val="00F11AC1"/>
    <w:rsid w:val="00F1482D"/>
    <w:rsid w:val="00F14BD3"/>
    <w:rsid w:val="00F15E9C"/>
    <w:rsid w:val="00F22343"/>
    <w:rsid w:val="00F2242C"/>
    <w:rsid w:val="00F240A1"/>
    <w:rsid w:val="00F307CB"/>
    <w:rsid w:val="00F3160B"/>
    <w:rsid w:val="00F31FE2"/>
    <w:rsid w:val="00F34719"/>
    <w:rsid w:val="00F3795E"/>
    <w:rsid w:val="00F37DC8"/>
    <w:rsid w:val="00F400A8"/>
    <w:rsid w:val="00F40FCC"/>
    <w:rsid w:val="00F41703"/>
    <w:rsid w:val="00F420F7"/>
    <w:rsid w:val="00F439B3"/>
    <w:rsid w:val="00F443AF"/>
    <w:rsid w:val="00F46473"/>
    <w:rsid w:val="00F50F1D"/>
    <w:rsid w:val="00F526F1"/>
    <w:rsid w:val="00F5518E"/>
    <w:rsid w:val="00F56DEA"/>
    <w:rsid w:val="00F575BF"/>
    <w:rsid w:val="00F606DD"/>
    <w:rsid w:val="00F61905"/>
    <w:rsid w:val="00F62D47"/>
    <w:rsid w:val="00F64DE2"/>
    <w:rsid w:val="00F650C3"/>
    <w:rsid w:val="00F65D85"/>
    <w:rsid w:val="00F70DC3"/>
    <w:rsid w:val="00F72E69"/>
    <w:rsid w:val="00F7332E"/>
    <w:rsid w:val="00F7542C"/>
    <w:rsid w:val="00F76422"/>
    <w:rsid w:val="00F7703F"/>
    <w:rsid w:val="00F80724"/>
    <w:rsid w:val="00F8091E"/>
    <w:rsid w:val="00F822AA"/>
    <w:rsid w:val="00F839A2"/>
    <w:rsid w:val="00F84E2D"/>
    <w:rsid w:val="00F85097"/>
    <w:rsid w:val="00F859C1"/>
    <w:rsid w:val="00F8615C"/>
    <w:rsid w:val="00F873F8"/>
    <w:rsid w:val="00F92666"/>
    <w:rsid w:val="00F92E48"/>
    <w:rsid w:val="00F94029"/>
    <w:rsid w:val="00F949B1"/>
    <w:rsid w:val="00F9590C"/>
    <w:rsid w:val="00F96910"/>
    <w:rsid w:val="00F969E5"/>
    <w:rsid w:val="00FA11A3"/>
    <w:rsid w:val="00FA1A18"/>
    <w:rsid w:val="00FA6972"/>
    <w:rsid w:val="00FA6BB0"/>
    <w:rsid w:val="00FA7E47"/>
    <w:rsid w:val="00FB21CD"/>
    <w:rsid w:val="00FB3C85"/>
    <w:rsid w:val="00FB49C6"/>
    <w:rsid w:val="00FB78D0"/>
    <w:rsid w:val="00FB7DD2"/>
    <w:rsid w:val="00FC33A2"/>
    <w:rsid w:val="00FC352C"/>
    <w:rsid w:val="00FC4CFC"/>
    <w:rsid w:val="00FC780E"/>
    <w:rsid w:val="00FD5860"/>
    <w:rsid w:val="00FE352D"/>
    <w:rsid w:val="00FE40EB"/>
    <w:rsid w:val="00FE4D02"/>
    <w:rsid w:val="00FE72EB"/>
    <w:rsid w:val="00FE7D62"/>
    <w:rsid w:val="00FF1711"/>
    <w:rsid w:val="00FF3819"/>
    <w:rsid w:val="00FF39B3"/>
    <w:rsid w:val="00FF5C9E"/>
    <w:rsid w:val="00FF5D52"/>
    <w:rsid w:val="00FF6F0A"/>
    <w:rsid w:val="0418B8E2"/>
    <w:rsid w:val="0C31F5E0"/>
    <w:rsid w:val="0FBF88E9"/>
    <w:rsid w:val="111717A1"/>
    <w:rsid w:val="15124B24"/>
    <w:rsid w:val="18792960"/>
    <w:rsid w:val="1A45E258"/>
    <w:rsid w:val="1F778986"/>
    <w:rsid w:val="20154E48"/>
    <w:rsid w:val="2790CF9B"/>
    <w:rsid w:val="27B0704C"/>
    <w:rsid w:val="3AC93AEB"/>
    <w:rsid w:val="3B9BB5CB"/>
    <w:rsid w:val="45AB0DBB"/>
    <w:rsid w:val="4755DAD2"/>
    <w:rsid w:val="49ADCC8D"/>
    <w:rsid w:val="511CF730"/>
    <w:rsid w:val="52132E94"/>
    <w:rsid w:val="54E1C5DB"/>
    <w:rsid w:val="55D0B5AD"/>
    <w:rsid w:val="58687B8B"/>
    <w:rsid w:val="596EC364"/>
    <w:rsid w:val="5A4B2F73"/>
    <w:rsid w:val="5CE6C651"/>
    <w:rsid w:val="6248E6A2"/>
    <w:rsid w:val="640419AE"/>
    <w:rsid w:val="64796E0B"/>
    <w:rsid w:val="65C3E9B8"/>
    <w:rsid w:val="685F6A48"/>
    <w:rsid w:val="68FBED7B"/>
    <w:rsid w:val="759A6C6F"/>
    <w:rsid w:val="766ECF66"/>
    <w:rsid w:val="772CFDF8"/>
    <w:rsid w:val="78078B4A"/>
    <w:rsid w:val="799DB38D"/>
    <w:rsid w:val="7C1F90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26ECE"/>
  <w15:chartTrackingRefBased/>
  <w15:docId w15:val="{1D095555-F916-4B9F-BA79-21B70E9A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line number" w:uiPriority="99"/>
    <w:lsdException w:name="List" w:uiPriority="99"/>
    <w:lsdException w:name="List Bullet" w:uiPriority="99"/>
    <w:lsdException w:name="List Bullet 2"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442E"/>
    <w:rPr>
      <w:rFonts w:eastAsia="SimSun"/>
      <w:lang w:val="en-US" w:eastAsia="zh-CN"/>
    </w:rPr>
  </w:style>
  <w:style w:type="paragraph" w:styleId="Heading1">
    <w:name w:val="heading 1"/>
    <w:basedOn w:val="Normal"/>
    <w:next w:val="Normalnumber"/>
    <w:link w:val="Heading1Char"/>
    <w:uiPriority w:val="9"/>
    <w:qFormat/>
    <w:rsid w:val="0015442E"/>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15442E"/>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15442E"/>
    <w:pPr>
      <w:spacing w:after="120"/>
      <w:ind w:left="1247" w:hanging="680"/>
      <w:outlineLvl w:val="2"/>
    </w:pPr>
    <w:rPr>
      <w:b/>
    </w:rPr>
  </w:style>
  <w:style w:type="paragraph" w:styleId="Heading4">
    <w:name w:val="heading 4"/>
    <w:basedOn w:val="Heading3"/>
    <w:next w:val="Normalnumber"/>
    <w:link w:val="Heading4Char"/>
    <w:uiPriority w:val="9"/>
    <w:qFormat/>
    <w:rsid w:val="0015442E"/>
    <w:pPr>
      <w:keepNext/>
      <w:outlineLvl w:val="3"/>
    </w:pPr>
  </w:style>
  <w:style w:type="paragraph" w:styleId="Heading5">
    <w:name w:val="heading 5"/>
    <w:basedOn w:val="Normal"/>
    <w:next w:val="Normal"/>
    <w:link w:val="Heading5Char"/>
    <w:uiPriority w:val="9"/>
    <w:qFormat/>
    <w:rsid w:val="0015442E"/>
    <w:pPr>
      <w:keepNext/>
      <w:outlineLvl w:val="4"/>
    </w:pPr>
    <w:rPr>
      <w:rFonts w:ascii="Univers" w:hAnsi="Univers"/>
      <w:b/>
      <w:sz w:val="24"/>
    </w:rPr>
  </w:style>
  <w:style w:type="paragraph" w:styleId="Heading6">
    <w:name w:val="heading 6"/>
    <w:basedOn w:val="Normal"/>
    <w:next w:val="Normal"/>
    <w:link w:val="Heading6Char"/>
    <w:uiPriority w:val="9"/>
    <w:qFormat/>
    <w:rsid w:val="0015442E"/>
    <w:pPr>
      <w:keepNext/>
      <w:ind w:left="578"/>
      <w:outlineLvl w:val="5"/>
    </w:pPr>
    <w:rPr>
      <w:b/>
      <w:bCs/>
      <w:sz w:val="24"/>
    </w:rPr>
  </w:style>
  <w:style w:type="paragraph" w:styleId="Heading7">
    <w:name w:val="heading 7"/>
    <w:basedOn w:val="Normal"/>
    <w:next w:val="Normal"/>
    <w:link w:val="Heading7Char"/>
    <w:uiPriority w:val="9"/>
    <w:qFormat/>
    <w:rsid w:val="0015442E"/>
    <w:pPr>
      <w:keepNext/>
      <w:widowControl w:val="0"/>
      <w:jc w:val="center"/>
      <w:outlineLvl w:val="6"/>
    </w:pPr>
    <w:rPr>
      <w:snapToGrid w:val="0"/>
      <w:u w:val="single"/>
    </w:rPr>
  </w:style>
  <w:style w:type="paragraph" w:styleId="Heading8">
    <w:name w:val="heading 8"/>
    <w:basedOn w:val="Normal"/>
    <w:next w:val="Normal"/>
    <w:link w:val="Heading8Char"/>
    <w:uiPriority w:val="9"/>
    <w:qFormat/>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link w:val="Heading9Char"/>
    <w:uiPriority w:val="9"/>
    <w:qFormat/>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pool"/>
    <w:next w:val="CH2"/>
    <w:qFormat/>
    <w:rsid w:val="0015442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5442E"/>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5442E"/>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15442E"/>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15442E"/>
    <w:pPr>
      <w:tabs>
        <w:tab w:val="left" w:pos="1247"/>
        <w:tab w:val="left" w:pos="1814"/>
        <w:tab w:val="left" w:pos="2381"/>
        <w:tab w:val="left" w:pos="2948"/>
        <w:tab w:val="left" w:pos="3515"/>
        <w:tab w:val="left" w:pos="4082"/>
      </w:tabs>
    </w:pPr>
    <w:rPr>
      <w:rFonts w:eastAsia="SimSun"/>
      <w:lang w:val="fr-CA" w:eastAsia="en-US"/>
    </w:rPr>
  </w:style>
  <w:style w:type="paragraph" w:customStyle="1" w:styleId="Footer-pool">
    <w:name w:val="Footer-pool"/>
    <w:basedOn w:val="Normal-pool"/>
    <w:next w:val="Normal-pool"/>
    <w:rsid w:val="0015442E"/>
    <w:pPr>
      <w:tabs>
        <w:tab w:val="left" w:pos="4321"/>
        <w:tab w:val="right" w:pos="8641"/>
      </w:tabs>
      <w:spacing w:before="60" w:after="120"/>
    </w:pPr>
    <w:rPr>
      <w:b/>
      <w:sz w:val="18"/>
    </w:rPr>
  </w:style>
  <w:style w:type="paragraph" w:customStyle="1" w:styleId="Header-pool">
    <w:name w:val="Header-pool"/>
    <w:basedOn w:val="Normal-pool"/>
    <w:next w:val="Normal-pool"/>
    <w:rsid w:val="0015442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5442E"/>
    <w:pPr>
      <w:tabs>
        <w:tab w:val="left" w:pos="1247"/>
        <w:tab w:val="left" w:pos="1814"/>
        <w:tab w:val="left" w:pos="2381"/>
        <w:tab w:val="left" w:pos="2948"/>
        <w:tab w:val="left" w:pos="3515"/>
        <w:tab w:val="left" w:pos="4082"/>
      </w:tabs>
    </w:pPr>
    <w:rPr>
      <w:rFonts w:eastAsia="SimSun"/>
      <w:lang w:val="en-US"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5442E"/>
    <w:pPr>
      <w:keepNext/>
      <w:keepLines/>
      <w:suppressAutoHyphens/>
      <w:ind w:right="5103"/>
    </w:pPr>
    <w:rPr>
      <w:b/>
    </w:rPr>
  </w:style>
  <w:style w:type="paragraph" w:customStyle="1" w:styleId="AATitle2">
    <w:name w:val="AA_Title2"/>
    <w:basedOn w:val="AATitle"/>
    <w:qFormat/>
    <w:rsid w:val="0015442E"/>
    <w:pPr>
      <w:tabs>
        <w:tab w:val="clear" w:pos="4082"/>
      </w:tabs>
      <w:spacing w:before="120" w:after="120"/>
      <w:ind w:right="4536"/>
    </w:pPr>
  </w:style>
  <w:style w:type="paragraph" w:customStyle="1" w:styleId="BBTitle">
    <w:name w:val="BB_Title"/>
    <w:basedOn w:val="Normal-pool"/>
    <w:qFormat/>
    <w:rsid w:val="0015442E"/>
    <w:pPr>
      <w:keepNext/>
      <w:keepLines/>
      <w:suppressAutoHyphens/>
      <w:spacing w:before="320" w:after="240"/>
      <w:ind w:left="1247" w:right="567"/>
    </w:pPr>
    <w:rPr>
      <w:b/>
      <w:sz w:val="28"/>
      <w:szCs w:val="28"/>
    </w:rPr>
  </w:style>
  <w:style w:type="paragraph" w:styleId="Footer">
    <w:name w:val="footer"/>
    <w:basedOn w:val="Normal"/>
    <w:link w:val="FooterChar"/>
    <w:uiPriority w:val="99"/>
    <w:rsid w:val="0015442E"/>
    <w:pPr>
      <w:tabs>
        <w:tab w:val="center" w:pos="4320"/>
        <w:tab w:val="right" w:pos="8640"/>
      </w:tabs>
      <w:spacing w:before="60" w:after="120"/>
    </w:pPr>
    <w:rPr>
      <w:sz w:val="18"/>
    </w:rPr>
  </w:style>
  <w:style w:type="paragraph" w:styleId="Header">
    <w:name w:val="header"/>
    <w:basedOn w:val="Normal"/>
    <w:link w:val="HeaderChar"/>
    <w:uiPriority w:val="99"/>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pool"/>
    <w:qFormat/>
    <w:rsid w:val="0015442E"/>
    <w:pPr>
      <w:spacing w:after="120"/>
      <w:ind w:left="1247"/>
    </w:pPr>
  </w:style>
  <w:style w:type="paragraph" w:customStyle="1" w:styleId="Normalnumber">
    <w:name w:val="Normal_number"/>
    <w:basedOn w:val="Normalpool"/>
    <w:link w:val="NormalnumberChar"/>
    <w:qFormat/>
    <w:rsid w:val="0015442E"/>
    <w:pPr>
      <w:spacing w:after="120"/>
    </w:pPr>
    <w:rPr>
      <w:rFonts w:eastAsia="Times New Roman"/>
    </w:rPr>
  </w:style>
  <w:style w:type="paragraph" w:customStyle="1" w:styleId="Titletable">
    <w:name w:val="Title_table"/>
    <w:basedOn w:val="Normal-pool"/>
    <w:next w:val="NormalNonumber"/>
    <w:rsid w:val="0015442E"/>
    <w:pPr>
      <w:keepNext/>
      <w:keepLines/>
      <w:suppressAutoHyphens/>
      <w:spacing w:after="60"/>
      <w:ind w:left="1247"/>
    </w:pPr>
    <w:rPr>
      <w:b/>
      <w:bCs/>
    </w:rPr>
  </w:style>
  <w:style w:type="paragraph" w:styleId="TOC1">
    <w:name w:val="toc 1"/>
    <w:basedOn w:val="Normal-pool"/>
    <w:next w:val="Normal-pool"/>
    <w:uiPriority w:val="39"/>
    <w:unhideWhenUsed/>
    <w:rsid w:val="0015442E"/>
    <w:pPr>
      <w:tabs>
        <w:tab w:val="right" w:leader="dot" w:pos="9486"/>
      </w:tabs>
      <w:spacing w:before="240"/>
      <w:ind w:left="1814" w:hanging="567"/>
    </w:pPr>
    <w:rPr>
      <w:bCs/>
    </w:rPr>
  </w:style>
  <w:style w:type="paragraph" w:styleId="TOC2">
    <w:name w:val="toc 2"/>
    <w:basedOn w:val="Normal-pool"/>
    <w:next w:val="Normal-pool"/>
    <w:uiPriority w:val="39"/>
    <w:unhideWhenUsed/>
    <w:rsid w:val="0015442E"/>
    <w:pPr>
      <w:tabs>
        <w:tab w:val="right" w:leader="dot" w:pos="9486"/>
      </w:tabs>
      <w:ind w:left="2381" w:hanging="567"/>
    </w:pPr>
  </w:style>
  <w:style w:type="paragraph" w:styleId="TOC3">
    <w:name w:val="toc 3"/>
    <w:basedOn w:val="Normal-pool"/>
    <w:next w:val="Normal-pool"/>
    <w:uiPriority w:val="39"/>
    <w:unhideWhenUsed/>
    <w:rsid w:val="0015442E"/>
    <w:pPr>
      <w:tabs>
        <w:tab w:val="right" w:leader="dot" w:pos="9486"/>
      </w:tabs>
      <w:ind w:left="2948" w:hanging="567"/>
    </w:pPr>
    <w:rPr>
      <w:iCs/>
    </w:rPr>
  </w:style>
  <w:style w:type="paragraph" w:styleId="TOC4">
    <w:name w:val="toc 4"/>
    <w:basedOn w:val="Normal-pool"/>
    <w:next w:val="Normal-pool"/>
    <w:unhideWhenUsed/>
    <w:rsid w:val="0015442E"/>
    <w:pPr>
      <w:tabs>
        <w:tab w:val="left" w:pos="1000"/>
        <w:tab w:val="right" w:leader="dot" w:pos="9486"/>
      </w:tabs>
      <w:ind w:left="3515" w:hanging="567"/>
    </w:pPr>
    <w:rPr>
      <w:szCs w:val="18"/>
    </w:rPr>
  </w:style>
  <w:style w:type="paragraph" w:styleId="TOC5">
    <w:name w:val="toc 5"/>
    <w:basedOn w:val="Normal-pool"/>
    <w:next w:val="Normal-pool"/>
    <w:rsid w:val="0015442E"/>
    <w:pPr>
      <w:ind w:left="800"/>
    </w:pPr>
    <w:rPr>
      <w:sz w:val="18"/>
      <w:szCs w:val="18"/>
    </w:rPr>
  </w:style>
  <w:style w:type="paragraph" w:customStyle="1" w:styleId="ZZAnxheader">
    <w:name w:val="ZZ_Anx_header"/>
    <w:basedOn w:val="Normal-pool"/>
    <w:link w:val="ZZAnxheaderChar"/>
    <w:rsid w:val="0015442E"/>
    <w:rPr>
      <w:b/>
      <w:bCs/>
      <w:sz w:val="28"/>
      <w:szCs w:val="22"/>
    </w:rPr>
  </w:style>
  <w:style w:type="paragraph" w:customStyle="1" w:styleId="ZZAnxtitle">
    <w:name w:val="ZZ_Anx_title"/>
    <w:basedOn w:val="Normal-pool"/>
    <w:link w:val="ZZAnxtitleChar"/>
    <w:rsid w:val="0015442E"/>
    <w:pPr>
      <w:spacing w:before="360" w:after="120"/>
      <w:ind w:left="1247"/>
    </w:pPr>
    <w:rPr>
      <w:b/>
      <w:bCs/>
      <w:sz w:val="28"/>
      <w:szCs w:val="26"/>
    </w:rPr>
  </w:style>
  <w:style w:type="paragraph" w:styleId="BalloonText">
    <w:name w:val="Balloon Text"/>
    <w:basedOn w:val="Normal"/>
    <w:link w:val="BalloonTextChar"/>
    <w:uiPriority w:val="99"/>
    <w:rsid w:val="003E6F41"/>
    <w:rPr>
      <w:rFonts w:ascii="Segoe UI" w:hAnsi="Segoe UI" w:cs="Segoe UI"/>
      <w:sz w:val="18"/>
      <w:szCs w:val="18"/>
    </w:rPr>
  </w:style>
  <w:style w:type="character" w:customStyle="1" w:styleId="BalloonTextChar">
    <w:name w:val="Balloon Text Char"/>
    <w:basedOn w:val="DefaultParagraphFont"/>
    <w:link w:val="BalloonText"/>
    <w:uiPriority w:val="99"/>
    <w:rsid w:val="003E6F41"/>
    <w:rPr>
      <w:rFonts w:ascii="Segoe UI" w:hAnsi="Segoe UI" w:cs="Segoe UI"/>
      <w:sz w:val="18"/>
      <w:szCs w:val="18"/>
      <w:lang w:val="fr-FR" w:eastAsia="en-US"/>
    </w:rPr>
  </w:style>
  <w:style w:type="character" w:styleId="CommentReference">
    <w:name w:val="annotation reference"/>
    <w:basedOn w:val="DefaultParagraphFont"/>
    <w:uiPriority w:val="99"/>
    <w:rsid w:val="003E6F41"/>
    <w:rPr>
      <w:sz w:val="16"/>
      <w:szCs w:val="16"/>
    </w:rPr>
  </w:style>
  <w:style w:type="paragraph" w:styleId="CommentText">
    <w:name w:val="annotation text"/>
    <w:basedOn w:val="Normal"/>
    <w:link w:val="CommentTextChar"/>
    <w:uiPriority w:val="99"/>
    <w:rsid w:val="003E6F41"/>
    <w:rPr>
      <w:sz w:val="24"/>
      <w:szCs w:val="24"/>
      <w:lang w:val="en-GB" w:eastAsia="en-GB"/>
    </w:rPr>
  </w:style>
  <w:style w:type="character" w:customStyle="1" w:styleId="CommentTextChar">
    <w:name w:val="Comment Text Char"/>
    <w:basedOn w:val="DefaultParagraphFont"/>
    <w:link w:val="CommentText"/>
    <w:uiPriority w:val="99"/>
    <w:rsid w:val="003E6F41"/>
    <w:rPr>
      <w:sz w:val="24"/>
      <w:szCs w:val="24"/>
    </w:rPr>
  </w:style>
  <w:style w:type="paragraph" w:styleId="CommentSubject">
    <w:name w:val="annotation subject"/>
    <w:basedOn w:val="CommentText"/>
    <w:next w:val="CommentText"/>
    <w:link w:val="CommentSubjectChar"/>
    <w:uiPriority w:val="99"/>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uiPriority w:val="99"/>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D07EDB"/>
    <w:pPr>
      <w:ind w:left="720"/>
      <w:contextualSpacing/>
    </w:pPr>
  </w:style>
  <w:style w:type="character" w:styleId="FootnoteReference">
    <w:name w:val="footnote reference"/>
    <w:aliases w:val="16 Point,Superscript 6 Point,ftref,(Ref. de nota al pie),number,SUPERS,Footnote Reference Superscript,stylish,Footnote symbol,BVI fnr,-E Fußnotenzeichen,Source Reference,Footnote reference number,note TESI,Times 10 Point,Ref,cal,註腳內容"/>
    <w:link w:val="SUPERSCharCharCharCharCharCharCharChar"/>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uiPriority w:val="59"/>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oolChar">
    <w:name w:val="Normal-pool Char"/>
    <w:link w:val="Normal-pool"/>
    <w:rsid w:val="000B23F3"/>
    <w:rPr>
      <w:rFonts w:eastAsia="SimSun"/>
      <w:lang w:val="en-US" w:eastAsia="en-US"/>
    </w:rPr>
  </w:style>
  <w:style w:type="character" w:customStyle="1" w:styleId="NormalnumberChar">
    <w:name w:val="Normal_number Char"/>
    <w:link w:val="Normalnumber"/>
    <w:qFormat/>
    <w:locked/>
    <w:rsid w:val="000B23F3"/>
    <w:rPr>
      <w:lang w:val="fr-CA" w:eastAsia="en-US"/>
    </w:rPr>
  </w:style>
  <w:style w:type="character" w:customStyle="1" w:styleId="CH2Char">
    <w:name w:val="CH2 Char"/>
    <w:link w:val="CH2"/>
    <w:rsid w:val="00364839"/>
    <w:rPr>
      <w:rFonts w:eastAsia="SimSun"/>
      <w:b/>
      <w:sz w:val="24"/>
      <w:szCs w:val="24"/>
      <w:lang w:val="en-US" w:eastAsia="en-US"/>
    </w:rPr>
  </w:style>
  <w:style w:type="character" w:customStyle="1" w:styleId="ZZAnxtitleChar">
    <w:name w:val="ZZ_Anx_title Char"/>
    <w:link w:val="ZZAnxtitle"/>
    <w:rsid w:val="00806E9D"/>
    <w:rPr>
      <w:rFonts w:eastAsia="SimSun"/>
      <w:b/>
      <w:bCs/>
      <w:sz w:val="28"/>
      <w:szCs w:val="26"/>
      <w:lang w:val="en-US" w:eastAsia="en-US"/>
    </w:rPr>
  </w:style>
  <w:style w:type="paragraph" w:styleId="Revision">
    <w:name w:val="Revision"/>
    <w:hidden/>
    <w:uiPriority w:val="99"/>
    <w:semiHidden/>
    <w:rsid w:val="00E30025"/>
    <w:rPr>
      <w:rFonts w:eastAsia="SimSun"/>
      <w:lang w:val="en-US" w:eastAsia="zh-CN"/>
    </w:rPr>
  </w:style>
  <w:style w:type="character" w:styleId="UnresolvedMention">
    <w:name w:val="Unresolved Mention"/>
    <w:basedOn w:val="DefaultParagraphFont"/>
    <w:uiPriority w:val="99"/>
    <w:semiHidden/>
    <w:unhideWhenUsed/>
    <w:rsid w:val="00BE6D2A"/>
    <w:rPr>
      <w:color w:val="605E5C"/>
      <w:shd w:val="clear" w:color="auto" w:fill="E1DFDD"/>
    </w:rPr>
  </w:style>
  <w:style w:type="character" w:customStyle="1" w:styleId="ZZAnxheaderChar">
    <w:name w:val="ZZ_Anx_header Char"/>
    <w:link w:val="ZZAnxheader"/>
    <w:locked/>
    <w:rsid w:val="00DD18A5"/>
    <w:rPr>
      <w:rFonts w:eastAsia="SimSun"/>
      <w:b/>
      <w:bCs/>
      <w:sz w:val="28"/>
      <w:szCs w:val="22"/>
      <w:lang w:val="en-US" w:eastAsia="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rsid w:val="00C07C49"/>
    <w:pPr>
      <w:spacing w:after="160" w:line="240" w:lineRule="exact"/>
    </w:pPr>
    <w:rPr>
      <w:rFonts w:eastAsiaTheme="minorEastAsia"/>
      <w:szCs w:val="18"/>
      <w:vertAlign w:val="superscript"/>
      <w:lang w:val="en-GB" w:eastAsia="en-GB"/>
    </w:rPr>
  </w:style>
  <w:style w:type="paragraph" w:customStyle="1" w:styleId="CM1">
    <w:name w:val="CM1"/>
    <w:basedOn w:val="Normal"/>
    <w:next w:val="Normal"/>
    <w:uiPriority w:val="99"/>
    <w:rsid w:val="00C07C49"/>
    <w:pPr>
      <w:autoSpaceDE w:val="0"/>
      <w:autoSpaceDN w:val="0"/>
      <w:adjustRightInd w:val="0"/>
    </w:pPr>
    <w:rPr>
      <w:rFonts w:eastAsiaTheme="minorHAnsi"/>
      <w:sz w:val="24"/>
      <w:szCs w:val="24"/>
      <w:lang w:val="en-IE" w:eastAsia="en-US"/>
      <w14:ligatures w14:val="standardContextual"/>
    </w:rPr>
  </w:style>
  <w:style w:type="paragraph" w:customStyle="1" w:styleId="CM4">
    <w:name w:val="CM4"/>
    <w:basedOn w:val="Normal"/>
    <w:next w:val="Normal"/>
    <w:uiPriority w:val="99"/>
    <w:rsid w:val="00C07C49"/>
    <w:pPr>
      <w:autoSpaceDE w:val="0"/>
      <w:autoSpaceDN w:val="0"/>
      <w:adjustRightInd w:val="0"/>
    </w:pPr>
    <w:rPr>
      <w:rFonts w:eastAsiaTheme="minorHAnsi"/>
      <w:sz w:val="24"/>
      <w:szCs w:val="24"/>
      <w:lang w:val="en-IE" w:eastAsia="en-US"/>
      <w14:ligatures w14:val="standardContextual"/>
    </w:rPr>
  </w:style>
  <w:style w:type="paragraph" w:customStyle="1" w:styleId="title-article-norm">
    <w:name w:val="title-article-norm"/>
    <w:basedOn w:val="Normal"/>
    <w:rsid w:val="00C07C49"/>
    <w:pPr>
      <w:spacing w:before="100" w:beforeAutospacing="1" w:after="100" w:afterAutospacing="1"/>
    </w:pPr>
    <w:rPr>
      <w:rFonts w:eastAsia="Times New Roman"/>
      <w:sz w:val="24"/>
      <w:szCs w:val="24"/>
      <w:lang w:val="en-IE" w:eastAsia="en-IE"/>
      <w14:ligatures w14:val="standardContextual"/>
    </w:rPr>
  </w:style>
  <w:style w:type="paragraph" w:customStyle="1" w:styleId="Default">
    <w:name w:val="Default"/>
    <w:rsid w:val="001505A4"/>
    <w:pPr>
      <w:autoSpaceDE w:val="0"/>
      <w:autoSpaceDN w:val="0"/>
      <w:adjustRightInd w:val="0"/>
    </w:pPr>
    <w:rPr>
      <w:rFonts w:ascii="Roboto" w:eastAsiaTheme="minorHAnsi" w:hAnsi="Roboto" w:cs="Roboto"/>
      <w:color w:val="000000"/>
      <w:sz w:val="24"/>
      <w:szCs w:val="24"/>
      <w:lang w:val="en-US" w:eastAsia="en-US"/>
    </w:rPr>
  </w:style>
  <w:style w:type="character" w:customStyle="1" w:styleId="A1">
    <w:name w:val="A1"/>
    <w:uiPriority w:val="99"/>
    <w:rsid w:val="001505A4"/>
    <w:rPr>
      <w:color w:val="000000"/>
      <w:sz w:val="22"/>
      <w:szCs w:val="22"/>
    </w:rPr>
  </w:style>
  <w:style w:type="paragraph" w:customStyle="1" w:styleId="Pa5">
    <w:name w:val="Pa5"/>
    <w:basedOn w:val="Default"/>
    <w:next w:val="Default"/>
    <w:uiPriority w:val="99"/>
    <w:rsid w:val="001505A4"/>
    <w:pPr>
      <w:spacing w:line="241" w:lineRule="atLeast"/>
    </w:pPr>
    <w:rPr>
      <w:rFonts w:ascii="Times New Roman" w:hAnsi="Times New Roman" w:cs="Times New Roman"/>
      <w:color w:val="auto"/>
    </w:rPr>
  </w:style>
  <w:style w:type="paragraph" w:customStyle="1" w:styleId="Pa6">
    <w:name w:val="Pa6"/>
    <w:basedOn w:val="Default"/>
    <w:next w:val="Default"/>
    <w:uiPriority w:val="99"/>
    <w:rsid w:val="001505A4"/>
    <w:pPr>
      <w:spacing w:line="241" w:lineRule="atLeast"/>
    </w:pPr>
    <w:rPr>
      <w:rFonts w:ascii="Times New Roman" w:hAnsi="Times New Roman" w:cs="Times New Roman"/>
      <w:color w:val="auto"/>
    </w:rPr>
  </w:style>
  <w:style w:type="paragraph" w:customStyle="1" w:styleId="Pa2">
    <w:name w:val="Pa2"/>
    <w:basedOn w:val="Default"/>
    <w:next w:val="Default"/>
    <w:uiPriority w:val="99"/>
    <w:rsid w:val="001505A4"/>
    <w:pPr>
      <w:spacing w:line="241" w:lineRule="atLeast"/>
    </w:pPr>
    <w:rPr>
      <w:rFonts w:ascii="Times New Roman" w:hAnsi="Times New Roman" w:cs="Times New Roman"/>
      <w:color w:val="auto"/>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uiPriority w:val="34"/>
    <w:rsid w:val="001C60ED"/>
    <w:rPr>
      <w:rFonts w:eastAsia="SimSun"/>
      <w:lang w:val="en-US" w:eastAsia="zh-CN"/>
    </w:rPr>
  </w:style>
  <w:style w:type="paragraph" w:customStyle="1" w:styleId="Brdtext">
    <w:name w:val="Brödtext"/>
    <w:rsid w:val="001C60E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1247"/>
        <w:tab w:val="left" w:pos="1814"/>
        <w:tab w:val="left" w:pos="2381"/>
        <w:tab w:val="left" w:pos="2948"/>
        <w:tab w:val="left" w:pos="3515"/>
      </w:tabs>
    </w:pPr>
    <w:rPr>
      <w:rFonts w:eastAsia="Arial Unicode MS"/>
      <w:color w:val="000000"/>
      <w:sz w:val="24"/>
      <w:szCs w:val="24"/>
      <w:u w:color="000000"/>
      <w:lang w:eastAsia="zh-CN"/>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unhideWhenUsed/>
    <w:rsid w:val="001C60ED"/>
    <w:pPr>
      <w:spacing w:before="120" w:after="160" w:line="240" w:lineRule="exact"/>
    </w:pPr>
    <w:rPr>
      <w:rFonts w:eastAsiaTheme="minorHAnsi" w:cstheme="minorBidi"/>
      <w:szCs w:val="18"/>
      <w:vertAlign w:val="superscript"/>
      <w:lang w:val="fr-FR" w:eastAsia="en-US"/>
    </w:rPr>
  </w:style>
  <w:style w:type="character" w:customStyle="1" w:styleId="Inget">
    <w:name w:val="Inget"/>
    <w:rsid w:val="001C60ED"/>
  </w:style>
  <w:style w:type="paragraph" w:styleId="TOCHeading">
    <w:name w:val="TOC Heading"/>
    <w:basedOn w:val="Heading1"/>
    <w:next w:val="Normal"/>
    <w:uiPriority w:val="39"/>
    <w:unhideWhenUsed/>
    <w:qFormat/>
    <w:rsid w:val="00D353C4"/>
    <w:pPr>
      <w:keepLines/>
      <w:spacing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Subtitle">
    <w:name w:val="Subtitle"/>
    <w:basedOn w:val="Normal"/>
    <w:next w:val="Normal"/>
    <w:link w:val="SubtitleChar"/>
    <w:uiPriority w:val="11"/>
    <w:qFormat/>
    <w:rsid w:val="006B07B2"/>
    <w:pPr>
      <w:numPr>
        <w:ilvl w:val="1"/>
      </w:numPr>
      <w:spacing w:after="160"/>
    </w:pPr>
    <w:rPr>
      <w:rFonts w:asciiTheme="minorHAnsi" w:eastAsiaTheme="minorEastAsia" w:hAnsiTheme="minorHAnsi" w:cstheme="minorBidi"/>
      <w:color w:val="5A5A5A" w:themeColor="text1" w:themeTint="A5"/>
      <w:spacing w:val="15"/>
      <w:kern w:val="2"/>
      <w:sz w:val="22"/>
      <w:szCs w:val="22"/>
      <w:lang w:eastAsia="en-US"/>
      <w14:ligatures w14:val="standardContextual"/>
    </w:rPr>
  </w:style>
  <w:style w:type="character" w:customStyle="1" w:styleId="SubtitleChar">
    <w:name w:val="Subtitle Char"/>
    <w:basedOn w:val="DefaultParagraphFont"/>
    <w:link w:val="Subtitle"/>
    <w:uiPriority w:val="11"/>
    <w:rsid w:val="006B07B2"/>
    <w:rPr>
      <w:rFonts w:asciiTheme="minorHAnsi" w:hAnsiTheme="minorHAnsi" w:cstheme="minorBidi"/>
      <w:color w:val="5A5A5A" w:themeColor="text1" w:themeTint="A5"/>
      <w:spacing w:val="15"/>
      <w:kern w:val="2"/>
      <w:sz w:val="22"/>
      <w:szCs w:val="22"/>
      <w:lang w:val="en-US" w:eastAsia="en-US"/>
      <w14:ligatures w14:val="standardContextual"/>
    </w:rPr>
  </w:style>
  <w:style w:type="paragraph" w:styleId="Title">
    <w:name w:val="Title"/>
    <w:basedOn w:val="Normal"/>
    <w:next w:val="Normal"/>
    <w:link w:val="TitleChar"/>
    <w:uiPriority w:val="10"/>
    <w:qFormat/>
    <w:rsid w:val="006B07B2"/>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B07B2"/>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Heading2Char">
    <w:name w:val="Heading 2 Char"/>
    <w:basedOn w:val="DefaultParagraphFont"/>
    <w:link w:val="Heading2"/>
    <w:uiPriority w:val="9"/>
    <w:rsid w:val="006B07B2"/>
    <w:rPr>
      <w:rFonts w:eastAsia="SimSun"/>
      <w:b/>
      <w:sz w:val="24"/>
      <w:szCs w:val="24"/>
      <w:lang w:val="en-US" w:eastAsia="zh-CN"/>
    </w:rPr>
  </w:style>
  <w:style w:type="character" w:customStyle="1" w:styleId="Heading1Char">
    <w:name w:val="Heading 1 Char"/>
    <w:basedOn w:val="DefaultParagraphFont"/>
    <w:link w:val="Heading1"/>
    <w:uiPriority w:val="9"/>
    <w:rsid w:val="006B07B2"/>
    <w:rPr>
      <w:rFonts w:eastAsia="SimSun"/>
      <w:b/>
      <w:sz w:val="28"/>
      <w:lang w:val="en-US" w:eastAsia="zh-CN"/>
    </w:rPr>
  </w:style>
  <w:style w:type="character" w:customStyle="1" w:styleId="Heading3Char">
    <w:name w:val="Heading 3 Char"/>
    <w:basedOn w:val="DefaultParagraphFont"/>
    <w:link w:val="Heading3"/>
    <w:uiPriority w:val="9"/>
    <w:rsid w:val="006B07B2"/>
    <w:rPr>
      <w:rFonts w:eastAsia="SimSun"/>
      <w:b/>
      <w:lang w:val="en-US" w:eastAsia="zh-CN"/>
    </w:rPr>
  </w:style>
  <w:style w:type="character" w:customStyle="1" w:styleId="Heading4Char">
    <w:name w:val="Heading 4 Char"/>
    <w:basedOn w:val="DefaultParagraphFont"/>
    <w:link w:val="Heading4"/>
    <w:uiPriority w:val="9"/>
    <w:rsid w:val="006B07B2"/>
    <w:rPr>
      <w:rFonts w:eastAsia="SimSun"/>
      <w:b/>
      <w:lang w:val="en-US" w:eastAsia="zh-CN"/>
    </w:rPr>
  </w:style>
  <w:style w:type="character" w:customStyle="1" w:styleId="Heading5Char">
    <w:name w:val="Heading 5 Char"/>
    <w:basedOn w:val="DefaultParagraphFont"/>
    <w:link w:val="Heading5"/>
    <w:uiPriority w:val="9"/>
    <w:rsid w:val="006B07B2"/>
    <w:rPr>
      <w:rFonts w:ascii="Univers" w:eastAsia="SimSun" w:hAnsi="Univers"/>
      <w:b/>
      <w:sz w:val="24"/>
      <w:lang w:val="en-US" w:eastAsia="zh-CN"/>
    </w:rPr>
  </w:style>
  <w:style w:type="character" w:customStyle="1" w:styleId="Heading6Char">
    <w:name w:val="Heading 6 Char"/>
    <w:basedOn w:val="DefaultParagraphFont"/>
    <w:link w:val="Heading6"/>
    <w:uiPriority w:val="9"/>
    <w:rsid w:val="006B07B2"/>
    <w:rPr>
      <w:rFonts w:eastAsia="SimSun"/>
      <w:b/>
      <w:bCs/>
      <w:sz w:val="24"/>
      <w:lang w:val="en-US" w:eastAsia="zh-CN"/>
    </w:rPr>
  </w:style>
  <w:style w:type="character" w:customStyle="1" w:styleId="Heading7Char">
    <w:name w:val="Heading 7 Char"/>
    <w:basedOn w:val="DefaultParagraphFont"/>
    <w:link w:val="Heading7"/>
    <w:uiPriority w:val="9"/>
    <w:rsid w:val="006B07B2"/>
    <w:rPr>
      <w:rFonts w:eastAsia="SimSun"/>
      <w:snapToGrid w:val="0"/>
      <w:u w:val="single"/>
      <w:lang w:val="en-US" w:eastAsia="zh-CN"/>
    </w:rPr>
  </w:style>
  <w:style w:type="character" w:customStyle="1" w:styleId="Heading8Char">
    <w:name w:val="Heading 8 Char"/>
    <w:basedOn w:val="DefaultParagraphFont"/>
    <w:link w:val="Heading8"/>
    <w:uiPriority w:val="9"/>
    <w:rsid w:val="006B07B2"/>
    <w:rPr>
      <w:rFonts w:eastAsia="SimSun"/>
      <w:snapToGrid w:val="0"/>
      <w:u w:val="single"/>
      <w:lang w:val="en-US" w:eastAsia="zh-CN"/>
    </w:rPr>
  </w:style>
  <w:style w:type="character" w:customStyle="1" w:styleId="Heading9Char">
    <w:name w:val="Heading 9 Char"/>
    <w:basedOn w:val="DefaultParagraphFont"/>
    <w:link w:val="Heading9"/>
    <w:uiPriority w:val="9"/>
    <w:rsid w:val="006B07B2"/>
    <w:rPr>
      <w:rFonts w:eastAsia="SimSun"/>
      <w:snapToGrid w:val="0"/>
      <w:u w:val="single"/>
      <w:lang w:val="en-US" w:eastAsia="zh-CN"/>
    </w:rPr>
  </w:style>
  <w:style w:type="character" w:customStyle="1" w:styleId="FooterChar">
    <w:name w:val="Footer Char"/>
    <w:basedOn w:val="DefaultParagraphFont"/>
    <w:link w:val="Footer"/>
    <w:uiPriority w:val="99"/>
    <w:rsid w:val="006B07B2"/>
    <w:rPr>
      <w:rFonts w:eastAsia="SimSun"/>
      <w:sz w:val="18"/>
      <w:lang w:val="en-US" w:eastAsia="zh-CN"/>
    </w:rPr>
  </w:style>
  <w:style w:type="character" w:styleId="FollowedHyperlink">
    <w:name w:val="FollowedHyperlink"/>
    <w:basedOn w:val="DefaultParagraphFont"/>
    <w:uiPriority w:val="99"/>
    <w:unhideWhenUsed/>
    <w:rsid w:val="006B07B2"/>
    <w:rPr>
      <w:color w:val="954F72" w:themeColor="followedHyperlink"/>
      <w:u w:val="single"/>
    </w:rPr>
  </w:style>
  <w:style w:type="paragraph" w:styleId="Caption">
    <w:name w:val="caption"/>
    <w:basedOn w:val="Normal"/>
    <w:next w:val="Normal"/>
    <w:autoRedefine/>
    <w:uiPriority w:val="35"/>
    <w:unhideWhenUsed/>
    <w:qFormat/>
    <w:rsid w:val="00AD5E82"/>
    <w:pPr>
      <w:keepNext/>
      <w:keepLines/>
      <w:spacing w:before="240" w:after="120"/>
    </w:pPr>
    <w:rPr>
      <w:rFonts w:asciiTheme="majorBidi" w:eastAsiaTheme="minorHAnsi" w:hAnsiTheme="majorBidi" w:cstheme="majorBidi"/>
      <w:b/>
      <w:kern w:val="2"/>
      <w:lang w:eastAsia="en-US"/>
      <w14:ligatures w14:val="standardContextual"/>
    </w:rPr>
  </w:style>
  <w:style w:type="paragraph" w:styleId="List">
    <w:name w:val="List"/>
    <w:basedOn w:val="Normal"/>
    <w:uiPriority w:val="99"/>
    <w:unhideWhenUsed/>
    <w:rsid w:val="006B07B2"/>
    <w:pPr>
      <w:numPr>
        <w:numId w:val="11"/>
      </w:numPr>
      <w:spacing w:after="40"/>
    </w:pPr>
    <w:rPr>
      <w:rFonts w:ascii="Arial" w:eastAsiaTheme="minorHAnsi" w:hAnsi="Arial" w:cstheme="minorBidi"/>
      <w:kern w:val="2"/>
      <w:sz w:val="22"/>
      <w:szCs w:val="22"/>
      <w:lang w:eastAsia="en-US"/>
      <w14:ligatures w14:val="standardContextual"/>
    </w:rPr>
  </w:style>
  <w:style w:type="paragraph" w:styleId="ListBullet">
    <w:name w:val="List Bullet"/>
    <w:basedOn w:val="List"/>
    <w:uiPriority w:val="99"/>
    <w:unhideWhenUsed/>
    <w:rsid w:val="006B07B2"/>
  </w:style>
  <w:style w:type="paragraph" w:styleId="ListBullet2">
    <w:name w:val="List Bullet 2"/>
    <w:basedOn w:val="Normal"/>
    <w:uiPriority w:val="99"/>
    <w:unhideWhenUsed/>
    <w:rsid w:val="006B07B2"/>
    <w:pPr>
      <w:numPr>
        <w:numId w:val="12"/>
      </w:numPr>
      <w:spacing w:after="40"/>
      <w:ind w:left="1077" w:hanging="357"/>
    </w:pPr>
    <w:rPr>
      <w:rFonts w:ascii="Arial" w:eastAsiaTheme="minorHAnsi" w:hAnsi="Arial" w:cstheme="minorBidi"/>
      <w:kern w:val="2"/>
      <w:sz w:val="22"/>
      <w:szCs w:val="22"/>
      <w:lang w:eastAsia="en-US"/>
      <w14:ligatures w14:val="standardContextual"/>
    </w:rPr>
  </w:style>
  <w:style w:type="numbering" w:customStyle="1" w:styleId="NoList1">
    <w:name w:val="No List1"/>
    <w:next w:val="NoList"/>
    <w:uiPriority w:val="99"/>
    <w:semiHidden/>
    <w:unhideWhenUsed/>
    <w:rsid w:val="006B07B2"/>
  </w:style>
  <w:style w:type="paragraph" w:styleId="Quote">
    <w:name w:val="Quote"/>
    <w:basedOn w:val="Normal"/>
    <w:next w:val="Normal"/>
    <w:link w:val="QuoteChar"/>
    <w:uiPriority w:val="29"/>
    <w:qFormat/>
    <w:rsid w:val="006B07B2"/>
    <w:pPr>
      <w:spacing w:before="200" w:after="160"/>
      <w:ind w:left="864" w:right="864"/>
    </w:pPr>
    <w:rPr>
      <w:rFonts w:ascii="Arial" w:eastAsiaTheme="minorHAnsi" w:hAnsi="Arial"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6B07B2"/>
    <w:rPr>
      <w:rFonts w:ascii="Arial" w:eastAsiaTheme="minorHAnsi" w:hAnsi="Arial" w:cstheme="minorBidi"/>
      <w:i/>
      <w:iCs/>
      <w:color w:val="404040" w:themeColor="text1" w:themeTint="BF"/>
      <w:sz w:val="22"/>
      <w:szCs w:val="22"/>
      <w:lang w:val="en-US" w:eastAsia="en-US"/>
    </w:rPr>
  </w:style>
  <w:style w:type="table" w:customStyle="1" w:styleId="TableGrid1">
    <w:name w:val="Table Grid1"/>
    <w:basedOn w:val="TableNormal"/>
    <w:next w:val="TableGrid"/>
    <w:uiPriority w:val="39"/>
    <w:rsid w:val="006B07B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B07B2"/>
    <w:rPr>
      <w:color w:val="605E5C"/>
      <w:shd w:val="clear" w:color="auto" w:fill="E1DFDD"/>
    </w:rPr>
  </w:style>
  <w:style w:type="character" w:styleId="PlaceholderText">
    <w:name w:val="Placeholder Text"/>
    <w:basedOn w:val="DefaultParagraphFont"/>
    <w:uiPriority w:val="99"/>
    <w:semiHidden/>
    <w:rsid w:val="006B07B2"/>
    <w:rPr>
      <w:color w:val="808080"/>
    </w:rPr>
  </w:style>
  <w:style w:type="character" w:customStyle="1" w:styleId="month">
    <w:name w:val="month"/>
    <w:basedOn w:val="DefaultParagraphFont"/>
    <w:rsid w:val="006B07B2"/>
  </w:style>
  <w:style w:type="character" w:customStyle="1" w:styleId="day">
    <w:name w:val="day"/>
    <w:basedOn w:val="DefaultParagraphFont"/>
    <w:rsid w:val="006B07B2"/>
  </w:style>
  <w:style w:type="character" w:customStyle="1" w:styleId="year">
    <w:name w:val="year"/>
    <w:basedOn w:val="DefaultParagraphFont"/>
    <w:rsid w:val="006B07B2"/>
  </w:style>
  <w:style w:type="table" w:customStyle="1" w:styleId="TableGrid2">
    <w:name w:val="Table Grid2"/>
    <w:basedOn w:val="TableNormal"/>
    <w:next w:val="TableGrid"/>
    <w:uiPriority w:val="39"/>
    <w:rsid w:val="006B07B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B07B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B07B2"/>
    <w:pPr>
      <w:spacing w:before="100" w:beforeAutospacing="1" w:after="100" w:afterAutospacing="1"/>
    </w:pPr>
    <w:rPr>
      <w:rFonts w:eastAsia="Times New Roman"/>
      <w:sz w:val="24"/>
      <w:szCs w:val="24"/>
      <w:lang w:eastAsia="en-US"/>
    </w:rPr>
  </w:style>
  <w:style w:type="paragraph" w:customStyle="1" w:styleId="xl66">
    <w:name w:val="xl66"/>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en-US"/>
    </w:rPr>
  </w:style>
  <w:style w:type="paragraph" w:customStyle="1" w:styleId="xl67">
    <w:name w:val="xl67"/>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32"/>
      <w:szCs w:val="32"/>
      <w:lang w:eastAsia="en-US"/>
    </w:rPr>
  </w:style>
  <w:style w:type="paragraph" w:customStyle="1" w:styleId="xl68">
    <w:name w:val="xl68"/>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9">
    <w:name w:val="xl69"/>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lang w:eastAsia="en-US"/>
    </w:rPr>
  </w:style>
  <w:style w:type="paragraph" w:customStyle="1" w:styleId="xl70">
    <w:name w:val="xl70"/>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71">
    <w:name w:val="xl71"/>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en-US"/>
    </w:rPr>
  </w:style>
  <w:style w:type="paragraph" w:customStyle="1" w:styleId="xl72">
    <w:name w:val="xl72"/>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lang w:eastAsia="en-US"/>
    </w:rPr>
  </w:style>
  <w:style w:type="paragraph" w:customStyle="1" w:styleId="xl73">
    <w:name w:val="xl73"/>
    <w:basedOn w:val="Normal"/>
    <w:rsid w:val="006B07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4">
    <w:name w:val="xl74"/>
    <w:basedOn w:val="Normal"/>
    <w:rsid w:val="006B07B2"/>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en-US"/>
    </w:rPr>
  </w:style>
  <w:style w:type="paragraph" w:customStyle="1" w:styleId="xl75">
    <w:name w:val="xl75"/>
    <w:basedOn w:val="Normal"/>
    <w:rsid w:val="006B07B2"/>
    <w:pPr>
      <w:pBdr>
        <w:top w:val="single" w:sz="4" w:space="0" w:color="auto"/>
        <w:bottom w:val="single" w:sz="4" w:space="0" w:color="auto"/>
      </w:pBdr>
      <w:spacing w:before="100" w:beforeAutospacing="1" w:after="100" w:afterAutospacing="1"/>
      <w:jc w:val="center"/>
    </w:pPr>
    <w:rPr>
      <w:rFonts w:eastAsia="Times New Roman"/>
      <w:b/>
      <w:bCs/>
      <w:sz w:val="24"/>
      <w:szCs w:val="24"/>
      <w:lang w:eastAsia="en-US"/>
    </w:rPr>
  </w:style>
  <w:style w:type="paragraph" w:customStyle="1" w:styleId="xl76">
    <w:name w:val="xl76"/>
    <w:basedOn w:val="Normal"/>
    <w:rsid w:val="006B07B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en-US"/>
    </w:rPr>
  </w:style>
  <w:style w:type="table" w:customStyle="1" w:styleId="TableGrid4">
    <w:name w:val="Table Grid4"/>
    <w:basedOn w:val="TableNormal"/>
    <w:next w:val="TableGrid"/>
    <w:uiPriority w:val="39"/>
    <w:rsid w:val="006B07B2"/>
    <w:rPr>
      <w:rFonts w:asciiTheme="minorHAnsi" w:eastAsiaTheme="minorHAnsi" w:hAnsiTheme="minorHAnsi" w:cstheme="minorBidi"/>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B07B2"/>
  </w:style>
  <w:style w:type="table" w:customStyle="1" w:styleId="TableGrid5">
    <w:name w:val="Table Grid5"/>
    <w:basedOn w:val="TableNormal"/>
    <w:next w:val="TableGrid"/>
    <w:uiPriority w:val="39"/>
    <w:rsid w:val="006B07B2"/>
    <w:rPr>
      <w:rFonts w:asciiTheme="minorHAnsi" w:eastAsiaTheme="minorHAnsi" w:hAnsiTheme="minorHAnsi" w:cstheme="minorBidi"/>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6B07B2"/>
    <w:pPr>
      <w:pBdr>
        <w:right w:val="single" w:sz="12" w:space="0" w:color="FFFFFF"/>
      </w:pBdr>
      <w:shd w:val="clear" w:color="000000" w:fill="E9EBED"/>
      <w:spacing w:before="100" w:beforeAutospacing="1" w:after="100" w:afterAutospacing="1"/>
    </w:pPr>
    <w:rPr>
      <w:rFonts w:eastAsia="Times New Roman"/>
      <w:lang w:eastAsia="en-US"/>
    </w:rPr>
  </w:style>
  <w:style w:type="character" w:styleId="Mention">
    <w:name w:val="Mention"/>
    <w:basedOn w:val="DefaultParagraphFont"/>
    <w:uiPriority w:val="99"/>
    <w:unhideWhenUsed/>
    <w:rsid w:val="006B07B2"/>
    <w:rPr>
      <w:color w:val="2B579A"/>
      <w:shd w:val="clear" w:color="auto" w:fill="E1DFDD"/>
    </w:rPr>
  </w:style>
  <w:style w:type="character" w:styleId="LineNumber">
    <w:name w:val="line number"/>
    <w:basedOn w:val="DefaultParagraphFont"/>
    <w:uiPriority w:val="99"/>
    <w:unhideWhenUsed/>
    <w:rsid w:val="006B07B2"/>
  </w:style>
  <w:style w:type="paragraph" w:customStyle="1" w:styleId="Footnote-Text">
    <w:name w:val="Footnote-Text"/>
    <w:basedOn w:val="Normal-pool"/>
    <w:rsid w:val="004C5FF6"/>
    <w:pPr>
      <w:tabs>
        <w:tab w:val="clear" w:pos="1814"/>
        <w:tab w:val="clear" w:pos="2381"/>
        <w:tab w:val="clear" w:pos="2948"/>
        <w:tab w:val="clear" w:pos="3515"/>
        <w:tab w:val="clear" w:pos="4082"/>
        <w:tab w:val="left" w:pos="624"/>
        <w:tab w:val="left" w:pos="1871"/>
        <w:tab w:val="left" w:pos="2495"/>
        <w:tab w:val="left" w:pos="3119"/>
        <w:tab w:val="left" w:pos="3742"/>
        <w:tab w:val="left" w:pos="4366"/>
      </w:tabs>
      <w:spacing w:before="20" w:after="40"/>
      <w:ind w:left="1247"/>
    </w:pPr>
    <w:rPr>
      <w:rFonts w:eastAsia="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rmofisher.com" TargetMode="External"/><Relationship Id="rId21" Type="http://schemas.openxmlformats.org/officeDocument/2006/relationships/header" Target="header5.xml"/><Relationship Id="rId42" Type="http://schemas.openxmlformats.org/officeDocument/2006/relationships/hyperlink" Target="http://www.cepii.fr/CEPII/en/bdd_modele/bdd_modele.asp" TargetMode="External"/><Relationship Id="rId47" Type="http://schemas.openxmlformats.org/officeDocument/2006/relationships/hyperlink" Target="https://ec.europa.eu/eurostat" TargetMode="External"/><Relationship Id="rId63" Type="http://schemas.openxmlformats.org/officeDocument/2006/relationships/hyperlink" Target="https://www.zauba.com/" TargetMode="External"/><Relationship Id="rId68" Type="http://schemas.openxmlformats.org/officeDocument/2006/relationships/hyperlink" Target="https://www.mercuryconvention.org/en/parties/minamata-initial-assessments" TargetMode="External"/><Relationship Id="rId84" Type="http://schemas.openxmlformats.org/officeDocument/2006/relationships/hyperlink" Target="https://www.nyc.gov/assets/doh/downloads/pdf/lead/skin-cream-warningsign.pdf" TargetMode="External"/><Relationship Id="rId89" Type="http://schemas.openxmlformats.org/officeDocument/2006/relationships/hyperlink" Target="https://www.nyc.gov/assets/doh/downloads/pdf/lead/skin-cream-warningsign.pdf" TargetMode="External"/><Relationship Id="rId112" Type="http://schemas.openxmlformats.org/officeDocument/2006/relationships/footer" Target="footer6.xml"/><Relationship Id="rId16" Type="http://schemas.openxmlformats.org/officeDocument/2006/relationships/footer" Target="footer2.xml"/><Relationship Id="rId107" Type="http://schemas.openxmlformats.org/officeDocument/2006/relationships/hyperlink" Target="https://www.cepii.fr/CEPII/en/bdd_modele/bdd_modele_item.asp?id=37" TargetMode="External"/><Relationship Id="rId11" Type="http://schemas.openxmlformats.org/officeDocument/2006/relationships/image" Target="media/image1.png"/><Relationship Id="rId24" Type="http://schemas.openxmlformats.org/officeDocument/2006/relationships/hyperlink" Target="https://www.chemicalbook.com/" TargetMode="External"/><Relationship Id="rId32" Type="http://schemas.openxmlformats.org/officeDocument/2006/relationships/chart" Target="charts/chart1.xml"/><Relationship Id="rId37" Type="http://schemas.openxmlformats.org/officeDocument/2006/relationships/hyperlink" Target="https://www.zeromercury.org/projects/mercury-added-skin-lightening-creams-campaign-database/" TargetMode="External"/><Relationship Id="rId40" Type="http://schemas.openxmlformats.org/officeDocument/2006/relationships/hyperlink" Target="https://www.zeromercury.org/projects/mercury-added-skin-lightening-creams-campaign-database/" TargetMode="External"/><Relationship Id="rId45" Type="http://schemas.openxmlformats.org/officeDocument/2006/relationships/hyperlink" Target="https://comex.indec.gob.ar/" TargetMode="External"/><Relationship Id="rId53" Type="http://schemas.openxmlformats.org/officeDocument/2006/relationships/hyperlink" Target="https://usatrade.census.gov/index.php?do=login" TargetMode="External"/><Relationship Id="rId58" Type="http://schemas.openxmlformats.org/officeDocument/2006/relationships/hyperlink" Target="http://www.pic.int" TargetMode="External"/><Relationship Id="rId66" Type="http://schemas.openxmlformats.org/officeDocument/2006/relationships/hyperlink" Target="http://ec.europa.eu/environment/chemicals/mercury/pdf/study_report2008.pdf" TargetMode="External"/><Relationship Id="rId74" Type="http://schemas.openxmlformats.org/officeDocument/2006/relationships/hyperlink" Target="http://www.pic.int" TargetMode="External"/><Relationship Id="rId79" Type="http://schemas.openxmlformats.org/officeDocument/2006/relationships/hyperlink" Target="https://www.nyc.gov/assets/doh/downloads/pdf/lead/skin-cream-warningsign.pdf" TargetMode="External"/><Relationship Id="rId87" Type="http://schemas.openxmlformats.org/officeDocument/2006/relationships/hyperlink" Target="https://www.nyc.gov/assets/doh/downloads/pdf/lead/skin-cream-warningsign.pdf" TargetMode="External"/><Relationship Id="rId102" Type="http://schemas.openxmlformats.org/officeDocument/2006/relationships/hyperlink" Target="https://www.nyc.gov/assets/doh/downloads/pdf/lead/skin-cream-warningsign.pdf" TargetMode="External"/><Relationship Id="rId110" Type="http://schemas.openxmlformats.org/officeDocument/2006/relationships/header" Target="header6.xm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oec.world/en" TargetMode="External"/><Relationship Id="rId82" Type="http://schemas.openxmlformats.org/officeDocument/2006/relationships/hyperlink" Target="https://www.nyc.gov/assets/doh/downloads/pdf/lead/skin-cream-warningsign.pdf" TargetMode="External"/><Relationship Id="rId90" Type="http://schemas.openxmlformats.org/officeDocument/2006/relationships/hyperlink" Target="https://www.nyc.gov/assets/doh/downloads/pdf/lead/skin-cream-diana-kanza-warningsign.pdf" TargetMode="External"/><Relationship Id="rId95" Type="http://schemas.openxmlformats.org/officeDocument/2006/relationships/hyperlink" Target="https://www.nyc.gov/assets/doh/downloads/pdf/lead/skin-cream-warningsign.pdf"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www.sigmaaldrich.com" TargetMode="External"/><Relationship Id="rId30" Type="http://schemas.openxmlformats.org/officeDocument/2006/relationships/hyperlink" Target="http://www.ahhchemical.com" TargetMode="External"/><Relationship Id="rId35" Type="http://schemas.openxmlformats.org/officeDocument/2006/relationships/image" Target="media/image5.png"/><Relationship Id="rId43" Type="http://schemas.openxmlformats.org/officeDocument/2006/relationships/hyperlink" Target="http://www.cepii.fr/CEPII/fr/bdd_modele/bdd_modele_item.asp?id=37" TargetMode="External"/><Relationship Id="rId48" Type="http://schemas.openxmlformats.org/officeDocument/2006/relationships/hyperlink" Target="https://ec.europa.eu/eurostat/web/prodcom/data/database" TargetMode="External"/><Relationship Id="rId56" Type="http://schemas.openxmlformats.org/officeDocument/2006/relationships/hyperlink" Target="http://www.2006-2012.economia.gob.mx/trade-and-investment/foreign-trade/siavi" TargetMode="External"/><Relationship Id="rId64" Type="http://schemas.openxmlformats.org/officeDocument/2006/relationships/image" Target="media/image7.emf"/><Relationship Id="rId69" Type="http://schemas.openxmlformats.org/officeDocument/2006/relationships/hyperlink" Target="https://minamataconvention.org/en/parties/national-implementation-plans" TargetMode="External"/><Relationship Id="rId77" Type="http://schemas.openxmlformats.org/officeDocument/2006/relationships/hyperlink" Target="https://www.nyc.gov/site/doh/health/health-topics/mercury-in-soaps-and-creams.page" TargetMode="External"/><Relationship Id="rId100" Type="http://schemas.openxmlformats.org/officeDocument/2006/relationships/hyperlink" Target="https://www.nyc.gov/assets/doh/downloads/pdf/lead/skin-cream-warningsign.pdf" TargetMode="External"/><Relationship Id="rId105" Type="http://schemas.openxmlformats.org/officeDocument/2006/relationships/hyperlink" Target="https://www.nyc.gov/assets/doh/downloads/pdf/lead/skin-cream-warningsign.pdf" TargetMode="External"/><Relationship Id="rId113"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data.aseanstats.org" TargetMode="External"/><Relationship Id="rId72" Type="http://schemas.openxmlformats.org/officeDocument/2006/relationships/hyperlink" Target="https://doi.org/10.1186/s12302-019-0280-3" TargetMode="External"/><Relationship Id="rId80" Type="http://schemas.openxmlformats.org/officeDocument/2006/relationships/hyperlink" Target="https://www.nyc.gov/assets/doh/downloads/pdf/lead/skin-cream-warningsign.pdf" TargetMode="External"/><Relationship Id="rId85" Type="http://schemas.openxmlformats.org/officeDocument/2006/relationships/hyperlink" Target="https://www.nyc.gov/assets/doh/downloads/pdf/lead/skin-cream-warningsign.pdf" TargetMode="External"/><Relationship Id="rId93" Type="http://schemas.openxmlformats.org/officeDocument/2006/relationships/hyperlink" Target="https://www.nyc.gov/assets/doh/downloads/pdf/lead/skin-cream-warningsign.pdf" TargetMode="External"/><Relationship Id="rId98" Type="http://schemas.openxmlformats.org/officeDocument/2006/relationships/hyperlink" Target="https://www.nyc.gov/assets/doh/downloads/pdf/lead/skin-cream-warningsig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mateck.com" TargetMode="External"/><Relationship Id="rId33" Type="http://schemas.openxmlformats.org/officeDocument/2006/relationships/chart" Target="charts/chart2.xml"/><Relationship Id="rId38" Type="http://schemas.openxmlformats.org/officeDocument/2006/relationships/hyperlink" Target="https://www.zeromercury.org/projects/mercury-added-skin-lightening-creams-campaign-database/" TargetMode="External"/><Relationship Id="rId46" Type="http://schemas.openxmlformats.org/officeDocument/2006/relationships/hyperlink" Target="https://estadisticas.mercosur.int" TargetMode="External"/><Relationship Id="rId59" Type="http://schemas.openxmlformats.org/officeDocument/2006/relationships/hyperlink" Target="https://panjiva.com/" TargetMode="External"/><Relationship Id="rId67" Type="http://schemas.openxmlformats.org/officeDocument/2006/relationships/hyperlink" Target="https://us.eia.org/wp-content/uploads/2023/10/EIA_US_Mercury_in_SLP_report_0923_EIA_report_0208.pdf" TargetMode="External"/><Relationship Id="rId103" Type="http://schemas.openxmlformats.org/officeDocument/2006/relationships/hyperlink" Target="https://www.nyc.gov/assets/doh/downloads/pdf/lead/skin-cream-nufutong-warningsign.pdf" TargetMode="External"/><Relationship Id="rId108" Type="http://schemas.openxmlformats.org/officeDocument/2006/relationships/image" Target="media/image8.png"/><Relationship Id="rId11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www.wto.org/english/res_e/statis_e/statis_e.htm" TargetMode="External"/><Relationship Id="rId54" Type="http://schemas.openxmlformats.org/officeDocument/2006/relationships/hyperlink" Target="https://ised-isde.canada.ca/site/trade-data-online/en" TargetMode="External"/><Relationship Id="rId62" Type="http://schemas.openxmlformats.org/officeDocument/2006/relationships/hyperlink" Target="https://www.spglobal.com/marketintelligence/en/mi/products/maritime-global-trade-atlas.html" TargetMode="External"/><Relationship Id="rId70" Type="http://schemas.openxmlformats.org/officeDocument/2006/relationships/hyperlink" Target="https://www.nyc.gov/site/doh/health/health-topics/mercury-in-soaps-and-creams.page" TargetMode="External"/><Relationship Id="rId75" Type="http://schemas.openxmlformats.org/officeDocument/2006/relationships/hyperlink" Target="https://eeb.org/wp-content/uploads/2022/03/ZMWG-Skin-2022-Report-Final.pdf" TargetMode="External"/><Relationship Id="rId83" Type="http://schemas.openxmlformats.org/officeDocument/2006/relationships/hyperlink" Target="https://www.nyc.gov/assets/doh/downloads/pdf/lead/skin-cream-warningsign.pdf" TargetMode="External"/><Relationship Id="rId88" Type="http://schemas.openxmlformats.org/officeDocument/2006/relationships/hyperlink" Target="https://www.nyc.gov/assets/doh/downloads/pdf/lead/skin-cream-warningsign.pdf" TargetMode="External"/><Relationship Id="rId91" Type="http://schemas.openxmlformats.org/officeDocument/2006/relationships/hyperlink" Target="https://www.nyc.gov/assets/doh/downloads/pdf/lead/skin-cream-warningsign.pdf" TargetMode="External"/><Relationship Id="rId96" Type="http://schemas.openxmlformats.org/officeDocument/2006/relationships/hyperlink" Target="https://www.nyc.gov/assets/doh/downloads/pdf/lead/skin-cream-warningsign.pdf" TargetMode="External"/><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pubchem.ncbi.nlm.nih.gov/" TargetMode="External"/><Relationship Id="rId28" Type="http://schemas.openxmlformats.org/officeDocument/2006/relationships/hyperlink" Target="https://www.biosynth.com" TargetMode="External"/><Relationship Id="rId36" Type="http://schemas.openxmlformats.org/officeDocument/2006/relationships/hyperlink" Target="https://www.zeromercury.org/projects/mercury-added-skin-lightening-creams-campaign-database/" TargetMode="External"/><Relationship Id="rId49" Type="http://schemas.openxmlformats.org/officeDocument/2006/relationships/image" Target="media/image6.png"/><Relationship Id="rId57" Type="http://schemas.openxmlformats.org/officeDocument/2006/relationships/hyperlink" Target="https://comex.indec.gob.ar/" TargetMode="External"/><Relationship Id="rId106" Type="http://schemas.openxmlformats.org/officeDocument/2006/relationships/hyperlink" Target="https://oec.world/en/profile/hs/inorganic-or-organic-compounds-of-mercury-excluding-amalgams-chemically-defined?countryComparisonMeasureSelector=Trade+Value" TargetMode="External"/><Relationship Id="rId114"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estadisticas.mercosur.int/" TargetMode="External"/><Relationship Id="rId52" Type="http://schemas.openxmlformats.org/officeDocument/2006/relationships/hyperlink" Target="https://dataweb.usitc.gov/" TargetMode="External"/><Relationship Id="rId60" Type="http://schemas.openxmlformats.org/officeDocument/2006/relationships/hyperlink" Target="https://tradedatamonitor.com/" TargetMode="External"/><Relationship Id="rId65" Type="http://schemas.openxmlformats.org/officeDocument/2006/relationships/hyperlink" Target="https://doi.org/10.3389/fphar.2020.00081" TargetMode="External"/><Relationship Id="rId73" Type="http://schemas.openxmlformats.org/officeDocument/2006/relationships/hyperlink" Target="https://wedocs.unep.org/bitstream/handle/20.500.11822/21725/global_mercury.pdf?sequence=1&amp;isAllowed=y" TargetMode="External"/><Relationship Id="rId78" Type="http://schemas.openxmlformats.org/officeDocument/2006/relationships/hyperlink" Target="https://www.nyc.gov/assets/doh/downloads/pdf/lead/skin-cream-warningsign.pdf" TargetMode="External"/><Relationship Id="rId81" Type="http://schemas.openxmlformats.org/officeDocument/2006/relationships/hyperlink" Target="https://www.nyc.gov/assets/doh/downloads/pdf/lead/skin-cream-warningsign.pdf" TargetMode="External"/><Relationship Id="rId86" Type="http://schemas.openxmlformats.org/officeDocument/2006/relationships/hyperlink" Target="https://www.nyc.gov/assets/doh/downloads/pdf/lead/skin-cream-warningsign.pdf" TargetMode="External"/><Relationship Id="rId94" Type="http://schemas.openxmlformats.org/officeDocument/2006/relationships/hyperlink" Target="https://www.nyc.gov/assets/doh/downloads/pdf/lead/skin-cream-warningsign.pdf" TargetMode="External"/><Relationship Id="rId99" Type="http://schemas.openxmlformats.org/officeDocument/2006/relationships/hyperlink" Target="https://www.nyc.gov/assets/doh/downloads/pdf/lead/skin-cream-diana-kanza-warningsign.pdf" TargetMode="External"/><Relationship Id="rId101" Type="http://schemas.openxmlformats.org/officeDocument/2006/relationships/hyperlink" Target="https://www.nyc.gov/assets/doh/downloads/pdf/lead/skin-cream-warningsig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zeromercury.org/projects/mercury-added-skin-lightening-creams-campaign-database/" TargetMode="External"/><Relationship Id="rId109" Type="http://schemas.openxmlformats.org/officeDocument/2006/relationships/image" Target="media/image9.png"/><Relationship Id="rId34" Type="http://schemas.openxmlformats.org/officeDocument/2006/relationships/image" Target="media/image4.png"/><Relationship Id="rId50" Type="http://schemas.microsoft.com/office/2007/relationships/hdphoto" Target="media/hdphoto1.wdp"/><Relationship Id="rId55" Type="http://schemas.openxmlformats.org/officeDocument/2006/relationships/hyperlink" Target="https://pollution-waste.canada.ca/environmental-protection-registry/regulations/view?Id=115" TargetMode="External"/><Relationship Id="rId76" Type="http://schemas.openxmlformats.org/officeDocument/2006/relationships/hyperlink" Target="https://www.zeromercury.org/cream-catalog/" TargetMode="External"/><Relationship Id="rId97" Type="http://schemas.openxmlformats.org/officeDocument/2006/relationships/hyperlink" Target="https://www.nyc.gov/assets/doh/downloads/pdf/lead/skin-cream-warningsign.pdf" TargetMode="External"/><Relationship Id="rId104" Type="http://schemas.openxmlformats.org/officeDocument/2006/relationships/hyperlink" Target="https://www.nyc.gov/assets/doh/downloads/pdf/lead/skin-cream-warningsign.pdf" TargetMode="External"/><Relationship Id="rId7" Type="http://schemas.openxmlformats.org/officeDocument/2006/relationships/settings" Target="settings.xml"/><Relationship Id="rId71" Type="http://schemas.openxmlformats.org/officeDocument/2006/relationships/hyperlink" Target="https://pubchem.ncbi.nlm.nih.gov/" TargetMode="External"/><Relationship Id="rId92" Type="http://schemas.openxmlformats.org/officeDocument/2006/relationships/hyperlink" Target="https://www.nyc.gov/assets/doh/downloads/pdf/lead/skin-cream-warningsign.pdf" TargetMode="External"/><Relationship Id="rId2" Type="http://schemas.openxmlformats.org/officeDocument/2006/relationships/customXml" Target="../customXml/item2.xml"/><Relationship Id="rId29" Type="http://schemas.openxmlformats.org/officeDocument/2006/relationships/hyperlink" Target="https://cymitquimica.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fedlinsupermarket.com/products/deluxe-silken-bleaching-cream-63-g" TargetMode="External"/><Relationship Id="rId1" Type="http://schemas.openxmlformats.org/officeDocument/2006/relationships/hyperlink" Target="https://www.meti.go.jp/policy/external_economy/trade_control/02_exandim/08_minama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an\United%20Nations\Minamata%20Convention%20-%20Documents\General\COP4\Documents\New%20Document%20Templates\UNEP-MC-COP_EN%20-%20Copy.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eter\Documents\PROJECTS-MERCURY\2024-2%20Hg%20compounds_UNEP\Documents%20&amp;%20Background\Mercury%20price%202022-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eter\Documents\PROJECTS-MERCURY\2024-2%20Hg%20compounds_UNEP\Documents%20&amp;%20Background\Mercury%20price%202022-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Trade value of UAE mercury exports (USD/kg)</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'UAE exports 2012-23'!$N$6</c:f>
              <c:strCache>
                <c:ptCount val="1"/>
                <c:pt idx="0">
                  <c:v>USD/kg</c:v>
                </c:pt>
              </c:strCache>
            </c:strRef>
          </c:tx>
          <c:spPr>
            <a:solidFill>
              <a:schemeClr val="accent1"/>
            </a:solidFill>
            <a:ln>
              <a:noFill/>
            </a:ln>
            <a:effectLst/>
          </c:spPr>
          <c:invertIfNegative val="0"/>
          <c:cat>
            <c:numRef>
              <c:f>'UAE exports 2012-23'!$M$7:$M$18</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'UAE exports 2012-23'!$N$7:$N$18</c:f>
              <c:numCache>
                <c:formatCode>_-[$$-409]* #,##0.00_ ;_-[$$-409]* \-#,##0.00\ ;_-[$$-409]* "-"??_ ;_-@_ </c:formatCode>
                <c:ptCount val="12"/>
                <c:pt idx="0">
                  <c:v>86.504452647969629</c:v>
                </c:pt>
                <c:pt idx="1">
                  <c:v>95.857525167623137</c:v>
                </c:pt>
                <c:pt idx="2">
                  <c:v>51.227149476574567</c:v>
                </c:pt>
                <c:pt idx="3">
                  <c:v>29.318429161476431</c:v>
                </c:pt>
                <c:pt idx="4">
                  <c:v>24.83554710356934</c:v>
                </c:pt>
                <c:pt idx="5">
                  <c:v>20.714357982777614</c:v>
                </c:pt>
                <c:pt idx="6">
                  <c:v>37.795278536042865</c:v>
                </c:pt>
                <c:pt idx="7">
                  <c:v>35.479533023584075</c:v>
                </c:pt>
                <c:pt idx="8">
                  <c:v>25.172109260007034</c:v>
                </c:pt>
                <c:pt idx="9">
                  <c:v>29.371869430635027</c:v>
                </c:pt>
                <c:pt idx="10">
                  <c:v>33.431534063378237</c:v>
                </c:pt>
                <c:pt idx="11">
                  <c:v>42.898662771884098</c:v>
                </c:pt>
              </c:numCache>
            </c:numRef>
          </c:val>
          <c:extLst>
            <c:ext xmlns:c16="http://schemas.microsoft.com/office/drawing/2014/chart" uri="{C3380CC4-5D6E-409C-BE32-E72D297353CC}">
              <c16:uniqueId val="{00000000-A4DD-4AB1-B170-70681A06BE3B}"/>
            </c:ext>
          </c:extLst>
        </c:ser>
        <c:dLbls>
          <c:showLegendKey val="0"/>
          <c:showVal val="0"/>
          <c:showCatName val="0"/>
          <c:showSerName val="0"/>
          <c:showPercent val="0"/>
          <c:showBubbleSize val="0"/>
        </c:dLbls>
        <c:gapWidth val="219"/>
        <c:overlap val="-27"/>
        <c:axId val="1002347984"/>
        <c:axId val="1002347024"/>
      </c:barChart>
      <c:catAx>
        <c:axId val="10023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02347024"/>
        <c:crosses val="autoZero"/>
        <c:auto val="1"/>
        <c:lblAlgn val="ctr"/>
        <c:lblOffset val="100"/>
        <c:noMultiLvlLbl val="0"/>
      </c:catAx>
      <c:valAx>
        <c:axId val="10023470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409]* #,##0.00_ ;_-[$$-409]* \-#,##0.0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02347984"/>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u="none"/>
              <a:t>Trade value of Japanese mercury exports (USD/kg)</a:t>
            </a:r>
          </a:p>
        </c:rich>
      </c:tx>
      <c:layout>
        <c:manualLayout>
          <c:xMode val="edge"/>
          <c:yMode val="edge"/>
          <c:x val="0.13063146307040252"/>
          <c:y val="3.1380753138075312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'Japan exports 2012-23'!$M$8</c:f>
              <c:strCache>
                <c:ptCount val="1"/>
                <c:pt idx="0">
                  <c:v>USD/kg</c:v>
                </c:pt>
              </c:strCache>
            </c:strRef>
          </c:tx>
          <c:spPr>
            <a:solidFill>
              <a:schemeClr val="accent1"/>
            </a:solidFill>
            <a:ln>
              <a:noFill/>
            </a:ln>
            <a:effectLst/>
          </c:spPr>
          <c:invertIfNegative val="0"/>
          <c:cat>
            <c:numRef>
              <c:f>'Japan exports 2012-23'!$L$9:$L$20</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'Japan exports 2012-23'!$M$9:$M$20</c:f>
              <c:numCache>
                <c:formatCode>_-[$$-409]* #,##0.00_ ;_-[$$-409]* \-#,##0.00\ ;_-[$$-409]* "-"??_ ;_-@_ </c:formatCode>
                <c:ptCount val="12"/>
                <c:pt idx="0">
                  <c:v>90.392406716688683</c:v>
                </c:pt>
                <c:pt idx="1">
                  <c:v>85.080422844590885</c:v>
                </c:pt>
                <c:pt idx="2">
                  <c:v>60.904962116863736</c:v>
                </c:pt>
                <c:pt idx="3">
                  <c:v>31.692470931085403</c:v>
                </c:pt>
                <c:pt idx="4">
                  <c:v>24.626317546620882</c:v>
                </c:pt>
                <c:pt idx="5">
                  <c:v>30.15811413974118</c:v>
                </c:pt>
                <c:pt idx="6">
                  <c:v>37.934702171539485</c:v>
                </c:pt>
                <c:pt idx="7">
                  <c:v>44.484165324745035</c:v>
                </c:pt>
                <c:pt idx="8">
                  <c:v>45.163173368740516</c:v>
                </c:pt>
                <c:pt idx="9">
                  <c:v>34.828945061879885</c:v>
                </c:pt>
                <c:pt idx="10">
                  <c:v>40.158115162848681</c:v>
                </c:pt>
                <c:pt idx="11">
                  <c:v>42.341757764182795</c:v>
                </c:pt>
              </c:numCache>
            </c:numRef>
          </c:val>
          <c:extLst>
            <c:ext xmlns:c16="http://schemas.microsoft.com/office/drawing/2014/chart" uri="{C3380CC4-5D6E-409C-BE32-E72D297353CC}">
              <c16:uniqueId val="{00000000-3D9F-4F1D-96D2-BA51F7081DFF}"/>
            </c:ext>
          </c:extLst>
        </c:ser>
        <c:dLbls>
          <c:showLegendKey val="0"/>
          <c:showVal val="0"/>
          <c:showCatName val="0"/>
          <c:showSerName val="0"/>
          <c:showPercent val="0"/>
          <c:showBubbleSize val="0"/>
        </c:dLbls>
        <c:gapWidth val="219"/>
        <c:overlap val="-27"/>
        <c:axId val="828760720"/>
        <c:axId val="828761680"/>
      </c:barChart>
      <c:catAx>
        <c:axId val="8287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8761680"/>
        <c:crosses val="autoZero"/>
        <c:auto val="1"/>
        <c:lblAlgn val="ctr"/>
        <c:lblOffset val="100"/>
        <c:noMultiLvlLbl val="0"/>
      </c:catAx>
      <c:valAx>
        <c:axId val="828761680"/>
        <c:scaling>
          <c:orientation val="minMax"/>
        </c:scaling>
        <c:delete val="0"/>
        <c:axPos val="l"/>
        <c:majorGridlines>
          <c:spPr>
            <a:ln w="9525" cap="flat" cmpd="sng" algn="ctr">
              <a:solidFill>
                <a:schemeClr val="tx1">
                  <a:lumMod val="15000"/>
                  <a:lumOff val="85000"/>
                </a:schemeClr>
              </a:solidFill>
              <a:round/>
            </a:ln>
            <a:effectLst/>
          </c:spPr>
        </c:majorGridlines>
        <c:numFmt formatCode="_-[$$-409]* #,##0.00_ ;_-[$$-409]* \-#,##0.0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876072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Hypelink xmlns="822da31b-d518-49e2-88cd-1351ccd720a8">
      <Url xsi:nil="true"/>
      <Description xsi:nil="true"/>
    </Hype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eate a new document." ma:contentTypeScope="" ma:versionID="f13a201125e5f9e352c416574e95b703">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6bb3500de60d937cbdf21b4984b94c35"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9794F7-CAF6-4011-9C2D-15CA87CA7C06}">
  <ds:schemaRefs>
    <ds:schemaRef ds:uri="http://schemas.openxmlformats.org/officeDocument/2006/bibliography"/>
  </ds:schemaRefs>
</ds:datastoreItem>
</file>

<file path=customXml/itemProps2.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3.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 ds:uri="985ec44e-1bab-4c0b-9df0-6ba128686fc9"/>
    <ds:schemaRef ds:uri="822da31b-d518-49e2-88cd-1351ccd720a8"/>
  </ds:schemaRefs>
</ds:datastoreItem>
</file>

<file path=customXml/itemProps4.xml><?xml version="1.0" encoding="utf-8"?>
<ds:datastoreItem xmlns:ds="http://schemas.openxmlformats.org/officeDocument/2006/customXml" ds:itemID="{F0F03C69-BE79-437A-8B53-A5BA21D28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a31b-d518-49e2-88cd-1351ccd720a8"/>
    <ds:schemaRef ds:uri="8e99bad0-3155-475a-8063-b4d93685c2a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UNEP-MC-COP_EN - Copy.dotm</Template>
  <TotalTime>2072</TotalTime>
  <Pages>83</Pages>
  <Words>36146</Words>
  <Characters>206037</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241700</CharactersWithSpaces>
  <SharedDoc>false</SharedDoc>
  <HLinks>
    <vt:vector size="684" baseType="variant">
      <vt:variant>
        <vt:i4>2818079</vt:i4>
      </vt:variant>
      <vt:variant>
        <vt:i4>441</vt:i4>
      </vt:variant>
      <vt:variant>
        <vt:i4>0</vt:i4>
      </vt:variant>
      <vt:variant>
        <vt:i4>5</vt:i4>
      </vt:variant>
      <vt:variant>
        <vt:lpwstr>https://www.cepii.fr/CEPII/en/bdd_modele/bdd_modele_item.asp?id=37</vt:lpwstr>
      </vt:variant>
      <vt:variant>
        <vt:lpwstr/>
      </vt:variant>
      <vt:variant>
        <vt:i4>5439557</vt:i4>
      </vt:variant>
      <vt:variant>
        <vt:i4>438</vt:i4>
      </vt:variant>
      <vt:variant>
        <vt:i4>0</vt:i4>
      </vt:variant>
      <vt:variant>
        <vt:i4>5</vt:i4>
      </vt:variant>
      <vt:variant>
        <vt:lpwstr>https://oec.world/en/profile/hs/inorganic-or-organic-compounds-of-mercury-excluding-amalgams-chemically-defined?countryComparisonMeasureSelector=Trade+Value</vt:lpwstr>
      </vt:variant>
      <vt:variant>
        <vt:lpwstr/>
      </vt:variant>
      <vt:variant>
        <vt:i4>1769484</vt:i4>
      </vt:variant>
      <vt:variant>
        <vt:i4>435</vt:i4>
      </vt:variant>
      <vt:variant>
        <vt:i4>0</vt:i4>
      </vt:variant>
      <vt:variant>
        <vt:i4>5</vt:i4>
      </vt:variant>
      <vt:variant>
        <vt:lpwstr>https://www.nyc.gov/assets/doh/downloads/pdf/lead/skin-cream-warningsign.pdf</vt:lpwstr>
      </vt:variant>
      <vt:variant>
        <vt:lpwstr/>
      </vt:variant>
      <vt:variant>
        <vt:i4>1769484</vt:i4>
      </vt:variant>
      <vt:variant>
        <vt:i4>432</vt:i4>
      </vt:variant>
      <vt:variant>
        <vt:i4>0</vt:i4>
      </vt:variant>
      <vt:variant>
        <vt:i4>5</vt:i4>
      </vt:variant>
      <vt:variant>
        <vt:lpwstr>https://www.nyc.gov/assets/doh/downloads/pdf/lead/skin-cream-warningsign.pdf</vt:lpwstr>
      </vt:variant>
      <vt:variant>
        <vt:lpwstr/>
      </vt:variant>
      <vt:variant>
        <vt:i4>65607</vt:i4>
      </vt:variant>
      <vt:variant>
        <vt:i4>429</vt:i4>
      </vt:variant>
      <vt:variant>
        <vt:i4>0</vt:i4>
      </vt:variant>
      <vt:variant>
        <vt:i4>5</vt:i4>
      </vt:variant>
      <vt:variant>
        <vt:lpwstr>https://www.nyc.gov/assets/doh/downloads/pdf/lead/skin-cream-nufutong-warningsign.pdf</vt:lpwstr>
      </vt:variant>
      <vt:variant>
        <vt:lpwstr/>
      </vt:variant>
      <vt:variant>
        <vt:i4>1769484</vt:i4>
      </vt:variant>
      <vt:variant>
        <vt:i4>426</vt:i4>
      </vt:variant>
      <vt:variant>
        <vt:i4>0</vt:i4>
      </vt:variant>
      <vt:variant>
        <vt:i4>5</vt:i4>
      </vt:variant>
      <vt:variant>
        <vt:lpwstr>https://www.nyc.gov/assets/doh/downloads/pdf/lead/skin-cream-warningsign.pdf</vt:lpwstr>
      </vt:variant>
      <vt:variant>
        <vt:lpwstr/>
      </vt:variant>
      <vt:variant>
        <vt:i4>1769484</vt:i4>
      </vt:variant>
      <vt:variant>
        <vt:i4>423</vt:i4>
      </vt:variant>
      <vt:variant>
        <vt:i4>0</vt:i4>
      </vt:variant>
      <vt:variant>
        <vt:i4>5</vt:i4>
      </vt:variant>
      <vt:variant>
        <vt:lpwstr>https://www.nyc.gov/assets/doh/downloads/pdf/lead/skin-cream-warningsign.pdf</vt:lpwstr>
      </vt:variant>
      <vt:variant>
        <vt:lpwstr/>
      </vt:variant>
      <vt:variant>
        <vt:i4>1769484</vt:i4>
      </vt:variant>
      <vt:variant>
        <vt:i4>420</vt:i4>
      </vt:variant>
      <vt:variant>
        <vt:i4>0</vt:i4>
      </vt:variant>
      <vt:variant>
        <vt:i4>5</vt:i4>
      </vt:variant>
      <vt:variant>
        <vt:lpwstr>https://www.nyc.gov/assets/doh/downloads/pdf/lead/skin-cream-warningsign.pdf</vt:lpwstr>
      </vt:variant>
      <vt:variant>
        <vt:lpwstr/>
      </vt:variant>
      <vt:variant>
        <vt:i4>1769488</vt:i4>
      </vt:variant>
      <vt:variant>
        <vt:i4>417</vt:i4>
      </vt:variant>
      <vt:variant>
        <vt:i4>0</vt:i4>
      </vt:variant>
      <vt:variant>
        <vt:i4>5</vt:i4>
      </vt:variant>
      <vt:variant>
        <vt:lpwstr>https://www.nyc.gov/assets/doh/downloads/pdf/lead/skin-cream-diana-kanza-warningsign.pdf</vt:lpwstr>
      </vt:variant>
      <vt:variant>
        <vt:lpwstr/>
      </vt:variant>
      <vt:variant>
        <vt:i4>1769484</vt:i4>
      </vt:variant>
      <vt:variant>
        <vt:i4>414</vt:i4>
      </vt:variant>
      <vt:variant>
        <vt:i4>0</vt:i4>
      </vt:variant>
      <vt:variant>
        <vt:i4>5</vt:i4>
      </vt:variant>
      <vt:variant>
        <vt:lpwstr>https://www.nyc.gov/assets/doh/downloads/pdf/lead/skin-cream-warningsign.pdf</vt:lpwstr>
      </vt:variant>
      <vt:variant>
        <vt:lpwstr/>
      </vt:variant>
      <vt:variant>
        <vt:i4>1769484</vt:i4>
      </vt:variant>
      <vt:variant>
        <vt:i4>411</vt:i4>
      </vt:variant>
      <vt:variant>
        <vt:i4>0</vt:i4>
      </vt:variant>
      <vt:variant>
        <vt:i4>5</vt:i4>
      </vt:variant>
      <vt:variant>
        <vt:lpwstr>https://www.nyc.gov/assets/doh/downloads/pdf/lead/skin-cream-warningsign.pdf</vt:lpwstr>
      </vt:variant>
      <vt:variant>
        <vt:lpwstr/>
      </vt:variant>
      <vt:variant>
        <vt:i4>1769484</vt:i4>
      </vt:variant>
      <vt:variant>
        <vt:i4>408</vt:i4>
      </vt:variant>
      <vt:variant>
        <vt:i4>0</vt:i4>
      </vt:variant>
      <vt:variant>
        <vt:i4>5</vt:i4>
      </vt:variant>
      <vt:variant>
        <vt:lpwstr>https://www.nyc.gov/assets/doh/downloads/pdf/lead/skin-cream-warningsign.pdf</vt:lpwstr>
      </vt:variant>
      <vt:variant>
        <vt:lpwstr/>
      </vt:variant>
      <vt:variant>
        <vt:i4>1769484</vt:i4>
      </vt:variant>
      <vt:variant>
        <vt:i4>405</vt:i4>
      </vt:variant>
      <vt:variant>
        <vt:i4>0</vt:i4>
      </vt:variant>
      <vt:variant>
        <vt:i4>5</vt:i4>
      </vt:variant>
      <vt:variant>
        <vt:lpwstr>https://www.nyc.gov/assets/doh/downloads/pdf/lead/skin-cream-warningsign.pdf</vt:lpwstr>
      </vt:variant>
      <vt:variant>
        <vt:lpwstr/>
      </vt:variant>
      <vt:variant>
        <vt:i4>1769484</vt:i4>
      </vt:variant>
      <vt:variant>
        <vt:i4>402</vt:i4>
      </vt:variant>
      <vt:variant>
        <vt:i4>0</vt:i4>
      </vt:variant>
      <vt:variant>
        <vt:i4>5</vt:i4>
      </vt:variant>
      <vt:variant>
        <vt:lpwstr>https://www.nyc.gov/assets/doh/downloads/pdf/lead/skin-cream-warningsign.pdf</vt:lpwstr>
      </vt:variant>
      <vt:variant>
        <vt:lpwstr/>
      </vt:variant>
      <vt:variant>
        <vt:i4>1769484</vt:i4>
      </vt:variant>
      <vt:variant>
        <vt:i4>399</vt:i4>
      </vt:variant>
      <vt:variant>
        <vt:i4>0</vt:i4>
      </vt:variant>
      <vt:variant>
        <vt:i4>5</vt:i4>
      </vt:variant>
      <vt:variant>
        <vt:lpwstr>https://www.nyc.gov/assets/doh/downloads/pdf/lead/skin-cream-warningsign.pdf</vt:lpwstr>
      </vt:variant>
      <vt:variant>
        <vt:lpwstr/>
      </vt:variant>
      <vt:variant>
        <vt:i4>1769484</vt:i4>
      </vt:variant>
      <vt:variant>
        <vt:i4>396</vt:i4>
      </vt:variant>
      <vt:variant>
        <vt:i4>0</vt:i4>
      </vt:variant>
      <vt:variant>
        <vt:i4>5</vt:i4>
      </vt:variant>
      <vt:variant>
        <vt:lpwstr>https://www.nyc.gov/assets/doh/downloads/pdf/lead/skin-cream-warningsign.pdf</vt:lpwstr>
      </vt:variant>
      <vt:variant>
        <vt:lpwstr/>
      </vt:variant>
      <vt:variant>
        <vt:i4>1769484</vt:i4>
      </vt:variant>
      <vt:variant>
        <vt:i4>393</vt:i4>
      </vt:variant>
      <vt:variant>
        <vt:i4>0</vt:i4>
      </vt:variant>
      <vt:variant>
        <vt:i4>5</vt:i4>
      </vt:variant>
      <vt:variant>
        <vt:lpwstr>https://www.nyc.gov/assets/doh/downloads/pdf/lead/skin-cream-warningsign.pdf</vt:lpwstr>
      </vt:variant>
      <vt:variant>
        <vt:lpwstr/>
      </vt:variant>
      <vt:variant>
        <vt:i4>1769488</vt:i4>
      </vt:variant>
      <vt:variant>
        <vt:i4>390</vt:i4>
      </vt:variant>
      <vt:variant>
        <vt:i4>0</vt:i4>
      </vt:variant>
      <vt:variant>
        <vt:i4>5</vt:i4>
      </vt:variant>
      <vt:variant>
        <vt:lpwstr>https://www.nyc.gov/assets/doh/downloads/pdf/lead/skin-cream-diana-kanza-warningsign.pdf</vt:lpwstr>
      </vt:variant>
      <vt:variant>
        <vt:lpwstr/>
      </vt:variant>
      <vt:variant>
        <vt:i4>1769484</vt:i4>
      </vt:variant>
      <vt:variant>
        <vt:i4>387</vt:i4>
      </vt:variant>
      <vt:variant>
        <vt:i4>0</vt:i4>
      </vt:variant>
      <vt:variant>
        <vt:i4>5</vt:i4>
      </vt:variant>
      <vt:variant>
        <vt:lpwstr>https://www.nyc.gov/assets/doh/downloads/pdf/lead/skin-cream-warningsign.pdf</vt:lpwstr>
      </vt:variant>
      <vt:variant>
        <vt:lpwstr/>
      </vt:variant>
      <vt:variant>
        <vt:i4>1769484</vt:i4>
      </vt:variant>
      <vt:variant>
        <vt:i4>384</vt:i4>
      </vt:variant>
      <vt:variant>
        <vt:i4>0</vt:i4>
      </vt:variant>
      <vt:variant>
        <vt:i4>5</vt:i4>
      </vt:variant>
      <vt:variant>
        <vt:lpwstr>https://www.nyc.gov/assets/doh/downloads/pdf/lead/skin-cream-warningsign.pdf</vt:lpwstr>
      </vt:variant>
      <vt:variant>
        <vt:lpwstr/>
      </vt:variant>
      <vt:variant>
        <vt:i4>1769484</vt:i4>
      </vt:variant>
      <vt:variant>
        <vt:i4>381</vt:i4>
      </vt:variant>
      <vt:variant>
        <vt:i4>0</vt:i4>
      </vt:variant>
      <vt:variant>
        <vt:i4>5</vt:i4>
      </vt:variant>
      <vt:variant>
        <vt:lpwstr>https://www.nyc.gov/assets/doh/downloads/pdf/lead/skin-cream-warningsign.pdf</vt:lpwstr>
      </vt:variant>
      <vt:variant>
        <vt:lpwstr/>
      </vt:variant>
      <vt:variant>
        <vt:i4>1769484</vt:i4>
      </vt:variant>
      <vt:variant>
        <vt:i4>378</vt:i4>
      </vt:variant>
      <vt:variant>
        <vt:i4>0</vt:i4>
      </vt:variant>
      <vt:variant>
        <vt:i4>5</vt:i4>
      </vt:variant>
      <vt:variant>
        <vt:lpwstr>https://www.nyc.gov/assets/doh/downloads/pdf/lead/skin-cream-warningsign.pdf</vt:lpwstr>
      </vt:variant>
      <vt:variant>
        <vt:lpwstr/>
      </vt:variant>
      <vt:variant>
        <vt:i4>1769484</vt:i4>
      </vt:variant>
      <vt:variant>
        <vt:i4>375</vt:i4>
      </vt:variant>
      <vt:variant>
        <vt:i4>0</vt:i4>
      </vt:variant>
      <vt:variant>
        <vt:i4>5</vt:i4>
      </vt:variant>
      <vt:variant>
        <vt:lpwstr>https://www.nyc.gov/assets/doh/downloads/pdf/lead/skin-cream-warningsign.pdf</vt:lpwstr>
      </vt:variant>
      <vt:variant>
        <vt:lpwstr/>
      </vt:variant>
      <vt:variant>
        <vt:i4>1769484</vt:i4>
      </vt:variant>
      <vt:variant>
        <vt:i4>372</vt:i4>
      </vt:variant>
      <vt:variant>
        <vt:i4>0</vt:i4>
      </vt:variant>
      <vt:variant>
        <vt:i4>5</vt:i4>
      </vt:variant>
      <vt:variant>
        <vt:lpwstr>https://www.nyc.gov/assets/doh/downloads/pdf/lead/skin-cream-warningsign.pdf</vt:lpwstr>
      </vt:variant>
      <vt:variant>
        <vt:lpwstr/>
      </vt:variant>
      <vt:variant>
        <vt:i4>1769484</vt:i4>
      </vt:variant>
      <vt:variant>
        <vt:i4>369</vt:i4>
      </vt:variant>
      <vt:variant>
        <vt:i4>0</vt:i4>
      </vt:variant>
      <vt:variant>
        <vt:i4>5</vt:i4>
      </vt:variant>
      <vt:variant>
        <vt:lpwstr>https://www.nyc.gov/assets/doh/downloads/pdf/lead/skin-cream-warningsign.pdf</vt:lpwstr>
      </vt:variant>
      <vt:variant>
        <vt:lpwstr/>
      </vt:variant>
      <vt:variant>
        <vt:i4>1769484</vt:i4>
      </vt:variant>
      <vt:variant>
        <vt:i4>366</vt:i4>
      </vt:variant>
      <vt:variant>
        <vt:i4>0</vt:i4>
      </vt:variant>
      <vt:variant>
        <vt:i4>5</vt:i4>
      </vt:variant>
      <vt:variant>
        <vt:lpwstr>https://www.nyc.gov/assets/doh/downloads/pdf/lead/skin-cream-warningsign.pdf</vt:lpwstr>
      </vt:variant>
      <vt:variant>
        <vt:lpwstr/>
      </vt:variant>
      <vt:variant>
        <vt:i4>1769484</vt:i4>
      </vt:variant>
      <vt:variant>
        <vt:i4>363</vt:i4>
      </vt:variant>
      <vt:variant>
        <vt:i4>0</vt:i4>
      </vt:variant>
      <vt:variant>
        <vt:i4>5</vt:i4>
      </vt:variant>
      <vt:variant>
        <vt:lpwstr>https://www.nyc.gov/assets/doh/downloads/pdf/lead/skin-cream-warningsign.pdf</vt:lpwstr>
      </vt:variant>
      <vt:variant>
        <vt:lpwstr/>
      </vt:variant>
      <vt:variant>
        <vt:i4>1769484</vt:i4>
      </vt:variant>
      <vt:variant>
        <vt:i4>360</vt:i4>
      </vt:variant>
      <vt:variant>
        <vt:i4>0</vt:i4>
      </vt:variant>
      <vt:variant>
        <vt:i4>5</vt:i4>
      </vt:variant>
      <vt:variant>
        <vt:lpwstr>https://www.nyc.gov/assets/doh/downloads/pdf/lead/skin-cream-warningsign.pdf</vt:lpwstr>
      </vt:variant>
      <vt:variant>
        <vt:lpwstr/>
      </vt:variant>
      <vt:variant>
        <vt:i4>1769484</vt:i4>
      </vt:variant>
      <vt:variant>
        <vt:i4>357</vt:i4>
      </vt:variant>
      <vt:variant>
        <vt:i4>0</vt:i4>
      </vt:variant>
      <vt:variant>
        <vt:i4>5</vt:i4>
      </vt:variant>
      <vt:variant>
        <vt:lpwstr>https://www.nyc.gov/assets/doh/downloads/pdf/lead/skin-cream-warningsign.pdf</vt:lpwstr>
      </vt:variant>
      <vt:variant>
        <vt:lpwstr/>
      </vt:variant>
      <vt:variant>
        <vt:i4>1769484</vt:i4>
      </vt:variant>
      <vt:variant>
        <vt:i4>354</vt:i4>
      </vt:variant>
      <vt:variant>
        <vt:i4>0</vt:i4>
      </vt:variant>
      <vt:variant>
        <vt:i4>5</vt:i4>
      </vt:variant>
      <vt:variant>
        <vt:lpwstr>https://www.nyc.gov/assets/doh/downloads/pdf/lead/skin-cream-warningsign.pdf</vt:lpwstr>
      </vt:variant>
      <vt:variant>
        <vt:lpwstr/>
      </vt:variant>
      <vt:variant>
        <vt:i4>3538977</vt:i4>
      </vt:variant>
      <vt:variant>
        <vt:i4>351</vt:i4>
      </vt:variant>
      <vt:variant>
        <vt:i4>0</vt:i4>
      </vt:variant>
      <vt:variant>
        <vt:i4>5</vt:i4>
      </vt:variant>
      <vt:variant>
        <vt:lpwstr>https://www.nyc.gov/site/doh/health/health-topics/mercury-in-soaps-and-creams.page</vt:lpwstr>
      </vt:variant>
      <vt:variant>
        <vt:lpwstr/>
      </vt:variant>
      <vt:variant>
        <vt:i4>3866660</vt:i4>
      </vt:variant>
      <vt:variant>
        <vt:i4>348</vt:i4>
      </vt:variant>
      <vt:variant>
        <vt:i4>0</vt:i4>
      </vt:variant>
      <vt:variant>
        <vt:i4>5</vt:i4>
      </vt:variant>
      <vt:variant>
        <vt:lpwstr>https://www.zeromercury.org/cream-catalog/</vt:lpwstr>
      </vt:variant>
      <vt:variant>
        <vt:lpwstr/>
      </vt:variant>
      <vt:variant>
        <vt:i4>7864358</vt:i4>
      </vt:variant>
      <vt:variant>
        <vt:i4>345</vt:i4>
      </vt:variant>
      <vt:variant>
        <vt:i4>0</vt:i4>
      </vt:variant>
      <vt:variant>
        <vt:i4>5</vt:i4>
      </vt:variant>
      <vt:variant>
        <vt:lpwstr>https://eeb.org/wp-content/uploads/2022/03/ZMWG-Skin-2022-Report-Final.pdf</vt:lpwstr>
      </vt:variant>
      <vt:variant>
        <vt:lpwstr/>
      </vt:variant>
      <vt:variant>
        <vt:i4>2424953</vt:i4>
      </vt:variant>
      <vt:variant>
        <vt:i4>342</vt:i4>
      </vt:variant>
      <vt:variant>
        <vt:i4>0</vt:i4>
      </vt:variant>
      <vt:variant>
        <vt:i4>5</vt:i4>
      </vt:variant>
      <vt:variant>
        <vt:lpwstr>http://www.pic.int/</vt:lpwstr>
      </vt:variant>
      <vt:variant>
        <vt:lpwstr/>
      </vt:variant>
      <vt:variant>
        <vt:i4>2031731</vt:i4>
      </vt:variant>
      <vt:variant>
        <vt:i4>339</vt:i4>
      </vt:variant>
      <vt:variant>
        <vt:i4>0</vt:i4>
      </vt:variant>
      <vt:variant>
        <vt:i4>5</vt:i4>
      </vt:variant>
      <vt:variant>
        <vt:lpwstr>https://wedocs.unep.org/bitstream/handle/20.500.11822/21725/global_mercury.pdf?sequence=1&amp;isAllowed=y</vt:lpwstr>
      </vt:variant>
      <vt:variant>
        <vt:lpwstr/>
      </vt:variant>
      <vt:variant>
        <vt:i4>458783</vt:i4>
      </vt:variant>
      <vt:variant>
        <vt:i4>336</vt:i4>
      </vt:variant>
      <vt:variant>
        <vt:i4>0</vt:i4>
      </vt:variant>
      <vt:variant>
        <vt:i4>5</vt:i4>
      </vt:variant>
      <vt:variant>
        <vt:lpwstr>https://doi.org/10.1186/s12302-019-0280-3</vt:lpwstr>
      </vt:variant>
      <vt:variant>
        <vt:lpwstr/>
      </vt:variant>
      <vt:variant>
        <vt:i4>5373983</vt:i4>
      </vt:variant>
      <vt:variant>
        <vt:i4>333</vt:i4>
      </vt:variant>
      <vt:variant>
        <vt:i4>0</vt:i4>
      </vt:variant>
      <vt:variant>
        <vt:i4>5</vt:i4>
      </vt:variant>
      <vt:variant>
        <vt:lpwstr>https://pubchem.ncbi.nlm.nih.gov/</vt:lpwstr>
      </vt:variant>
      <vt:variant>
        <vt:lpwstr/>
      </vt:variant>
      <vt:variant>
        <vt:i4>3538977</vt:i4>
      </vt:variant>
      <vt:variant>
        <vt:i4>330</vt:i4>
      </vt:variant>
      <vt:variant>
        <vt:i4>0</vt:i4>
      </vt:variant>
      <vt:variant>
        <vt:i4>5</vt:i4>
      </vt:variant>
      <vt:variant>
        <vt:lpwstr>https://www.nyc.gov/site/doh/health/health-topics/mercury-in-soaps-and-creams.page</vt:lpwstr>
      </vt:variant>
      <vt:variant>
        <vt:lpwstr/>
      </vt:variant>
      <vt:variant>
        <vt:i4>2556000</vt:i4>
      </vt:variant>
      <vt:variant>
        <vt:i4>327</vt:i4>
      </vt:variant>
      <vt:variant>
        <vt:i4>0</vt:i4>
      </vt:variant>
      <vt:variant>
        <vt:i4>5</vt:i4>
      </vt:variant>
      <vt:variant>
        <vt:lpwstr>https://minamataconvention.org/en/parties/national-implementation-plans</vt:lpwstr>
      </vt:variant>
      <vt:variant>
        <vt:lpwstr/>
      </vt:variant>
      <vt:variant>
        <vt:i4>6226001</vt:i4>
      </vt:variant>
      <vt:variant>
        <vt:i4>324</vt:i4>
      </vt:variant>
      <vt:variant>
        <vt:i4>0</vt:i4>
      </vt:variant>
      <vt:variant>
        <vt:i4>5</vt:i4>
      </vt:variant>
      <vt:variant>
        <vt:lpwstr>https://www.mercuryconvention.org/en/parties/minamata-initial-assessments</vt:lpwstr>
      </vt:variant>
      <vt:variant>
        <vt:lpwstr/>
      </vt:variant>
      <vt:variant>
        <vt:i4>5570661</vt:i4>
      </vt:variant>
      <vt:variant>
        <vt:i4>321</vt:i4>
      </vt:variant>
      <vt:variant>
        <vt:i4>0</vt:i4>
      </vt:variant>
      <vt:variant>
        <vt:i4>5</vt:i4>
      </vt:variant>
      <vt:variant>
        <vt:lpwstr>https://us.eia.org/wp-content/uploads/2023/10/EIA_US_Mercury_in_SLP_report_0923_EIA_report_0208.pdf</vt:lpwstr>
      </vt:variant>
      <vt:variant>
        <vt:lpwstr/>
      </vt:variant>
      <vt:variant>
        <vt:i4>983159</vt:i4>
      </vt:variant>
      <vt:variant>
        <vt:i4>318</vt:i4>
      </vt:variant>
      <vt:variant>
        <vt:i4>0</vt:i4>
      </vt:variant>
      <vt:variant>
        <vt:i4>5</vt:i4>
      </vt:variant>
      <vt:variant>
        <vt:lpwstr>http://ec.europa.eu/environment/chemicals/mercury/pdf/study_report2008.pdf</vt:lpwstr>
      </vt:variant>
      <vt:variant>
        <vt:lpwstr/>
      </vt:variant>
      <vt:variant>
        <vt:i4>1507338</vt:i4>
      </vt:variant>
      <vt:variant>
        <vt:i4>315</vt:i4>
      </vt:variant>
      <vt:variant>
        <vt:i4>0</vt:i4>
      </vt:variant>
      <vt:variant>
        <vt:i4>5</vt:i4>
      </vt:variant>
      <vt:variant>
        <vt:lpwstr>https://doi.org/10.3389/fphar.2020.00081</vt:lpwstr>
      </vt:variant>
      <vt:variant>
        <vt:lpwstr/>
      </vt:variant>
      <vt:variant>
        <vt:i4>2424864</vt:i4>
      </vt:variant>
      <vt:variant>
        <vt:i4>312</vt:i4>
      </vt:variant>
      <vt:variant>
        <vt:i4>0</vt:i4>
      </vt:variant>
      <vt:variant>
        <vt:i4>5</vt:i4>
      </vt:variant>
      <vt:variant>
        <vt:lpwstr>https://www.zauba.com/</vt:lpwstr>
      </vt:variant>
      <vt:variant>
        <vt:lpwstr/>
      </vt:variant>
      <vt:variant>
        <vt:i4>7798887</vt:i4>
      </vt:variant>
      <vt:variant>
        <vt:i4>309</vt:i4>
      </vt:variant>
      <vt:variant>
        <vt:i4>0</vt:i4>
      </vt:variant>
      <vt:variant>
        <vt:i4>5</vt:i4>
      </vt:variant>
      <vt:variant>
        <vt:lpwstr>https://www.spglobal.com/marketintelligence/en/mi/products/maritime-global-trade-atlas.html</vt:lpwstr>
      </vt:variant>
      <vt:variant>
        <vt:lpwstr/>
      </vt:variant>
      <vt:variant>
        <vt:i4>1572936</vt:i4>
      </vt:variant>
      <vt:variant>
        <vt:i4>306</vt:i4>
      </vt:variant>
      <vt:variant>
        <vt:i4>0</vt:i4>
      </vt:variant>
      <vt:variant>
        <vt:i4>5</vt:i4>
      </vt:variant>
      <vt:variant>
        <vt:lpwstr>https://oec.world/en</vt:lpwstr>
      </vt:variant>
      <vt:variant>
        <vt:lpwstr/>
      </vt:variant>
      <vt:variant>
        <vt:i4>1835032</vt:i4>
      </vt:variant>
      <vt:variant>
        <vt:i4>303</vt:i4>
      </vt:variant>
      <vt:variant>
        <vt:i4>0</vt:i4>
      </vt:variant>
      <vt:variant>
        <vt:i4>5</vt:i4>
      </vt:variant>
      <vt:variant>
        <vt:lpwstr>https://tradedatamonitor.com/</vt:lpwstr>
      </vt:variant>
      <vt:variant>
        <vt:lpwstr/>
      </vt:variant>
      <vt:variant>
        <vt:i4>131160</vt:i4>
      </vt:variant>
      <vt:variant>
        <vt:i4>300</vt:i4>
      </vt:variant>
      <vt:variant>
        <vt:i4>0</vt:i4>
      </vt:variant>
      <vt:variant>
        <vt:i4>5</vt:i4>
      </vt:variant>
      <vt:variant>
        <vt:lpwstr>https://panjiva.com/</vt:lpwstr>
      </vt:variant>
      <vt:variant>
        <vt:lpwstr/>
      </vt:variant>
      <vt:variant>
        <vt:i4>2424953</vt:i4>
      </vt:variant>
      <vt:variant>
        <vt:i4>297</vt:i4>
      </vt:variant>
      <vt:variant>
        <vt:i4>0</vt:i4>
      </vt:variant>
      <vt:variant>
        <vt:i4>5</vt:i4>
      </vt:variant>
      <vt:variant>
        <vt:lpwstr>http://www.pic.int/</vt:lpwstr>
      </vt:variant>
      <vt:variant>
        <vt:lpwstr/>
      </vt:variant>
      <vt:variant>
        <vt:i4>2293779</vt:i4>
      </vt:variant>
      <vt:variant>
        <vt:i4>294</vt:i4>
      </vt:variant>
      <vt:variant>
        <vt:i4>0</vt:i4>
      </vt:variant>
      <vt:variant>
        <vt:i4>5</vt:i4>
      </vt:variant>
      <vt:variant>
        <vt:lpwstr>https://comex.indec.gob.ar/</vt:lpwstr>
      </vt:variant>
      <vt:variant>
        <vt:lpwstr>/</vt:lpwstr>
      </vt:variant>
      <vt:variant>
        <vt:i4>5111898</vt:i4>
      </vt:variant>
      <vt:variant>
        <vt:i4>291</vt:i4>
      </vt:variant>
      <vt:variant>
        <vt:i4>0</vt:i4>
      </vt:variant>
      <vt:variant>
        <vt:i4>5</vt:i4>
      </vt:variant>
      <vt:variant>
        <vt:lpwstr>http://www.2006-2012.economia.gob.mx/trade-and-investment/foreign-trade/siavi</vt:lpwstr>
      </vt:variant>
      <vt:variant>
        <vt:lpwstr/>
      </vt:variant>
      <vt:variant>
        <vt:i4>7209022</vt:i4>
      </vt:variant>
      <vt:variant>
        <vt:i4>288</vt:i4>
      </vt:variant>
      <vt:variant>
        <vt:i4>0</vt:i4>
      </vt:variant>
      <vt:variant>
        <vt:i4>5</vt:i4>
      </vt:variant>
      <vt:variant>
        <vt:lpwstr>https://pollution-waste.canada.ca/environmental-protection-registry/regulations/view?Id=115</vt:lpwstr>
      </vt:variant>
      <vt:variant>
        <vt:lpwstr/>
      </vt:variant>
      <vt:variant>
        <vt:i4>5111808</vt:i4>
      </vt:variant>
      <vt:variant>
        <vt:i4>285</vt:i4>
      </vt:variant>
      <vt:variant>
        <vt:i4>0</vt:i4>
      </vt:variant>
      <vt:variant>
        <vt:i4>5</vt:i4>
      </vt:variant>
      <vt:variant>
        <vt:lpwstr>https://ised-isde.canada.ca/site/trade-data-online/en</vt:lpwstr>
      </vt:variant>
      <vt:variant>
        <vt:lpwstr/>
      </vt:variant>
      <vt:variant>
        <vt:i4>8126514</vt:i4>
      </vt:variant>
      <vt:variant>
        <vt:i4>282</vt:i4>
      </vt:variant>
      <vt:variant>
        <vt:i4>0</vt:i4>
      </vt:variant>
      <vt:variant>
        <vt:i4>5</vt:i4>
      </vt:variant>
      <vt:variant>
        <vt:lpwstr>https://usatrade.census.gov/index.php?do=login</vt:lpwstr>
      </vt:variant>
      <vt:variant>
        <vt:lpwstr/>
      </vt:variant>
      <vt:variant>
        <vt:i4>3342379</vt:i4>
      </vt:variant>
      <vt:variant>
        <vt:i4>279</vt:i4>
      </vt:variant>
      <vt:variant>
        <vt:i4>0</vt:i4>
      </vt:variant>
      <vt:variant>
        <vt:i4>5</vt:i4>
      </vt:variant>
      <vt:variant>
        <vt:lpwstr>https://dataweb.usitc.gov/</vt:lpwstr>
      </vt:variant>
      <vt:variant>
        <vt:lpwstr/>
      </vt:variant>
      <vt:variant>
        <vt:i4>524293</vt:i4>
      </vt:variant>
      <vt:variant>
        <vt:i4>276</vt:i4>
      </vt:variant>
      <vt:variant>
        <vt:i4>0</vt:i4>
      </vt:variant>
      <vt:variant>
        <vt:i4>5</vt:i4>
      </vt:variant>
      <vt:variant>
        <vt:lpwstr>https://data.aseanstats.org/</vt:lpwstr>
      </vt:variant>
      <vt:variant>
        <vt:lpwstr/>
      </vt:variant>
      <vt:variant>
        <vt:i4>7929978</vt:i4>
      </vt:variant>
      <vt:variant>
        <vt:i4>273</vt:i4>
      </vt:variant>
      <vt:variant>
        <vt:i4>0</vt:i4>
      </vt:variant>
      <vt:variant>
        <vt:i4>5</vt:i4>
      </vt:variant>
      <vt:variant>
        <vt:lpwstr>https://ec.europa.eu/eurostat/web/prodcom/data/database</vt:lpwstr>
      </vt:variant>
      <vt:variant>
        <vt:lpwstr/>
      </vt:variant>
      <vt:variant>
        <vt:i4>4915284</vt:i4>
      </vt:variant>
      <vt:variant>
        <vt:i4>270</vt:i4>
      </vt:variant>
      <vt:variant>
        <vt:i4>0</vt:i4>
      </vt:variant>
      <vt:variant>
        <vt:i4>5</vt:i4>
      </vt:variant>
      <vt:variant>
        <vt:lpwstr>https://ec.europa.eu/eurostat</vt:lpwstr>
      </vt:variant>
      <vt:variant>
        <vt:lpwstr/>
      </vt:variant>
      <vt:variant>
        <vt:i4>6553722</vt:i4>
      </vt:variant>
      <vt:variant>
        <vt:i4>267</vt:i4>
      </vt:variant>
      <vt:variant>
        <vt:i4>0</vt:i4>
      </vt:variant>
      <vt:variant>
        <vt:i4>5</vt:i4>
      </vt:variant>
      <vt:variant>
        <vt:lpwstr>https://estadisticas.mercosur.int/</vt:lpwstr>
      </vt:variant>
      <vt:variant>
        <vt:lpwstr/>
      </vt:variant>
      <vt:variant>
        <vt:i4>2293779</vt:i4>
      </vt:variant>
      <vt:variant>
        <vt:i4>264</vt:i4>
      </vt:variant>
      <vt:variant>
        <vt:i4>0</vt:i4>
      </vt:variant>
      <vt:variant>
        <vt:i4>5</vt:i4>
      </vt:variant>
      <vt:variant>
        <vt:lpwstr>https://comex.indec.gob.ar/</vt:lpwstr>
      </vt:variant>
      <vt:variant>
        <vt:lpwstr>/</vt:lpwstr>
      </vt:variant>
      <vt:variant>
        <vt:i4>6553722</vt:i4>
      </vt:variant>
      <vt:variant>
        <vt:i4>261</vt:i4>
      </vt:variant>
      <vt:variant>
        <vt:i4>0</vt:i4>
      </vt:variant>
      <vt:variant>
        <vt:i4>5</vt:i4>
      </vt:variant>
      <vt:variant>
        <vt:lpwstr>https://estadisticas.mercosur.int/</vt:lpwstr>
      </vt:variant>
      <vt:variant>
        <vt:lpwstr/>
      </vt:variant>
      <vt:variant>
        <vt:i4>6815751</vt:i4>
      </vt:variant>
      <vt:variant>
        <vt:i4>258</vt:i4>
      </vt:variant>
      <vt:variant>
        <vt:i4>0</vt:i4>
      </vt:variant>
      <vt:variant>
        <vt:i4>5</vt:i4>
      </vt:variant>
      <vt:variant>
        <vt:lpwstr>http://www.cepii.fr/CEPII/fr/bdd_modele/bdd_modele_item.asp?id=37</vt:lpwstr>
      </vt:variant>
      <vt:variant>
        <vt:lpwstr/>
      </vt:variant>
      <vt:variant>
        <vt:i4>6029402</vt:i4>
      </vt:variant>
      <vt:variant>
        <vt:i4>255</vt:i4>
      </vt:variant>
      <vt:variant>
        <vt:i4>0</vt:i4>
      </vt:variant>
      <vt:variant>
        <vt:i4>5</vt:i4>
      </vt:variant>
      <vt:variant>
        <vt:lpwstr>http://www.cepii.fr/CEPII/en/bdd_modele/bdd_modele.asp</vt:lpwstr>
      </vt:variant>
      <vt:variant>
        <vt:lpwstr/>
      </vt:variant>
      <vt:variant>
        <vt:i4>7077954</vt:i4>
      </vt:variant>
      <vt:variant>
        <vt:i4>252</vt:i4>
      </vt:variant>
      <vt:variant>
        <vt:i4>0</vt:i4>
      </vt:variant>
      <vt:variant>
        <vt:i4>5</vt:i4>
      </vt:variant>
      <vt:variant>
        <vt:lpwstr>https://www.wto.org/english/res_e/statis_e/statis_e.htm</vt:lpwstr>
      </vt:variant>
      <vt:variant>
        <vt:lpwstr/>
      </vt:variant>
      <vt:variant>
        <vt:i4>1835025</vt:i4>
      </vt:variant>
      <vt:variant>
        <vt:i4>249</vt:i4>
      </vt:variant>
      <vt:variant>
        <vt:i4>0</vt:i4>
      </vt:variant>
      <vt:variant>
        <vt:i4>5</vt:i4>
      </vt:variant>
      <vt:variant>
        <vt:lpwstr>https://www.zeromercury.org/projects/mercury-added-skin-lightening-creams-campaign-database/</vt:lpwstr>
      </vt:variant>
      <vt:variant>
        <vt:lpwstr/>
      </vt:variant>
      <vt:variant>
        <vt:i4>1835025</vt:i4>
      </vt:variant>
      <vt:variant>
        <vt:i4>246</vt:i4>
      </vt:variant>
      <vt:variant>
        <vt:i4>0</vt:i4>
      </vt:variant>
      <vt:variant>
        <vt:i4>5</vt:i4>
      </vt:variant>
      <vt:variant>
        <vt:lpwstr>https://www.zeromercury.org/projects/mercury-added-skin-lightening-creams-campaign-database/</vt:lpwstr>
      </vt:variant>
      <vt:variant>
        <vt:lpwstr/>
      </vt:variant>
      <vt:variant>
        <vt:i4>1835025</vt:i4>
      </vt:variant>
      <vt:variant>
        <vt:i4>243</vt:i4>
      </vt:variant>
      <vt:variant>
        <vt:i4>0</vt:i4>
      </vt:variant>
      <vt:variant>
        <vt:i4>5</vt:i4>
      </vt:variant>
      <vt:variant>
        <vt:lpwstr>https://www.zeromercury.org/projects/mercury-added-skin-lightening-creams-campaign-database/</vt:lpwstr>
      </vt:variant>
      <vt:variant>
        <vt:lpwstr/>
      </vt:variant>
      <vt:variant>
        <vt:i4>1835025</vt:i4>
      </vt:variant>
      <vt:variant>
        <vt:i4>240</vt:i4>
      </vt:variant>
      <vt:variant>
        <vt:i4>0</vt:i4>
      </vt:variant>
      <vt:variant>
        <vt:i4>5</vt:i4>
      </vt:variant>
      <vt:variant>
        <vt:lpwstr>https://www.zeromercury.org/projects/mercury-added-skin-lightening-creams-campaign-database/</vt:lpwstr>
      </vt:variant>
      <vt:variant>
        <vt:lpwstr/>
      </vt:variant>
      <vt:variant>
        <vt:i4>1835025</vt:i4>
      </vt:variant>
      <vt:variant>
        <vt:i4>237</vt:i4>
      </vt:variant>
      <vt:variant>
        <vt:i4>0</vt:i4>
      </vt:variant>
      <vt:variant>
        <vt:i4>5</vt:i4>
      </vt:variant>
      <vt:variant>
        <vt:lpwstr>https://www.zeromercury.org/projects/mercury-added-skin-lightening-creams-campaign-database/</vt:lpwstr>
      </vt:variant>
      <vt:variant>
        <vt:lpwstr/>
      </vt:variant>
      <vt:variant>
        <vt:i4>2490487</vt:i4>
      </vt:variant>
      <vt:variant>
        <vt:i4>234</vt:i4>
      </vt:variant>
      <vt:variant>
        <vt:i4>0</vt:i4>
      </vt:variant>
      <vt:variant>
        <vt:i4>5</vt:i4>
      </vt:variant>
      <vt:variant>
        <vt:lpwstr>http://www.ahhchemical.com/</vt:lpwstr>
      </vt:variant>
      <vt:variant>
        <vt:lpwstr/>
      </vt:variant>
      <vt:variant>
        <vt:i4>2031616</vt:i4>
      </vt:variant>
      <vt:variant>
        <vt:i4>231</vt:i4>
      </vt:variant>
      <vt:variant>
        <vt:i4>0</vt:i4>
      </vt:variant>
      <vt:variant>
        <vt:i4>5</vt:i4>
      </vt:variant>
      <vt:variant>
        <vt:lpwstr>https://cymitquimica.com/</vt:lpwstr>
      </vt:variant>
      <vt:variant>
        <vt:lpwstr/>
      </vt:variant>
      <vt:variant>
        <vt:i4>5898241</vt:i4>
      </vt:variant>
      <vt:variant>
        <vt:i4>228</vt:i4>
      </vt:variant>
      <vt:variant>
        <vt:i4>0</vt:i4>
      </vt:variant>
      <vt:variant>
        <vt:i4>5</vt:i4>
      </vt:variant>
      <vt:variant>
        <vt:lpwstr>https://www.biosynth.com/</vt:lpwstr>
      </vt:variant>
      <vt:variant>
        <vt:lpwstr/>
      </vt:variant>
      <vt:variant>
        <vt:i4>4587529</vt:i4>
      </vt:variant>
      <vt:variant>
        <vt:i4>225</vt:i4>
      </vt:variant>
      <vt:variant>
        <vt:i4>0</vt:i4>
      </vt:variant>
      <vt:variant>
        <vt:i4>5</vt:i4>
      </vt:variant>
      <vt:variant>
        <vt:lpwstr>https://www.sigmaaldrich.com/</vt:lpwstr>
      </vt:variant>
      <vt:variant>
        <vt:lpwstr/>
      </vt:variant>
      <vt:variant>
        <vt:i4>4194317</vt:i4>
      </vt:variant>
      <vt:variant>
        <vt:i4>222</vt:i4>
      </vt:variant>
      <vt:variant>
        <vt:i4>0</vt:i4>
      </vt:variant>
      <vt:variant>
        <vt:i4>5</vt:i4>
      </vt:variant>
      <vt:variant>
        <vt:lpwstr>https://www.thermofisher.com/</vt:lpwstr>
      </vt:variant>
      <vt:variant>
        <vt:lpwstr/>
      </vt:variant>
      <vt:variant>
        <vt:i4>7340155</vt:i4>
      </vt:variant>
      <vt:variant>
        <vt:i4>219</vt:i4>
      </vt:variant>
      <vt:variant>
        <vt:i4>0</vt:i4>
      </vt:variant>
      <vt:variant>
        <vt:i4>5</vt:i4>
      </vt:variant>
      <vt:variant>
        <vt:lpwstr>https://mateck.com/</vt:lpwstr>
      </vt:variant>
      <vt:variant>
        <vt:lpwstr/>
      </vt:variant>
      <vt:variant>
        <vt:i4>4718594</vt:i4>
      </vt:variant>
      <vt:variant>
        <vt:i4>216</vt:i4>
      </vt:variant>
      <vt:variant>
        <vt:i4>0</vt:i4>
      </vt:variant>
      <vt:variant>
        <vt:i4>5</vt:i4>
      </vt:variant>
      <vt:variant>
        <vt:lpwstr>https://www.chemicalbook.com/</vt:lpwstr>
      </vt:variant>
      <vt:variant>
        <vt:lpwstr/>
      </vt:variant>
      <vt:variant>
        <vt:i4>5373983</vt:i4>
      </vt:variant>
      <vt:variant>
        <vt:i4>213</vt:i4>
      </vt:variant>
      <vt:variant>
        <vt:i4>0</vt:i4>
      </vt:variant>
      <vt:variant>
        <vt:i4>5</vt:i4>
      </vt:variant>
      <vt:variant>
        <vt:lpwstr>https://pubchem.ncbi.nlm.nih.gov/</vt:lpwstr>
      </vt:variant>
      <vt:variant>
        <vt:lpwstr/>
      </vt:variant>
      <vt:variant>
        <vt:i4>1966129</vt:i4>
      </vt:variant>
      <vt:variant>
        <vt:i4>206</vt:i4>
      </vt:variant>
      <vt:variant>
        <vt:i4>0</vt:i4>
      </vt:variant>
      <vt:variant>
        <vt:i4>5</vt:i4>
      </vt:variant>
      <vt:variant>
        <vt:lpwstr/>
      </vt:variant>
      <vt:variant>
        <vt:lpwstr>_Toc204161199</vt:lpwstr>
      </vt:variant>
      <vt:variant>
        <vt:i4>1966129</vt:i4>
      </vt:variant>
      <vt:variant>
        <vt:i4>200</vt:i4>
      </vt:variant>
      <vt:variant>
        <vt:i4>0</vt:i4>
      </vt:variant>
      <vt:variant>
        <vt:i4>5</vt:i4>
      </vt:variant>
      <vt:variant>
        <vt:lpwstr/>
      </vt:variant>
      <vt:variant>
        <vt:lpwstr>_Toc204161198</vt:lpwstr>
      </vt:variant>
      <vt:variant>
        <vt:i4>1966129</vt:i4>
      </vt:variant>
      <vt:variant>
        <vt:i4>194</vt:i4>
      </vt:variant>
      <vt:variant>
        <vt:i4>0</vt:i4>
      </vt:variant>
      <vt:variant>
        <vt:i4>5</vt:i4>
      </vt:variant>
      <vt:variant>
        <vt:lpwstr/>
      </vt:variant>
      <vt:variant>
        <vt:lpwstr>_Toc204161197</vt:lpwstr>
      </vt:variant>
      <vt:variant>
        <vt:i4>1966129</vt:i4>
      </vt:variant>
      <vt:variant>
        <vt:i4>188</vt:i4>
      </vt:variant>
      <vt:variant>
        <vt:i4>0</vt:i4>
      </vt:variant>
      <vt:variant>
        <vt:i4>5</vt:i4>
      </vt:variant>
      <vt:variant>
        <vt:lpwstr/>
      </vt:variant>
      <vt:variant>
        <vt:lpwstr>_Toc204161196</vt:lpwstr>
      </vt:variant>
      <vt:variant>
        <vt:i4>1966129</vt:i4>
      </vt:variant>
      <vt:variant>
        <vt:i4>182</vt:i4>
      </vt:variant>
      <vt:variant>
        <vt:i4>0</vt:i4>
      </vt:variant>
      <vt:variant>
        <vt:i4>5</vt:i4>
      </vt:variant>
      <vt:variant>
        <vt:lpwstr/>
      </vt:variant>
      <vt:variant>
        <vt:lpwstr>_Toc204161195</vt:lpwstr>
      </vt:variant>
      <vt:variant>
        <vt:i4>1966129</vt:i4>
      </vt:variant>
      <vt:variant>
        <vt:i4>176</vt:i4>
      </vt:variant>
      <vt:variant>
        <vt:i4>0</vt:i4>
      </vt:variant>
      <vt:variant>
        <vt:i4>5</vt:i4>
      </vt:variant>
      <vt:variant>
        <vt:lpwstr/>
      </vt:variant>
      <vt:variant>
        <vt:lpwstr>_Toc204161194</vt:lpwstr>
      </vt:variant>
      <vt:variant>
        <vt:i4>1966129</vt:i4>
      </vt:variant>
      <vt:variant>
        <vt:i4>170</vt:i4>
      </vt:variant>
      <vt:variant>
        <vt:i4>0</vt:i4>
      </vt:variant>
      <vt:variant>
        <vt:i4>5</vt:i4>
      </vt:variant>
      <vt:variant>
        <vt:lpwstr/>
      </vt:variant>
      <vt:variant>
        <vt:lpwstr>_Toc204161193</vt:lpwstr>
      </vt:variant>
      <vt:variant>
        <vt:i4>1966129</vt:i4>
      </vt:variant>
      <vt:variant>
        <vt:i4>164</vt:i4>
      </vt:variant>
      <vt:variant>
        <vt:i4>0</vt:i4>
      </vt:variant>
      <vt:variant>
        <vt:i4>5</vt:i4>
      </vt:variant>
      <vt:variant>
        <vt:lpwstr/>
      </vt:variant>
      <vt:variant>
        <vt:lpwstr>_Toc204161192</vt:lpwstr>
      </vt:variant>
      <vt:variant>
        <vt:i4>1966129</vt:i4>
      </vt:variant>
      <vt:variant>
        <vt:i4>158</vt:i4>
      </vt:variant>
      <vt:variant>
        <vt:i4>0</vt:i4>
      </vt:variant>
      <vt:variant>
        <vt:i4>5</vt:i4>
      </vt:variant>
      <vt:variant>
        <vt:lpwstr/>
      </vt:variant>
      <vt:variant>
        <vt:lpwstr>_Toc204161191</vt:lpwstr>
      </vt:variant>
      <vt:variant>
        <vt:i4>1966129</vt:i4>
      </vt:variant>
      <vt:variant>
        <vt:i4>152</vt:i4>
      </vt:variant>
      <vt:variant>
        <vt:i4>0</vt:i4>
      </vt:variant>
      <vt:variant>
        <vt:i4>5</vt:i4>
      </vt:variant>
      <vt:variant>
        <vt:lpwstr/>
      </vt:variant>
      <vt:variant>
        <vt:lpwstr>_Toc204161190</vt:lpwstr>
      </vt:variant>
      <vt:variant>
        <vt:i4>2031665</vt:i4>
      </vt:variant>
      <vt:variant>
        <vt:i4>146</vt:i4>
      </vt:variant>
      <vt:variant>
        <vt:i4>0</vt:i4>
      </vt:variant>
      <vt:variant>
        <vt:i4>5</vt:i4>
      </vt:variant>
      <vt:variant>
        <vt:lpwstr/>
      </vt:variant>
      <vt:variant>
        <vt:lpwstr>_Toc204161189</vt:lpwstr>
      </vt:variant>
      <vt:variant>
        <vt:i4>2031665</vt:i4>
      </vt:variant>
      <vt:variant>
        <vt:i4>140</vt:i4>
      </vt:variant>
      <vt:variant>
        <vt:i4>0</vt:i4>
      </vt:variant>
      <vt:variant>
        <vt:i4>5</vt:i4>
      </vt:variant>
      <vt:variant>
        <vt:lpwstr/>
      </vt:variant>
      <vt:variant>
        <vt:lpwstr>_Toc204161188</vt:lpwstr>
      </vt:variant>
      <vt:variant>
        <vt:i4>2031665</vt:i4>
      </vt:variant>
      <vt:variant>
        <vt:i4>134</vt:i4>
      </vt:variant>
      <vt:variant>
        <vt:i4>0</vt:i4>
      </vt:variant>
      <vt:variant>
        <vt:i4>5</vt:i4>
      </vt:variant>
      <vt:variant>
        <vt:lpwstr/>
      </vt:variant>
      <vt:variant>
        <vt:lpwstr>_Toc204161187</vt:lpwstr>
      </vt:variant>
      <vt:variant>
        <vt:i4>2031665</vt:i4>
      </vt:variant>
      <vt:variant>
        <vt:i4>128</vt:i4>
      </vt:variant>
      <vt:variant>
        <vt:i4>0</vt:i4>
      </vt:variant>
      <vt:variant>
        <vt:i4>5</vt:i4>
      </vt:variant>
      <vt:variant>
        <vt:lpwstr/>
      </vt:variant>
      <vt:variant>
        <vt:lpwstr>_Toc204161186</vt:lpwstr>
      </vt:variant>
      <vt:variant>
        <vt:i4>2031665</vt:i4>
      </vt:variant>
      <vt:variant>
        <vt:i4>122</vt:i4>
      </vt:variant>
      <vt:variant>
        <vt:i4>0</vt:i4>
      </vt:variant>
      <vt:variant>
        <vt:i4>5</vt:i4>
      </vt:variant>
      <vt:variant>
        <vt:lpwstr/>
      </vt:variant>
      <vt:variant>
        <vt:lpwstr>_Toc204161185</vt:lpwstr>
      </vt:variant>
      <vt:variant>
        <vt:i4>2031665</vt:i4>
      </vt:variant>
      <vt:variant>
        <vt:i4>116</vt:i4>
      </vt:variant>
      <vt:variant>
        <vt:i4>0</vt:i4>
      </vt:variant>
      <vt:variant>
        <vt:i4>5</vt:i4>
      </vt:variant>
      <vt:variant>
        <vt:lpwstr/>
      </vt:variant>
      <vt:variant>
        <vt:lpwstr>_Toc204161184</vt:lpwstr>
      </vt:variant>
      <vt:variant>
        <vt:i4>2031665</vt:i4>
      </vt:variant>
      <vt:variant>
        <vt:i4>110</vt:i4>
      </vt:variant>
      <vt:variant>
        <vt:i4>0</vt:i4>
      </vt:variant>
      <vt:variant>
        <vt:i4>5</vt:i4>
      </vt:variant>
      <vt:variant>
        <vt:lpwstr/>
      </vt:variant>
      <vt:variant>
        <vt:lpwstr>_Toc204161183</vt:lpwstr>
      </vt:variant>
      <vt:variant>
        <vt:i4>2031665</vt:i4>
      </vt:variant>
      <vt:variant>
        <vt:i4>104</vt:i4>
      </vt:variant>
      <vt:variant>
        <vt:i4>0</vt:i4>
      </vt:variant>
      <vt:variant>
        <vt:i4>5</vt:i4>
      </vt:variant>
      <vt:variant>
        <vt:lpwstr/>
      </vt:variant>
      <vt:variant>
        <vt:lpwstr>_Toc204161182</vt:lpwstr>
      </vt:variant>
      <vt:variant>
        <vt:i4>2031665</vt:i4>
      </vt:variant>
      <vt:variant>
        <vt:i4>98</vt:i4>
      </vt:variant>
      <vt:variant>
        <vt:i4>0</vt:i4>
      </vt:variant>
      <vt:variant>
        <vt:i4>5</vt:i4>
      </vt:variant>
      <vt:variant>
        <vt:lpwstr/>
      </vt:variant>
      <vt:variant>
        <vt:lpwstr>_Toc204161181</vt:lpwstr>
      </vt:variant>
      <vt:variant>
        <vt:i4>2031665</vt:i4>
      </vt:variant>
      <vt:variant>
        <vt:i4>92</vt:i4>
      </vt:variant>
      <vt:variant>
        <vt:i4>0</vt:i4>
      </vt:variant>
      <vt:variant>
        <vt:i4>5</vt:i4>
      </vt:variant>
      <vt:variant>
        <vt:lpwstr/>
      </vt:variant>
      <vt:variant>
        <vt:lpwstr>_Toc204161180</vt:lpwstr>
      </vt:variant>
      <vt:variant>
        <vt:i4>1048625</vt:i4>
      </vt:variant>
      <vt:variant>
        <vt:i4>86</vt:i4>
      </vt:variant>
      <vt:variant>
        <vt:i4>0</vt:i4>
      </vt:variant>
      <vt:variant>
        <vt:i4>5</vt:i4>
      </vt:variant>
      <vt:variant>
        <vt:lpwstr/>
      </vt:variant>
      <vt:variant>
        <vt:lpwstr>_Toc204161179</vt:lpwstr>
      </vt:variant>
      <vt:variant>
        <vt:i4>1048625</vt:i4>
      </vt:variant>
      <vt:variant>
        <vt:i4>80</vt:i4>
      </vt:variant>
      <vt:variant>
        <vt:i4>0</vt:i4>
      </vt:variant>
      <vt:variant>
        <vt:i4>5</vt:i4>
      </vt:variant>
      <vt:variant>
        <vt:lpwstr/>
      </vt:variant>
      <vt:variant>
        <vt:lpwstr>_Toc204161178</vt:lpwstr>
      </vt:variant>
      <vt:variant>
        <vt:i4>1048625</vt:i4>
      </vt:variant>
      <vt:variant>
        <vt:i4>74</vt:i4>
      </vt:variant>
      <vt:variant>
        <vt:i4>0</vt:i4>
      </vt:variant>
      <vt:variant>
        <vt:i4>5</vt:i4>
      </vt:variant>
      <vt:variant>
        <vt:lpwstr/>
      </vt:variant>
      <vt:variant>
        <vt:lpwstr>_Toc204161177</vt:lpwstr>
      </vt:variant>
      <vt:variant>
        <vt:i4>1048625</vt:i4>
      </vt:variant>
      <vt:variant>
        <vt:i4>68</vt:i4>
      </vt:variant>
      <vt:variant>
        <vt:i4>0</vt:i4>
      </vt:variant>
      <vt:variant>
        <vt:i4>5</vt:i4>
      </vt:variant>
      <vt:variant>
        <vt:lpwstr/>
      </vt:variant>
      <vt:variant>
        <vt:lpwstr>_Toc204161176</vt:lpwstr>
      </vt:variant>
      <vt:variant>
        <vt:i4>1048625</vt:i4>
      </vt:variant>
      <vt:variant>
        <vt:i4>62</vt:i4>
      </vt:variant>
      <vt:variant>
        <vt:i4>0</vt:i4>
      </vt:variant>
      <vt:variant>
        <vt:i4>5</vt:i4>
      </vt:variant>
      <vt:variant>
        <vt:lpwstr/>
      </vt:variant>
      <vt:variant>
        <vt:lpwstr>_Toc204161175</vt:lpwstr>
      </vt:variant>
      <vt:variant>
        <vt:i4>1048625</vt:i4>
      </vt:variant>
      <vt:variant>
        <vt:i4>56</vt:i4>
      </vt:variant>
      <vt:variant>
        <vt:i4>0</vt:i4>
      </vt:variant>
      <vt:variant>
        <vt:i4>5</vt:i4>
      </vt:variant>
      <vt:variant>
        <vt:lpwstr/>
      </vt:variant>
      <vt:variant>
        <vt:lpwstr>_Toc204161174</vt:lpwstr>
      </vt:variant>
      <vt:variant>
        <vt:i4>1048625</vt:i4>
      </vt:variant>
      <vt:variant>
        <vt:i4>50</vt:i4>
      </vt:variant>
      <vt:variant>
        <vt:i4>0</vt:i4>
      </vt:variant>
      <vt:variant>
        <vt:i4>5</vt:i4>
      </vt:variant>
      <vt:variant>
        <vt:lpwstr/>
      </vt:variant>
      <vt:variant>
        <vt:lpwstr>_Toc204161173</vt:lpwstr>
      </vt:variant>
      <vt:variant>
        <vt:i4>1048625</vt:i4>
      </vt:variant>
      <vt:variant>
        <vt:i4>44</vt:i4>
      </vt:variant>
      <vt:variant>
        <vt:i4>0</vt:i4>
      </vt:variant>
      <vt:variant>
        <vt:i4>5</vt:i4>
      </vt:variant>
      <vt:variant>
        <vt:lpwstr/>
      </vt:variant>
      <vt:variant>
        <vt:lpwstr>_Toc204161172</vt:lpwstr>
      </vt:variant>
      <vt:variant>
        <vt:i4>1048625</vt:i4>
      </vt:variant>
      <vt:variant>
        <vt:i4>38</vt:i4>
      </vt:variant>
      <vt:variant>
        <vt:i4>0</vt:i4>
      </vt:variant>
      <vt:variant>
        <vt:i4>5</vt:i4>
      </vt:variant>
      <vt:variant>
        <vt:lpwstr/>
      </vt:variant>
      <vt:variant>
        <vt:lpwstr>_Toc204161171</vt:lpwstr>
      </vt:variant>
      <vt:variant>
        <vt:i4>1048625</vt:i4>
      </vt:variant>
      <vt:variant>
        <vt:i4>32</vt:i4>
      </vt:variant>
      <vt:variant>
        <vt:i4>0</vt:i4>
      </vt:variant>
      <vt:variant>
        <vt:i4>5</vt:i4>
      </vt:variant>
      <vt:variant>
        <vt:lpwstr/>
      </vt:variant>
      <vt:variant>
        <vt:lpwstr>_Toc204161170</vt:lpwstr>
      </vt:variant>
      <vt:variant>
        <vt:i4>1114161</vt:i4>
      </vt:variant>
      <vt:variant>
        <vt:i4>26</vt:i4>
      </vt:variant>
      <vt:variant>
        <vt:i4>0</vt:i4>
      </vt:variant>
      <vt:variant>
        <vt:i4>5</vt:i4>
      </vt:variant>
      <vt:variant>
        <vt:lpwstr/>
      </vt:variant>
      <vt:variant>
        <vt:lpwstr>_Toc204161169</vt:lpwstr>
      </vt:variant>
      <vt:variant>
        <vt:i4>1114161</vt:i4>
      </vt:variant>
      <vt:variant>
        <vt:i4>20</vt:i4>
      </vt:variant>
      <vt:variant>
        <vt:i4>0</vt:i4>
      </vt:variant>
      <vt:variant>
        <vt:i4>5</vt:i4>
      </vt:variant>
      <vt:variant>
        <vt:lpwstr/>
      </vt:variant>
      <vt:variant>
        <vt:lpwstr>_Toc204161168</vt:lpwstr>
      </vt:variant>
      <vt:variant>
        <vt:i4>1114161</vt:i4>
      </vt:variant>
      <vt:variant>
        <vt:i4>14</vt:i4>
      </vt:variant>
      <vt:variant>
        <vt:i4>0</vt:i4>
      </vt:variant>
      <vt:variant>
        <vt:i4>5</vt:i4>
      </vt:variant>
      <vt:variant>
        <vt:lpwstr/>
      </vt:variant>
      <vt:variant>
        <vt:lpwstr>_Toc204161167</vt:lpwstr>
      </vt:variant>
      <vt:variant>
        <vt:i4>1114161</vt:i4>
      </vt:variant>
      <vt:variant>
        <vt:i4>8</vt:i4>
      </vt:variant>
      <vt:variant>
        <vt:i4>0</vt:i4>
      </vt:variant>
      <vt:variant>
        <vt:i4>5</vt:i4>
      </vt:variant>
      <vt:variant>
        <vt:lpwstr/>
      </vt:variant>
      <vt:variant>
        <vt:lpwstr>_Toc204161166</vt:lpwstr>
      </vt:variant>
      <vt:variant>
        <vt:i4>1114161</vt:i4>
      </vt:variant>
      <vt:variant>
        <vt:i4>2</vt:i4>
      </vt:variant>
      <vt:variant>
        <vt:i4>0</vt:i4>
      </vt:variant>
      <vt:variant>
        <vt:i4>5</vt:i4>
      </vt:variant>
      <vt:variant>
        <vt:lpwstr/>
      </vt:variant>
      <vt:variant>
        <vt:lpwstr>_Toc204161165</vt:lpwstr>
      </vt:variant>
      <vt:variant>
        <vt:i4>524318</vt:i4>
      </vt:variant>
      <vt:variant>
        <vt:i4>3</vt:i4>
      </vt:variant>
      <vt:variant>
        <vt:i4>0</vt:i4>
      </vt:variant>
      <vt:variant>
        <vt:i4>5</vt:i4>
      </vt:variant>
      <vt:variant>
        <vt:lpwstr>https://fedlinsupermarket.com/products/deluxe-silken-bleaching-cream-63-g</vt:lpwstr>
      </vt:variant>
      <vt:variant>
        <vt:lpwstr>:~:text=DELUXE%20SILKEN%20BLEACHING%20CREAM%20(63%20G)%20%E2%80%93%20Fedlin%20Limited</vt:lpwstr>
      </vt:variant>
      <vt:variant>
        <vt:i4>5242907</vt:i4>
      </vt:variant>
      <vt:variant>
        <vt:i4>0</vt:i4>
      </vt:variant>
      <vt:variant>
        <vt:i4>0</vt:i4>
      </vt:variant>
      <vt:variant>
        <vt:i4>5</vt:i4>
      </vt:variant>
      <vt:variant>
        <vt:lpwstr>https://www.meti.go.jp/policy/external_economy/trade_control/02_exandim/08_minamata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Eisaku Toda</dc:creator>
  <cp:keywords/>
  <dc:description/>
  <cp:lastModifiedBy>My Linh Doan</cp:lastModifiedBy>
  <cp:revision>219</cp:revision>
  <dcterms:created xsi:type="dcterms:W3CDTF">2025-05-20T16:59:00Z</dcterms:created>
  <dcterms:modified xsi:type="dcterms:W3CDTF">2025-08-26T11:37:00Z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MediaServiceImageTags">
    <vt:lpwstr/>
  </property>
</Properties>
</file>