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300193" w:rsidRPr="007647EB" w14:paraId="0D5B211A" w14:textId="77777777" w:rsidTr="00300193">
        <w:trPr>
          <w:trHeight w:val="850"/>
        </w:trPr>
        <w:tc>
          <w:tcPr>
            <w:tcW w:w="1559" w:type="dxa"/>
          </w:tcPr>
          <w:p w14:paraId="06A9F8A2" w14:textId="531C270B" w:rsidR="00300193" w:rsidRPr="007647EB" w:rsidRDefault="00300193" w:rsidP="00300193">
            <w:pPr>
              <w:pStyle w:val="AUnitedNations"/>
            </w:pPr>
            <w:r w:rsidRPr="007647EB">
              <w:t xml:space="preserve">NATIONS </w:t>
            </w:r>
            <w:r w:rsidRPr="007647EB">
              <w:br/>
              <w:t>UNIES</w:t>
            </w:r>
          </w:p>
        </w:tc>
        <w:tc>
          <w:tcPr>
            <w:tcW w:w="6520" w:type="dxa"/>
          </w:tcPr>
          <w:p w14:paraId="41B401B2" w14:textId="3EBA59CF" w:rsidR="00300193" w:rsidRPr="007647EB" w:rsidRDefault="00300193" w:rsidP="00300193">
            <w:pPr>
              <w:pStyle w:val="Normal-pool"/>
            </w:pPr>
            <w:r w:rsidRPr="007647EB">
              <w:rPr>
                <w:noProof/>
              </w:rPr>
              <w:drawing>
                <wp:anchor distT="0" distB="0" distL="114300" distR="114300" simplePos="0" relativeHeight="251658240" behindDoc="0" locked="0" layoutInCell="1" allowOverlap="1" wp14:anchorId="0E1442A7" wp14:editId="5B3C6E43">
                  <wp:simplePos x="0" y="0"/>
                  <wp:positionH relativeFrom="column">
                    <wp:posOffset>3175</wp:posOffset>
                  </wp:positionH>
                  <wp:positionV relativeFrom="paragraph">
                    <wp:posOffset>-4445</wp:posOffset>
                  </wp:positionV>
                  <wp:extent cx="1269153" cy="573559"/>
                  <wp:effectExtent l="0" t="0" r="7620" b="0"/>
                  <wp:wrapNone/>
                  <wp:docPr id="763819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19996"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31B1CEE6" w14:textId="77777777" w:rsidR="00300193" w:rsidRPr="007647EB" w:rsidRDefault="00300193" w:rsidP="00300193">
            <w:pPr>
              <w:pStyle w:val="Normal-pool"/>
            </w:pPr>
          </w:p>
        </w:tc>
      </w:tr>
    </w:tbl>
    <w:p w14:paraId="5C4F050E" w14:textId="77777777" w:rsidR="00300193" w:rsidRPr="007647EB" w:rsidRDefault="00300193" w:rsidP="00300193">
      <w:pPr>
        <w:pStyle w:val="ASpacer"/>
      </w:pPr>
    </w:p>
    <w:tbl>
      <w:tblPr>
        <w:tblW w:w="9496" w:type="dxa"/>
        <w:tblLook w:val="0000" w:firstRow="0" w:lastRow="0" w:firstColumn="0" w:lastColumn="0" w:noHBand="0" w:noVBand="0"/>
      </w:tblPr>
      <w:tblGrid>
        <w:gridCol w:w="6378"/>
        <w:gridCol w:w="3118"/>
      </w:tblGrid>
      <w:tr w:rsidR="00300193" w:rsidRPr="007647EB" w14:paraId="588EAD85" w14:textId="77777777" w:rsidTr="00300193">
        <w:trPr>
          <w:trHeight w:val="340"/>
        </w:trPr>
        <w:tc>
          <w:tcPr>
            <w:tcW w:w="3358" w:type="pct"/>
            <w:vAlign w:val="bottom"/>
          </w:tcPr>
          <w:p w14:paraId="440C0F42" w14:textId="77777777" w:rsidR="00300193" w:rsidRPr="007647EB" w:rsidRDefault="00300193" w:rsidP="00300193">
            <w:pPr>
              <w:pStyle w:val="Normal-pool"/>
            </w:pPr>
          </w:p>
        </w:tc>
        <w:tc>
          <w:tcPr>
            <w:tcW w:w="1642" w:type="pct"/>
            <w:noWrap/>
            <w:vAlign w:val="bottom"/>
          </w:tcPr>
          <w:p w14:paraId="1DB23457" w14:textId="40D50AA4" w:rsidR="00300193" w:rsidRPr="007647EB" w:rsidRDefault="00300193" w:rsidP="00300193">
            <w:pPr>
              <w:pStyle w:val="ASymbol"/>
            </w:pPr>
            <w:r w:rsidRPr="007647EB">
              <w:rPr>
                <w:b/>
                <w:sz w:val="28"/>
              </w:rPr>
              <w:t>UNEP</w:t>
            </w:r>
            <w:r w:rsidRPr="007647EB">
              <w:t>/MC/COP.</w:t>
            </w:r>
            <w:bookmarkStart w:id="0" w:name="Symbol1A"/>
            <w:r w:rsidRPr="007647EB">
              <w:t>6</w:t>
            </w:r>
            <w:bookmarkStart w:id="1" w:name="Symbol1B"/>
            <w:bookmarkEnd w:id="0"/>
            <w:r w:rsidRPr="007647EB">
              <w:t>/</w:t>
            </w:r>
            <w:bookmarkEnd w:id="1"/>
            <w:r w:rsidR="002D2205">
              <w:t>Dec.1</w:t>
            </w:r>
            <w:r w:rsidR="00303775">
              <w:t>2</w:t>
            </w:r>
          </w:p>
        </w:tc>
      </w:tr>
    </w:tbl>
    <w:p w14:paraId="55FD89B9" w14:textId="77777777" w:rsidR="00300193" w:rsidRPr="007647EB" w:rsidRDefault="00300193" w:rsidP="00300193">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300193" w:rsidRPr="007647EB" w14:paraId="3FACAAE0" w14:textId="77777777" w:rsidTr="00300193">
        <w:trPr>
          <w:trHeight w:val="2098"/>
        </w:trPr>
        <w:tc>
          <w:tcPr>
            <w:tcW w:w="3685" w:type="dxa"/>
          </w:tcPr>
          <w:p w14:paraId="705D43AC" w14:textId="293B37D4" w:rsidR="00300193" w:rsidRPr="007647EB" w:rsidRDefault="00300193" w:rsidP="00300193">
            <w:pPr>
              <w:pStyle w:val="ALogo"/>
            </w:pPr>
            <w:r w:rsidRPr="007647EB">
              <w:rPr>
                <w:noProof/>
              </w:rPr>
              <w:drawing>
                <wp:inline distT="0" distB="0" distL="0" distR="0" wp14:anchorId="7812A8F6" wp14:editId="4BBE1D21">
                  <wp:extent cx="2202815" cy="1028700"/>
                  <wp:effectExtent l="0" t="0" r="6985" b="0"/>
                  <wp:docPr id="629812980" name="Picture 2"/>
                  <wp:cNvGraphicFramePr/>
                  <a:graphic xmlns:a="http://schemas.openxmlformats.org/drawingml/2006/main">
                    <a:graphicData uri="http://schemas.openxmlformats.org/drawingml/2006/picture">
                      <pic:pic xmlns:pic="http://schemas.openxmlformats.org/drawingml/2006/picture">
                        <pic:nvPicPr>
                          <pic:cNvPr id="62981298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p>
          <w:p w14:paraId="734BBD23" w14:textId="4B936382" w:rsidR="00300193" w:rsidRPr="007647EB" w:rsidRDefault="00300193" w:rsidP="00300193">
            <w:pPr>
              <w:pStyle w:val="ALogo"/>
            </w:pPr>
          </w:p>
        </w:tc>
        <w:tc>
          <w:tcPr>
            <w:tcW w:w="2693" w:type="dxa"/>
          </w:tcPr>
          <w:p w14:paraId="3BA3D7BC" w14:textId="77777777" w:rsidR="00300193" w:rsidRPr="007647EB" w:rsidRDefault="00300193" w:rsidP="00300193">
            <w:pPr>
              <w:pStyle w:val="Normal-pool"/>
            </w:pPr>
          </w:p>
        </w:tc>
        <w:tc>
          <w:tcPr>
            <w:tcW w:w="3118" w:type="dxa"/>
          </w:tcPr>
          <w:p w14:paraId="49BDA16C" w14:textId="6B11698D" w:rsidR="00300193" w:rsidRPr="007647EB" w:rsidRDefault="00300193" w:rsidP="00300193">
            <w:pPr>
              <w:pStyle w:val="AText"/>
            </w:pPr>
            <w:proofErr w:type="spellStart"/>
            <w:r w:rsidRPr="007647EB">
              <w:t>Distr</w:t>
            </w:r>
            <w:proofErr w:type="spellEnd"/>
            <w:r w:rsidRPr="007647EB">
              <w:t xml:space="preserve">. </w:t>
            </w:r>
            <w:bookmarkStart w:id="2" w:name="Distribution"/>
            <w:proofErr w:type="gramStart"/>
            <w:r w:rsidRPr="007647EB">
              <w:t>générale</w:t>
            </w:r>
            <w:bookmarkEnd w:id="2"/>
            <w:proofErr w:type="gramEnd"/>
            <w:r w:rsidRPr="007647EB">
              <w:t xml:space="preserve"> </w:t>
            </w:r>
          </w:p>
          <w:p w14:paraId="06603002" w14:textId="6F90EEE7" w:rsidR="00300193" w:rsidRPr="007647EB" w:rsidRDefault="00300193" w:rsidP="00300193">
            <w:pPr>
              <w:pStyle w:val="AText0"/>
            </w:pPr>
            <w:bookmarkStart w:id="3" w:name="DistributionDate"/>
            <w:r w:rsidRPr="007647EB">
              <w:t>24 novembre 2025</w:t>
            </w:r>
            <w:bookmarkEnd w:id="3"/>
            <w:r w:rsidRPr="007647EB">
              <w:t xml:space="preserve"> </w:t>
            </w:r>
          </w:p>
          <w:p w14:paraId="1798100E" w14:textId="69B7EDF3" w:rsidR="00300193" w:rsidRPr="007647EB" w:rsidRDefault="00300193" w:rsidP="00300193">
            <w:pPr>
              <w:pStyle w:val="AText"/>
            </w:pPr>
            <w:bookmarkStart w:id="4" w:name="DistributionLang"/>
            <w:r w:rsidRPr="007647EB">
              <w:t xml:space="preserve">Français </w:t>
            </w:r>
            <w:r w:rsidRPr="007647EB">
              <w:br/>
              <w:t>Original : anglais</w:t>
            </w:r>
            <w:bookmarkEnd w:id="4"/>
          </w:p>
        </w:tc>
      </w:tr>
    </w:tbl>
    <w:p w14:paraId="5B476EB3" w14:textId="77777777" w:rsidR="00300193" w:rsidRPr="007647EB" w:rsidRDefault="00300193" w:rsidP="00300193">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300193" w:rsidRPr="007647EB" w14:paraId="301B7988" w14:textId="77777777" w:rsidTr="00300193">
        <w:trPr>
          <w:trHeight w:val="57"/>
        </w:trPr>
        <w:tc>
          <w:tcPr>
            <w:tcW w:w="5301" w:type="dxa"/>
          </w:tcPr>
          <w:p w14:paraId="2EE5D59B" w14:textId="77777777" w:rsidR="00300193" w:rsidRPr="007647EB" w:rsidRDefault="00300193" w:rsidP="00300193">
            <w:pPr>
              <w:pStyle w:val="AATitle"/>
            </w:pPr>
            <w:bookmarkStart w:id="5" w:name="CorNot1Text"/>
            <w:r w:rsidRPr="007647EB">
              <w:t xml:space="preserve">Conférence des Parties à la Convention de </w:t>
            </w:r>
            <w:r w:rsidRPr="007647EB">
              <w:br/>
              <w:t xml:space="preserve">Minamata sur le mercure </w:t>
            </w:r>
          </w:p>
          <w:p w14:paraId="199D27B6" w14:textId="555315BA" w:rsidR="00300193" w:rsidRPr="007647EB" w:rsidRDefault="00300193" w:rsidP="00300193">
            <w:pPr>
              <w:pStyle w:val="AATitle"/>
            </w:pPr>
            <w:r w:rsidRPr="007647EB">
              <w:t>Sixième réunion</w:t>
            </w:r>
            <w:bookmarkEnd w:id="5"/>
            <w:r w:rsidRPr="007647EB">
              <w:t xml:space="preserve"> </w:t>
            </w:r>
          </w:p>
          <w:p w14:paraId="114E9173" w14:textId="17A96D3C" w:rsidR="00300193" w:rsidRPr="007647EB" w:rsidRDefault="00300193" w:rsidP="00300193">
            <w:pPr>
              <w:pStyle w:val="AATitle1"/>
            </w:pPr>
            <w:bookmarkStart w:id="6" w:name="CorNot1VenueDate"/>
            <w:r w:rsidRPr="007647EB">
              <w:t>Genève, 3-7 novembre 2025</w:t>
            </w:r>
            <w:bookmarkEnd w:id="6"/>
            <w:r w:rsidRPr="007647EB">
              <w:t xml:space="preserve">  </w:t>
            </w:r>
          </w:p>
        </w:tc>
        <w:tc>
          <w:tcPr>
            <w:tcW w:w="4195" w:type="dxa"/>
          </w:tcPr>
          <w:p w14:paraId="0E2EAFD0" w14:textId="77777777" w:rsidR="00300193" w:rsidRPr="007647EB" w:rsidRDefault="00300193" w:rsidP="00300193">
            <w:pPr>
              <w:pStyle w:val="Normal-pool"/>
            </w:pPr>
          </w:p>
        </w:tc>
      </w:tr>
    </w:tbl>
    <w:p w14:paraId="4EB32961" w14:textId="6D8CEBA8" w:rsidR="008D0E1A" w:rsidRPr="007647EB" w:rsidRDefault="008254E5" w:rsidP="00300193">
      <w:pPr>
        <w:pStyle w:val="BBTitle"/>
        <w:rPr>
          <w:bCs/>
        </w:rPr>
      </w:pPr>
      <w:r w:rsidRPr="007647EB">
        <w:rPr>
          <w:bCs/>
        </w:rPr>
        <w:t>Décisions adoptées par la Conférence des Parties à</w:t>
      </w:r>
      <w:r w:rsidR="00E241BE" w:rsidRPr="007647EB">
        <w:rPr>
          <w:bCs/>
        </w:rPr>
        <w:t> </w:t>
      </w:r>
      <w:r w:rsidRPr="007647EB">
        <w:rPr>
          <w:bCs/>
        </w:rPr>
        <w:t>la</w:t>
      </w:r>
      <w:r w:rsidR="00E241BE" w:rsidRPr="007647EB">
        <w:rPr>
          <w:bCs/>
        </w:rPr>
        <w:t> </w:t>
      </w:r>
      <w:r w:rsidRPr="007647EB">
        <w:rPr>
          <w:bCs/>
        </w:rPr>
        <w:t>Convention de Minamata sur le mercure à</w:t>
      </w:r>
      <w:r w:rsidR="00E241BE" w:rsidRPr="007647EB">
        <w:rPr>
          <w:bCs/>
        </w:rPr>
        <w:t> </w:t>
      </w:r>
      <w:r w:rsidRPr="007647EB">
        <w:rPr>
          <w:bCs/>
        </w:rPr>
        <w:t>sa</w:t>
      </w:r>
      <w:r w:rsidR="00E241BE" w:rsidRPr="007647EB">
        <w:rPr>
          <w:bCs/>
        </w:rPr>
        <w:t> </w:t>
      </w:r>
      <w:r w:rsidRPr="007647EB">
        <w:rPr>
          <w:bCs/>
        </w:rPr>
        <w:t>sixième</w:t>
      </w:r>
      <w:r w:rsidR="00E241BE" w:rsidRPr="007647EB">
        <w:rPr>
          <w:bCs/>
        </w:rPr>
        <w:t> </w:t>
      </w:r>
      <w:r w:rsidRPr="007647EB">
        <w:rPr>
          <w:bCs/>
        </w:rPr>
        <w:t>réunion</w:t>
      </w:r>
    </w:p>
    <w:p w14:paraId="3366FE9A" w14:textId="51921516" w:rsidR="00143907" w:rsidRPr="007647EB" w:rsidRDefault="00910404" w:rsidP="00955F5E">
      <w:pPr>
        <w:pStyle w:val="TOC1"/>
        <w:ind w:left="1245"/>
        <w:rPr>
          <w:rStyle w:val="eop"/>
        </w:rPr>
      </w:pPr>
      <w:r w:rsidRPr="007647EB">
        <w:rPr>
          <w:rFonts w:asciiTheme="majorBidi" w:hAnsiTheme="majorBidi" w:cstheme="majorBidi"/>
        </w:rPr>
        <w:tab/>
      </w:r>
      <w:bookmarkStart w:id="7" w:name="_Toc213853070"/>
      <w:r w:rsidR="00143907" w:rsidRPr="007647EB">
        <w:t>Décision MC-6/12 : Mise en œuvre de l</w:t>
      </w:r>
      <w:r w:rsidR="00D82E47" w:rsidRPr="007647EB">
        <w:t>’</w:t>
      </w:r>
      <w:r w:rsidR="00143907" w:rsidRPr="007647EB">
        <w:t>article 14 de la Convention de</w:t>
      </w:r>
      <w:r w:rsidR="00E839C1" w:rsidRPr="007647EB">
        <w:t> </w:t>
      </w:r>
      <w:r w:rsidR="00143907" w:rsidRPr="007647EB">
        <w:t>Minamata sur le mercure relatif au renforcement des capacités, à</w:t>
      </w:r>
      <w:r w:rsidR="00E839C1" w:rsidRPr="007647EB">
        <w:t> </w:t>
      </w:r>
      <w:r w:rsidR="00143907" w:rsidRPr="007647EB">
        <w:t>l</w:t>
      </w:r>
      <w:r w:rsidR="00D82E47" w:rsidRPr="007647EB">
        <w:t>’</w:t>
      </w:r>
      <w:r w:rsidR="00143907" w:rsidRPr="007647EB">
        <w:t xml:space="preserve">assistance technique et au transfert de technologies </w:t>
      </w:r>
    </w:p>
    <w:p w14:paraId="11422F97" w14:textId="77777777" w:rsidR="00143907" w:rsidRPr="007647EB" w:rsidRDefault="00143907" w:rsidP="00143907">
      <w:pPr>
        <w:pStyle w:val="NormalNonumber"/>
        <w:tabs>
          <w:tab w:val="clear" w:pos="1247"/>
        </w:tabs>
        <w:spacing w:before="240"/>
        <w:ind w:firstLine="624"/>
        <w:rPr>
          <w:i/>
          <w:iCs/>
        </w:rPr>
      </w:pPr>
      <w:r w:rsidRPr="007647EB">
        <w:rPr>
          <w:i/>
          <w:iCs/>
        </w:rPr>
        <w:t>La Conférence des Parties</w:t>
      </w:r>
      <w:r w:rsidRPr="007647EB">
        <w:t xml:space="preserve">, </w:t>
      </w:r>
    </w:p>
    <w:p w14:paraId="33287EEF" w14:textId="54784E83" w:rsidR="00143907" w:rsidRPr="007647EB" w:rsidRDefault="00143907" w:rsidP="00143907">
      <w:pPr>
        <w:pStyle w:val="NormalNonumber"/>
        <w:tabs>
          <w:tab w:val="clear" w:pos="1247"/>
        </w:tabs>
        <w:ind w:firstLine="624"/>
      </w:pPr>
      <w:r w:rsidRPr="007647EB">
        <w:rPr>
          <w:i/>
          <w:iCs/>
        </w:rPr>
        <w:t xml:space="preserve">Rappelant </w:t>
      </w:r>
      <w:r w:rsidRPr="007647EB">
        <w:t>l</w:t>
      </w:r>
      <w:r w:rsidR="00D82E47" w:rsidRPr="007647EB">
        <w:t>’</w:t>
      </w:r>
      <w:r w:rsidRPr="007647EB">
        <w:t>article 14 de la Convention de Minamata sur le mercure relatif au renforcement des capacités, à l</w:t>
      </w:r>
      <w:r w:rsidR="00D82E47" w:rsidRPr="007647EB">
        <w:t>’</w:t>
      </w:r>
      <w:r w:rsidRPr="007647EB">
        <w:t>assistance technique et au transfert de technologies,</w:t>
      </w:r>
    </w:p>
    <w:p w14:paraId="339A70D0" w14:textId="1DEF5DDE" w:rsidR="00143907" w:rsidRPr="007647EB" w:rsidRDefault="00143907" w:rsidP="00143907">
      <w:pPr>
        <w:pStyle w:val="NormalNonumber"/>
        <w:tabs>
          <w:tab w:val="clear" w:pos="1247"/>
        </w:tabs>
        <w:ind w:firstLine="624"/>
      </w:pPr>
      <w:r w:rsidRPr="007647EB">
        <w:rPr>
          <w:i/>
          <w:iCs/>
        </w:rPr>
        <w:t xml:space="preserve">Ayant examiné </w:t>
      </w:r>
      <w:r w:rsidRPr="007647EB">
        <w:t>les informations sur les initiatives et les progrès réalisés en matière de technologies de remplacement et accueillant avec satisfaction les enseignements tirés des études de cas sur les succès obtenus dans la mise au point, le transfert et la diffusion de technologies de remplacement, tels qu</w:t>
      </w:r>
      <w:r w:rsidR="00D82E47" w:rsidRPr="007647EB">
        <w:t>’</w:t>
      </w:r>
      <w:r w:rsidRPr="007647EB">
        <w:t>ils lui ont été présentés à sa sixième réunion</w:t>
      </w:r>
      <w:r w:rsidRPr="007647EB">
        <w:rPr>
          <w:rStyle w:val="FootnoteReference"/>
          <w:rFonts w:eastAsia="SimSun"/>
        </w:rPr>
        <w:footnoteReference w:id="2"/>
      </w:r>
      <w:r w:rsidRPr="007647EB">
        <w:t>,</w:t>
      </w:r>
    </w:p>
    <w:p w14:paraId="46E6BB2C" w14:textId="0659D0AE" w:rsidR="00143907" w:rsidRPr="007647EB" w:rsidRDefault="00143907" w:rsidP="00143907">
      <w:pPr>
        <w:pStyle w:val="NormalNonumber"/>
        <w:tabs>
          <w:tab w:val="clear" w:pos="1247"/>
        </w:tabs>
        <w:ind w:firstLine="624"/>
      </w:pPr>
      <w:r w:rsidRPr="007647EB">
        <w:rPr>
          <w:i/>
          <w:iCs/>
        </w:rPr>
        <w:t xml:space="preserve">Notant </w:t>
      </w:r>
      <w:r w:rsidRPr="007647EB">
        <w:t>le manque d</w:t>
      </w:r>
      <w:r w:rsidR="00D82E47" w:rsidRPr="007647EB">
        <w:t>’</w:t>
      </w:r>
      <w:r w:rsidRPr="007647EB">
        <w:t>informations sur les besoins des Parties, en particulier les pays en développement, en ce qui concerne les technologies de remplacement, tout en étant consciente que les efforts actuels constituent un pas en avant pour combler le manque d</w:t>
      </w:r>
      <w:r w:rsidR="00D82E47" w:rsidRPr="007647EB">
        <w:t>’</w:t>
      </w:r>
      <w:r w:rsidRPr="007647EB">
        <w:t>informations et mieux cibler les prochaines interventions spécifiques à l</w:t>
      </w:r>
      <w:r w:rsidR="00D82E47" w:rsidRPr="007647EB">
        <w:t>’</w:t>
      </w:r>
      <w:r w:rsidRPr="007647EB">
        <w:t>appui des Parties,</w:t>
      </w:r>
    </w:p>
    <w:p w14:paraId="1CA75822" w14:textId="34EC0D27" w:rsidR="00143907" w:rsidRPr="007647EB" w:rsidRDefault="00143907" w:rsidP="00143907">
      <w:pPr>
        <w:pStyle w:val="NormalNonumber"/>
        <w:tabs>
          <w:tab w:val="clear" w:pos="1247"/>
        </w:tabs>
        <w:ind w:firstLine="624"/>
        <w:rPr>
          <w:i/>
          <w:iCs/>
        </w:rPr>
      </w:pPr>
      <w:r w:rsidRPr="007647EB">
        <w:rPr>
          <w:i/>
          <w:iCs/>
        </w:rPr>
        <w:t>Notant également</w:t>
      </w:r>
      <w:r w:rsidRPr="007647EB">
        <w:t xml:space="preserve"> les difficultés signalées par les Parties, en particulier les pays en développement, en ce qui concerne les technologies de remplacement dans leurs rapports nationaux en application de l</w:t>
      </w:r>
      <w:r w:rsidR="00D82E47" w:rsidRPr="007647EB">
        <w:t>’</w:t>
      </w:r>
      <w:r w:rsidRPr="007647EB">
        <w:t>article 21,</w:t>
      </w:r>
    </w:p>
    <w:p w14:paraId="5AECDF53" w14:textId="382C55A6" w:rsidR="00143907" w:rsidRPr="007647EB" w:rsidRDefault="00143907" w:rsidP="00143907">
      <w:pPr>
        <w:pStyle w:val="NormalNonumber"/>
        <w:tabs>
          <w:tab w:val="clear" w:pos="1247"/>
        </w:tabs>
        <w:ind w:firstLine="624"/>
      </w:pPr>
      <w:r w:rsidRPr="007647EB">
        <w:rPr>
          <w:i/>
          <w:iCs/>
        </w:rPr>
        <w:t xml:space="preserve">Constatant avec satisfaction </w:t>
      </w:r>
      <w:r w:rsidRPr="007647EB">
        <w:t>l</w:t>
      </w:r>
      <w:r w:rsidR="00D82E47" w:rsidRPr="007647EB">
        <w:t>’</w:t>
      </w:r>
      <w:r w:rsidRPr="007647EB">
        <w:t>existence d</w:t>
      </w:r>
      <w:r w:rsidR="00D82E47" w:rsidRPr="007647EB">
        <w:t>’</w:t>
      </w:r>
      <w:r w:rsidRPr="007647EB">
        <w:t>une base solide pour la collaboration en matière de transfert de technologies entre le secrétariat et le Partenariat mondial sur le mercure, la Convention de Bâle sur le contrôle des mouvements transfrontières de déchets dangereux et de leur élimination, la Convention de Rotterdam sur la procédure de consentement préalable en connaissance de cause applicable à certains produits chimiques et pesticides dangereux qui font l</w:t>
      </w:r>
      <w:r w:rsidR="00D82E47" w:rsidRPr="007647EB">
        <w:t>’</w:t>
      </w:r>
      <w:r w:rsidRPr="007647EB">
        <w:t>objet d</w:t>
      </w:r>
      <w:r w:rsidR="00D82E47" w:rsidRPr="007647EB">
        <w:t>’</w:t>
      </w:r>
      <w:r w:rsidRPr="007647EB">
        <w:t>un commerce international et la Convention de Stockholm sur les polluants organiques persistant, y compris les centres régionaux des conventions de Bâle et de Stockholm,</w:t>
      </w:r>
    </w:p>
    <w:p w14:paraId="4C405E39" w14:textId="2B266F56" w:rsidR="00143907" w:rsidRPr="007647EB" w:rsidRDefault="00B62270" w:rsidP="00330D4E">
      <w:pPr>
        <w:pStyle w:val="Normal-pool"/>
        <w:numPr>
          <w:ilvl w:val="0"/>
          <w:numId w:val="41"/>
        </w:numPr>
        <w:tabs>
          <w:tab w:val="clear" w:pos="1247"/>
          <w:tab w:val="clear" w:pos="1871"/>
          <w:tab w:val="clear" w:pos="2495"/>
          <w:tab w:val="clear" w:pos="3119"/>
          <w:tab w:val="clear" w:pos="3742"/>
          <w:tab w:val="clear" w:pos="4366"/>
        </w:tabs>
        <w:spacing w:after="120"/>
        <w:ind w:left="1247" w:firstLine="624"/>
      </w:pPr>
      <w:r w:rsidRPr="007647EB">
        <w:rPr>
          <w:i/>
          <w:iCs/>
        </w:rPr>
        <w:t>Exhorte</w:t>
      </w:r>
      <w:r w:rsidRPr="007647EB">
        <w:t xml:space="preserve"> </w:t>
      </w:r>
      <w:r w:rsidR="00143907" w:rsidRPr="007647EB">
        <w:t>les Parties qui sont des pays développés et les autres Parties</w:t>
      </w:r>
      <w:r w:rsidR="00335519" w:rsidRPr="007647EB">
        <w:t>,</w:t>
      </w:r>
      <w:r w:rsidR="00143907" w:rsidRPr="007647EB">
        <w:t xml:space="preserve"> </w:t>
      </w:r>
      <w:r w:rsidR="00335519" w:rsidRPr="007647EB">
        <w:t>dans la limite de leurs</w:t>
      </w:r>
      <w:r w:rsidR="002702EB" w:rsidRPr="007647EB">
        <w:t xml:space="preserve"> capa</w:t>
      </w:r>
      <w:r w:rsidR="00335519" w:rsidRPr="007647EB">
        <w:t>c</w:t>
      </w:r>
      <w:r w:rsidR="002702EB" w:rsidRPr="007647EB">
        <w:t>i</w:t>
      </w:r>
      <w:r w:rsidR="00335519" w:rsidRPr="007647EB">
        <w:t>té</w:t>
      </w:r>
      <w:r w:rsidR="002702EB" w:rsidRPr="007647EB">
        <w:t xml:space="preserve">s </w:t>
      </w:r>
      <w:r w:rsidR="00143907" w:rsidRPr="007647EB">
        <w:t>à tenir compte des difficultés recensées en matière d</w:t>
      </w:r>
      <w:r w:rsidR="00D82E47" w:rsidRPr="007647EB">
        <w:t>’</w:t>
      </w:r>
      <w:r w:rsidR="00143907" w:rsidRPr="007647EB">
        <w:t>adoption de technologies de remplacement, en particulier par la promotion et la facilitation de la mise au point, du transfert et de la diffusion de technologies de remplacement modernes et respectueuses de l</w:t>
      </w:r>
      <w:r w:rsidR="00D82E47" w:rsidRPr="007647EB">
        <w:t>’</w:t>
      </w:r>
      <w:r w:rsidR="00143907" w:rsidRPr="007647EB">
        <w:t>environnement au</w:t>
      </w:r>
      <w:r w:rsidR="00335519" w:rsidRPr="007647EB">
        <w:t xml:space="preserve">près </w:t>
      </w:r>
      <w:r w:rsidR="00143907" w:rsidRPr="007647EB">
        <w:t xml:space="preserve">des </w:t>
      </w:r>
      <w:r w:rsidR="00143907" w:rsidRPr="007647EB">
        <w:lastRenderedPageBreak/>
        <w:t>Parties qui sont des pays en développement</w:t>
      </w:r>
      <w:r w:rsidR="00335519" w:rsidRPr="007647EB">
        <w:t>,</w:t>
      </w:r>
      <w:r w:rsidR="00143907" w:rsidRPr="007647EB">
        <w:t xml:space="preserve"> </w:t>
      </w:r>
      <w:r w:rsidR="00335519" w:rsidRPr="007647EB">
        <w:t>e</w:t>
      </w:r>
      <w:r w:rsidR="002702EB" w:rsidRPr="007647EB">
        <w:t>n particul</w:t>
      </w:r>
      <w:r w:rsidR="00335519" w:rsidRPr="007647EB">
        <w:t>ie</w:t>
      </w:r>
      <w:r w:rsidR="002702EB" w:rsidRPr="007647EB">
        <w:t xml:space="preserve">r </w:t>
      </w:r>
      <w:r w:rsidR="00335519" w:rsidRPr="007647EB">
        <w:t>les pays les moins avancés et les petits États insulaires en développement,</w:t>
      </w:r>
      <w:r w:rsidR="00D411F3" w:rsidRPr="007647EB">
        <w:t xml:space="preserve"> </w:t>
      </w:r>
      <w:r w:rsidR="00335519" w:rsidRPr="007647EB">
        <w:t>et des Parties qui sont</w:t>
      </w:r>
      <w:r w:rsidR="00143907" w:rsidRPr="007647EB">
        <w:t xml:space="preserve"> des pays à économie en transition</w:t>
      </w:r>
      <w:r w:rsidR="00335519" w:rsidRPr="007647EB">
        <w:t xml:space="preserve"> </w:t>
      </w:r>
      <w:r w:rsidR="00143907" w:rsidRPr="007647EB">
        <w:t> </w:t>
      </w:r>
      <w:r w:rsidR="00335519" w:rsidRPr="007647EB">
        <w:t xml:space="preserve">afin de renforcer leur </w:t>
      </w:r>
      <w:r w:rsidR="002702EB" w:rsidRPr="007647EB">
        <w:t>capacit</w:t>
      </w:r>
      <w:r w:rsidR="00335519" w:rsidRPr="007647EB">
        <w:t>é d</w:t>
      </w:r>
      <w:r w:rsidR="00D82E47" w:rsidRPr="007647EB">
        <w:t>’</w:t>
      </w:r>
      <w:r w:rsidR="00335519" w:rsidRPr="007647EB">
        <w:t xml:space="preserve">appliquer efficacement la </w:t>
      </w:r>
      <w:r w:rsidR="002702EB" w:rsidRPr="007647EB">
        <w:t xml:space="preserve">Convention </w:t>
      </w:r>
      <w:r w:rsidR="00335519" w:rsidRPr="007647EB">
        <w:t>de Minamata sur le m</w:t>
      </w:r>
      <w:r w:rsidR="002702EB" w:rsidRPr="007647EB">
        <w:t>ercur</w:t>
      </w:r>
      <w:r w:rsidR="00335519" w:rsidRPr="007647EB">
        <w:t>e</w:t>
      </w:r>
      <w:r w:rsidR="00DD6CF6" w:rsidRPr="007647EB">
        <w:t> </w:t>
      </w:r>
      <w:r w:rsidR="002702EB" w:rsidRPr="007647EB">
        <w:t>;</w:t>
      </w:r>
    </w:p>
    <w:p w14:paraId="5C6BA033" w14:textId="2E73317C" w:rsidR="00143907" w:rsidRPr="007647EB" w:rsidRDefault="00143907" w:rsidP="00330D4E">
      <w:pPr>
        <w:pStyle w:val="Normal-pool"/>
        <w:numPr>
          <w:ilvl w:val="0"/>
          <w:numId w:val="41"/>
        </w:numPr>
        <w:tabs>
          <w:tab w:val="clear" w:pos="1247"/>
          <w:tab w:val="clear" w:pos="1871"/>
          <w:tab w:val="clear" w:pos="2495"/>
          <w:tab w:val="clear" w:pos="3119"/>
          <w:tab w:val="clear" w:pos="3742"/>
          <w:tab w:val="clear" w:pos="4366"/>
        </w:tabs>
        <w:spacing w:after="120"/>
        <w:ind w:left="1247" w:firstLine="624"/>
      </w:pPr>
      <w:r w:rsidRPr="007647EB">
        <w:rPr>
          <w:i/>
          <w:iCs/>
        </w:rPr>
        <w:t xml:space="preserve">Engage </w:t>
      </w:r>
      <w:r w:rsidRPr="007647EB">
        <w:t>les Parties à inclure, dans leurs rapports nationaux en application de l</w:t>
      </w:r>
      <w:r w:rsidR="00D82E47" w:rsidRPr="007647EB">
        <w:t>’</w:t>
      </w:r>
      <w:r w:rsidRPr="007647EB">
        <w:t>article 21, y compris leurs deuxièmes rapports nationaux complets, des informations précises sur la mise au point, le transfert et la diffusion de technologies de remplacement et sur l</w:t>
      </w:r>
      <w:r w:rsidR="00D82E47" w:rsidRPr="007647EB">
        <w:t>’</w:t>
      </w:r>
      <w:r w:rsidRPr="007647EB">
        <w:t>accès à ces technologies, ainsi que sur les difficultés qu</w:t>
      </w:r>
      <w:r w:rsidR="00D82E47" w:rsidRPr="007647EB">
        <w:t>’</w:t>
      </w:r>
      <w:r w:rsidRPr="007647EB">
        <w:t>elles ont rencontrées en matière d</w:t>
      </w:r>
      <w:r w:rsidR="00D82E47" w:rsidRPr="007647EB">
        <w:t>’</w:t>
      </w:r>
      <w:r w:rsidRPr="007647EB">
        <w:t>accès et de transfert de technologies, afin de faciliter l</w:t>
      </w:r>
      <w:r w:rsidR="00D82E47" w:rsidRPr="007647EB">
        <w:t>’</w:t>
      </w:r>
      <w:r w:rsidRPr="007647EB">
        <w:t>examen futur des difficultés et des progrès réalisés ;</w:t>
      </w:r>
    </w:p>
    <w:p w14:paraId="6654AF69" w14:textId="00CD43AB" w:rsidR="003476F7" w:rsidRPr="007647EB" w:rsidRDefault="00143907" w:rsidP="00330D4E">
      <w:pPr>
        <w:pStyle w:val="Normal-pool"/>
        <w:numPr>
          <w:ilvl w:val="0"/>
          <w:numId w:val="41"/>
        </w:numPr>
        <w:tabs>
          <w:tab w:val="clear" w:pos="1247"/>
          <w:tab w:val="clear" w:pos="1871"/>
          <w:tab w:val="clear" w:pos="2495"/>
          <w:tab w:val="clear" w:pos="3119"/>
          <w:tab w:val="clear" w:pos="3742"/>
          <w:tab w:val="clear" w:pos="4366"/>
        </w:tabs>
        <w:spacing w:after="120"/>
        <w:ind w:left="1247" w:firstLine="624"/>
      </w:pPr>
      <w:r w:rsidRPr="007647EB">
        <w:rPr>
          <w:i/>
          <w:iCs/>
        </w:rPr>
        <w:t xml:space="preserve">Prie </w:t>
      </w:r>
      <w:r w:rsidRPr="007647EB">
        <w:t>le secrétariat, sous réserve de la disponibilité de ressources, conformément au paragraphe 4 de l</w:t>
      </w:r>
      <w:r w:rsidR="00D82E47" w:rsidRPr="007647EB">
        <w:t>’</w:t>
      </w:r>
      <w:r w:rsidRPr="007647EB">
        <w:t>article 14, de poursuivre la collecte et l</w:t>
      </w:r>
      <w:r w:rsidR="00D82E47" w:rsidRPr="007647EB">
        <w:t>’</w:t>
      </w:r>
      <w:r w:rsidRPr="007647EB">
        <w:t xml:space="preserve">analyse, en collaboration </w:t>
      </w:r>
      <w:r w:rsidR="00A47A78" w:rsidRPr="007647EB">
        <w:t xml:space="preserve">notamment </w:t>
      </w:r>
      <w:r w:rsidRPr="007647EB">
        <w:t>avec le Partenariat mondial sur le mercure, d</w:t>
      </w:r>
      <w:r w:rsidR="00D82E47" w:rsidRPr="007647EB">
        <w:t>’</w:t>
      </w:r>
      <w:r w:rsidRPr="007647EB">
        <w:t>informations sur les initiatives en cours et les progrès accomplis dans le domaine des technologies de remplacement, ainsi que sur les besoins et les difficultés connexes, compte tenu :</w:t>
      </w:r>
    </w:p>
    <w:p w14:paraId="21B19ACC" w14:textId="50058CA3" w:rsidR="003476F7" w:rsidRPr="007647EB" w:rsidRDefault="00143907" w:rsidP="00D935F5">
      <w:pPr>
        <w:pStyle w:val="Normalnumber"/>
        <w:numPr>
          <w:ilvl w:val="0"/>
          <w:numId w:val="57"/>
        </w:numPr>
        <w:tabs>
          <w:tab w:val="clear" w:pos="1247"/>
          <w:tab w:val="clear" w:pos="1814"/>
          <w:tab w:val="clear" w:pos="2381"/>
          <w:tab w:val="clear" w:pos="2495"/>
          <w:tab w:val="clear" w:pos="2948"/>
          <w:tab w:val="clear" w:pos="3119"/>
          <w:tab w:val="clear" w:pos="3515"/>
          <w:tab w:val="clear" w:pos="3742"/>
          <w:tab w:val="clear" w:pos="4366"/>
          <w:tab w:val="left" w:pos="624"/>
        </w:tabs>
        <w:ind w:left="1274" w:firstLine="602"/>
      </w:pPr>
      <w:r w:rsidRPr="007647EB">
        <w:t>Des informations que contiendront les futurs rapports nationaux en application de l</w:t>
      </w:r>
      <w:r w:rsidR="00D82E47" w:rsidRPr="007647EB">
        <w:t>’</w:t>
      </w:r>
      <w:r w:rsidRPr="007647EB">
        <w:t xml:space="preserve">article 21 ; </w:t>
      </w:r>
    </w:p>
    <w:p w14:paraId="0114E724" w14:textId="0F2D0FC8" w:rsidR="003476F7" w:rsidRPr="007647EB" w:rsidRDefault="00143907" w:rsidP="00D935F5">
      <w:pPr>
        <w:pStyle w:val="Normalnumber"/>
        <w:numPr>
          <w:ilvl w:val="0"/>
          <w:numId w:val="57"/>
        </w:numPr>
        <w:tabs>
          <w:tab w:val="clear" w:pos="1247"/>
          <w:tab w:val="clear" w:pos="1814"/>
          <w:tab w:val="clear" w:pos="2381"/>
          <w:tab w:val="clear" w:pos="2495"/>
          <w:tab w:val="clear" w:pos="2948"/>
          <w:tab w:val="clear" w:pos="3119"/>
          <w:tab w:val="clear" w:pos="3515"/>
          <w:tab w:val="clear" w:pos="3742"/>
          <w:tab w:val="clear" w:pos="4366"/>
          <w:tab w:val="left" w:pos="624"/>
        </w:tabs>
        <w:ind w:left="1274" w:firstLine="602"/>
      </w:pPr>
      <w:r w:rsidRPr="007647EB">
        <w:t>D</w:t>
      </w:r>
      <w:r w:rsidR="00D82E47" w:rsidRPr="007647EB">
        <w:t>’</w:t>
      </w:r>
      <w:r w:rsidRPr="007647EB">
        <w:t>informations supplémentaires recueillies dans le cadre d</w:t>
      </w:r>
      <w:r w:rsidR="00D82E47" w:rsidRPr="007647EB">
        <w:t>’</w:t>
      </w:r>
      <w:r w:rsidRPr="007647EB">
        <w:t xml:space="preserve">une enquête sur les besoins et les difficultés technologiques ; </w:t>
      </w:r>
    </w:p>
    <w:p w14:paraId="0BF1E0A3" w14:textId="67A53434" w:rsidR="00143907" w:rsidRPr="007647EB" w:rsidRDefault="00143907" w:rsidP="00D935F5">
      <w:pPr>
        <w:pStyle w:val="Normalnumber"/>
        <w:numPr>
          <w:ilvl w:val="0"/>
          <w:numId w:val="57"/>
        </w:numPr>
        <w:tabs>
          <w:tab w:val="clear" w:pos="1247"/>
          <w:tab w:val="clear" w:pos="1814"/>
          <w:tab w:val="clear" w:pos="2381"/>
          <w:tab w:val="clear" w:pos="2495"/>
          <w:tab w:val="clear" w:pos="2948"/>
          <w:tab w:val="clear" w:pos="3119"/>
          <w:tab w:val="clear" w:pos="3515"/>
          <w:tab w:val="clear" w:pos="3742"/>
          <w:tab w:val="clear" w:pos="4366"/>
          <w:tab w:val="left" w:pos="624"/>
        </w:tabs>
        <w:ind w:left="1274" w:firstLine="602"/>
      </w:pPr>
      <w:r w:rsidRPr="007647EB">
        <w:t>D</w:t>
      </w:r>
      <w:r w:rsidR="00D82E47" w:rsidRPr="007647EB">
        <w:t>’</w:t>
      </w:r>
      <w:r w:rsidRPr="007647EB">
        <w:t>autres informations disponibles, y compris des rapports sur les projets financés par le Fonds pour l</w:t>
      </w:r>
      <w:r w:rsidR="00D82E47" w:rsidRPr="007647EB">
        <w:t>’</w:t>
      </w:r>
      <w:r w:rsidRPr="007647EB">
        <w:t>environnement mondial et le Programme international spécifique</w:t>
      </w:r>
      <w:r w:rsidR="00791F72" w:rsidRPr="007647EB">
        <w:t xml:space="preserve"> </w:t>
      </w:r>
      <w:r w:rsidR="00A47A78" w:rsidRPr="007647EB">
        <w:rPr>
          <w:rFonts w:asciiTheme="majorBidi" w:hAnsiTheme="majorBidi" w:cstheme="majorBidi"/>
        </w:rPr>
        <w:t>visant à soutenir le renforcement des capacités et l</w:t>
      </w:r>
      <w:r w:rsidR="00D82E47" w:rsidRPr="007647EB">
        <w:rPr>
          <w:rFonts w:asciiTheme="majorBidi" w:hAnsiTheme="majorBidi" w:cstheme="majorBidi"/>
        </w:rPr>
        <w:t>’</w:t>
      </w:r>
      <w:r w:rsidR="00A47A78" w:rsidRPr="007647EB">
        <w:rPr>
          <w:rFonts w:asciiTheme="majorBidi" w:hAnsiTheme="majorBidi" w:cstheme="majorBidi"/>
        </w:rPr>
        <w:t>assistance technique</w:t>
      </w:r>
      <w:r w:rsidR="00A47A78" w:rsidRPr="007647EB" w:rsidDel="00A47A78">
        <w:rPr>
          <w:rFonts w:asciiTheme="majorBidi" w:hAnsiTheme="majorBidi" w:cstheme="majorBidi"/>
        </w:rPr>
        <w:t xml:space="preserve"> </w:t>
      </w:r>
      <w:r w:rsidRPr="007647EB">
        <w:t>et les évaluations y relatives ;</w:t>
      </w:r>
    </w:p>
    <w:p w14:paraId="59439093" w14:textId="3312179F" w:rsidR="00143907" w:rsidRPr="007647EB" w:rsidRDefault="00143907" w:rsidP="00330D4E">
      <w:pPr>
        <w:pStyle w:val="Normal-pool"/>
        <w:numPr>
          <w:ilvl w:val="0"/>
          <w:numId w:val="41"/>
        </w:numPr>
        <w:tabs>
          <w:tab w:val="clear" w:pos="1247"/>
          <w:tab w:val="clear" w:pos="1871"/>
          <w:tab w:val="clear" w:pos="2495"/>
          <w:tab w:val="clear" w:pos="3119"/>
          <w:tab w:val="clear" w:pos="3742"/>
          <w:tab w:val="clear" w:pos="4366"/>
        </w:tabs>
        <w:spacing w:after="120"/>
        <w:ind w:left="1247" w:firstLine="624"/>
      </w:pPr>
      <w:r w:rsidRPr="007647EB">
        <w:rPr>
          <w:i/>
          <w:iCs/>
        </w:rPr>
        <w:t>Décide</w:t>
      </w:r>
      <w:r w:rsidRPr="007647EB">
        <w:t xml:space="preserve"> d</w:t>
      </w:r>
      <w:r w:rsidR="00D82E47" w:rsidRPr="007647EB">
        <w:t>’</w:t>
      </w:r>
      <w:r w:rsidRPr="007647EB">
        <w:t>examiner à nouveau, à sa huitième réunion, la question des technologies de remplacement, conformément au paragraphe 4 de l</w:t>
      </w:r>
      <w:r w:rsidR="00D82E47" w:rsidRPr="007647EB">
        <w:t>’</w:t>
      </w:r>
      <w:r w:rsidRPr="007647EB">
        <w:t xml:space="preserve">article 14 ; </w:t>
      </w:r>
    </w:p>
    <w:p w14:paraId="100E3C8F" w14:textId="6BC2E25E" w:rsidR="00143907" w:rsidRPr="007647EB" w:rsidRDefault="00143907" w:rsidP="0078593A">
      <w:pPr>
        <w:pStyle w:val="Normal-pool"/>
        <w:keepNext/>
        <w:keepLines/>
        <w:numPr>
          <w:ilvl w:val="0"/>
          <w:numId w:val="41"/>
        </w:numPr>
        <w:tabs>
          <w:tab w:val="clear" w:pos="1247"/>
          <w:tab w:val="clear" w:pos="1871"/>
          <w:tab w:val="clear" w:pos="2495"/>
          <w:tab w:val="clear" w:pos="3119"/>
          <w:tab w:val="clear" w:pos="3742"/>
          <w:tab w:val="clear" w:pos="4366"/>
        </w:tabs>
        <w:spacing w:after="120"/>
        <w:ind w:left="1247" w:firstLine="624"/>
      </w:pPr>
      <w:r w:rsidRPr="007647EB">
        <w:rPr>
          <w:i/>
          <w:iCs/>
        </w:rPr>
        <w:t xml:space="preserve">Engage </w:t>
      </w:r>
      <w:r w:rsidRPr="007647EB">
        <w:t xml:space="preserve">les Parties, et </w:t>
      </w:r>
      <w:proofErr w:type="gramStart"/>
      <w:r w:rsidRPr="007647EB">
        <w:t>invite les</w:t>
      </w:r>
      <w:proofErr w:type="gramEnd"/>
      <w:r w:rsidRPr="007647EB">
        <w:t xml:space="preserve"> non Parties à la Convention et autres en mesure de le faire, à contribuer au fonds d</w:t>
      </w:r>
      <w:r w:rsidR="00D82E47" w:rsidRPr="007647EB">
        <w:t>’</w:t>
      </w:r>
      <w:r w:rsidRPr="007647EB">
        <w:t>affectation spéciale à des fins déterminées pour la Convention de Minamata</w:t>
      </w:r>
      <w:r w:rsidR="00791F72" w:rsidRPr="007647EB">
        <w:t xml:space="preserve"> </w:t>
      </w:r>
      <w:r w:rsidR="00A47A78" w:rsidRPr="007647EB">
        <w:t>sur le mercure</w:t>
      </w:r>
      <w:r w:rsidRPr="007647EB">
        <w:t>, afin de permettre la mise en œuvre des activités de renforcement des capacités énoncées dans le programme de travail pour 2026-2027 assorti de la fiche descriptive des activités inscrites au budget pour le renforcement des capacités et l</w:t>
      </w:r>
      <w:r w:rsidR="00D82E47" w:rsidRPr="007647EB">
        <w:t>’</w:t>
      </w:r>
      <w:r w:rsidRPr="007647EB">
        <w:t>assistance technique (activité 4) ;</w:t>
      </w:r>
    </w:p>
    <w:p w14:paraId="0D35F5AC" w14:textId="701915DD" w:rsidR="00143907" w:rsidRPr="007647EB" w:rsidRDefault="00143907" w:rsidP="00330D4E">
      <w:pPr>
        <w:pStyle w:val="Normal-pool"/>
        <w:numPr>
          <w:ilvl w:val="0"/>
          <w:numId w:val="41"/>
        </w:numPr>
        <w:tabs>
          <w:tab w:val="clear" w:pos="1247"/>
          <w:tab w:val="clear" w:pos="1871"/>
          <w:tab w:val="clear" w:pos="2495"/>
          <w:tab w:val="clear" w:pos="3119"/>
          <w:tab w:val="clear" w:pos="3742"/>
          <w:tab w:val="clear" w:pos="4366"/>
        </w:tabs>
        <w:spacing w:after="120"/>
        <w:ind w:left="1247" w:firstLine="624"/>
      </w:pPr>
      <w:r w:rsidRPr="007647EB">
        <w:rPr>
          <w:i/>
          <w:iCs/>
        </w:rPr>
        <w:t>Prend note avec satisfaction</w:t>
      </w:r>
      <w:r w:rsidRPr="007647EB">
        <w:t xml:space="preserve"> des travaux du secrétariat en matière d</w:t>
      </w:r>
      <w:r w:rsidR="00D82E47" w:rsidRPr="007647EB">
        <w:t>’</w:t>
      </w:r>
      <w:r w:rsidRPr="007647EB">
        <w:t>élaboration et de diffusion d</w:t>
      </w:r>
      <w:r w:rsidR="00D82E47" w:rsidRPr="007647EB">
        <w:t>’</w:t>
      </w:r>
      <w:r w:rsidRPr="007647EB">
        <w:t>outils et de supports de formation relatifs à la mise en œuvre des obligations des Parties au</w:t>
      </w:r>
      <w:r w:rsidR="00997C25" w:rsidRPr="007647EB">
        <w:t> </w:t>
      </w:r>
      <w:r w:rsidRPr="007647EB">
        <w:t>titre de la Convention</w:t>
      </w:r>
      <w:r w:rsidR="00970661" w:rsidRPr="007647EB">
        <w:t> </w:t>
      </w:r>
      <w:r w:rsidRPr="007647EB">
        <w:t xml:space="preserve">; </w:t>
      </w:r>
    </w:p>
    <w:p w14:paraId="6A1E720B" w14:textId="7BB68C29" w:rsidR="00143907" w:rsidRPr="007647EB" w:rsidRDefault="00143907" w:rsidP="00330D4E">
      <w:pPr>
        <w:pStyle w:val="Normal-pool"/>
        <w:numPr>
          <w:ilvl w:val="0"/>
          <w:numId w:val="41"/>
        </w:numPr>
        <w:tabs>
          <w:tab w:val="clear" w:pos="1247"/>
          <w:tab w:val="clear" w:pos="1871"/>
          <w:tab w:val="clear" w:pos="2495"/>
          <w:tab w:val="clear" w:pos="3119"/>
          <w:tab w:val="clear" w:pos="3742"/>
          <w:tab w:val="clear" w:pos="4366"/>
        </w:tabs>
        <w:spacing w:after="120"/>
        <w:ind w:left="1247" w:firstLine="624"/>
      </w:pPr>
      <w:r w:rsidRPr="007647EB">
        <w:rPr>
          <w:i/>
          <w:iCs/>
        </w:rPr>
        <w:t>Prie</w:t>
      </w:r>
      <w:r w:rsidRPr="007647EB">
        <w:t xml:space="preserve"> le secrétariat de continuer à fournir un appui aux Parties</w:t>
      </w:r>
      <w:r w:rsidR="00A47A78" w:rsidRPr="007647EB">
        <w:t>, sous réserve de la disponibilité</w:t>
      </w:r>
      <w:r w:rsidR="00791F72" w:rsidRPr="007647EB">
        <w:t xml:space="preserve"> </w:t>
      </w:r>
      <w:r w:rsidR="00A47A78" w:rsidRPr="007647EB">
        <w:t xml:space="preserve">des </w:t>
      </w:r>
      <w:r w:rsidR="00791F72" w:rsidRPr="007647EB">
        <w:t>res</w:t>
      </w:r>
      <w:r w:rsidR="00A47A78" w:rsidRPr="007647EB">
        <w:t>s</w:t>
      </w:r>
      <w:r w:rsidR="00791F72" w:rsidRPr="007647EB">
        <w:t>ources</w:t>
      </w:r>
      <w:r w:rsidR="00A47A78" w:rsidRPr="007647EB">
        <w:t>,</w:t>
      </w:r>
      <w:r w:rsidRPr="007647EB">
        <w:t xml:space="preserve"> en matière de renforcement des capacités et d</w:t>
      </w:r>
      <w:r w:rsidR="00D82E47" w:rsidRPr="007647EB">
        <w:t>’</w:t>
      </w:r>
      <w:r w:rsidRPr="007647EB">
        <w:t>assistance technique, conformément au paragraphe 1 de l</w:t>
      </w:r>
      <w:r w:rsidR="00D82E47" w:rsidRPr="007647EB">
        <w:t>’</w:t>
      </w:r>
      <w:r w:rsidRPr="007647EB">
        <w:t>article 14, notamment par une collaboration active et soutenue avec le Partenariat mondial sur le mercure.</w:t>
      </w:r>
    </w:p>
    <w:p w14:paraId="1DF51EB2" w14:textId="77777777" w:rsidR="009E462C" w:rsidRPr="007647EB" w:rsidRDefault="009E462C" w:rsidP="009E462C">
      <w:pPr>
        <w:pStyle w:val="Normal-pool"/>
        <w:tabs>
          <w:tab w:val="clear" w:pos="1247"/>
          <w:tab w:val="clear" w:pos="1871"/>
          <w:tab w:val="clear" w:pos="2495"/>
          <w:tab w:val="clear" w:pos="3119"/>
          <w:tab w:val="clear" w:pos="3742"/>
          <w:tab w:val="clear" w:pos="4366"/>
        </w:tabs>
        <w:spacing w:after="120"/>
      </w:pPr>
    </w:p>
    <w:bookmarkEnd w:id="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312042" w:rsidRPr="007647EB" w14:paraId="51BA486B" w14:textId="77777777" w:rsidTr="009A58EE">
        <w:tc>
          <w:tcPr>
            <w:tcW w:w="1897" w:type="dxa"/>
          </w:tcPr>
          <w:p w14:paraId="3ADA3FF5" w14:textId="77777777" w:rsidR="00312042" w:rsidRPr="007647EB" w:rsidRDefault="00312042" w:rsidP="009A58EE">
            <w:pPr>
              <w:pStyle w:val="Normal-pool"/>
              <w:spacing w:before="520"/>
            </w:pPr>
          </w:p>
        </w:tc>
        <w:tc>
          <w:tcPr>
            <w:tcW w:w="1897" w:type="dxa"/>
          </w:tcPr>
          <w:p w14:paraId="61D47BA2" w14:textId="77777777" w:rsidR="00312042" w:rsidRPr="007647EB" w:rsidRDefault="00312042" w:rsidP="009A58EE">
            <w:pPr>
              <w:pStyle w:val="Normal-pool"/>
              <w:spacing w:before="520"/>
            </w:pPr>
          </w:p>
        </w:tc>
        <w:tc>
          <w:tcPr>
            <w:tcW w:w="1897" w:type="dxa"/>
            <w:tcBorders>
              <w:bottom w:val="single" w:sz="4" w:space="0" w:color="auto"/>
            </w:tcBorders>
          </w:tcPr>
          <w:p w14:paraId="2F97E9B1" w14:textId="77777777" w:rsidR="00312042" w:rsidRPr="007647EB" w:rsidRDefault="00312042" w:rsidP="009A58EE">
            <w:pPr>
              <w:pStyle w:val="Normal-pool"/>
              <w:spacing w:before="520"/>
            </w:pPr>
          </w:p>
        </w:tc>
        <w:tc>
          <w:tcPr>
            <w:tcW w:w="1897" w:type="dxa"/>
          </w:tcPr>
          <w:p w14:paraId="71ECFE18" w14:textId="77777777" w:rsidR="00312042" w:rsidRPr="007647EB" w:rsidRDefault="00312042" w:rsidP="009A58EE">
            <w:pPr>
              <w:pStyle w:val="Normal-pool"/>
              <w:spacing w:before="520"/>
            </w:pPr>
          </w:p>
        </w:tc>
        <w:tc>
          <w:tcPr>
            <w:tcW w:w="1898" w:type="dxa"/>
          </w:tcPr>
          <w:p w14:paraId="2BDCD3E8" w14:textId="77777777" w:rsidR="00312042" w:rsidRPr="007647EB" w:rsidRDefault="00312042" w:rsidP="009A58EE">
            <w:pPr>
              <w:pStyle w:val="Normal-pool"/>
              <w:spacing w:before="520"/>
            </w:pPr>
          </w:p>
        </w:tc>
      </w:tr>
    </w:tbl>
    <w:p w14:paraId="099C42A3" w14:textId="5E241948" w:rsidR="00CD5597" w:rsidRPr="007647EB" w:rsidRDefault="00CD5597" w:rsidP="001C78F3">
      <w:pPr>
        <w:pStyle w:val="Normal-pool"/>
        <w:rPr>
          <w:rFonts w:eastAsiaTheme="minorEastAsia"/>
        </w:rPr>
      </w:pPr>
    </w:p>
    <w:sectPr w:rsidR="00CD5597" w:rsidRPr="007647EB" w:rsidSect="0070027D">
      <w:headerReference w:type="even" r:id="rId13"/>
      <w:headerReference w:type="default" r:id="rId14"/>
      <w:footerReference w:type="even" r:id="rId15"/>
      <w:footerReference w:type="default" r:id="rId16"/>
      <w:footerReference w:type="first" r:id="rId17"/>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CCF4D" w14:textId="77777777" w:rsidR="00080A62" w:rsidRPr="00300193" w:rsidRDefault="00080A62">
      <w:r w:rsidRPr="00300193">
        <w:separator/>
      </w:r>
    </w:p>
  </w:endnote>
  <w:endnote w:type="continuationSeparator" w:id="0">
    <w:p w14:paraId="4431C7E9" w14:textId="77777777" w:rsidR="00080A62" w:rsidRPr="00300193" w:rsidRDefault="00080A62">
      <w:r w:rsidRPr="00300193">
        <w:continuationSeparator/>
      </w:r>
    </w:p>
  </w:endnote>
  <w:endnote w:type="continuationNotice" w:id="1">
    <w:p w14:paraId="53C8F9CA" w14:textId="77777777" w:rsidR="00080A62" w:rsidRPr="00300193" w:rsidRDefault="00080A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44831"/>
      <w:docPartObj>
        <w:docPartGallery w:val="Page Numbers (Bottom of Page)"/>
        <w:docPartUnique/>
      </w:docPartObj>
    </w:sdtPr>
    <w:sdtEndPr>
      <w:rPr>
        <w:b/>
        <w:bCs/>
        <w:noProof/>
      </w:rPr>
    </w:sdtEndPr>
    <w:sdtContent>
      <w:p w14:paraId="142CD39B" w14:textId="5A3AC1BE" w:rsidR="0070027D" w:rsidRPr="0070027D" w:rsidRDefault="0070027D" w:rsidP="0070027D">
        <w:pPr>
          <w:pStyle w:val="Footer"/>
          <w:rPr>
            <w:b/>
            <w:bCs/>
          </w:rPr>
        </w:pPr>
        <w:r w:rsidRPr="0070027D">
          <w:rPr>
            <w:b/>
            <w:bCs/>
          </w:rPr>
          <w:fldChar w:fldCharType="begin"/>
        </w:r>
        <w:r w:rsidRPr="0070027D">
          <w:rPr>
            <w:b/>
            <w:bCs/>
          </w:rPr>
          <w:instrText xml:space="preserve"> PAGE   \* MERGEFORMAT </w:instrText>
        </w:r>
        <w:r w:rsidRPr="0070027D">
          <w:rPr>
            <w:b/>
            <w:bCs/>
          </w:rPr>
          <w:fldChar w:fldCharType="separate"/>
        </w:r>
        <w:r w:rsidRPr="0070027D">
          <w:rPr>
            <w:b/>
            <w:bCs/>
            <w:noProof/>
          </w:rPr>
          <w:t>2</w:t>
        </w:r>
        <w:r w:rsidRPr="0070027D">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587940"/>
      <w:docPartObj>
        <w:docPartGallery w:val="Page Numbers (Bottom of Page)"/>
        <w:docPartUnique/>
      </w:docPartObj>
    </w:sdtPr>
    <w:sdtEndPr>
      <w:rPr>
        <w:b/>
        <w:bCs/>
        <w:noProof/>
      </w:rPr>
    </w:sdtEndPr>
    <w:sdtContent>
      <w:p w14:paraId="2789FE43" w14:textId="00035E74" w:rsidR="0070027D" w:rsidRPr="0070027D" w:rsidRDefault="0070027D" w:rsidP="0070027D">
        <w:pPr>
          <w:pStyle w:val="Footer"/>
          <w:jc w:val="right"/>
          <w:rPr>
            <w:b/>
            <w:bCs/>
          </w:rPr>
        </w:pPr>
        <w:r w:rsidRPr="0070027D">
          <w:rPr>
            <w:b/>
            <w:bCs/>
          </w:rPr>
          <w:fldChar w:fldCharType="begin"/>
        </w:r>
        <w:r w:rsidRPr="0070027D">
          <w:rPr>
            <w:b/>
            <w:bCs/>
          </w:rPr>
          <w:instrText xml:space="preserve"> PAGE   \* MERGEFORMAT </w:instrText>
        </w:r>
        <w:r w:rsidRPr="0070027D">
          <w:rPr>
            <w:b/>
            <w:bCs/>
          </w:rPr>
          <w:fldChar w:fldCharType="separate"/>
        </w:r>
        <w:r w:rsidRPr="0070027D">
          <w:rPr>
            <w:b/>
            <w:bCs/>
            <w:noProof/>
          </w:rPr>
          <w:t>2</w:t>
        </w:r>
        <w:r w:rsidRPr="0070027D">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525177E8" w:rsidR="00CD5597" w:rsidRPr="00955F5E" w:rsidRDefault="00955F5E" w:rsidP="00955F5E">
    <w:pPr>
      <w:pStyle w:val="Footer-jobnumber"/>
      <w:rPr>
        <w:lang w:val="fr-CH"/>
      </w:rPr>
    </w:pPr>
    <w:r>
      <w:rPr>
        <w:lang w:val="fr-CH"/>
      </w:rPr>
      <w:tab/>
      <w:t>130426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B6245" w14:textId="77777777" w:rsidR="00080A62" w:rsidRPr="00300193" w:rsidRDefault="00080A62" w:rsidP="00300193">
      <w:pPr>
        <w:pStyle w:val="Footnote-Separator"/>
        <w:ind w:left="624"/>
        <w:rPr>
          <w:szCs w:val="18"/>
        </w:rPr>
      </w:pPr>
      <w:r w:rsidRPr="00300193">
        <w:separator/>
      </w:r>
    </w:p>
  </w:footnote>
  <w:footnote w:type="continuationSeparator" w:id="0">
    <w:p w14:paraId="5519E749" w14:textId="77777777" w:rsidR="00080A62" w:rsidRPr="00300193" w:rsidRDefault="00080A62" w:rsidP="00300193">
      <w:pPr>
        <w:pStyle w:val="Footnote-Separator"/>
      </w:pPr>
      <w:r w:rsidRPr="00300193">
        <w:continuationSeparator/>
      </w:r>
    </w:p>
  </w:footnote>
  <w:footnote w:type="continuationNotice" w:id="1">
    <w:p w14:paraId="465CD362" w14:textId="77777777" w:rsidR="00080A62" w:rsidRPr="00300193" w:rsidRDefault="00080A62" w:rsidP="00300193">
      <w:pPr>
        <w:pStyle w:val="ASpacer"/>
      </w:pPr>
    </w:p>
  </w:footnote>
  <w:footnote w:id="2">
    <w:p w14:paraId="71597D08" w14:textId="67F386E4" w:rsidR="00143907" w:rsidRPr="00DE412B" w:rsidRDefault="00300193" w:rsidP="00300193">
      <w:pPr>
        <w:pStyle w:val="Footnote-Text"/>
        <w:rPr>
          <w:szCs w:val="18"/>
        </w:rPr>
      </w:pPr>
      <w:r w:rsidRPr="00300193">
        <w:rPr>
          <w:rStyle w:val="FootnoteReference"/>
          <w:rFonts w:eastAsia="SimSun"/>
          <w:sz w:val="20"/>
        </w:rPr>
        <w:footnoteRef/>
      </w:r>
      <w:r w:rsidR="00143907" w:rsidRPr="00666FF0">
        <w:t xml:space="preserve"> </w:t>
      </w:r>
      <w:r w:rsidR="00DE68DF" w:rsidRPr="00666FF0">
        <w:t xml:space="preserve">Voir le document </w:t>
      </w:r>
      <w:r w:rsidR="00143907" w:rsidRPr="00666FF0">
        <w:t>UNEP</w:t>
      </w:r>
      <w:r w:rsidR="00143907" w:rsidRPr="00DE412B">
        <w:t>/MC/COP.6/INF/18.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B3DA8" w14:textId="60F410D9" w:rsidR="0070027D" w:rsidRDefault="0070027D" w:rsidP="0070027D">
    <w:pPr>
      <w:pStyle w:val="Header-pool"/>
    </w:pPr>
    <w:r>
      <w:fldChar w:fldCharType="begin"/>
    </w:r>
    <w:r>
      <w:instrText xml:space="preserve"> StyleRef A_Symbol </w:instrText>
    </w:r>
    <w:r>
      <w:fldChar w:fldCharType="separate"/>
    </w:r>
    <w:r w:rsidR="00303775">
      <w:rPr>
        <w:noProof/>
      </w:rPr>
      <w:t>UNEP/MC/COP.6/Dec.12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D1ADD" w14:textId="3A50AE5B" w:rsidR="0070027D" w:rsidRDefault="0070027D" w:rsidP="0070027D">
    <w:pPr>
      <w:pStyle w:val="Header-pool"/>
      <w:jc w:val="right"/>
    </w:pPr>
    <w:r>
      <w:fldChar w:fldCharType="begin"/>
    </w:r>
    <w:r>
      <w:instrText xml:space="preserve"> StyleRef A_Symbol </w:instrText>
    </w:r>
    <w:r>
      <w:fldChar w:fldCharType="separate"/>
    </w:r>
    <w:r w:rsidR="00303775">
      <w:rPr>
        <w:noProof/>
      </w:rPr>
      <w:t>UNEP/MC/COP.6/Dec.12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2" w15:restartNumberingAfterBreak="0">
    <w:nsid w:val="06FC105C"/>
    <w:multiLevelType w:val="hybridMultilevel"/>
    <w:tmpl w:val="84927B7C"/>
    <w:lvl w:ilvl="0" w:tplc="C3F8A1CA">
      <w:start w:val="1"/>
      <w:numFmt w:val="lowerLetter"/>
      <w:lvlText w:val="%1)"/>
      <w:lvlJc w:val="left"/>
      <w:pPr>
        <w:ind w:left="2628" w:hanging="360"/>
      </w:pPr>
      <w:rPr>
        <w:rFonts w:ascii="Times New Roman" w:eastAsia="Times New Roman" w:hAnsi="Times New Roman" w:cs="Times New Roman"/>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3"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4"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6" w15:restartNumberingAfterBreak="0">
    <w:nsid w:val="0E5E554B"/>
    <w:multiLevelType w:val="hybridMultilevel"/>
    <w:tmpl w:val="D7FEB320"/>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7"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19"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0"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1" w15:restartNumberingAfterBreak="0">
    <w:nsid w:val="21E1743F"/>
    <w:multiLevelType w:val="hybridMultilevel"/>
    <w:tmpl w:val="E5E66DE2"/>
    <w:lvl w:ilvl="0" w:tplc="011036A2">
      <w:start w:val="1"/>
      <w:numFmt w:val="lowerLetter"/>
      <w:lvlText w:val="%1)"/>
      <w:lvlJc w:val="left"/>
      <w:pPr>
        <w:ind w:left="7448" w:hanging="360"/>
      </w:pPr>
      <w:rPr>
        <w:rFonts w:ascii="Times New Roman" w:eastAsia="Times New Roman" w:hAnsi="Times New Roman" w:cs="Times New Roman"/>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2" w15:restartNumberingAfterBreak="0">
    <w:nsid w:val="263D3D59"/>
    <w:multiLevelType w:val="hybridMultilevel"/>
    <w:tmpl w:val="35D8F136"/>
    <w:lvl w:ilvl="0" w:tplc="8A647F46">
      <w:start w:val="1"/>
      <w:numFmt w:val="lowerRoman"/>
      <w:lvlText w:val="%1)"/>
      <w:lvlJc w:val="left"/>
      <w:pPr>
        <w:ind w:left="1080" w:hanging="720"/>
      </w:pPr>
      <w:rPr>
        <w:rFonts w:ascii="Times New Roman" w:hAnsi="Times New Roman" w:cs="Times New Roman" w:hint="default"/>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A122713"/>
    <w:multiLevelType w:val="hybridMultilevel"/>
    <w:tmpl w:val="EDA0D7E2"/>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25" w15:restartNumberingAfterBreak="0">
    <w:nsid w:val="2FB90C3E"/>
    <w:multiLevelType w:val="hybridMultilevel"/>
    <w:tmpl w:val="20C81A72"/>
    <w:lvl w:ilvl="0" w:tplc="FFFFFFFF">
      <w:start w:val="1"/>
      <w:numFmt w:val="decimal"/>
      <w:lvlText w:val="%1."/>
      <w:lvlJc w:val="left"/>
      <w:pPr>
        <w:ind w:left="2591" w:hanging="360"/>
      </w:pPr>
    </w:lvl>
    <w:lvl w:ilvl="1" w:tplc="D9180788">
      <w:start w:val="1"/>
      <w:numFmt w:val="lowerLetter"/>
      <w:lvlText w:val="%2)"/>
      <w:lvlJc w:val="left"/>
      <w:pPr>
        <w:ind w:left="2160" w:hanging="360"/>
      </w:pPr>
      <w:rPr>
        <w:rFonts w:ascii="Times New Roman" w:eastAsia="SimSun" w:hAnsi="Times New Roman" w:cs="Times New Roman"/>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2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2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D32760D"/>
    <w:multiLevelType w:val="hybridMultilevel"/>
    <w:tmpl w:val="6A9EA776"/>
    <w:lvl w:ilvl="0" w:tplc="F29CEF44">
      <w:start w:val="1"/>
      <w:numFmt w:val="lowerRoman"/>
      <w:lvlText w:val="%1)"/>
      <w:lvlJc w:val="left"/>
      <w:pPr>
        <w:ind w:left="360" w:hanging="360"/>
      </w:pPr>
      <w:rPr>
        <w:rFonts w:ascii="Times New Roman" w:eastAsia="Times New Roman" w:hAnsi="Times New Roman" w:cs="Times New Roman"/>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42F45D92"/>
    <w:multiLevelType w:val="hybridMultilevel"/>
    <w:tmpl w:val="05AE5544"/>
    <w:lvl w:ilvl="0" w:tplc="80829902">
      <w:start w:val="1"/>
      <w:numFmt w:val="lowerLetter"/>
      <w:lvlText w:val="%1)"/>
      <w:lvlJc w:val="left"/>
      <w:pPr>
        <w:ind w:left="2591" w:hanging="360"/>
      </w:pPr>
      <w:rPr>
        <w:rFonts w:ascii="Times New Roman" w:eastAsia="SimSun" w:hAnsi="Times New Roman" w:cs="Times New Roman"/>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0"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52317BF"/>
    <w:multiLevelType w:val="hybridMultilevel"/>
    <w:tmpl w:val="191465A8"/>
    <w:lvl w:ilvl="0" w:tplc="369C8FBA">
      <w:start w:val="1"/>
      <w:numFmt w:val="lowerLetter"/>
      <w:lvlText w:val="%1)"/>
      <w:lvlJc w:val="left"/>
      <w:pPr>
        <w:ind w:left="1967" w:hanging="360"/>
      </w:pPr>
      <w:rPr>
        <w:rFonts w:ascii="Times New Roman" w:eastAsia="SimSun" w:hAnsi="Times New Roman" w:cs="Times New Roman"/>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32"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33" w15:restartNumberingAfterBreak="0">
    <w:nsid w:val="47DF75B0"/>
    <w:multiLevelType w:val="hybridMultilevel"/>
    <w:tmpl w:val="BF52200A"/>
    <w:lvl w:ilvl="0" w:tplc="6A18709E">
      <w:start w:val="1"/>
      <w:numFmt w:val="lowerRoman"/>
      <w:lvlText w:val="%1)"/>
      <w:lvlJc w:val="left"/>
      <w:pPr>
        <w:ind w:left="360" w:hanging="360"/>
      </w:pPr>
      <w:rPr>
        <w:rFonts w:ascii="Times New Roman" w:eastAsia="Times New Roman" w:hAnsi="Times New Roman" w:cs="Times New Roman"/>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320418"/>
    <w:multiLevelType w:val="hybridMultilevel"/>
    <w:tmpl w:val="AD202F0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4B397E9F"/>
    <w:multiLevelType w:val="hybridMultilevel"/>
    <w:tmpl w:val="82DA77F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4DAD2A0F"/>
    <w:multiLevelType w:val="hybridMultilevel"/>
    <w:tmpl w:val="728C09C4"/>
    <w:lvl w:ilvl="0" w:tplc="0E8215BA">
      <w:start w:val="1"/>
      <w:numFmt w:val="decimal"/>
      <w:lvlText w:val="%1."/>
      <w:lvlJc w:val="left"/>
      <w:pPr>
        <w:ind w:left="2591" w:hanging="360"/>
      </w:pPr>
      <w:rPr>
        <w:i w:val="0"/>
        <w:iCs w:val="0"/>
        <w:strike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38"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40" w15:restartNumberingAfterBreak="0">
    <w:nsid w:val="4FC152C7"/>
    <w:multiLevelType w:val="hybridMultilevel"/>
    <w:tmpl w:val="F124B77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52A66A9D"/>
    <w:multiLevelType w:val="multilevel"/>
    <w:tmpl w:val="1CA2EF82"/>
    <w:styleLink w:val="Normallist"/>
    <w:lvl w:ilvl="0">
      <w:start w:val="1"/>
      <w:numFmt w:val="decimal"/>
      <w:pStyle w:val="Normalnumber"/>
      <w:lvlText w:val="%1."/>
      <w:lvlJc w:val="left"/>
      <w:pPr>
        <w:tabs>
          <w:tab w:val="num" w:pos="1901"/>
        </w:tabs>
        <w:ind w:left="127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42"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3" w15:restartNumberingAfterBreak="0">
    <w:nsid w:val="59F02410"/>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4" w15:restartNumberingAfterBreak="0">
    <w:nsid w:val="5E327B43"/>
    <w:multiLevelType w:val="hybridMultilevel"/>
    <w:tmpl w:val="AEBA9D06"/>
    <w:lvl w:ilvl="0" w:tplc="716837B6">
      <w:start w:val="1"/>
      <w:numFmt w:val="lowerLetter"/>
      <w:lvlText w:val="%1)"/>
      <w:lvlJc w:val="left"/>
      <w:pPr>
        <w:ind w:left="1967" w:hanging="360"/>
      </w:pPr>
      <w:rPr>
        <w:rFonts w:ascii="Times New Roman" w:eastAsia="SimSun" w:hAnsi="Times New Roman" w:cs="Times New Roman"/>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5"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6" w15:restartNumberingAfterBreak="0">
    <w:nsid w:val="63521F03"/>
    <w:multiLevelType w:val="hybridMultilevel"/>
    <w:tmpl w:val="867E217A"/>
    <w:lvl w:ilvl="0" w:tplc="1070F638">
      <w:start w:val="1"/>
      <w:numFmt w:val="lowerLetter"/>
      <w:lvlText w:val="%1)"/>
      <w:lvlJc w:val="left"/>
      <w:pPr>
        <w:ind w:left="2489" w:hanging="675"/>
      </w:pPr>
      <w:rPr>
        <w:rFonts w:hint="default"/>
      </w:rPr>
    </w:lvl>
    <w:lvl w:ilvl="1" w:tplc="08090019" w:tentative="1">
      <w:start w:val="1"/>
      <w:numFmt w:val="lowerLetter"/>
      <w:lvlText w:val="%2."/>
      <w:lvlJc w:val="left"/>
      <w:pPr>
        <w:ind w:left="2894" w:hanging="360"/>
      </w:pPr>
    </w:lvl>
    <w:lvl w:ilvl="2" w:tplc="0809001B" w:tentative="1">
      <w:start w:val="1"/>
      <w:numFmt w:val="lowerRoman"/>
      <w:lvlText w:val="%3."/>
      <w:lvlJc w:val="right"/>
      <w:pPr>
        <w:ind w:left="3614" w:hanging="180"/>
      </w:pPr>
    </w:lvl>
    <w:lvl w:ilvl="3" w:tplc="0809000F" w:tentative="1">
      <w:start w:val="1"/>
      <w:numFmt w:val="decimal"/>
      <w:lvlText w:val="%4."/>
      <w:lvlJc w:val="left"/>
      <w:pPr>
        <w:ind w:left="4334" w:hanging="360"/>
      </w:pPr>
    </w:lvl>
    <w:lvl w:ilvl="4" w:tplc="08090019" w:tentative="1">
      <w:start w:val="1"/>
      <w:numFmt w:val="lowerLetter"/>
      <w:lvlText w:val="%5."/>
      <w:lvlJc w:val="left"/>
      <w:pPr>
        <w:ind w:left="5054" w:hanging="360"/>
      </w:pPr>
    </w:lvl>
    <w:lvl w:ilvl="5" w:tplc="0809001B" w:tentative="1">
      <w:start w:val="1"/>
      <w:numFmt w:val="lowerRoman"/>
      <w:lvlText w:val="%6."/>
      <w:lvlJc w:val="right"/>
      <w:pPr>
        <w:ind w:left="5774" w:hanging="180"/>
      </w:pPr>
    </w:lvl>
    <w:lvl w:ilvl="6" w:tplc="0809000F" w:tentative="1">
      <w:start w:val="1"/>
      <w:numFmt w:val="decimal"/>
      <w:lvlText w:val="%7."/>
      <w:lvlJc w:val="left"/>
      <w:pPr>
        <w:ind w:left="6494" w:hanging="360"/>
      </w:pPr>
    </w:lvl>
    <w:lvl w:ilvl="7" w:tplc="08090019" w:tentative="1">
      <w:start w:val="1"/>
      <w:numFmt w:val="lowerLetter"/>
      <w:lvlText w:val="%8."/>
      <w:lvlJc w:val="left"/>
      <w:pPr>
        <w:ind w:left="7214" w:hanging="360"/>
      </w:pPr>
    </w:lvl>
    <w:lvl w:ilvl="8" w:tplc="0809001B" w:tentative="1">
      <w:start w:val="1"/>
      <w:numFmt w:val="lowerRoman"/>
      <w:lvlText w:val="%9."/>
      <w:lvlJc w:val="right"/>
      <w:pPr>
        <w:ind w:left="7934" w:hanging="180"/>
      </w:pPr>
    </w:lvl>
  </w:abstractNum>
  <w:abstractNum w:abstractNumId="47" w15:restartNumberingAfterBreak="0">
    <w:nsid w:val="66715284"/>
    <w:multiLevelType w:val="hybridMultilevel"/>
    <w:tmpl w:val="AF06E54A"/>
    <w:lvl w:ilvl="0" w:tplc="08090017">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0" w15:restartNumberingAfterBreak="0">
    <w:nsid w:val="695A6035"/>
    <w:multiLevelType w:val="hybridMultilevel"/>
    <w:tmpl w:val="C846A8E8"/>
    <w:lvl w:ilvl="0" w:tplc="3CBE918E">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1" w15:restartNumberingAfterBreak="0">
    <w:nsid w:val="6C722105"/>
    <w:multiLevelType w:val="hybridMultilevel"/>
    <w:tmpl w:val="CC56B4F0"/>
    <w:lvl w:ilvl="0" w:tplc="05747638">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2" w15:restartNumberingAfterBreak="0">
    <w:nsid w:val="6D1503DE"/>
    <w:multiLevelType w:val="hybridMultilevel"/>
    <w:tmpl w:val="19D678C6"/>
    <w:lvl w:ilvl="0" w:tplc="E30AAF1A">
      <w:start w:val="1"/>
      <w:numFmt w:val="decimal"/>
      <w:lvlText w:val="%1"/>
      <w:lvlJc w:val="left"/>
      <w:pPr>
        <w:ind w:left="327" w:hanging="360"/>
      </w:pPr>
      <w:rPr>
        <w:rFonts w:hint="default"/>
      </w:rPr>
    </w:lvl>
    <w:lvl w:ilvl="1" w:tplc="08090019" w:tentative="1">
      <w:start w:val="1"/>
      <w:numFmt w:val="lowerLetter"/>
      <w:lvlText w:val="%2."/>
      <w:lvlJc w:val="left"/>
      <w:pPr>
        <w:ind w:left="1047" w:hanging="360"/>
      </w:pPr>
    </w:lvl>
    <w:lvl w:ilvl="2" w:tplc="0809001B" w:tentative="1">
      <w:start w:val="1"/>
      <w:numFmt w:val="lowerRoman"/>
      <w:lvlText w:val="%3."/>
      <w:lvlJc w:val="right"/>
      <w:pPr>
        <w:ind w:left="1767" w:hanging="180"/>
      </w:pPr>
    </w:lvl>
    <w:lvl w:ilvl="3" w:tplc="0809000F" w:tentative="1">
      <w:start w:val="1"/>
      <w:numFmt w:val="decimal"/>
      <w:lvlText w:val="%4."/>
      <w:lvlJc w:val="left"/>
      <w:pPr>
        <w:ind w:left="2487" w:hanging="360"/>
      </w:pPr>
    </w:lvl>
    <w:lvl w:ilvl="4" w:tplc="08090019" w:tentative="1">
      <w:start w:val="1"/>
      <w:numFmt w:val="lowerLetter"/>
      <w:lvlText w:val="%5."/>
      <w:lvlJc w:val="left"/>
      <w:pPr>
        <w:ind w:left="3207" w:hanging="360"/>
      </w:pPr>
    </w:lvl>
    <w:lvl w:ilvl="5" w:tplc="0809001B" w:tentative="1">
      <w:start w:val="1"/>
      <w:numFmt w:val="lowerRoman"/>
      <w:lvlText w:val="%6."/>
      <w:lvlJc w:val="right"/>
      <w:pPr>
        <w:ind w:left="3927" w:hanging="180"/>
      </w:pPr>
    </w:lvl>
    <w:lvl w:ilvl="6" w:tplc="0809000F" w:tentative="1">
      <w:start w:val="1"/>
      <w:numFmt w:val="decimal"/>
      <w:lvlText w:val="%7."/>
      <w:lvlJc w:val="left"/>
      <w:pPr>
        <w:ind w:left="4647" w:hanging="360"/>
      </w:pPr>
    </w:lvl>
    <w:lvl w:ilvl="7" w:tplc="08090019" w:tentative="1">
      <w:start w:val="1"/>
      <w:numFmt w:val="lowerLetter"/>
      <w:lvlText w:val="%8."/>
      <w:lvlJc w:val="left"/>
      <w:pPr>
        <w:ind w:left="5367" w:hanging="360"/>
      </w:pPr>
    </w:lvl>
    <w:lvl w:ilvl="8" w:tplc="0809001B" w:tentative="1">
      <w:start w:val="1"/>
      <w:numFmt w:val="lowerRoman"/>
      <w:lvlText w:val="%9."/>
      <w:lvlJc w:val="right"/>
      <w:pPr>
        <w:ind w:left="6087" w:hanging="180"/>
      </w:pPr>
    </w:lvl>
  </w:abstractNum>
  <w:abstractNum w:abstractNumId="53"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4"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5"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6" w15:restartNumberingAfterBreak="0">
    <w:nsid w:val="799B7087"/>
    <w:multiLevelType w:val="hybridMultilevel"/>
    <w:tmpl w:val="895E443E"/>
    <w:lvl w:ilvl="0" w:tplc="65E46CB0">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7" w15:restartNumberingAfterBreak="0">
    <w:nsid w:val="7BB80F28"/>
    <w:multiLevelType w:val="hybridMultilevel"/>
    <w:tmpl w:val="1812C1E4"/>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8" w15:restartNumberingAfterBreak="0">
    <w:nsid w:val="7EDA3600"/>
    <w:multiLevelType w:val="hybridMultilevel"/>
    <w:tmpl w:val="FF16B3F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242644713">
    <w:abstractNumId w:val="53"/>
  </w:num>
  <w:num w:numId="2" w16cid:durableId="1933662228">
    <w:abstractNumId w:val="27"/>
  </w:num>
  <w:num w:numId="3" w16cid:durableId="1991909117">
    <w:abstractNumId w:val="10"/>
  </w:num>
  <w:num w:numId="4" w16cid:durableId="1138956019">
    <w:abstractNumId w:val="20"/>
  </w:num>
  <w:num w:numId="5" w16cid:durableId="416489201">
    <w:abstractNumId w:val="9"/>
  </w:num>
  <w:num w:numId="6" w16cid:durableId="687022355">
    <w:abstractNumId w:val="7"/>
  </w:num>
  <w:num w:numId="7" w16cid:durableId="806361075">
    <w:abstractNumId w:val="6"/>
  </w:num>
  <w:num w:numId="8" w16cid:durableId="1950769414">
    <w:abstractNumId w:val="5"/>
  </w:num>
  <w:num w:numId="9" w16cid:durableId="1245145031">
    <w:abstractNumId w:val="4"/>
  </w:num>
  <w:num w:numId="10" w16cid:durableId="587812408">
    <w:abstractNumId w:val="8"/>
  </w:num>
  <w:num w:numId="11" w16cid:durableId="342518640">
    <w:abstractNumId w:val="3"/>
  </w:num>
  <w:num w:numId="12" w16cid:durableId="1534344872">
    <w:abstractNumId w:val="2"/>
  </w:num>
  <w:num w:numId="13" w16cid:durableId="68624859">
    <w:abstractNumId w:val="1"/>
  </w:num>
  <w:num w:numId="14" w16cid:durableId="1415516234">
    <w:abstractNumId w:val="0"/>
  </w:num>
  <w:num w:numId="15" w16cid:durableId="1838037566">
    <w:abstractNumId w:val="19"/>
  </w:num>
  <w:num w:numId="16" w16cid:durableId="614404240">
    <w:abstractNumId w:val="15"/>
  </w:num>
  <w:num w:numId="17" w16cid:durableId="1454905938">
    <w:abstractNumId w:val="26"/>
  </w:num>
  <w:num w:numId="18" w16cid:durableId="1226069533">
    <w:abstractNumId w:val="54"/>
  </w:num>
  <w:num w:numId="19" w16cid:durableId="2075614715">
    <w:abstractNumId w:val="58"/>
  </w:num>
  <w:num w:numId="20" w16cid:durableId="732893297">
    <w:abstractNumId w:val="47"/>
  </w:num>
  <w:num w:numId="21" w16cid:durableId="2107001409">
    <w:abstractNumId w:val="35"/>
  </w:num>
  <w:num w:numId="22" w16cid:durableId="1637444555">
    <w:abstractNumId w:val="57"/>
  </w:num>
  <w:num w:numId="23" w16cid:durableId="461701506">
    <w:abstractNumId w:val="23"/>
  </w:num>
  <w:num w:numId="24" w16cid:durableId="43066012">
    <w:abstractNumId w:val="40"/>
  </w:num>
  <w:num w:numId="25" w16cid:durableId="1819497224">
    <w:abstractNumId w:val="36"/>
  </w:num>
  <w:num w:numId="26" w16cid:durableId="2005429837">
    <w:abstractNumId w:val="28"/>
  </w:num>
  <w:num w:numId="27" w16cid:durableId="942080234">
    <w:abstractNumId w:val="33"/>
  </w:num>
  <w:num w:numId="28" w16cid:durableId="77019006">
    <w:abstractNumId w:val="17"/>
  </w:num>
  <w:num w:numId="29" w16cid:durableId="2140806762">
    <w:abstractNumId w:val="29"/>
  </w:num>
  <w:num w:numId="30" w16cid:durableId="20056254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35408029">
    <w:abstractNumId w:val="42"/>
  </w:num>
  <w:num w:numId="32" w16cid:durableId="1020084562">
    <w:abstractNumId w:val="38"/>
  </w:num>
  <w:num w:numId="33" w16cid:durableId="1271619878">
    <w:abstractNumId w:val="18"/>
  </w:num>
  <w:num w:numId="34" w16cid:durableId="1411459872">
    <w:abstractNumId w:val="12"/>
  </w:num>
  <w:num w:numId="35" w16cid:durableId="1674723544">
    <w:abstractNumId w:val="48"/>
  </w:num>
  <w:num w:numId="36" w16cid:durableId="1710492197">
    <w:abstractNumId w:val="37"/>
  </w:num>
  <w:num w:numId="37" w16cid:durableId="1756170040">
    <w:abstractNumId w:val="24"/>
  </w:num>
  <w:num w:numId="38" w16cid:durableId="46607558">
    <w:abstractNumId w:val="51"/>
  </w:num>
  <w:num w:numId="39" w16cid:durableId="1153838717">
    <w:abstractNumId w:val="56"/>
  </w:num>
  <w:num w:numId="40" w16cid:durableId="223879771">
    <w:abstractNumId w:val="50"/>
  </w:num>
  <w:num w:numId="41" w16cid:durableId="1553884721">
    <w:abstractNumId w:val="32"/>
  </w:num>
  <w:num w:numId="42" w16cid:durableId="1948853283">
    <w:abstractNumId w:val="13"/>
  </w:num>
  <w:num w:numId="43" w16cid:durableId="1772511741">
    <w:abstractNumId w:val="25"/>
  </w:num>
  <w:num w:numId="44" w16cid:durableId="862859250">
    <w:abstractNumId w:val="11"/>
  </w:num>
  <w:num w:numId="45" w16cid:durableId="460808801">
    <w:abstractNumId w:val="44"/>
  </w:num>
  <w:num w:numId="46" w16cid:durableId="1526795446">
    <w:abstractNumId w:val="30"/>
  </w:num>
  <w:num w:numId="47" w16cid:durableId="717553695">
    <w:abstractNumId w:val="21"/>
  </w:num>
  <w:num w:numId="48" w16cid:durableId="1566842421">
    <w:abstractNumId w:val="49"/>
  </w:num>
  <w:num w:numId="49" w16cid:durableId="771702369">
    <w:abstractNumId w:val="45"/>
  </w:num>
  <w:num w:numId="50" w16cid:durableId="503862809">
    <w:abstractNumId w:val="31"/>
  </w:num>
  <w:num w:numId="51" w16cid:durableId="1308824573">
    <w:abstractNumId w:val="14"/>
  </w:num>
  <w:num w:numId="52" w16cid:durableId="513107029">
    <w:abstractNumId w:val="39"/>
  </w:num>
  <w:num w:numId="53" w16cid:durableId="228151464">
    <w:abstractNumId w:val="16"/>
  </w:num>
  <w:num w:numId="54" w16cid:durableId="899632678">
    <w:abstractNumId w:val="43"/>
  </w:num>
  <w:num w:numId="55" w16cid:durableId="97261235">
    <w:abstractNumId w:val="55"/>
  </w:num>
  <w:num w:numId="56" w16cid:durableId="2114394940">
    <w:abstractNumId w:val="41"/>
  </w:num>
  <w:num w:numId="57" w16cid:durableId="872693723">
    <w:abstractNumId w:val="46"/>
  </w:num>
  <w:num w:numId="58" w16cid:durableId="2041735898">
    <w:abstractNumId w:val="52"/>
  </w:num>
  <w:num w:numId="59" w16cid:durableId="203688236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30764827">
    <w:abstractNumId w:val="2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2E5D"/>
    <w:rsid w:val="00003E3D"/>
    <w:rsid w:val="00004E2E"/>
    <w:rsid w:val="00005395"/>
    <w:rsid w:val="00006286"/>
    <w:rsid w:val="00006524"/>
    <w:rsid w:val="00006C8F"/>
    <w:rsid w:val="000073A4"/>
    <w:rsid w:val="00007D0C"/>
    <w:rsid w:val="00011668"/>
    <w:rsid w:val="00013644"/>
    <w:rsid w:val="000149E6"/>
    <w:rsid w:val="00016646"/>
    <w:rsid w:val="00016AF3"/>
    <w:rsid w:val="000208C8"/>
    <w:rsid w:val="0002100C"/>
    <w:rsid w:val="00021623"/>
    <w:rsid w:val="000216F1"/>
    <w:rsid w:val="00022499"/>
    <w:rsid w:val="00022DE4"/>
    <w:rsid w:val="00024152"/>
    <w:rsid w:val="000247B0"/>
    <w:rsid w:val="00026311"/>
    <w:rsid w:val="00026997"/>
    <w:rsid w:val="00026B4E"/>
    <w:rsid w:val="00026D00"/>
    <w:rsid w:val="00026D0B"/>
    <w:rsid w:val="000270FC"/>
    <w:rsid w:val="0002724A"/>
    <w:rsid w:val="00031572"/>
    <w:rsid w:val="00032118"/>
    <w:rsid w:val="00032323"/>
    <w:rsid w:val="000331E7"/>
    <w:rsid w:val="00033817"/>
    <w:rsid w:val="00033E0B"/>
    <w:rsid w:val="00033F9C"/>
    <w:rsid w:val="00034306"/>
    <w:rsid w:val="00034D66"/>
    <w:rsid w:val="00035711"/>
    <w:rsid w:val="0003599D"/>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2693"/>
    <w:rsid w:val="00053963"/>
    <w:rsid w:val="00054E0A"/>
    <w:rsid w:val="00055C32"/>
    <w:rsid w:val="00056B2C"/>
    <w:rsid w:val="00056D9D"/>
    <w:rsid w:val="000572FB"/>
    <w:rsid w:val="00057B1D"/>
    <w:rsid w:val="0006035B"/>
    <w:rsid w:val="0006066D"/>
    <w:rsid w:val="000608D5"/>
    <w:rsid w:val="000617EC"/>
    <w:rsid w:val="000627C4"/>
    <w:rsid w:val="00062B81"/>
    <w:rsid w:val="00063100"/>
    <w:rsid w:val="00063504"/>
    <w:rsid w:val="000653AA"/>
    <w:rsid w:val="00066DA8"/>
    <w:rsid w:val="00067A7F"/>
    <w:rsid w:val="000706AA"/>
    <w:rsid w:val="00070C06"/>
    <w:rsid w:val="0007166E"/>
    <w:rsid w:val="00071886"/>
    <w:rsid w:val="000720E4"/>
    <w:rsid w:val="000742BC"/>
    <w:rsid w:val="00075167"/>
    <w:rsid w:val="00075171"/>
    <w:rsid w:val="00076001"/>
    <w:rsid w:val="000765FA"/>
    <w:rsid w:val="00076BF9"/>
    <w:rsid w:val="00077662"/>
    <w:rsid w:val="00077AF2"/>
    <w:rsid w:val="0008041D"/>
    <w:rsid w:val="00080A62"/>
    <w:rsid w:val="00080B60"/>
    <w:rsid w:val="00081EC4"/>
    <w:rsid w:val="00082A0C"/>
    <w:rsid w:val="00082DCD"/>
    <w:rsid w:val="000832C0"/>
    <w:rsid w:val="00083504"/>
    <w:rsid w:val="000835C1"/>
    <w:rsid w:val="00083998"/>
    <w:rsid w:val="00083D7B"/>
    <w:rsid w:val="00086C02"/>
    <w:rsid w:val="0008710B"/>
    <w:rsid w:val="000909D0"/>
    <w:rsid w:val="00090C3F"/>
    <w:rsid w:val="00091D53"/>
    <w:rsid w:val="0009289E"/>
    <w:rsid w:val="000946E9"/>
    <w:rsid w:val="00095362"/>
    <w:rsid w:val="00096319"/>
    <w:rsid w:val="0009640C"/>
    <w:rsid w:val="000974BE"/>
    <w:rsid w:val="00097E2F"/>
    <w:rsid w:val="000A19B4"/>
    <w:rsid w:val="000A4DA4"/>
    <w:rsid w:val="000B21D5"/>
    <w:rsid w:val="000B22A2"/>
    <w:rsid w:val="000B259B"/>
    <w:rsid w:val="000B4456"/>
    <w:rsid w:val="000B4687"/>
    <w:rsid w:val="000B4969"/>
    <w:rsid w:val="000B4A8C"/>
    <w:rsid w:val="000B59BC"/>
    <w:rsid w:val="000B6C04"/>
    <w:rsid w:val="000B6C74"/>
    <w:rsid w:val="000B6E0E"/>
    <w:rsid w:val="000B6EEA"/>
    <w:rsid w:val="000B7184"/>
    <w:rsid w:val="000B7572"/>
    <w:rsid w:val="000B7675"/>
    <w:rsid w:val="000B7B3E"/>
    <w:rsid w:val="000C122A"/>
    <w:rsid w:val="000C1EB2"/>
    <w:rsid w:val="000C1F4C"/>
    <w:rsid w:val="000C246D"/>
    <w:rsid w:val="000C2A52"/>
    <w:rsid w:val="000C2FFD"/>
    <w:rsid w:val="000C46A9"/>
    <w:rsid w:val="000C5ECB"/>
    <w:rsid w:val="000C685C"/>
    <w:rsid w:val="000C7A0D"/>
    <w:rsid w:val="000D1747"/>
    <w:rsid w:val="000D211D"/>
    <w:rsid w:val="000D33C0"/>
    <w:rsid w:val="000D35D9"/>
    <w:rsid w:val="000D4E81"/>
    <w:rsid w:val="000D523F"/>
    <w:rsid w:val="000D5884"/>
    <w:rsid w:val="000D6941"/>
    <w:rsid w:val="000D71B6"/>
    <w:rsid w:val="000D79AC"/>
    <w:rsid w:val="000E0405"/>
    <w:rsid w:val="000E1979"/>
    <w:rsid w:val="000E1A7E"/>
    <w:rsid w:val="000E20D3"/>
    <w:rsid w:val="000E3182"/>
    <w:rsid w:val="000E3C42"/>
    <w:rsid w:val="000E4E77"/>
    <w:rsid w:val="000E74AF"/>
    <w:rsid w:val="000F0D15"/>
    <w:rsid w:val="000F1BBB"/>
    <w:rsid w:val="000F1EFF"/>
    <w:rsid w:val="000F3545"/>
    <w:rsid w:val="000F3664"/>
    <w:rsid w:val="000F3B29"/>
    <w:rsid w:val="000F405F"/>
    <w:rsid w:val="000F52D3"/>
    <w:rsid w:val="000F6511"/>
    <w:rsid w:val="000F6CFF"/>
    <w:rsid w:val="000F768B"/>
    <w:rsid w:val="000F7A28"/>
    <w:rsid w:val="000F7D42"/>
    <w:rsid w:val="00100696"/>
    <w:rsid w:val="00100D04"/>
    <w:rsid w:val="001017F1"/>
    <w:rsid w:val="00101DB3"/>
    <w:rsid w:val="0010494E"/>
    <w:rsid w:val="00104F5B"/>
    <w:rsid w:val="00105D4A"/>
    <w:rsid w:val="00105DD6"/>
    <w:rsid w:val="00105DFF"/>
    <w:rsid w:val="00106138"/>
    <w:rsid w:val="00107D32"/>
    <w:rsid w:val="00107E3E"/>
    <w:rsid w:val="00111892"/>
    <w:rsid w:val="00111B61"/>
    <w:rsid w:val="00113415"/>
    <w:rsid w:val="001135B7"/>
    <w:rsid w:val="00113B2B"/>
    <w:rsid w:val="00115BBE"/>
    <w:rsid w:val="00115F73"/>
    <w:rsid w:val="00116076"/>
    <w:rsid w:val="00116A0A"/>
    <w:rsid w:val="0011732A"/>
    <w:rsid w:val="00117A04"/>
    <w:rsid w:val="001202E3"/>
    <w:rsid w:val="001205A9"/>
    <w:rsid w:val="00120921"/>
    <w:rsid w:val="001215E7"/>
    <w:rsid w:val="00123699"/>
    <w:rsid w:val="001237D8"/>
    <w:rsid w:val="00123872"/>
    <w:rsid w:val="00123B2C"/>
    <w:rsid w:val="00124BFC"/>
    <w:rsid w:val="001258EB"/>
    <w:rsid w:val="001263C5"/>
    <w:rsid w:val="00126E40"/>
    <w:rsid w:val="00127154"/>
    <w:rsid w:val="00127310"/>
    <w:rsid w:val="00127878"/>
    <w:rsid w:val="00127EFC"/>
    <w:rsid w:val="0013059D"/>
    <w:rsid w:val="001305AA"/>
    <w:rsid w:val="00131775"/>
    <w:rsid w:val="001324C6"/>
    <w:rsid w:val="001326C2"/>
    <w:rsid w:val="001341EA"/>
    <w:rsid w:val="001371C4"/>
    <w:rsid w:val="0013793D"/>
    <w:rsid w:val="0014083A"/>
    <w:rsid w:val="0014197C"/>
    <w:rsid w:val="00141A55"/>
    <w:rsid w:val="00141D79"/>
    <w:rsid w:val="00141F2F"/>
    <w:rsid w:val="00143907"/>
    <w:rsid w:val="00144389"/>
    <w:rsid w:val="001446A3"/>
    <w:rsid w:val="00144CE7"/>
    <w:rsid w:val="00145AC1"/>
    <w:rsid w:val="00145D6C"/>
    <w:rsid w:val="00146117"/>
    <w:rsid w:val="001468BB"/>
    <w:rsid w:val="00146D14"/>
    <w:rsid w:val="001479CD"/>
    <w:rsid w:val="00147D03"/>
    <w:rsid w:val="0015155A"/>
    <w:rsid w:val="00151EF8"/>
    <w:rsid w:val="001539CF"/>
    <w:rsid w:val="00153F2E"/>
    <w:rsid w:val="0015518C"/>
    <w:rsid w:val="00155395"/>
    <w:rsid w:val="00155FAB"/>
    <w:rsid w:val="0015712D"/>
    <w:rsid w:val="00157EA8"/>
    <w:rsid w:val="001609DA"/>
    <w:rsid w:val="00160C2B"/>
    <w:rsid w:val="00160D8F"/>
    <w:rsid w:val="00163925"/>
    <w:rsid w:val="00163BBA"/>
    <w:rsid w:val="001645E7"/>
    <w:rsid w:val="00164690"/>
    <w:rsid w:val="0016505A"/>
    <w:rsid w:val="0016506C"/>
    <w:rsid w:val="0016510C"/>
    <w:rsid w:val="00165410"/>
    <w:rsid w:val="001665BE"/>
    <w:rsid w:val="0016722D"/>
    <w:rsid w:val="00170D4C"/>
    <w:rsid w:val="001724A9"/>
    <w:rsid w:val="00172E6C"/>
    <w:rsid w:val="00173A51"/>
    <w:rsid w:val="00173D27"/>
    <w:rsid w:val="00174739"/>
    <w:rsid w:val="00174F55"/>
    <w:rsid w:val="0017508C"/>
    <w:rsid w:val="00176065"/>
    <w:rsid w:val="0017645E"/>
    <w:rsid w:val="00176A42"/>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48C7"/>
    <w:rsid w:val="00194A52"/>
    <w:rsid w:val="001951E2"/>
    <w:rsid w:val="001955A7"/>
    <w:rsid w:val="00195853"/>
    <w:rsid w:val="00195F33"/>
    <w:rsid w:val="00196225"/>
    <w:rsid w:val="00197C63"/>
    <w:rsid w:val="001A047C"/>
    <w:rsid w:val="001A0B61"/>
    <w:rsid w:val="001A0CB3"/>
    <w:rsid w:val="001A0E45"/>
    <w:rsid w:val="001A0FFA"/>
    <w:rsid w:val="001A1F42"/>
    <w:rsid w:val="001A2CE7"/>
    <w:rsid w:val="001A317C"/>
    <w:rsid w:val="001A3C94"/>
    <w:rsid w:val="001A5EE1"/>
    <w:rsid w:val="001A7FF9"/>
    <w:rsid w:val="001B08A5"/>
    <w:rsid w:val="001B1505"/>
    <w:rsid w:val="001B1617"/>
    <w:rsid w:val="001B1B10"/>
    <w:rsid w:val="001B225E"/>
    <w:rsid w:val="001B2856"/>
    <w:rsid w:val="001B2EB3"/>
    <w:rsid w:val="001B3B0E"/>
    <w:rsid w:val="001B3C41"/>
    <w:rsid w:val="001B504B"/>
    <w:rsid w:val="001B5F21"/>
    <w:rsid w:val="001B7779"/>
    <w:rsid w:val="001C1667"/>
    <w:rsid w:val="001C29FC"/>
    <w:rsid w:val="001C2D5A"/>
    <w:rsid w:val="001C3931"/>
    <w:rsid w:val="001C3B37"/>
    <w:rsid w:val="001C608D"/>
    <w:rsid w:val="001C78F3"/>
    <w:rsid w:val="001D1006"/>
    <w:rsid w:val="001D2942"/>
    <w:rsid w:val="001D2A29"/>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1D6B"/>
    <w:rsid w:val="001F21EB"/>
    <w:rsid w:val="001F47A5"/>
    <w:rsid w:val="001F5464"/>
    <w:rsid w:val="001F59BD"/>
    <w:rsid w:val="001F6524"/>
    <w:rsid w:val="001F68C4"/>
    <w:rsid w:val="001F747A"/>
    <w:rsid w:val="001F75DE"/>
    <w:rsid w:val="00200A05"/>
    <w:rsid w:val="00200D58"/>
    <w:rsid w:val="002013BE"/>
    <w:rsid w:val="00201F4C"/>
    <w:rsid w:val="0020229F"/>
    <w:rsid w:val="00204682"/>
    <w:rsid w:val="002063A4"/>
    <w:rsid w:val="00206F97"/>
    <w:rsid w:val="002071BE"/>
    <w:rsid w:val="0020736B"/>
    <w:rsid w:val="0021040E"/>
    <w:rsid w:val="00210573"/>
    <w:rsid w:val="0021145B"/>
    <w:rsid w:val="00211E0A"/>
    <w:rsid w:val="00214238"/>
    <w:rsid w:val="00214277"/>
    <w:rsid w:val="00214902"/>
    <w:rsid w:val="00215498"/>
    <w:rsid w:val="002164C7"/>
    <w:rsid w:val="002178F0"/>
    <w:rsid w:val="00217C24"/>
    <w:rsid w:val="00220FA8"/>
    <w:rsid w:val="002210C1"/>
    <w:rsid w:val="00222242"/>
    <w:rsid w:val="00223234"/>
    <w:rsid w:val="002243B3"/>
    <w:rsid w:val="00225000"/>
    <w:rsid w:val="0022748F"/>
    <w:rsid w:val="0022762D"/>
    <w:rsid w:val="00230037"/>
    <w:rsid w:val="0023018E"/>
    <w:rsid w:val="002307D1"/>
    <w:rsid w:val="00231405"/>
    <w:rsid w:val="00231782"/>
    <w:rsid w:val="00232303"/>
    <w:rsid w:val="00234691"/>
    <w:rsid w:val="00234806"/>
    <w:rsid w:val="00234823"/>
    <w:rsid w:val="00234EDC"/>
    <w:rsid w:val="00235AF2"/>
    <w:rsid w:val="0023613F"/>
    <w:rsid w:val="00236DDA"/>
    <w:rsid w:val="002377D5"/>
    <w:rsid w:val="002378D6"/>
    <w:rsid w:val="00237D69"/>
    <w:rsid w:val="00237EEB"/>
    <w:rsid w:val="0024136F"/>
    <w:rsid w:val="00242BBD"/>
    <w:rsid w:val="00243D36"/>
    <w:rsid w:val="002453F4"/>
    <w:rsid w:val="002463B1"/>
    <w:rsid w:val="002467A2"/>
    <w:rsid w:val="00246C31"/>
    <w:rsid w:val="00247707"/>
    <w:rsid w:val="00250979"/>
    <w:rsid w:val="00251F2C"/>
    <w:rsid w:val="002523E8"/>
    <w:rsid w:val="00252EBA"/>
    <w:rsid w:val="002530DD"/>
    <w:rsid w:val="002554FC"/>
    <w:rsid w:val="00255DDD"/>
    <w:rsid w:val="0025695A"/>
    <w:rsid w:val="002572F7"/>
    <w:rsid w:val="0026080A"/>
    <w:rsid w:val="00260DDE"/>
    <w:rsid w:val="00260E86"/>
    <w:rsid w:val="00261C55"/>
    <w:rsid w:val="00262933"/>
    <w:rsid w:val="00262C21"/>
    <w:rsid w:val="00263171"/>
    <w:rsid w:val="002633D7"/>
    <w:rsid w:val="00265A1A"/>
    <w:rsid w:val="00266CDD"/>
    <w:rsid w:val="00267947"/>
    <w:rsid w:val="00267A28"/>
    <w:rsid w:val="002700AC"/>
    <w:rsid w:val="002702EB"/>
    <w:rsid w:val="0027030A"/>
    <w:rsid w:val="00272161"/>
    <w:rsid w:val="002738CB"/>
    <w:rsid w:val="00273C4D"/>
    <w:rsid w:val="002742C0"/>
    <w:rsid w:val="002747C9"/>
    <w:rsid w:val="00274B1D"/>
    <w:rsid w:val="00276C83"/>
    <w:rsid w:val="00277919"/>
    <w:rsid w:val="00277E67"/>
    <w:rsid w:val="00281A71"/>
    <w:rsid w:val="002825E2"/>
    <w:rsid w:val="00283675"/>
    <w:rsid w:val="00284598"/>
    <w:rsid w:val="00284FF3"/>
    <w:rsid w:val="002850F4"/>
    <w:rsid w:val="00285DE9"/>
    <w:rsid w:val="00285E4B"/>
    <w:rsid w:val="00286740"/>
    <w:rsid w:val="00287A12"/>
    <w:rsid w:val="00287B42"/>
    <w:rsid w:val="0029045F"/>
    <w:rsid w:val="002925A5"/>
    <w:rsid w:val="002929D8"/>
    <w:rsid w:val="00292E44"/>
    <w:rsid w:val="002935C2"/>
    <w:rsid w:val="002951B4"/>
    <w:rsid w:val="002954BF"/>
    <w:rsid w:val="002956F4"/>
    <w:rsid w:val="00295786"/>
    <w:rsid w:val="00296198"/>
    <w:rsid w:val="00297037"/>
    <w:rsid w:val="00297167"/>
    <w:rsid w:val="00297257"/>
    <w:rsid w:val="00297834"/>
    <w:rsid w:val="00297E59"/>
    <w:rsid w:val="002A0976"/>
    <w:rsid w:val="002A18D9"/>
    <w:rsid w:val="002A237D"/>
    <w:rsid w:val="002A331C"/>
    <w:rsid w:val="002A4249"/>
    <w:rsid w:val="002A4C53"/>
    <w:rsid w:val="002A5442"/>
    <w:rsid w:val="002A5C1B"/>
    <w:rsid w:val="002A5D06"/>
    <w:rsid w:val="002A6C77"/>
    <w:rsid w:val="002B0672"/>
    <w:rsid w:val="002B18B8"/>
    <w:rsid w:val="002B1B4C"/>
    <w:rsid w:val="002B222D"/>
    <w:rsid w:val="002B2384"/>
    <w:rsid w:val="002B247F"/>
    <w:rsid w:val="002B2CBE"/>
    <w:rsid w:val="002B34DB"/>
    <w:rsid w:val="002B407D"/>
    <w:rsid w:val="002B40D9"/>
    <w:rsid w:val="002B48D8"/>
    <w:rsid w:val="002B4DB8"/>
    <w:rsid w:val="002B591F"/>
    <w:rsid w:val="002B5D96"/>
    <w:rsid w:val="002B6AA7"/>
    <w:rsid w:val="002B6E53"/>
    <w:rsid w:val="002B7D1D"/>
    <w:rsid w:val="002C072B"/>
    <w:rsid w:val="002C0BC7"/>
    <w:rsid w:val="002C145D"/>
    <w:rsid w:val="002C1D99"/>
    <w:rsid w:val="002C202F"/>
    <w:rsid w:val="002C2AAC"/>
    <w:rsid w:val="002C2C3E"/>
    <w:rsid w:val="002C32C8"/>
    <w:rsid w:val="002C3666"/>
    <w:rsid w:val="002C37A1"/>
    <w:rsid w:val="002C4133"/>
    <w:rsid w:val="002C473B"/>
    <w:rsid w:val="002C5319"/>
    <w:rsid w:val="002C533E"/>
    <w:rsid w:val="002C549A"/>
    <w:rsid w:val="002C5525"/>
    <w:rsid w:val="002D027F"/>
    <w:rsid w:val="002D054C"/>
    <w:rsid w:val="002D1436"/>
    <w:rsid w:val="002D2205"/>
    <w:rsid w:val="002D2A2A"/>
    <w:rsid w:val="002D2AC5"/>
    <w:rsid w:val="002D2D3A"/>
    <w:rsid w:val="002D3D6B"/>
    <w:rsid w:val="002D3ECA"/>
    <w:rsid w:val="002D5198"/>
    <w:rsid w:val="002D6EF0"/>
    <w:rsid w:val="002D6F39"/>
    <w:rsid w:val="002D7723"/>
    <w:rsid w:val="002D7A85"/>
    <w:rsid w:val="002D7B60"/>
    <w:rsid w:val="002E102C"/>
    <w:rsid w:val="002E1579"/>
    <w:rsid w:val="002E1618"/>
    <w:rsid w:val="002E172A"/>
    <w:rsid w:val="002E19D4"/>
    <w:rsid w:val="002E255B"/>
    <w:rsid w:val="002E3182"/>
    <w:rsid w:val="002E3E02"/>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74B0"/>
    <w:rsid w:val="002F7A0A"/>
    <w:rsid w:val="00300193"/>
    <w:rsid w:val="00301806"/>
    <w:rsid w:val="003019E2"/>
    <w:rsid w:val="00301D4B"/>
    <w:rsid w:val="00302DBE"/>
    <w:rsid w:val="00303775"/>
    <w:rsid w:val="0030387C"/>
    <w:rsid w:val="00303FAE"/>
    <w:rsid w:val="003046D9"/>
    <w:rsid w:val="00304DAF"/>
    <w:rsid w:val="00307ECF"/>
    <w:rsid w:val="00310231"/>
    <w:rsid w:val="00311F9C"/>
    <w:rsid w:val="00312042"/>
    <w:rsid w:val="003127E5"/>
    <w:rsid w:val="0031413F"/>
    <w:rsid w:val="00314190"/>
    <w:rsid w:val="0031451F"/>
    <w:rsid w:val="003148BB"/>
    <w:rsid w:val="00314AA0"/>
    <w:rsid w:val="0031501A"/>
    <w:rsid w:val="003157A8"/>
    <w:rsid w:val="00316BC5"/>
    <w:rsid w:val="00317976"/>
    <w:rsid w:val="003179FB"/>
    <w:rsid w:val="00317F04"/>
    <w:rsid w:val="003223D4"/>
    <w:rsid w:val="003228E9"/>
    <w:rsid w:val="003235A2"/>
    <w:rsid w:val="00323885"/>
    <w:rsid w:val="003243E7"/>
    <w:rsid w:val="00324D6B"/>
    <w:rsid w:val="0032680E"/>
    <w:rsid w:val="00327545"/>
    <w:rsid w:val="00330D4E"/>
    <w:rsid w:val="0033124B"/>
    <w:rsid w:val="00331475"/>
    <w:rsid w:val="00332039"/>
    <w:rsid w:val="0033352A"/>
    <w:rsid w:val="00333DA4"/>
    <w:rsid w:val="00333FA1"/>
    <w:rsid w:val="00335519"/>
    <w:rsid w:val="003366F1"/>
    <w:rsid w:val="00336B28"/>
    <w:rsid w:val="0033703F"/>
    <w:rsid w:val="0033784B"/>
    <w:rsid w:val="00341583"/>
    <w:rsid w:val="003417F0"/>
    <w:rsid w:val="00341857"/>
    <w:rsid w:val="0034195E"/>
    <w:rsid w:val="003426B8"/>
    <w:rsid w:val="003432F6"/>
    <w:rsid w:val="003434E2"/>
    <w:rsid w:val="00343B68"/>
    <w:rsid w:val="00343D82"/>
    <w:rsid w:val="00344A2F"/>
    <w:rsid w:val="003464BD"/>
    <w:rsid w:val="003476F7"/>
    <w:rsid w:val="00347BF3"/>
    <w:rsid w:val="00347E19"/>
    <w:rsid w:val="003512F1"/>
    <w:rsid w:val="00351A93"/>
    <w:rsid w:val="00351C59"/>
    <w:rsid w:val="00351F53"/>
    <w:rsid w:val="0035274A"/>
    <w:rsid w:val="00352C54"/>
    <w:rsid w:val="00352CA1"/>
    <w:rsid w:val="0035400D"/>
    <w:rsid w:val="00354719"/>
    <w:rsid w:val="00355756"/>
    <w:rsid w:val="00355EA9"/>
    <w:rsid w:val="003565EC"/>
    <w:rsid w:val="003578DE"/>
    <w:rsid w:val="0036106B"/>
    <w:rsid w:val="003620BE"/>
    <w:rsid w:val="00362791"/>
    <w:rsid w:val="003635C2"/>
    <w:rsid w:val="0036473F"/>
    <w:rsid w:val="00365F6B"/>
    <w:rsid w:val="0036690B"/>
    <w:rsid w:val="003669CC"/>
    <w:rsid w:val="00366A58"/>
    <w:rsid w:val="0036758B"/>
    <w:rsid w:val="00367F43"/>
    <w:rsid w:val="00370BF9"/>
    <w:rsid w:val="00371340"/>
    <w:rsid w:val="00371876"/>
    <w:rsid w:val="00372043"/>
    <w:rsid w:val="00373432"/>
    <w:rsid w:val="003741C3"/>
    <w:rsid w:val="003744C5"/>
    <w:rsid w:val="003749AC"/>
    <w:rsid w:val="0037537B"/>
    <w:rsid w:val="003759E2"/>
    <w:rsid w:val="003772F8"/>
    <w:rsid w:val="00377E59"/>
    <w:rsid w:val="003812B0"/>
    <w:rsid w:val="00383405"/>
    <w:rsid w:val="0038391E"/>
    <w:rsid w:val="00386865"/>
    <w:rsid w:val="00386999"/>
    <w:rsid w:val="00387F93"/>
    <w:rsid w:val="00390145"/>
    <w:rsid w:val="00392548"/>
    <w:rsid w:val="00392ED8"/>
    <w:rsid w:val="003938ED"/>
    <w:rsid w:val="00394087"/>
    <w:rsid w:val="00394379"/>
    <w:rsid w:val="0039520C"/>
    <w:rsid w:val="00395296"/>
    <w:rsid w:val="00396257"/>
    <w:rsid w:val="0039630D"/>
    <w:rsid w:val="003977FA"/>
    <w:rsid w:val="00397830"/>
    <w:rsid w:val="00397EB8"/>
    <w:rsid w:val="003A0501"/>
    <w:rsid w:val="003A07AB"/>
    <w:rsid w:val="003A086E"/>
    <w:rsid w:val="003A0B36"/>
    <w:rsid w:val="003A37B8"/>
    <w:rsid w:val="003A38D2"/>
    <w:rsid w:val="003A4FD0"/>
    <w:rsid w:val="003A69D1"/>
    <w:rsid w:val="003A6AF0"/>
    <w:rsid w:val="003A7705"/>
    <w:rsid w:val="003A7820"/>
    <w:rsid w:val="003A7B8A"/>
    <w:rsid w:val="003B0D3B"/>
    <w:rsid w:val="003B1545"/>
    <w:rsid w:val="003B216F"/>
    <w:rsid w:val="003B2C4A"/>
    <w:rsid w:val="003B3891"/>
    <w:rsid w:val="003B7283"/>
    <w:rsid w:val="003C035E"/>
    <w:rsid w:val="003C3267"/>
    <w:rsid w:val="003C3F60"/>
    <w:rsid w:val="003C409D"/>
    <w:rsid w:val="003C43A3"/>
    <w:rsid w:val="003C458C"/>
    <w:rsid w:val="003C52B3"/>
    <w:rsid w:val="003C5BA6"/>
    <w:rsid w:val="003C601C"/>
    <w:rsid w:val="003C6B8E"/>
    <w:rsid w:val="003C75AF"/>
    <w:rsid w:val="003C7A41"/>
    <w:rsid w:val="003D0827"/>
    <w:rsid w:val="003D0A43"/>
    <w:rsid w:val="003D0BDF"/>
    <w:rsid w:val="003D102A"/>
    <w:rsid w:val="003D2166"/>
    <w:rsid w:val="003D25A4"/>
    <w:rsid w:val="003D2799"/>
    <w:rsid w:val="003D3577"/>
    <w:rsid w:val="003D3D0F"/>
    <w:rsid w:val="003D4207"/>
    <w:rsid w:val="003D5E7B"/>
    <w:rsid w:val="003D6535"/>
    <w:rsid w:val="003D6C19"/>
    <w:rsid w:val="003E0042"/>
    <w:rsid w:val="003E0219"/>
    <w:rsid w:val="003E13C1"/>
    <w:rsid w:val="003E1B74"/>
    <w:rsid w:val="003E1F00"/>
    <w:rsid w:val="003E2294"/>
    <w:rsid w:val="003E377B"/>
    <w:rsid w:val="003E406D"/>
    <w:rsid w:val="003E4DA3"/>
    <w:rsid w:val="003E5521"/>
    <w:rsid w:val="003E55B0"/>
    <w:rsid w:val="003E5C15"/>
    <w:rsid w:val="003E628A"/>
    <w:rsid w:val="003E6775"/>
    <w:rsid w:val="003F0E85"/>
    <w:rsid w:val="003F2044"/>
    <w:rsid w:val="003F24ED"/>
    <w:rsid w:val="003F2BC7"/>
    <w:rsid w:val="003F2F53"/>
    <w:rsid w:val="003F304F"/>
    <w:rsid w:val="003F3AAE"/>
    <w:rsid w:val="003F5639"/>
    <w:rsid w:val="003F5906"/>
    <w:rsid w:val="003F5EDF"/>
    <w:rsid w:val="003F64A5"/>
    <w:rsid w:val="004001A9"/>
    <w:rsid w:val="0040102E"/>
    <w:rsid w:val="0040124D"/>
    <w:rsid w:val="00401507"/>
    <w:rsid w:val="00401716"/>
    <w:rsid w:val="00402673"/>
    <w:rsid w:val="00402BD4"/>
    <w:rsid w:val="00403905"/>
    <w:rsid w:val="00404073"/>
    <w:rsid w:val="004043DC"/>
    <w:rsid w:val="00404905"/>
    <w:rsid w:val="00404CB5"/>
    <w:rsid w:val="00405251"/>
    <w:rsid w:val="0040584F"/>
    <w:rsid w:val="004061AF"/>
    <w:rsid w:val="004062AE"/>
    <w:rsid w:val="00407320"/>
    <w:rsid w:val="00407952"/>
    <w:rsid w:val="00407E4C"/>
    <w:rsid w:val="00410C55"/>
    <w:rsid w:val="0041141A"/>
    <w:rsid w:val="0041283C"/>
    <w:rsid w:val="004132D9"/>
    <w:rsid w:val="00413D46"/>
    <w:rsid w:val="00415218"/>
    <w:rsid w:val="00415F63"/>
    <w:rsid w:val="0041604D"/>
    <w:rsid w:val="00416671"/>
    <w:rsid w:val="00416854"/>
    <w:rsid w:val="00417725"/>
    <w:rsid w:val="0041779A"/>
    <w:rsid w:val="00417B99"/>
    <w:rsid w:val="00417BA9"/>
    <w:rsid w:val="004207FF"/>
    <w:rsid w:val="00421604"/>
    <w:rsid w:val="00421BBE"/>
    <w:rsid w:val="00422D5E"/>
    <w:rsid w:val="00423EA7"/>
    <w:rsid w:val="004243EA"/>
    <w:rsid w:val="0042504B"/>
    <w:rsid w:val="00425DCA"/>
    <w:rsid w:val="004279F7"/>
    <w:rsid w:val="00427C40"/>
    <w:rsid w:val="00430E0D"/>
    <w:rsid w:val="0043114C"/>
    <w:rsid w:val="004325C8"/>
    <w:rsid w:val="00432917"/>
    <w:rsid w:val="00432AEE"/>
    <w:rsid w:val="0043334B"/>
    <w:rsid w:val="00434705"/>
    <w:rsid w:val="004361B5"/>
    <w:rsid w:val="00436BA6"/>
    <w:rsid w:val="00436C54"/>
    <w:rsid w:val="00437F26"/>
    <w:rsid w:val="00441DD5"/>
    <w:rsid w:val="00442CA9"/>
    <w:rsid w:val="0044319B"/>
    <w:rsid w:val="00443258"/>
    <w:rsid w:val="00443748"/>
    <w:rsid w:val="00443C53"/>
    <w:rsid w:val="00443FC5"/>
    <w:rsid w:val="00444097"/>
    <w:rsid w:val="00444E00"/>
    <w:rsid w:val="00445487"/>
    <w:rsid w:val="00446B39"/>
    <w:rsid w:val="004472EC"/>
    <w:rsid w:val="00447470"/>
    <w:rsid w:val="0045242D"/>
    <w:rsid w:val="00452C4A"/>
    <w:rsid w:val="00453AB8"/>
    <w:rsid w:val="00453D3F"/>
    <w:rsid w:val="004540DF"/>
    <w:rsid w:val="004541FD"/>
    <w:rsid w:val="00454769"/>
    <w:rsid w:val="00454D9C"/>
    <w:rsid w:val="00455B54"/>
    <w:rsid w:val="00455F23"/>
    <w:rsid w:val="00456D58"/>
    <w:rsid w:val="00456D79"/>
    <w:rsid w:val="00457BF4"/>
    <w:rsid w:val="00457F8C"/>
    <w:rsid w:val="004604A9"/>
    <w:rsid w:val="0046119C"/>
    <w:rsid w:val="0046188E"/>
    <w:rsid w:val="00461F69"/>
    <w:rsid w:val="004627CE"/>
    <w:rsid w:val="00463E9F"/>
    <w:rsid w:val="00465324"/>
    <w:rsid w:val="0046592A"/>
    <w:rsid w:val="00465D5E"/>
    <w:rsid w:val="00465F59"/>
    <w:rsid w:val="0046601D"/>
    <w:rsid w:val="00466991"/>
    <w:rsid w:val="00466C06"/>
    <w:rsid w:val="00466D31"/>
    <w:rsid w:val="00466F73"/>
    <w:rsid w:val="00467234"/>
    <w:rsid w:val="00467619"/>
    <w:rsid w:val="00467D6C"/>
    <w:rsid w:val="00467EF6"/>
    <w:rsid w:val="0047032F"/>
    <w:rsid w:val="00470627"/>
    <w:rsid w:val="00470633"/>
    <w:rsid w:val="0047064C"/>
    <w:rsid w:val="00471F1A"/>
    <w:rsid w:val="0047351B"/>
    <w:rsid w:val="00474D90"/>
    <w:rsid w:val="00476167"/>
    <w:rsid w:val="00476551"/>
    <w:rsid w:val="00476C29"/>
    <w:rsid w:val="00476D10"/>
    <w:rsid w:val="0047784C"/>
    <w:rsid w:val="00477AFF"/>
    <w:rsid w:val="00481F0B"/>
    <w:rsid w:val="004820D7"/>
    <w:rsid w:val="0048457E"/>
    <w:rsid w:val="00484672"/>
    <w:rsid w:val="00484737"/>
    <w:rsid w:val="00485436"/>
    <w:rsid w:val="004858D0"/>
    <w:rsid w:val="004862C4"/>
    <w:rsid w:val="00490797"/>
    <w:rsid w:val="004909AF"/>
    <w:rsid w:val="00491881"/>
    <w:rsid w:val="00493754"/>
    <w:rsid w:val="00494780"/>
    <w:rsid w:val="004958C2"/>
    <w:rsid w:val="00495B41"/>
    <w:rsid w:val="00495BFE"/>
    <w:rsid w:val="00496711"/>
    <w:rsid w:val="00496BBE"/>
    <w:rsid w:val="00496E76"/>
    <w:rsid w:val="00496F82"/>
    <w:rsid w:val="004A00DA"/>
    <w:rsid w:val="004A22D4"/>
    <w:rsid w:val="004A3830"/>
    <w:rsid w:val="004A3AA3"/>
    <w:rsid w:val="004A419E"/>
    <w:rsid w:val="004A42E1"/>
    <w:rsid w:val="004A4E62"/>
    <w:rsid w:val="004A54B7"/>
    <w:rsid w:val="004A61A2"/>
    <w:rsid w:val="004A6369"/>
    <w:rsid w:val="004A67FC"/>
    <w:rsid w:val="004B01D2"/>
    <w:rsid w:val="004B029F"/>
    <w:rsid w:val="004B02A4"/>
    <w:rsid w:val="004B0516"/>
    <w:rsid w:val="004B162C"/>
    <w:rsid w:val="004B49FB"/>
    <w:rsid w:val="004B56B9"/>
    <w:rsid w:val="004B5929"/>
    <w:rsid w:val="004B659E"/>
    <w:rsid w:val="004B6EC9"/>
    <w:rsid w:val="004B715A"/>
    <w:rsid w:val="004B74BC"/>
    <w:rsid w:val="004B7810"/>
    <w:rsid w:val="004B7B95"/>
    <w:rsid w:val="004B7D47"/>
    <w:rsid w:val="004B7FA2"/>
    <w:rsid w:val="004C00C6"/>
    <w:rsid w:val="004C0736"/>
    <w:rsid w:val="004C0C2E"/>
    <w:rsid w:val="004C1069"/>
    <w:rsid w:val="004C2F27"/>
    <w:rsid w:val="004C3DBE"/>
    <w:rsid w:val="004C4A9C"/>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0EF9"/>
    <w:rsid w:val="004E16A9"/>
    <w:rsid w:val="004E1DC4"/>
    <w:rsid w:val="004E24AD"/>
    <w:rsid w:val="004E266F"/>
    <w:rsid w:val="004E3497"/>
    <w:rsid w:val="004E3EF4"/>
    <w:rsid w:val="004E550A"/>
    <w:rsid w:val="004E59D4"/>
    <w:rsid w:val="004E5E60"/>
    <w:rsid w:val="004E796D"/>
    <w:rsid w:val="004E79AC"/>
    <w:rsid w:val="004F054D"/>
    <w:rsid w:val="004F099C"/>
    <w:rsid w:val="004F1A81"/>
    <w:rsid w:val="004F1C1D"/>
    <w:rsid w:val="004F2D77"/>
    <w:rsid w:val="004F3EE1"/>
    <w:rsid w:val="004F488C"/>
    <w:rsid w:val="004F4BCF"/>
    <w:rsid w:val="004F6F0C"/>
    <w:rsid w:val="004F7742"/>
    <w:rsid w:val="0050074C"/>
    <w:rsid w:val="0050091D"/>
    <w:rsid w:val="005017FC"/>
    <w:rsid w:val="005020CF"/>
    <w:rsid w:val="00503A24"/>
    <w:rsid w:val="00504DC6"/>
    <w:rsid w:val="005058DF"/>
    <w:rsid w:val="005102A0"/>
    <w:rsid w:val="00510CC5"/>
    <w:rsid w:val="0051157B"/>
    <w:rsid w:val="005130D6"/>
    <w:rsid w:val="00514571"/>
    <w:rsid w:val="005147C7"/>
    <w:rsid w:val="00514B7B"/>
    <w:rsid w:val="005157ED"/>
    <w:rsid w:val="00516509"/>
    <w:rsid w:val="00516D05"/>
    <w:rsid w:val="00517669"/>
    <w:rsid w:val="005218D9"/>
    <w:rsid w:val="00524327"/>
    <w:rsid w:val="00524C36"/>
    <w:rsid w:val="00524E2B"/>
    <w:rsid w:val="0052509C"/>
    <w:rsid w:val="00525D5F"/>
    <w:rsid w:val="00527571"/>
    <w:rsid w:val="00530D58"/>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18B"/>
    <w:rsid w:val="00547929"/>
    <w:rsid w:val="00550518"/>
    <w:rsid w:val="0055083C"/>
    <w:rsid w:val="00550DBA"/>
    <w:rsid w:val="00552CD6"/>
    <w:rsid w:val="00553D75"/>
    <w:rsid w:val="00554507"/>
    <w:rsid w:val="005548F7"/>
    <w:rsid w:val="00554B4F"/>
    <w:rsid w:val="005552CF"/>
    <w:rsid w:val="005552DD"/>
    <w:rsid w:val="00555423"/>
    <w:rsid w:val="00555C02"/>
    <w:rsid w:val="00556269"/>
    <w:rsid w:val="00556FE8"/>
    <w:rsid w:val="0055744B"/>
    <w:rsid w:val="005610D0"/>
    <w:rsid w:val="00565879"/>
    <w:rsid w:val="00565FE5"/>
    <w:rsid w:val="005676BF"/>
    <w:rsid w:val="00567C9E"/>
    <w:rsid w:val="0057054A"/>
    <w:rsid w:val="005705F7"/>
    <w:rsid w:val="00571255"/>
    <w:rsid w:val="00571527"/>
    <w:rsid w:val="00571723"/>
    <w:rsid w:val="005721D9"/>
    <w:rsid w:val="0057267B"/>
    <w:rsid w:val="0057315F"/>
    <w:rsid w:val="005738E9"/>
    <w:rsid w:val="00573BEA"/>
    <w:rsid w:val="00573CDA"/>
    <w:rsid w:val="00574325"/>
    <w:rsid w:val="005753E7"/>
    <w:rsid w:val="00575635"/>
    <w:rsid w:val="00575DF1"/>
    <w:rsid w:val="00576104"/>
    <w:rsid w:val="005777ED"/>
    <w:rsid w:val="005812DC"/>
    <w:rsid w:val="0058145C"/>
    <w:rsid w:val="00581ACD"/>
    <w:rsid w:val="0058251F"/>
    <w:rsid w:val="005826BF"/>
    <w:rsid w:val="005828F6"/>
    <w:rsid w:val="005832DB"/>
    <w:rsid w:val="00583E34"/>
    <w:rsid w:val="00584B87"/>
    <w:rsid w:val="005850CB"/>
    <w:rsid w:val="00585AF6"/>
    <w:rsid w:val="00585D0E"/>
    <w:rsid w:val="005870E3"/>
    <w:rsid w:val="005878D7"/>
    <w:rsid w:val="00587EA7"/>
    <w:rsid w:val="00591ECA"/>
    <w:rsid w:val="00592E37"/>
    <w:rsid w:val="005940BC"/>
    <w:rsid w:val="00594BA0"/>
    <w:rsid w:val="005973E0"/>
    <w:rsid w:val="00597424"/>
    <w:rsid w:val="005A0411"/>
    <w:rsid w:val="005A0D52"/>
    <w:rsid w:val="005A1013"/>
    <w:rsid w:val="005A1050"/>
    <w:rsid w:val="005A3C83"/>
    <w:rsid w:val="005A43C4"/>
    <w:rsid w:val="005A4481"/>
    <w:rsid w:val="005A4A84"/>
    <w:rsid w:val="005A4B63"/>
    <w:rsid w:val="005A5213"/>
    <w:rsid w:val="005A54B1"/>
    <w:rsid w:val="005A5ED6"/>
    <w:rsid w:val="005A69DA"/>
    <w:rsid w:val="005A7F2F"/>
    <w:rsid w:val="005B0170"/>
    <w:rsid w:val="005B198B"/>
    <w:rsid w:val="005B1C8B"/>
    <w:rsid w:val="005B25AF"/>
    <w:rsid w:val="005B389F"/>
    <w:rsid w:val="005B4C57"/>
    <w:rsid w:val="005B4F7D"/>
    <w:rsid w:val="005B528A"/>
    <w:rsid w:val="005B56CA"/>
    <w:rsid w:val="005B5E0B"/>
    <w:rsid w:val="005B5E62"/>
    <w:rsid w:val="005B5F86"/>
    <w:rsid w:val="005B6649"/>
    <w:rsid w:val="005B66BA"/>
    <w:rsid w:val="005B6704"/>
    <w:rsid w:val="005C12AF"/>
    <w:rsid w:val="005C1418"/>
    <w:rsid w:val="005C1F2B"/>
    <w:rsid w:val="005C3A28"/>
    <w:rsid w:val="005C67C8"/>
    <w:rsid w:val="005C731A"/>
    <w:rsid w:val="005C73BA"/>
    <w:rsid w:val="005C759A"/>
    <w:rsid w:val="005D01B7"/>
    <w:rsid w:val="005D0249"/>
    <w:rsid w:val="005D12FE"/>
    <w:rsid w:val="005D195B"/>
    <w:rsid w:val="005D205B"/>
    <w:rsid w:val="005D26A7"/>
    <w:rsid w:val="005D2A0E"/>
    <w:rsid w:val="005D4748"/>
    <w:rsid w:val="005D51D1"/>
    <w:rsid w:val="005D6CD7"/>
    <w:rsid w:val="005D6E8C"/>
    <w:rsid w:val="005D7561"/>
    <w:rsid w:val="005D79A0"/>
    <w:rsid w:val="005D7E51"/>
    <w:rsid w:val="005E045D"/>
    <w:rsid w:val="005E098C"/>
    <w:rsid w:val="005E12F9"/>
    <w:rsid w:val="005E1E7D"/>
    <w:rsid w:val="005E3072"/>
    <w:rsid w:val="005E314E"/>
    <w:rsid w:val="005E32B5"/>
    <w:rsid w:val="005E3A63"/>
    <w:rsid w:val="005E3EC1"/>
    <w:rsid w:val="005E40EA"/>
    <w:rsid w:val="005E5920"/>
    <w:rsid w:val="005E6344"/>
    <w:rsid w:val="005E6381"/>
    <w:rsid w:val="005E6A1A"/>
    <w:rsid w:val="005E7159"/>
    <w:rsid w:val="005E7EDE"/>
    <w:rsid w:val="005F100C"/>
    <w:rsid w:val="005F2E06"/>
    <w:rsid w:val="005F4B2B"/>
    <w:rsid w:val="005F4D37"/>
    <w:rsid w:val="005F5208"/>
    <w:rsid w:val="005F68DA"/>
    <w:rsid w:val="005F75E6"/>
    <w:rsid w:val="006003FC"/>
    <w:rsid w:val="006004A5"/>
    <w:rsid w:val="006014DD"/>
    <w:rsid w:val="006015A2"/>
    <w:rsid w:val="00601884"/>
    <w:rsid w:val="006030F8"/>
    <w:rsid w:val="00603BBF"/>
    <w:rsid w:val="00604642"/>
    <w:rsid w:val="00605129"/>
    <w:rsid w:val="006061A9"/>
    <w:rsid w:val="0060773B"/>
    <w:rsid w:val="00607B79"/>
    <w:rsid w:val="00607D94"/>
    <w:rsid w:val="00607E78"/>
    <w:rsid w:val="006105E1"/>
    <w:rsid w:val="00610870"/>
    <w:rsid w:val="0061206A"/>
    <w:rsid w:val="006130CF"/>
    <w:rsid w:val="00613FFC"/>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A73"/>
    <w:rsid w:val="00651BFA"/>
    <w:rsid w:val="00651EBA"/>
    <w:rsid w:val="006521B3"/>
    <w:rsid w:val="0065285C"/>
    <w:rsid w:val="006533B3"/>
    <w:rsid w:val="00654016"/>
    <w:rsid w:val="00654319"/>
    <w:rsid w:val="0065577E"/>
    <w:rsid w:val="00655CC1"/>
    <w:rsid w:val="00655CFF"/>
    <w:rsid w:val="00656DE5"/>
    <w:rsid w:val="006632F5"/>
    <w:rsid w:val="00663A80"/>
    <w:rsid w:val="00663C1D"/>
    <w:rsid w:val="00663E6B"/>
    <w:rsid w:val="006642C2"/>
    <w:rsid w:val="00664FD8"/>
    <w:rsid w:val="00665A4B"/>
    <w:rsid w:val="00665F64"/>
    <w:rsid w:val="0066659F"/>
    <w:rsid w:val="00666FF0"/>
    <w:rsid w:val="00667054"/>
    <w:rsid w:val="00672415"/>
    <w:rsid w:val="006731FE"/>
    <w:rsid w:val="0067471D"/>
    <w:rsid w:val="0067605B"/>
    <w:rsid w:val="006766E4"/>
    <w:rsid w:val="00676A70"/>
    <w:rsid w:val="006800ED"/>
    <w:rsid w:val="006814FD"/>
    <w:rsid w:val="00681728"/>
    <w:rsid w:val="006821D4"/>
    <w:rsid w:val="00683477"/>
    <w:rsid w:val="0068436B"/>
    <w:rsid w:val="00684EB6"/>
    <w:rsid w:val="0069032F"/>
    <w:rsid w:val="00690901"/>
    <w:rsid w:val="00690AF1"/>
    <w:rsid w:val="0069295D"/>
    <w:rsid w:val="00692AA7"/>
    <w:rsid w:val="00692E2A"/>
    <w:rsid w:val="00694435"/>
    <w:rsid w:val="00694520"/>
    <w:rsid w:val="006950BA"/>
    <w:rsid w:val="0069529C"/>
    <w:rsid w:val="00695B63"/>
    <w:rsid w:val="00696C72"/>
    <w:rsid w:val="006A0DB1"/>
    <w:rsid w:val="006A152A"/>
    <w:rsid w:val="006A17E9"/>
    <w:rsid w:val="006A21D2"/>
    <w:rsid w:val="006A293E"/>
    <w:rsid w:val="006A519A"/>
    <w:rsid w:val="006A51FD"/>
    <w:rsid w:val="006A735D"/>
    <w:rsid w:val="006A7617"/>
    <w:rsid w:val="006A76F2"/>
    <w:rsid w:val="006B2753"/>
    <w:rsid w:val="006B35F5"/>
    <w:rsid w:val="006B385B"/>
    <w:rsid w:val="006B4423"/>
    <w:rsid w:val="006B708D"/>
    <w:rsid w:val="006B76BC"/>
    <w:rsid w:val="006C0BD3"/>
    <w:rsid w:val="006C1159"/>
    <w:rsid w:val="006C1DF8"/>
    <w:rsid w:val="006C210C"/>
    <w:rsid w:val="006C2CC1"/>
    <w:rsid w:val="006C3D97"/>
    <w:rsid w:val="006C3DDA"/>
    <w:rsid w:val="006C466B"/>
    <w:rsid w:val="006C4682"/>
    <w:rsid w:val="006C4E86"/>
    <w:rsid w:val="006C52D7"/>
    <w:rsid w:val="006C56D8"/>
    <w:rsid w:val="006C5C94"/>
    <w:rsid w:val="006C63A6"/>
    <w:rsid w:val="006C7FE9"/>
    <w:rsid w:val="006D0081"/>
    <w:rsid w:val="006D054F"/>
    <w:rsid w:val="006D0B5E"/>
    <w:rsid w:val="006D107E"/>
    <w:rsid w:val="006D152E"/>
    <w:rsid w:val="006D1537"/>
    <w:rsid w:val="006D2438"/>
    <w:rsid w:val="006D3034"/>
    <w:rsid w:val="006D3277"/>
    <w:rsid w:val="006D3947"/>
    <w:rsid w:val="006D51B4"/>
    <w:rsid w:val="006D5323"/>
    <w:rsid w:val="006D57AD"/>
    <w:rsid w:val="006D5BCD"/>
    <w:rsid w:val="006D64FB"/>
    <w:rsid w:val="006D67E5"/>
    <w:rsid w:val="006D7494"/>
    <w:rsid w:val="006D7EFB"/>
    <w:rsid w:val="006DD1C7"/>
    <w:rsid w:val="006E01C6"/>
    <w:rsid w:val="006E0707"/>
    <w:rsid w:val="006E0A4F"/>
    <w:rsid w:val="006E0F4B"/>
    <w:rsid w:val="006E0FF5"/>
    <w:rsid w:val="006E121B"/>
    <w:rsid w:val="006E400E"/>
    <w:rsid w:val="006E6672"/>
    <w:rsid w:val="006E6722"/>
    <w:rsid w:val="006F10F1"/>
    <w:rsid w:val="006F1439"/>
    <w:rsid w:val="006F293B"/>
    <w:rsid w:val="006F32E2"/>
    <w:rsid w:val="006F4347"/>
    <w:rsid w:val="006F434C"/>
    <w:rsid w:val="006F53CA"/>
    <w:rsid w:val="0070027D"/>
    <w:rsid w:val="0070052D"/>
    <w:rsid w:val="00700D44"/>
    <w:rsid w:val="007027B9"/>
    <w:rsid w:val="00702E77"/>
    <w:rsid w:val="00703CF0"/>
    <w:rsid w:val="00703E96"/>
    <w:rsid w:val="00707152"/>
    <w:rsid w:val="00707A3B"/>
    <w:rsid w:val="0071051A"/>
    <w:rsid w:val="007127BD"/>
    <w:rsid w:val="00713D8F"/>
    <w:rsid w:val="00714250"/>
    <w:rsid w:val="00715E88"/>
    <w:rsid w:val="00716538"/>
    <w:rsid w:val="00717E5A"/>
    <w:rsid w:val="007219C6"/>
    <w:rsid w:val="00723F6B"/>
    <w:rsid w:val="007240DE"/>
    <w:rsid w:val="00724145"/>
    <w:rsid w:val="00724D83"/>
    <w:rsid w:val="0072508B"/>
    <w:rsid w:val="00725EC0"/>
    <w:rsid w:val="00725F37"/>
    <w:rsid w:val="00726AFE"/>
    <w:rsid w:val="00726D06"/>
    <w:rsid w:val="00727246"/>
    <w:rsid w:val="007273D9"/>
    <w:rsid w:val="0072782C"/>
    <w:rsid w:val="0073003C"/>
    <w:rsid w:val="00730A58"/>
    <w:rsid w:val="00730EA1"/>
    <w:rsid w:val="00732257"/>
    <w:rsid w:val="0073297A"/>
    <w:rsid w:val="00732E16"/>
    <w:rsid w:val="007335CB"/>
    <w:rsid w:val="007341D0"/>
    <w:rsid w:val="007341EF"/>
    <w:rsid w:val="00734CAA"/>
    <w:rsid w:val="00735C74"/>
    <w:rsid w:val="00736583"/>
    <w:rsid w:val="00737AEC"/>
    <w:rsid w:val="00737D80"/>
    <w:rsid w:val="00740491"/>
    <w:rsid w:val="00740569"/>
    <w:rsid w:val="00741025"/>
    <w:rsid w:val="00743C20"/>
    <w:rsid w:val="007441A3"/>
    <w:rsid w:val="007446CE"/>
    <w:rsid w:val="00745F00"/>
    <w:rsid w:val="007463F5"/>
    <w:rsid w:val="0074734F"/>
    <w:rsid w:val="00750899"/>
    <w:rsid w:val="00752F58"/>
    <w:rsid w:val="0075473A"/>
    <w:rsid w:val="00754EE4"/>
    <w:rsid w:val="00755106"/>
    <w:rsid w:val="007552C4"/>
    <w:rsid w:val="0075533C"/>
    <w:rsid w:val="00755906"/>
    <w:rsid w:val="0075629C"/>
    <w:rsid w:val="0075668B"/>
    <w:rsid w:val="00756848"/>
    <w:rsid w:val="0075722E"/>
    <w:rsid w:val="00757429"/>
    <w:rsid w:val="00757581"/>
    <w:rsid w:val="007611A0"/>
    <w:rsid w:val="00762A81"/>
    <w:rsid w:val="00763570"/>
    <w:rsid w:val="00763A1D"/>
    <w:rsid w:val="00763DBC"/>
    <w:rsid w:val="00763E51"/>
    <w:rsid w:val="007647EB"/>
    <w:rsid w:val="00764804"/>
    <w:rsid w:val="00764EE0"/>
    <w:rsid w:val="007651CB"/>
    <w:rsid w:val="007658A0"/>
    <w:rsid w:val="00765DBF"/>
    <w:rsid w:val="00765EE7"/>
    <w:rsid w:val="0077003B"/>
    <w:rsid w:val="00770046"/>
    <w:rsid w:val="00770324"/>
    <w:rsid w:val="00770421"/>
    <w:rsid w:val="00770C58"/>
    <w:rsid w:val="00771992"/>
    <w:rsid w:val="00774F0C"/>
    <w:rsid w:val="0077593D"/>
    <w:rsid w:val="0077623D"/>
    <w:rsid w:val="00776B8B"/>
    <w:rsid w:val="00777A71"/>
    <w:rsid w:val="00777F91"/>
    <w:rsid w:val="00780065"/>
    <w:rsid w:val="0078053C"/>
    <w:rsid w:val="0078070C"/>
    <w:rsid w:val="00780F99"/>
    <w:rsid w:val="007837C2"/>
    <w:rsid w:val="00783907"/>
    <w:rsid w:val="00783B7D"/>
    <w:rsid w:val="00783BAF"/>
    <w:rsid w:val="00783D29"/>
    <w:rsid w:val="007848A2"/>
    <w:rsid w:val="0078575A"/>
    <w:rsid w:val="0078593A"/>
    <w:rsid w:val="00785CCD"/>
    <w:rsid w:val="00786301"/>
    <w:rsid w:val="0078666F"/>
    <w:rsid w:val="00786A23"/>
    <w:rsid w:val="00790622"/>
    <w:rsid w:val="00791F72"/>
    <w:rsid w:val="007920CF"/>
    <w:rsid w:val="00792F18"/>
    <w:rsid w:val="007936F2"/>
    <w:rsid w:val="00793F2F"/>
    <w:rsid w:val="007943E4"/>
    <w:rsid w:val="00795384"/>
    <w:rsid w:val="00796C5D"/>
    <w:rsid w:val="00796D3F"/>
    <w:rsid w:val="007A02E1"/>
    <w:rsid w:val="007A0823"/>
    <w:rsid w:val="007A1683"/>
    <w:rsid w:val="007A1D5D"/>
    <w:rsid w:val="007A2C5A"/>
    <w:rsid w:val="007A3117"/>
    <w:rsid w:val="007A350A"/>
    <w:rsid w:val="007A36F8"/>
    <w:rsid w:val="007A38FE"/>
    <w:rsid w:val="007A3A3E"/>
    <w:rsid w:val="007A4893"/>
    <w:rsid w:val="007A50C3"/>
    <w:rsid w:val="007A5881"/>
    <w:rsid w:val="007A5C12"/>
    <w:rsid w:val="007A7832"/>
    <w:rsid w:val="007A7CB0"/>
    <w:rsid w:val="007B0054"/>
    <w:rsid w:val="007B049B"/>
    <w:rsid w:val="007B04F0"/>
    <w:rsid w:val="007B0F2F"/>
    <w:rsid w:val="007B1491"/>
    <w:rsid w:val="007B153E"/>
    <w:rsid w:val="007B1F2E"/>
    <w:rsid w:val="007B2876"/>
    <w:rsid w:val="007B2E28"/>
    <w:rsid w:val="007B3398"/>
    <w:rsid w:val="007B3B11"/>
    <w:rsid w:val="007B487B"/>
    <w:rsid w:val="007B4B6F"/>
    <w:rsid w:val="007B5776"/>
    <w:rsid w:val="007B5EF1"/>
    <w:rsid w:val="007B6476"/>
    <w:rsid w:val="007B68A3"/>
    <w:rsid w:val="007B6ACE"/>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0FF7"/>
    <w:rsid w:val="007D2C36"/>
    <w:rsid w:val="007D3D07"/>
    <w:rsid w:val="007D4264"/>
    <w:rsid w:val="007D4DD0"/>
    <w:rsid w:val="007D66A8"/>
    <w:rsid w:val="007D6A96"/>
    <w:rsid w:val="007D773D"/>
    <w:rsid w:val="007E003F"/>
    <w:rsid w:val="007E020A"/>
    <w:rsid w:val="007E3D59"/>
    <w:rsid w:val="007E4355"/>
    <w:rsid w:val="007E440E"/>
    <w:rsid w:val="007E4E07"/>
    <w:rsid w:val="007E602F"/>
    <w:rsid w:val="007E723B"/>
    <w:rsid w:val="007E7CD8"/>
    <w:rsid w:val="007F07EB"/>
    <w:rsid w:val="007F0A87"/>
    <w:rsid w:val="007F234A"/>
    <w:rsid w:val="007F3195"/>
    <w:rsid w:val="007F36F1"/>
    <w:rsid w:val="007F53DB"/>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1F1B"/>
    <w:rsid w:val="00812877"/>
    <w:rsid w:val="00812CA6"/>
    <w:rsid w:val="0081300E"/>
    <w:rsid w:val="00813998"/>
    <w:rsid w:val="00813C83"/>
    <w:rsid w:val="00814296"/>
    <w:rsid w:val="00815A21"/>
    <w:rsid w:val="008164F2"/>
    <w:rsid w:val="00816E1D"/>
    <w:rsid w:val="00817590"/>
    <w:rsid w:val="00820F22"/>
    <w:rsid w:val="00821395"/>
    <w:rsid w:val="0082271F"/>
    <w:rsid w:val="00825297"/>
    <w:rsid w:val="008254E5"/>
    <w:rsid w:val="00825624"/>
    <w:rsid w:val="008259EB"/>
    <w:rsid w:val="00826DF6"/>
    <w:rsid w:val="0082798F"/>
    <w:rsid w:val="00830E26"/>
    <w:rsid w:val="0083122C"/>
    <w:rsid w:val="00832016"/>
    <w:rsid w:val="0083350E"/>
    <w:rsid w:val="00833BCD"/>
    <w:rsid w:val="008345FF"/>
    <w:rsid w:val="00834BCB"/>
    <w:rsid w:val="0083541D"/>
    <w:rsid w:val="008354B2"/>
    <w:rsid w:val="00835991"/>
    <w:rsid w:val="0083603F"/>
    <w:rsid w:val="0083709D"/>
    <w:rsid w:val="00837545"/>
    <w:rsid w:val="00840AA0"/>
    <w:rsid w:val="00840F13"/>
    <w:rsid w:val="00841D9B"/>
    <w:rsid w:val="008427A5"/>
    <w:rsid w:val="00842A88"/>
    <w:rsid w:val="00843082"/>
    <w:rsid w:val="00843576"/>
    <w:rsid w:val="00843B64"/>
    <w:rsid w:val="00843F79"/>
    <w:rsid w:val="0084415F"/>
    <w:rsid w:val="00844A79"/>
    <w:rsid w:val="008452F5"/>
    <w:rsid w:val="00845E38"/>
    <w:rsid w:val="008470BD"/>
    <w:rsid w:val="008478FC"/>
    <w:rsid w:val="00847BEF"/>
    <w:rsid w:val="00847FC0"/>
    <w:rsid w:val="00851655"/>
    <w:rsid w:val="00851DD6"/>
    <w:rsid w:val="00852BE4"/>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2995"/>
    <w:rsid w:val="008733D7"/>
    <w:rsid w:val="00874648"/>
    <w:rsid w:val="00874A05"/>
    <w:rsid w:val="00874C09"/>
    <w:rsid w:val="0087673A"/>
    <w:rsid w:val="00876D9E"/>
    <w:rsid w:val="00876FFA"/>
    <w:rsid w:val="0088140A"/>
    <w:rsid w:val="0088427C"/>
    <w:rsid w:val="0088480A"/>
    <w:rsid w:val="00884BA1"/>
    <w:rsid w:val="00886B5B"/>
    <w:rsid w:val="00886DAA"/>
    <w:rsid w:val="008870E8"/>
    <w:rsid w:val="0088757A"/>
    <w:rsid w:val="00891524"/>
    <w:rsid w:val="008919E4"/>
    <w:rsid w:val="00891B79"/>
    <w:rsid w:val="00891CF4"/>
    <w:rsid w:val="0089209A"/>
    <w:rsid w:val="0089290B"/>
    <w:rsid w:val="00892B05"/>
    <w:rsid w:val="00894506"/>
    <w:rsid w:val="008949EE"/>
    <w:rsid w:val="008957DD"/>
    <w:rsid w:val="00896047"/>
    <w:rsid w:val="008961EB"/>
    <w:rsid w:val="008963D0"/>
    <w:rsid w:val="00896DE6"/>
    <w:rsid w:val="0089715E"/>
    <w:rsid w:val="00897638"/>
    <w:rsid w:val="00897936"/>
    <w:rsid w:val="00897D98"/>
    <w:rsid w:val="008A1D29"/>
    <w:rsid w:val="008A26B4"/>
    <w:rsid w:val="008A277F"/>
    <w:rsid w:val="008A3761"/>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25C"/>
    <w:rsid w:val="008C13F0"/>
    <w:rsid w:val="008C1B8B"/>
    <w:rsid w:val="008C1DA6"/>
    <w:rsid w:val="008C36E7"/>
    <w:rsid w:val="008C4655"/>
    <w:rsid w:val="008C5B04"/>
    <w:rsid w:val="008C6758"/>
    <w:rsid w:val="008C7369"/>
    <w:rsid w:val="008C7432"/>
    <w:rsid w:val="008D0730"/>
    <w:rsid w:val="008D0E1A"/>
    <w:rsid w:val="008D1159"/>
    <w:rsid w:val="008D11FC"/>
    <w:rsid w:val="008D22CF"/>
    <w:rsid w:val="008D3148"/>
    <w:rsid w:val="008D3AE0"/>
    <w:rsid w:val="008D5F79"/>
    <w:rsid w:val="008D60AA"/>
    <w:rsid w:val="008D648A"/>
    <w:rsid w:val="008D670D"/>
    <w:rsid w:val="008D7C99"/>
    <w:rsid w:val="008E0250"/>
    <w:rsid w:val="008E0CF5"/>
    <w:rsid w:val="008E0F36"/>
    <w:rsid w:val="008E0FCB"/>
    <w:rsid w:val="008E1EEF"/>
    <w:rsid w:val="008E51C9"/>
    <w:rsid w:val="008E599E"/>
    <w:rsid w:val="008E6B74"/>
    <w:rsid w:val="008E70E7"/>
    <w:rsid w:val="008E72E6"/>
    <w:rsid w:val="008F152F"/>
    <w:rsid w:val="008F2902"/>
    <w:rsid w:val="008F2ACB"/>
    <w:rsid w:val="008F2E99"/>
    <w:rsid w:val="008F3A6E"/>
    <w:rsid w:val="008F478B"/>
    <w:rsid w:val="008F638A"/>
    <w:rsid w:val="008F64AF"/>
    <w:rsid w:val="00901193"/>
    <w:rsid w:val="0090211E"/>
    <w:rsid w:val="0090264D"/>
    <w:rsid w:val="00902E1A"/>
    <w:rsid w:val="00903120"/>
    <w:rsid w:val="009043D6"/>
    <w:rsid w:val="00904944"/>
    <w:rsid w:val="0090497F"/>
    <w:rsid w:val="00905AB9"/>
    <w:rsid w:val="00906194"/>
    <w:rsid w:val="00907D78"/>
    <w:rsid w:val="00910404"/>
    <w:rsid w:val="00910420"/>
    <w:rsid w:val="0091182A"/>
    <w:rsid w:val="00911DEC"/>
    <w:rsid w:val="00911F9A"/>
    <w:rsid w:val="00912B2A"/>
    <w:rsid w:val="009133C7"/>
    <w:rsid w:val="00913BE1"/>
    <w:rsid w:val="00914DD5"/>
    <w:rsid w:val="00915A00"/>
    <w:rsid w:val="00915A89"/>
    <w:rsid w:val="00917804"/>
    <w:rsid w:val="0092178C"/>
    <w:rsid w:val="00922B2F"/>
    <w:rsid w:val="0092366A"/>
    <w:rsid w:val="00923E0D"/>
    <w:rsid w:val="00924456"/>
    <w:rsid w:val="009244CF"/>
    <w:rsid w:val="0092493F"/>
    <w:rsid w:val="0092546C"/>
    <w:rsid w:val="00926BA0"/>
    <w:rsid w:val="0092784B"/>
    <w:rsid w:val="009304C6"/>
    <w:rsid w:val="00930B88"/>
    <w:rsid w:val="0093108A"/>
    <w:rsid w:val="00931E3A"/>
    <w:rsid w:val="00932D27"/>
    <w:rsid w:val="00934C9F"/>
    <w:rsid w:val="00935109"/>
    <w:rsid w:val="00935293"/>
    <w:rsid w:val="009378DC"/>
    <w:rsid w:val="00940DCC"/>
    <w:rsid w:val="0094179A"/>
    <w:rsid w:val="00941B3F"/>
    <w:rsid w:val="00942585"/>
    <w:rsid w:val="009438B3"/>
    <w:rsid w:val="0094459E"/>
    <w:rsid w:val="00944DBC"/>
    <w:rsid w:val="00945AE9"/>
    <w:rsid w:val="00946C0A"/>
    <w:rsid w:val="00946C84"/>
    <w:rsid w:val="00946E35"/>
    <w:rsid w:val="00947116"/>
    <w:rsid w:val="00947304"/>
    <w:rsid w:val="00950977"/>
    <w:rsid w:val="00950F3B"/>
    <w:rsid w:val="0095102A"/>
    <w:rsid w:val="009510AD"/>
    <w:rsid w:val="0095195E"/>
    <w:rsid w:val="00951A7B"/>
    <w:rsid w:val="00951BC8"/>
    <w:rsid w:val="00951DBD"/>
    <w:rsid w:val="0095258A"/>
    <w:rsid w:val="009525A1"/>
    <w:rsid w:val="00953187"/>
    <w:rsid w:val="009539CF"/>
    <w:rsid w:val="00954F00"/>
    <w:rsid w:val="00955DB4"/>
    <w:rsid w:val="00955F5E"/>
    <w:rsid w:val="009564A6"/>
    <w:rsid w:val="0095710A"/>
    <w:rsid w:val="00957917"/>
    <w:rsid w:val="00957931"/>
    <w:rsid w:val="009616EE"/>
    <w:rsid w:val="00961943"/>
    <w:rsid w:val="00961A33"/>
    <w:rsid w:val="009628B9"/>
    <w:rsid w:val="00965B67"/>
    <w:rsid w:val="00966C68"/>
    <w:rsid w:val="00967068"/>
    <w:rsid w:val="00967621"/>
    <w:rsid w:val="00967E6A"/>
    <w:rsid w:val="00970661"/>
    <w:rsid w:val="009718F2"/>
    <w:rsid w:val="00971AB9"/>
    <w:rsid w:val="009728BB"/>
    <w:rsid w:val="00972ADE"/>
    <w:rsid w:val="00972B4B"/>
    <w:rsid w:val="0097344C"/>
    <w:rsid w:val="009739BF"/>
    <w:rsid w:val="00973B36"/>
    <w:rsid w:val="00973CE3"/>
    <w:rsid w:val="00974525"/>
    <w:rsid w:val="00974C84"/>
    <w:rsid w:val="0097540F"/>
    <w:rsid w:val="00976628"/>
    <w:rsid w:val="00977E49"/>
    <w:rsid w:val="00977E8A"/>
    <w:rsid w:val="00980797"/>
    <w:rsid w:val="0098095E"/>
    <w:rsid w:val="00980D58"/>
    <w:rsid w:val="00980FA7"/>
    <w:rsid w:val="00982555"/>
    <w:rsid w:val="00983492"/>
    <w:rsid w:val="00983B19"/>
    <w:rsid w:val="00986716"/>
    <w:rsid w:val="0098684E"/>
    <w:rsid w:val="0098717B"/>
    <w:rsid w:val="009874A2"/>
    <w:rsid w:val="009874DA"/>
    <w:rsid w:val="00987BCF"/>
    <w:rsid w:val="00987EB1"/>
    <w:rsid w:val="0099145E"/>
    <w:rsid w:val="00991CE4"/>
    <w:rsid w:val="00991FBD"/>
    <w:rsid w:val="00992CCE"/>
    <w:rsid w:val="009935AC"/>
    <w:rsid w:val="009939F7"/>
    <w:rsid w:val="00994490"/>
    <w:rsid w:val="009946C4"/>
    <w:rsid w:val="00994CE7"/>
    <w:rsid w:val="00996E86"/>
    <w:rsid w:val="00997556"/>
    <w:rsid w:val="00997C25"/>
    <w:rsid w:val="00997E27"/>
    <w:rsid w:val="009A08FD"/>
    <w:rsid w:val="009A0A27"/>
    <w:rsid w:val="009A20CB"/>
    <w:rsid w:val="009A213E"/>
    <w:rsid w:val="009A29F3"/>
    <w:rsid w:val="009A2AF7"/>
    <w:rsid w:val="009A3091"/>
    <w:rsid w:val="009A33E4"/>
    <w:rsid w:val="009A50E3"/>
    <w:rsid w:val="009A6054"/>
    <w:rsid w:val="009A6623"/>
    <w:rsid w:val="009A6BCE"/>
    <w:rsid w:val="009A781D"/>
    <w:rsid w:val="009B0AF0"/>
    <w:rsid w:val="009B0F6E"/>
    <w:rsid w:val="009B1EFD"/>
    <w:rsid w:val="009B1F44"/>
    <w:rsid w:val="009B2DAC"/>
    <w:rsid w:val="009B3258"/>
    <w:rsid w:val="009B4021"/>
    <w:rsid w:val="009B440B"/>
    <w:rsid w:val="009B4A0F"/>
    <w:rsid w:val="009B5847"/>
    <w:rsid w:val="009B6B72"/>
    <w:rsid w:val="009B7FB9"/>
    <w:rsid w:val="009C0419"/>
    <w:rsid w:val="009C0693"/>
    <w:rsid w:val="009C0FEC"/>
    <w:rsid w:val="009C11D2"/>
    <w:rsid w:val="009C121B"/>
    <w:rsid w:val="009C287C"/>
    <w:rsid w:val="009C28BD"/>
    <w:rsid w:val="009C2C65"/>
    <w:rsid w:val="009C439C"/>
    <w:rsid w:val="009C4E60"/>
    <w:rsid w:val="009C5EA6"/>
    <w:rsid w:val="009C6C70"/>
    <w:rsid w:val="009C76E9"/>
    <w:rsid w:val="009D0922"/>
    <w:rsid w:val="009D0B63"/>
    <w:rsid w:val="009D364E"/>
    <w:rsid w:val="009D4309"/>
    <w:rsid w:val="009D4BC4"/>
    <w:rsid w:val="009D544A"/>
    <w:rsid w:val="009D578D"/>
    <w:rsid w:val="009D64AB"/>
    <w:rsid w:val="009E0BAA"/>
    <w:rsid w:val="009E0DBD"/>
    <w:rsid w:val="009E18C9"/>
    <w:rsid w:val="009E1A50"/>
    <w:rsid w:val="009E1F16"/>
    <w:rsid w:val="009E2380"/>
    <w:rsid w:val="009E238A"/>
    <w:rsid w:val="009E307E"/>
    <w:rsid w:val="009E320C"/>
    <w:rsid w:val="009E3F5D"/>
    <w:rsid w:val="009E462C"/>
    <w:rsid w:val="009E47E3"/>
    <w:rsid w:val="009F0CF7"/>
    <w:rsid w:val="009F30B8"/>
    <w:rsid w:val="009F3C35"/>
    <w:rsid w:val="009F3FB5"/>
    <w:rsid w:val="009F41EF"/>
    <w:rsid w:val="009F4534"/>
    <w:rsid w:val="009F4C88"/>
    <w:rsid w:val="009F4D2B"/>
    <w:rsid w:val="009F51F9"/>
    <w:rsid w:val="009F5540"/>
    <w:rsid w:val="009F55E4"/>
    <w:rsid w:val="009F62D7"/>
    <w:rsid w:val="009F77BC"/>
    <w:rsid w:val="009F7FC0"/>
    <w:rsid w:val="00A00CF7"/>
    <w:rsid w:val="00A03A4A"/>
    <w:rsid w:val="00A03D36"/>
    <w:rsid w:val="00A04CA0"/>
    <w:rsid w:val="00A0565C"/>
    <w:rsid w:val="00A070B2"/>
    <w:rsid w:val="00A07870"/>
    <w:rsid w:val="00A07F19"/>
    <w:rsid w:val="00A106DA"/>
    <w:rsid w:val="00A10FD0"/>
    <w:rsid w:val="00A112E4"/>
    <w:rsid w:val="00A1197C"/>
    <w:rsid w:val="00A12BD4"/>
    <w:rsid w:val="00A1348D"/>
    <w:rsid w:val="00A1416D"/>
    <w:rsid w:val="00A142AD"/>
    <w:rsid w:val="00A142D1"/>
    <w:rsid w:val="00A14418"/>
    <w:rsid w:val="00A1489E"/>
    <w:rsid w:val="00A148AD"/>
    <w:rsid w:val="00A16240"/>
    <w:rsid w:val="00A17982"/>
    <w:rsid w:val="00A17B96"/>
    <w:rsid w:val="00A2002B"/>
    <w:rsid w:val="00A21289"/>
    <w:rsid w:val="00A212AD"/>
    <w:rsid w:val="00A228B5"/>
    <w:rsid w:val="00A22A02"/>
    <w:rsid w:val="00A22AC9"/>
    <w:rsid w:val="00A22E8F"/>
    <w:rsid w:val="00A232EE"/>
    <w:rsid w:val="00A23635"/>
    <w:rsid w:val="00A23BD2"/>
    <w:rsid w:val="00A2480C"/>
    <w:rsid w:val="00A2498A"/>
    <w:rsid w:val="00A24D31"/>
    <w:rsid w:val="00A24E5D"/>
    <w:rsid w:val="00A254C7"/>
    <w:rsid w:val="00A25DEE"/>
    <w:rsid w:val="00A26AC7"/>
    <w:rsid w:val="00A272FE"/>
    <w:rsid w:val="00A27A33"/>
    <w:rsid w:val="00A27EA5"/>
    <w:rsid w:val="00A27EB8"/>
    <w:rsid w:val="00A32089"/>
    <w:rsid w:val="00A3320B"/>
    <w:rsid w:val="00A33526"/>
    <w:rsid w:val="00A33698"/>
    <w:rsid w:val="00A34996"/>
    <w:rsid w:val="00A35D39"/>
    <w:rsid w:val="00A3699F"/>
    <w:rsid w:val="00A36EB2"/>
    <w:rsid w:val="00A37CF6"/>
    <w:rsid w:val="00A40D65"/>
    <w:rsid w:val="00A4175F"/>
    <w:rsid w:val="00A431CC"/>
    <w:rsid w:val="00A43364"/>
    <w:rsid w:val="00A44411"/>
    <w:rsid w:val="00A45868"/>
    <w:rsid w:val="00A45BA8"/>
    <w:rsid w:val="00A45D7E"/>
    <w:rsid w:val="00A4692F"/>
    <w:rsid w:val="00A469DA"/>
    <w:rsid w:val="00A469FA"/>
    <w:rsid w:val="00A471FB"/>
    <w:rsid w:val="00A4742E"/>
    <w:rsid w:val="00A47A78"/>
    <w:rsid w:val="00A47EEF"/>
    <w:rsid w:val="00A50E94"/>
    <w:rsid w:val="00A50F5A"/>
    <w:rsid w:val="00A5186B"/>
    <w:rsid w:val="00A51B80"/>
    <w:rsid w:val="00A524E7"/>
    <w:rsid w:val="00A528E4"/>
    <w:rsid w:val="00A543AD"/>
    <w:rsid w:val="00A54927"/>
    <w:rsid w:val="00A549CF"/>
    <w:rsid w:val="00A55B01"/>
    <w:rsid w:val="00A56005"/>
    <w:rsid w:val="00A56B5B"/>
    <w:rsid w:val="00A57F16"/>
    <w:rsid w:val="00A603FF"/>
    <w:rsid w:val="00A61AE9"/>
    <w:rsid w:val="00A63122"/>
    <w:rsid w:val="00A634A1"/>
    <w:rsid w:val="00A63D33"/>
    <w:rsid w:val="00A6521B"/>
    <w:rsid w:val="00A657DD"/>
    <w:rsid w:val="00A65D92"/>
    <w:rsid w:val="00A666A6"/>
    <w:rsid w:val="00A66982"/>
    <w:rsid w:val="00A66E46"/>
    <w:rsid w:val="00A675FD"/>
    <w:rsid w:val="00A716D4"/>
    <w:rsid w:val="00A72437"/>
    <w:rsid w:val="00A72C35"/>
    <w:rsid w:val="00A7442D"/>
    <w:rsid w:val="00A7510B"/>
    <w:rsid w:val="00A7551F"/>
    <w:rsid w:val="00A75FF0"/>
    <w:rsid w:val="00A76A0A"/>
    <w:rsid w:val="00A7745B"/>
    <w:rsid w:val="00A80611"/>
    <w:rsid w:val="00A8123E"/>
    <w:rsid w:val="00A818D9"/>
    <w:rsid w:val="00A820C4"/>
    <w:rsid w:val="00A82102"/>
    <w:rsid w:val="00A83838"/>
    <w:rsid w:val="00A84839"/>
    <w:rsid w:val="00A84B15"/>
    <w:rsid w:val="00A84D16"/>
    <w:rsid w:val="00A86EEA"/>
    <w:rsid w:val="00A87016"/>
    <w:rsid w:val="00A87435"/>
    <w:rsid w:val="00A87697"/>
    <w:rsid w:val="00A87EA8"/>
    <w:rsid w:val="00A900AC"/>
    <w:rsid w:val="00A9069F"/>
    <w:rsid w:val="00A91157"/>
    <w:rsid w:val="00A93E57"/>
    <w:rsid w:val="00A94E26"/>
    <w:rsid w:val="00A95539"/>
    <w:rsid w:val="00A958B0"/>
    <w:rsid w:val="00A95DA1"/>
    <w:rsid w:val="00A95FE9"/>
    <w:rsid w:val="00A96DB4"/>
    <w:rsid w:val="00AA1E35"/>
    <w:rsid w:val="00AA1E80"/>
    <w:rsid w:val="00AA1FDE"/>
    <w:rsid w:val="00AA31CA"/>
    <w:rsid w:val="00AA3DDC"/>
    <w:rsid w:val="00AA5813"/>
    <w:rsid w:val="00AA5C26"/>
    <w:rsid w:val="00AA660E"/>
    <w:rsid w:val="00AA681F"/>
    <w:rsid w:val="00AA6D9B"/>
    <w:rsid w:val="00AB0073"/>
    <w:rsid w:val="00AB0619"/>
    <w:rsid w:val="00AB1D07"/>
    <w:rsid w:val="00AB1F69"/>
    <w:rsid w:val="00AB2460"/>
    <w:rsid w:val="00AB247F"/>
    <w:rsid w:val="00AB3DA5"/>
    <w:rsid w:val="00AB4660"/>
    <w:rsid w:val="00AB5340"/>
    <w:rsid w:val="00AB5DE6"/>
    <w:rsid w:val="00AB7AFA"/>
    <w:rsid w:val="00AC010E"/>
    <w:rsid w:val="00AC01CC"/>
    <w:rsid w:val="00AC031C"/>
    <w:rsid w:val="00AC058E"/>
    <w:rsid w:val="00AC0BAD"/>
    <w:rsid w:val="00AC0E9D"/>
    <w:rsid w:val="00AC1249"/>
    <w:rsid w:val="00AC1476"/>
    <w:rsid w:val="00AC16B8"/>
    <w:rsid w:val="00AC237A"/>
    <w:rsid w:val="00AC4553"/>
    <w:rsid w:val="00AC4E13"/>
    <w:rsid w:val="00AC5265"/>
    <w:rsid w:val="00AC6F62"/>
    <w:rsid w:val="00AC7369"/>
    <w:rsid w:val="00AC77A6"/>
    <w:rsid w:val="00AC7C96"/>
    <w:rsid w:val="00AD0385"/>
    <w:rsid w:val="00AD0A4D"/>
    <w:rsid w:val="00AD15EE"/>
    <w:rsid w:val="00AD2204"/>
    <w:rsid w:val="00AD2C02"/>
    <w:rsid w:val="00AD2CE9"/>
    <w:rsid w:val="00AD5C3D"/>
    <w:rsid w:val="00AD7129"/>
    <w:rsid w:val="00AD766C"/>
    <w:rsid w:val="00AD79E2"/>
    <w:rsid w:val="00AE05F0"/>
    <w:rsid w:val="00AE151B"/>
    <w:rsid w:val="00AE17EF"/>
    <w:rsid w:val="00AE1C81"/>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6176"/>
    <w:rsid w:val="00AF7C07"/>
    <w:rsid w:val="00B00865"/>
    <w:rsid w:val="00B00C96"/>
    <w:rsid w:val="00B00D6D"/>
    <w:rsid w:val="00B01628"/>
    <w:rsid w:val="00B023A2"/>
    <w:rsid w:val="00B026E4"/>
    <w:rsid w:val="00B02E81"/>
    <w:rsid w:val="00B03672"/>
    <w:rsid w:val="00B04641"/>
    <w:rsid w:val="00B0532F"/>
    <w:rsid w:val="00B05460"/>
    <w:rsid w:val="00B05ECB"/>
    <w:rsid w:val="00B05F54"/>
    <w:rsid w:val="00B0616A"/>
    <w:rsid w:val="00B066C1"/>
    <w:rsid w:val="00B076E0"/>
    <w:rsid w:val="00B10641"/>
    <w:rsid w:val="00B12E6A"/>
    <w:rsid w:val="00B15595"/>
    <w:rsid w:val="00B15F32"/>
    <w:rsid w:val="00B17D13"/>
    <w:rsid w:val="00B2067F"/>
    <w:rsid w:val="00B20DD1"/>
    <w:rsid w:val="00B22C93"/>
    <w:rsid w:val="00B24394"/>
    <w:rsid w:val="00B250FE"/>
    <w:rsid w:val="00B25481"/>
    <w:rsid w:val="00B2662E"/>
    <w:rsid w:val="00B27369"/>
    <w:rsid w:val="00B27589"/>
    <w:rsid w:val="00B27E41"/>
    <w:rsid w:val="00B31ABE"/>
    <w:rsid w:val="00B31D21"/>
    <w:rsid w:val="00B33442"/>
    <w:rsid w:val="00B34362"/>
    <w:rsid w:val="00B34C46"/>
    <w:rsid w:val="00B34FD4"/>
    <w:rsid w:val="00B3642B"/>
    <w:rsid w:val="00B3692C"/>
    <w:rsid w:val="00B36B3B"/>
    <w:rsid w:val="00B374B1"/>
    <w:rsid w:val="00B376E7"/>
    <w:rsid w:val="00B37EF9"/>
    <w:rsid w:val="00B401FC"/>
    <w:rsid w:val="00B405B7"/>
    <w:rsid w:val="00B40731"/>
    <w:rsid w:val="00B40917"/>
    <w:rsid w:val="00B41BC0"/>
    <w:rsid w:val="00B431C5"/>
    <w:rsid w:val="00B43849"/>
    <w:rsid w:val="00B43E9A"/>
    <w:rsid w:val="00B43F0C"/>
    <w:rsid w:val="00B44635"/>
    <w:rsid w:val="00B448C9"/>
    <w:rsid w:val="00B45E6D"/>
    <w:rsid w:val="00B46539"/>
    <w:rsid w:val="00B46F0A"/>
    <w:rsid w:val="00B507EA"/>
    <w:rsid w:val="00B50896"/>
    <w:rsid w:val="00B51D62"/>
    <w:rsid w:val="00B52222"/>
    <w:rsid w:val="00B523A2"/>
    <w:rsid w:val="00B5252B"/>
    <w:rsid w:val="00B52A76"/>
    <w:rsid w:val="00B52E01"/>
    <w:rsid w:val="00B5304A"/>
    <w:rsid w:val="00B530AF"/>
    <w:rsid w:val="00B54FE7"/>
    <w:rsid w:val="00B56317"/>
    <w:rsid w:val="00B57C47"/>
    <w:rsid w:val="00B61D3A"/>
    <w:rsid w:val="00B620F2"/>
    <w:rsid w:val="00B62270"/>
    <w:rsid w:val="00B62B11"/>
    <w:rsid w:val="00B663C4"/>
    <w:rsid w:val="00B66901"/>
    <w:rsid w:val="00B66948"/>
    <w:rsid w:val="00B67120"/>
    <w:rsid w:val="00B704A4"/>
    <w:rsid w:val="00B71614"/>
    <w:rsid w:val="00B71E6D"/>
    <w:rsid w:val="00B72070"/>
    <w:rsid w:val="00B72C5A"/>
    <w:rsid w:val="00B73B24"/>
    <w:rsid w:val="00B74D1D"/>
    <w:rsid w:val="00B74FC1"/>
    <w:rsid w:val="00B779E1"/>
    <w:rsid w:val="00B80A6E"/>
    <w:rsid w:val="00B82420"/>
    <w:rsid w:val="00B83480"/>
    <w:rsid w:val="00B851DD"/>
    <w:rsid w:val="00B859A3"/>
    <w:rsid w:val="00B875CE"/>
    <w:rsid w:val="00B87962"/>
    <w:rsid w:val="00B87F47"/>
    <w:rsid w:val="00B90E96"/>
    <w:rsid w:val="00B9127A"/>
    <w:rsid w:val="00B91C69"/>
    <w:rsid w:val="00B91EE1"/>
    <w:rsid w:val="00B92164"/>
    <w:rsid w:val="00B92612"/>
    <w:rsid w:val="00B9360D"/>
    <w:rsid w:val="00B936E6"/>
    <w:rsid w:val="00B9372B"/>
    <w:rsid w:val="00B93B78"/>
    <w:rsid w:val="00B9415B"/>
    <w:rsid w:val="00B94202"/>
    <w:rsid w:val="00B9511D"/>
    <w:rsid w:val="00B95A10"/>
    <w:rsid w:val="00B96009"/>
    <w:rsid w:val="00B973E4"/>
    <w:rsid w:val="00B97820"/>
    <w:rsid w:val="00BA0090"/>
    <w:rsid w:val="00BA040A"/>
    <w:rsid w:val="00BA046B"/>
    <w:rsid w:val="00BA08D7"/>
    <w:rsid w:val="00BA0A6C"/>
    <w:rsid w:val="00BA100F"/>
    <w:rsid w:val="00BA124D"/>
    <w:rsid w:val="00BA1A67"/>
    <w:rsid w:val="00BA22F6"/>
    <w:rsid w:val="00BA27A8"/>
    <w:rsid w:val="00BA3225"/>
    <w:rsid w:val="00BA330C"/>
    <w:rsid w:val="00BA34A8"/>
    <w:rsid w:val="00BA4159"/>
    <w:rsid w:val="00BA54E9"/>
    <w:rsid w:val="00BA5ED0"/>
    <w:rsid w:val="00BA6957"/>
    <w:rsid w:val="00BA704C"/>
    <w:rsid w:val="00BA706D"/>
    <w:rsid w:val="00BA7AC2"/>
    <w:rsid w:val="00BA7C2E"/>
    <w:rsid w:val="00BB0E0E"/>
    <w:rsid w:val="00BB0F44"/>
    <w:rsid w:val="00BB1F59"/>
    <w:rsid w:val="00BB237B"/>
    <w:rsid w:val="00BB3BE5"/>
    <w:rsid w:val="00BB49DE"/>
    <w:rsid w:val="00BB593E"/>
    <w:rsid w:val="00BB662E"/>
    <w:rsid w:val="00BB6B62"/>
    <w:rsid w:val="00BB71CB"/>
    <w:rsid w:val="00BB79A4"/>
    <w:rsid w:val="00BC0472"/>
    <w:rsid w:val="00BC07FE"/>
    <w:rsid w:val="00BC0832"/>
    <w:rsid w:val="00BC0F45"/>
    <w:rsid w:val="00BC18AA"/>
    <w:rsid w:val="00BC1920"/>
    <w:rsid w:val="00BC4169"/>
    <w:rsid w:val="00BC525F"/>
    <w:rsid w:val="00BC5E6A"/>
    <w:rsid w:val="00BC71EF"/>
    <w:rsid w:val="00BD0163"/>
    <w:rsid w:val="00BD0F1D"/>
    <w:rsid w:val="00BD159E"/>
    <w:rsid w:val="00BD1BCB"/>
    <w:rsid w:val="00BD1CAC"/>
    <w:rsid w:val="00BD21FD"/>
    <w:rsid w:val="00BD2254"/>
    <w:rsid w:val="00BD227A"/>
    <w:rsid w:val="00BD28F6"/>
    <w:rsid w:val="00BD385A"/>
    <w:rsid w:val="00BD3D66"/>
    <w:rsid w:val="00BD4457"/>
    <w:rsid w:val="00BD4919"/>
    <w:rsid w:val="00BD4E48"/>
    <w:rsid w:val="00BD5B6D"/>
    <w:rsid w:val="00BD698A"/>
    <w:rsid w:val="00BE0A9E"/>
    <w:rsid w:val="00BE0C08"/>
    <w:rsid w:val="00BE1B98"/>
    <w:rsid w:val="00BE2B0A"/>
    <w:rsid w:val="00BE5633"/>
    <w:rsid w:val="00BE5B5F"/>
    <w:rsid w:val="00BE5E94"/>
    <w:rsid w:val="00BE6900"/>
    <w:rsid w:val="00BE6EE9"/>
    <w:rsid w:val="00BE7692"/>
    <w:rsid w:val="00BF00D5"/>
    <w:rsid w:val="00BF0220"/>
    <w:rsid w:val="00BF0434"/>
    <w:rsid w:val="00BF0B86"/>
    <w:rsid w:val="00BF3222"/>
    <w:rsid w:val="00C001C8"/>
    <w:rsid w:val="00C0031B"/>
    <w:rsid w:val="00C0042A"/>
    <w:rsid w:val="00C01ED4"/>
    <w:rsid w:val="00C02012"/>
    <w:rsid w:val="00C03082"/>
    <w:rsid w:val="00C032D7"/>
    <w:rsid w:val="00C0395A"/>
    <w:rsid w:val="00C04F33"/>
    <w:rsid w:val="00C055F6"/>
    <w:rsid w:val="00C05F01"/>
    <w:rsid w:val="00C076EE"/>
    <w:rsid w:val="00C107EB"/>
    <w:rsid w:val="00C10B20"/>
    <w:rsid w:val="00C11FF8"/>
    <w:rsid w:val="00C126BD"/>
    <w:rsid w:val="00C13A5F"/>
    <w:rsid w:val="00C14CF0"/>
    <w:rsid w:val="00C150DE"/>
    <w:rsid w:val="00C152C0"/>
    <w:rsid w:val="00C16199"/>
    <w:rsid w:val="00C17158"/>
    <w:rsid w:val="00C174BE"/>
    <w:rsid w:val="00C2049B"/>
    <w:rsid w:val="00C20508"/>
    <w:rsid w:val="00C21D7E"/>
    <w:rsid w:val="00C253D1"/>
    <w:rsid w:val="00C260CE"/>
    <w:rsid w:val="00C26BAC"/>
    <w:rsid w:val="00C26F55"/>
    <w:rsid w:val="00C2742F"/>
    <w:rsid w:val="00C30C63"/>
    <w:rsid w:val="00C31161"/>
    <w:rsid w:val="00C31776"/>
    <w:rsid w:val="00C32B37"/>
    <w:rsid w:val="00C34428"/>
    <w:rsid w:val="00C353B1"/>
    <w:rsid w:val="00C35AC2"/>
    <w:rsid w:val="00C36095"/>
    <w:rsid w:val="00C36B8B"/>
    <w:rsid w:val="00C36C7E"/>
    <w:rsid w:val="00C37CF3"/>
    <w:rsid w:val="00C37D62"/>
    <w:rsid w:val="00C40E74"/>
    <w:rsid w:val="00C421DB"/>
    <w:rsid w:val="00C421EC"/>
    <w:rsid w:val="00C43948"/>
    <w:rsid w:val="00C453AD"/>
    <w:rsid w:val="00C45ED6"/>
    <w:rsid w:val="00C4702D"/>
    <w:rsid w:val="00C47210"/>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0876"/>
    <w:rsid w:val="00C61149"/>
    <w:rsid w:val="00C61B35"/>
    <w:rsid w:val="00C621B4"/>
    <w:rsid w:val="00C622D5"/>
    <w:rsid w:val="00C62CD0"/>
    <w:rsid w:val="00C65D89"/>
    <w:rsid w:val="00C66E4C"/>
    <w:rsid w:val="00C673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485C"/>
    <w:rsid w:val="00C877C2"/>
    <w:rsid w:val="00C87ACD"/>
    <w:rsid w:val="00C90145"/>
    <w:rsid w:val="00C94511"/>
    <w:rsid w:val="00C9478E"/>
    <w:rsid w:val="00C96B9B"/>
    <w:rsid w:val="00C97578"/>
    <w:rsid w:val="00CA028E"/>
    <w:rsid w:val="00CA125A"/>
    <w:rsid w:val="00CA1715"/>
    <w:rsid w:val="00CA1746"/>
    <w:rsid w:val="00CA2109"/>
    <w:rsid w:val="00CA31AD"/>
    <w:rsid w:val="00CA3AD8"/>
    <w:rsid w:val="00CA3D4B"/>
    <w:rsid w:val="00CA5013"/>
    <w:rsid w:val="00CA54C7"/>
    <w:rsid w:val="00CA637B"/>
    <w:rsid w:val="00CA6B0A"/>
    <w:rsid w:val="00CA6C7F"/>
    <w:rsid w:val="00CA7638"/>
    <w:rsid w:val="00CA78AF"/>
    <w:rsid w:val="00CA790A"/>
    <w:rsid w:val="00CA7971"/>
    <w:rsid w:val="00CB12B4"/>
    <w:rsid w:val="00CB37AD"/>
    <w:rsid w:val="00CB415D"/>
    <w:rsid w:val="00CB467C"/>
    <w:rsid w:val="00CB4D0A"/>
    <w:rsid w:val="00CB6805"/>
    <w:rsid w:val="00CB6C22"/>
    <w:rsid w:val="00CB6F8C"/>
    <w:rsid w:val="00CB7E08"/>
    <w:rsid w:val="00CB7E8A"/>
    <w:rsid w:val="00CC0260"/>
    <w:rsid w:val="00CC032D"/>
    <w:rsid w:val="00CC0B71"/>
    <w:rsid w:val="00CC1037"/>
    <w:rsid w:val="00CC10A6"/>
    <w:rsid w:val="00CC1706"/>
    <w:rsid w:val="00CC2177"/>
    <w:rsid w:val="00CC4172"/>
    <w:rsid w:val="00CC4E90"/>
    <w:rsid w:val="00CC6308"/>
    <w:rsid w:val="00CC70C4"/>
    <w:rsid w:val="00CC782F"/>
    <w:rsid w:val="00CC7948"/>
    <w:rsid w:val="00CD0304"/>
    <w:rsid w:val="00CD1785"/>
    <w:rsid w:val="00CD2774"/>
    <w:rsid w:val="00CD293D"/>
    <w:rsid w:val="00CD2B1B"/>
    <w:rsid w:val="00CD3F97"/>
    <w:rsid w:val="00CD418E"/>
    <w:rsid w:val="00CD50FA"/>
    <w:rsid w:val="00CD5597"/>
    <w:rsid w:val="00CD58CA"/>
    <w:rsid w:val="00CD5EB8"/>
    <w:rsid w:val="00CD6AC7"/>
    <w:rsid w:val="00CD7044"/>
    <w:rsid w:val="00CE0683"/>
    <w:rsid w:val="00CE08B9"/>
    <w:rsid w:val="00CE345C"/>
    <w:rsid w:val="00CE3D54"/>
    <w:rsid w:val="00CE4EBD"/>
    <w:rsid w:val="00CE524C"/>
    <w:rsid w:val="00CE5E68"/>
    <w:rsid w:val="00CE745C"/>
    <w:rsid w:val="00CF01DE"/>
    <w:rsid w:val="00CF0AE0"/>
    <w:rsid w:val="00CF0B06"/>
    <w:rsid w:val="00CF137C"/>
    <w:rsid w:val="00CF141F"/>
    <w:rsid w:val="00CF1C06"/>
    <w:rsid w:val="00CF1C5C"/>
    <w:rsid w:val="00CF1EEE"/>
    <w:rsid w:val="00CF2723"/>
    <w:rsid w:val="00CF3449"/>
    <w:rsid w:val="00CF3FDE"/>
    <w:rsid w:val="00CF4654"/>
    <w:rsid w:val="00CF4777"/>
    <w:rsid w:val="00CF5AF8"/>
    <w:rsid w:val="00CF7108"/>
    <w:rsid w:val="00D01509"/>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61C"/>
    <w:rsid w:val="00D13EDE"/>
    <w:rsid w:val="00D14903"/>
    <w:rsid w:val="00D14CA7"/>
    <w:rsid w:val="00D15603"/>
    <w:rsid w:val="00D169AF"/>
    <w:rsid w:val="00D17EBD"/>
    <w:rsid w:val="00D20299"/>
    <w:rsid w:val="00D215F7"/>
    <w:rsid w:val="00D21935"/>
    <w:rsid w:val="00D21DB1"/>
    <w:rsid w:val="00D22006"/>
    <w:rsid w:val="00D2269C"/>
    <w:rsid w:val="00D22B51"/>
    <w:rsid w:val="00D231C2"/>
    <w:rsid w:val="00D23F38"/>
    <w:rsid w:val="00D242FA"/>
    <w:rsid w:val="00D2435C"/>
    <w:rsid w:val="00D24406"/>
    <w:rsid w:val="00D250C9"/>
    <w:rsid w:val="00D25249"/>
    <w:rsid w:val="00D255A7"/>
    <w:rsid w:val="00D26FFC"/>
    <w:rsid w:val="00D27F2C"/>
    <w:rsid w:val="00D30B06"/>
    <w:rsid w:val="00D30EAF"/>
    <w:rsid w:val="00D411F3"/>
    <w:rsid w:val="00D4145A"/>
    <w:rsid w:val="00D41EBE"/>
    <w:rsid w:val="00D44172"/>
    <w:rsid w:val="00D448CE"/>
    <w:rsid w:val="00D44E62"/>
    <w:rsid w:val="00D451C9"/>
    <w:rsid w:val="00D4551A"/>
    <w:rsid w:val="00D47352"/>
    <w:rsid w:val="00D47B9D"/>
    <w:rsid w:val="00D526D8"/>
    <w:rsid w:val="00D549F2"/>
    <w:rsid w:val="00D55620"/>
    <w:rsid w:val="00D56C2C"/>
    <w:rsid w:val="00D56EAD"/>
    <w:rsid w:val="00D57FC8"/>
    <w:rsid w:val="00D605AD"/>
    <w:rsid w:val="00D60BF7"/>
    <w:rsid w:val="00D61557"/>
    <w:rsid w:val="00D61D2B"/>
    <w:rsid w:val="00D62E17"/>
    <w:rsid w:val="00D63422"/>
    <w:rsid w:val="00D63873"/>
    <w:rsid w:val="00D63B8C"/>
    <w:rsid w:val="00D6450B"/>
    <w:rsid w:val="00D6495D"/>
    <w:rsid w:val="00D649A8"/>
    <w:rsid w:val="00D659C4"/>
    <w:rsid w:val="00D67990"/>
    <w:rsid w:val="00D712FD"/>
    <w:rsid w:val="00D72422"/>
    <w:rsid w:val="00D72CB6"/>
    <w:rsid w:val="00D739CC"/>
    <w:rsid w:val="00D73B34"/>
    <w:rsid w:val="00D742E8"/>
    <w:rsid w:val="00D746E4"/>
    <w:rsid w:val="00D7496F"/>
    <w:rsid w:val="00D74D1B"/>
    <w:rsid w:val="00D769A6"/>
    <w:rsid w:val="00D76C4D"/>
    <w:rsid w:val="00D7737A"/>
    <w:rsid w:val="00D77F3C"/>
    <w:rsid w:val="00D8093D"/>
    <w:rsid w:val="00D8108C"/>
    <w:rsid w:val="00D812A3"/>
    <w:rsid w:val="00D816DC"/>
    <w:rsid w:val="00D81D2D"/>
    <w:rsid w:val="00D81E5B"/>
    <w:rsid w:val="00D81E85"/>
    <w:rsid w:val="00D82829"/>
    <w:rsid w:val="00D82D70"/>
    <w:rsid w:val="00D82E47"/>
    <w:rsid w:val="00D83DDC"/>
    <w:rsid w:val="00D842AE"/>
    <w:rsid w:val="00D85636"/>
    <w:rsid w:val="00D85B8C"/>
    <w:rsid w:val="00D85E48"/>
    <w:rsid w:val="00D86B1A"/>
    <w:rsid w:val="00D87BEC"/>
    <w:rsid w:val="00D9211C"/>
    <w:rsid w:val="00D9238A"/>
    <w:rsid w:val="00D92461"/>
    <w:rsid w:val="00D92DE0"/>
    <w:rsid w:val="00D92FEF"/>
    <w:rsid w:val="00D935F5"/>
    <w:rsid w:val="00D938D7"/>
    <w:rsid w:val="00D93A0F"/>
    <w:rsid w:val="00D9454B"/>
    <w:rsid w:val="00D945F5"/>
    <w:rsid w:val="00D94C84"/>
    <w:rsid w:val="00D94D25"/>
    <w:rsid w:val="00D94EBB"/>
    <w:rsid w:val="00D94F4F"/>
    <w:rsid w:val="00D96C37"/>
    <w:rsid w:val="00D97FEC"/>
    <w:rsid w:val="00DA039B"/>
    <w:rsid w:val="00DA1BCA"/>
    <w:rsid w:val="00DA3FFA"/>
    <w:rsid w:val="00DA4243"/>
    <w:rsid w:val="00DA4F4E"/>
    <w:rsid w:val="00DA569D"/>
    <w:rsid w:val="00DA57BE"/>
    <w:rsid w:val="00DA6CED"/>
    <w:rsid w:val="00DA7299"/>
    <w:rsid w:val="00DA7CBD"/>
    <w:rsid w:val="00DB0ECC"/>
    <w:rsid w:val="00DB2226"/>
    <w:rsid w:val="00DB2244"/>
    <w:rsid w:val="00DB2767"/>
    <w:rsid w:val="00DB36B7"/>
    <w:rsid w:val="00DB3E23"/>
    <w:rsid w:val="00DB4DF7"/>
    <w:rsid w:val="00DB78A0"/>
    <w:rsid w:val="00DC0B04"/>
    <w:rsid w:val="00DC0FA3"/>
    <w:rsid w:val="00DC105F"/>
    <w:rsid w:val="00DC18FF"/>
    <w:rsid w:val="00DC2188"/>
    <w:rsid w:val="00DC253D"/>
    <w:rsid w:val="00DC2FB5"/>
    <w:rsid w:val="00DC342E"/>
    <w:rsid w:val="00DC3F1D"/>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6CF6"/>
    <w:rsid w:val="00DD719C"/>
    <w:rsid w:val="00DD753D"/>
    <w:rsid w:val="00DD7955"/>
    <w:rsid w:val="00DD7C2C"/>
    <w:rsid w:val="00DD7F97"/>
    <w:rsid w:val="00DE0D52"/>
    <w:rsid w:val="00DE1BC9"/>
    <w:rsid w:val="00DE2F34"/>
    <w:rsid w:val="00DE412B"/>
    <w:rsid w:val="00DE46D5"/>
    <w:rsid w:val="00DE68DF"/>
    <w:rsid w:val="00DE6974"/>
    <w:rsid w:val="00DE6E55"/>
    <w:rsid w:val="00DF0D4D"/>
    <w:rsid w:val="00DF0FD2"/>
    <w:rsid w:val="00DF3411"/>
    <w:rsid w:val="00DF4901"/>
    <w:rsid w:val="00DF495D"/>
    <w:rsid w:val="00DF5660"/>
    <w:rsid w:val="00DF5CC8"/>
    <w:rsid w:val="00DF6836"/>
    <w:rsid w:val="00DF6BEA"/>
    <w:rsid w:val="00DF720B"/>
    <w:rsid w:val="00DF7D0E"/>
    <w:rsid w:val="00E00C22"/>
    <w:rsid w:val="00E01959"/>
    <w:rsid w:val="00E02D96"/>
    <w:rsid w:val="00E03A87"/>
    <w:rsid w:val="00E04953"/>
    <w:rsid w:val="00E0574F"/>
    <w:rsid w:val="00E06797"/>
    <w:rsid w:val="00E1008B"/>
    <w:rsid w:val="00E10A40"/>
    <w:rsid w:val="00E122BC"/>
    <w:rsid w:val="00E1265B"/>
    <w:rsid w:val="00E1296A"/>
    <w:rsid w:val="00E12CFF"/>
    <w:rsid w:val="00E13661"/>
    <w:rsid w:val="00E13AFC"/>
    <w:rsid w:val="00E13B48"/>
    <w:rsid w:val="00E1404F"/>
    <w:rsid w:val="00E16112"/>
    <w:rsid w:val="00E163CF"/>
    <w:rsid w:val="00E16532"/>
    <w:rsid w:val="00E170A9"/>
    <w:rsid w:val="00E171D6"/>
    <w:rsid w:val="00E2067A"/>
    <w:rsid w:val="00E212EF"/>
    <w:rsid w:val="00E21C83"/>
    <w:rsid w:val="00E23727"/>
    <w:rsid w:val="00E241BE"/>
    <w:rsid w:val="00E24ADA"/>
    <w:rsid w:val="00E250B0"/>
    <w:rsid w:val="00E256F6"/>
    <w:rsid w:val="00E26492"/>
    <w:rsid w:val="00E270FD"/>
    <w:rsid w:val="00E277D2"/>
    <w:rsid w:val="00E30158"/>
    <w:rsid w:val="00E310D0"/>
    <w:rsid w:val="00E32C04"/>
    <w:rsid w:val="00E32F59"/>
    <w:rsid w:val="00E33EB7"/>
    <w:rsid w:val="00E33EF2"/>
    <w:rsid w:val="00E34FD2"/>
    <w:rsid w:val="00E35218"/>
    <w:rsid w:val="00E35820"/>
    <w:rsid w:val="00E35F69"/>
    <w:rsid w:val="00E37F15"/>
    <w:rsid w:val="00E40567"/>
    <w:rsid w:val="00E40606"/>
    <w:rsid w:val="00E42940"/>
    <w:rsid w:val="00E43DB3"/>
    <w:rsid w:val="00E440CD"/>
    <w:rsid w:val="00E441FB"/>
    <w:rsid w:val="00E445FF"/>
    <w:rsid w:val="00E4655B"/>
    <w:rsid w:val="00E46D9A"/>
    <w:rsid w:val="00E501E9"/>
    <w:rsid w:val="00E509D1"/>
    <w:rsid w:val="00E50E4F"/>
    <w:rsid w:val="00E50E82"/>
    <w:rsid w:val="00E529FB"/>
    <w:rsid w:val="00E52DEC"/>
    <w:rsid w:val="00E5352B"/>
    <w:rsid w:val="00E5443A"/>
    <w:rsid w:val="00E5569A"/>
    <w:rsid w:val="00E565FF"/>
    <w:rsid w:val="00E57C39"/>
    <w:rsid w:val="00E600D6"/>
    <w:rsid w:val="00E60D27"/>
    <w:rsid w:val="00E6219E"/>
    <w:rsid w:val="00E63C75"/>
    <w:rsid w:val="00E63D3E"/>
    <w:rsid w:val="00E64957"/>
    <w:rsid w:val="00E6519C"/>
    <w:rsid w:val="00E65388"/>
    <w:rsid w:val="00E67240"/>
    <w:rsid w:val="00E6738C"/>
    <w:rsid w:val="00E67833"/>
    <w:rsid w:val="00E67F87"/>
    <w:rsid w:val="00E704AB"/>
    <w:rsid w:val="00E7071E"/>
    <w:rsid w:val="00E71899"/>
    <w:rsid w:val="00E71AE6"/>
    <w:rsid w:val="00E72486"/>
    <w:rsid w:val="00E74ACB"/>
    <w:rsid w:val="00E76679"/>
    <w:rsid w:val="00E76903"/>
    <w:rsid w:val="00E772E9"/>
    <w:rsid w:val="00E811EB"/>
    <w:rsid w:val="00E81469"/>
    <w:rsid w:val="00E8182C"/>
    <w:rsid w:val="00E8195F"/>
    <w:rsid w:val="00E837B1"/>
    <w:rsid w:val="00E839C1"/>
    <w:rsid w:val="00E84D8D"/>
    <w:rsid w:val="00E85B34"/>
    <w:rsid w:val="00E85B7D"/>
    <w:rsid w:val="00E8757C"/>
    <w:rsid w:val="00E87911"/>
    <w:rsid w:val="00E87CC9"/>
    <w:rsid w:val="00E900FD"/>
    <w:rsid w:val="00E906EC"/>
    <w:rsid w:val="00E9121B"/>
    <w:rsid w:val="00E915CA"/>
    <w:rsid w:val="00E9286F"/>
    <w:rsid w:val="00E93461"/>
    <w:rsid w:val="00E93F07"/>
    <w:rsid w:val="00E94B48"/>
    <w:rsid w:val="00E96267"/>
    <w:rsid w:val="00E96614"/>
    <w:rsid w:val="00E9761A"/>
    <w:rsid w:val="00EA0AE2"/>
    <w:rsid w:val="00EA1A83"/>
    <w:rsid w:val="00EA1AE0"/>
    <w:rsid w:val="00EA292F"/>
    <w:rsid w:val="00EA2F11"/>
    <w:rsid w:val="00EA39E5"/>
    <w:rsid w:val="00EA4148"/>
    <w:rsid w:val="00EA438D"/>
    <w:rsid w:val="00EA4B80"/>
    <w:rsid w:val="00EA501D"/>
    <w:rsid w:val="00EA5257"/>
    <w:rsid w:val="00EB11FC"/>
    <w:rsid w:val="00EB19E5"/>
    <w:rsid w:val="00EB3106"/>
    <w:rsid w:val="00EB35AA"/>
    <w:rsid w:val="00EB4171"/>
    <w:rsid w:val="00EB4F6B"/>
    <w:rsid w:val="00EB71A0"/>
    <w:rsid w:val="00EB7972"/>
    <w:rsid w:val="00EB7E4B"/>
    <w:rsid w:val="00EC0494"/>
    <w:rsid w:val="00EC07E4"/>
    <w:rsid w:val="00EC0AFC"/>
    <w:rsid w:val="00EC124E"/>
    <w:rsid w:val="00EC1585"/>
    <w:rsid w:val="00EC1F93"/>
    <w:rsid w:val="00EC36E3"/>
    <w:rsid w:val="00EC38F6"/>
    <w:rsid w:val="00EC44B4"/>
    <w:rsid w:val="00EC5085"/>
    <w:rsid w:val="00EC53EB"/>
    <w:rsid w:val="00EC5491"/>
    <w:rsid w:val="00EC5A46"/>
    <w:rsid w:val="00EC6325"/>
    <w:rsid w:val="00EC63E2"/>
    <w:rsid w:val="00EC7AB2"/>
    <w:rsid w:val="00EC7FA8"/>
    <w:rsid w:val="00ED0087"/>
    <w:rsid w:val="00ED02B0"/>
    <w:rsid w:val="00ED05DE"/>
    <w:rsid w:val="00ED1F3E"/>
    <w:rsid w:val="00ED2BC6"/>
    <w:rsid w:val="00ED32A3"/>
    <w:rsid w:val="00ED3ED6"/>
    <w:rsid w:val="00ED54F1"/>
    <w:rsid w:val="00ED5DBB"/>
    <w:rsid w:val="00ED5E12"/>
    <w:rsid w:val="00ED6F19"/>
    <w:rsid w:val="00ED7372"/>
    <w:rsid w:val="00ED777F"/>
    <w:rsid w:val="00ED7C8F"/>
    <w:rsid w:val="00EE0383"/>
    <w:rsid w:val="00EE03E7"/>
    <w:rsid w:val="00EE138F"/>
    <w:rsid w:val="00EE1BA8"/>
    <w:rsid w:val="00EE1E98"/>
    <w:rsid w:val="00EE397B"/>
    <w:rsid w:val="00EE3A30"/>
    <w:rsid w:val="00EE4483"/>
    <w:rsid w:val="00EE5261"/>
    <w:rsid w:val="00EE688E"/>
    <w:rsid w:val="00EE7BDD"/>
    <w:rsid w:val="00EF0A12"/>
    <w:rsid w:val="00EF0E4B"/>
    <w:rsid w:val="00EF22B3"/>
    <w:rsid w:val="00EF2AF2"/>
    <w:rsid w:val="00EF3F77"/>
    <w:rsid w:val="00EF4685"/>
    <w:rsid w:val="00EF469A"/>
    <w:rsid w:val="00EF4CB3"/>
    <w:rsid w:val="00EF5744"/>
    <w:rsid w:val="00EF5853"/>
    <w:rsid w:val="00EF5D97"/>
    <w:rsid w:val="00EF6523"/>
    <w:rsid w:val="00F01D37"/>
    <w:rsid w:val="00F02ACA"/>
    <w:rsid w:val="00F03B69"/>
    <w:rsid w:val="00F04FDC"/>
    <w:rsid w:val="00F05578"/>
    <w:rsid w:val="00F0612D"/>
    <w:rsid w:val="00F067F5"/>
    <w:rsid w:val="00F0684E"/>
    <w:rsid w:val="00F06914"/>
    <w:rsid w:val="00F0706E"/>
    <w:rsid w:val="00F0760D"/>
    <w:rsid w:val="00F076D9"/>
    <w:rsid w:val="00F07A3E"/>
    <w:rsid w:val="00F07A50"/>
    <w:rsid w:val="00F101C7"/>
    <w:rsid w:val="00F10398"/>
    <w:rsid w:val="00F113DA"/>
    <w:rsid w:val="00F1154A"/>
    <w:rsid w:val="00F122A0"/>
    <w:rsid w:val="00F13801"/>
    <w:rsid w:val="00F14EEF"/>
    <w:rsid w:val="00F152CE"/>
    <w:rsid w:val="00F1616F"/>
    <w:rsid w:val="00F16F39"/>
    <w:rsid w:val="00F176F5"/>
    <w:rsid w:val="00F1793A"/>
    <w:rsid w:val="00F20914"/>
    <w:rsid w:val="00F211B6"/>
    <w:rsid w:val="00F22531"/>
    <w:rsid w:val="00F225CA"/>
    <w:rsid w:val="00F22B91"/>
    <w:rsid w:val="00F23184"/>
    <w:rsid w:val="00F234CD"/>
    <w:rsid w:val="00F23C44"/>
    <w:rsid w:val="00F23EF2"/>
    <w:rsid w:val="00F25532"/>
    <w:rsid w:val="00F25F15"/>
    <w:rsid w:val="00F26F31"/>
    <w:rsid w:val="00F319FC"/>
    <w:rsid w:val="00F324E4"/>
    <w:rsid w:val="00F355B7"/>
    <w:rsid w:val="00F35C2A"/>
    <w:rsid w:val="00F35ED1"/>
    <w:rsid w:val="00F36D17"/>
    <w:rsid w:val="00F37610"/>
    <w:rsid w:val="00F37DC8"/>
    <w:rsid w:val="00F40C36"/>
    <w:rsid w:val="00F41EFD"/>
    <w:rsid w:val="00F42C94"/>
    <w:rsid w:val="00F42E90"/>
    <w:rsid w:val="00F43315"/>
    <w:rsid w:val="00F439B3"/>
    <w:rsid w:val="00F43F07"/>
    <w:rsid w:val="00F45AA8"/>
    <w:rsid w:val="00F46B80"/>
    <w:rsid w:val="00F4731D"/>
    <w:rsid w:val="00F47FFD"/>
    <w:rsid w:val="00F502DD"/>
    <w:rsid w:val="00F511D5"/>
    <w:rsid w:val="00F512CA"/>
    <w:rsid w:val="00F51BA4"/>
    <w:rsid w:val="00F51D45"/>
    <w:rsid w:val="00F51E14"/>
    <w:rsid w:val="00F52A1B"/>
    <w:rsid w:val="00F532EA"/>
    <w:rsid w:val="00F5482B"/>
    <w:rsid w:val="00F556A6"/>
    <w:rsid w:val="00F60121"/>
    <w:rsid w:val="00F6212C"/>
    <w:rsid w:val="00F62F9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35E7"/>
    <w:rsid w:val="00F75453"/>
    <w:rsid w:val="00F75FDB"/>
    <w:rsid w:val="00F763FE"/>
    <w:rsid w:val="00F80604"/>
    <w:rsid w:val="00F8091E"/>
    <w:rsid w:val="00F81CF2"/>
    <w:rsid w:val="00F83472"/>
    <w:rsid w:val="00F83A60"/>
    <w:rsid w:val="00F83BBD"/>
    <w:rsid w:val="00F84C5F"/>
    <w:rsid w:val="00F85883"/>
    <w:rsid w:val="00F8615C"/>
    <w:rsid w:val="00F8795A"/>
    <w:rsid w:val="00F90038"/>
    <w:rsid w:val="00F901DD"/>
    <w:rsid w:val="00F9050E"/>
    <w:rsid w:val="00F90A9B"/>
    <w:rsid w:val="00F914A8"/>
    <w:rsid w:val="00F94162"/>
    <w:rsid w:val="00F961EC"/>
    <w:rsid w:val="00F969E5"/>
    <w:rsid w:val="00F97AEE"/>
    <w:rsid w:val="00F97E54"/>
    <w:rsid w:val="00FA0C21"/>
    <w:rsid w:val="00FA0C22"/>
    <w:rsid w:val="00FA112B"/>
    <w:rsid w:val="00FA1A2C"/>
    <w:rsid w:val="00FA1C95"/>
    <w:rsid w:val="00FA1CC6"/>
    <w:rsid w:val="00FA23B4"/>
    <w:rsid w:val="00FA30E7"/>
    <w:rsid w:val="00FA31A9"/>
    <w:rsid w:val="00FA34C3"/>
    <w:rsid w:val="00FA3C23"/>
    <w:rsid w:val="00FA3D7B"/>
    <w:rsid w:val="00FA470F"/>
    <w:rsid w:val="00FA67F3"/>
    <w:rsid w:val="00FA6BB0"/>
    <w:rsid w:val="00FA6D95"/>
    <w:rsid w:val="00FA70C9"/>
    <w:rsid w:val="00FA786A"/>
    <w:rsid w:val="00FB0551"/>
    <w:rsid w:val="00FB0F79"/>
    <w:rsid w:val="00FB1DFB"/>
    <w:rsid w:val="00FB224F"/>
    <w:rsid w:val="00FB381A"/>
    <w:rsid w:val="00FB46BE"/>
    <w:rsid w:val="00FB6845"/>
    <w:rsid w:val="00FB7564"/>
    <w:rsid w:val="00FB769B"/>
    <w:rsid w:val="00FB7718"/>
    <w:rsid w:val="00FB78D5"/>
    <w:rsid w:val="00FC1979"/>
    <w:rsid w:val="00FC2581"/>
    <w:rsid w:val="00FC30AA"/>
    <w:rsid w:val="00FC32E7"/>
    <w:rsid w:val="00FC3D50"/>
    <w:rsid w:val="00FC435E"/>
    <w:rsid w:val="00FC6152"/>
    <w:rsid w:val="00FC6457"/>
    <w:rsid w:val="00FC727F"/>
    <w:rsid w:val="00FC7F29"/>
    <w:rsid w:val="00FD0B1F"/>
    <w:rsid w:val="00FD2CB2"/>
    <w:rsid w:val="00FD2D77"/>
    <w:rsid w:val="00FD3C44"/>
    <w:rsid w:val="00FD4B93"/>
    <w:rsid w:val="00FD50F3"/>
    <w:rsid w:val="00FD5860"/>
    <w:rsid w:val="00FD58C0"/>
    <w:rsid w:val="00FD5CB8"/>
    <w:rsid w:val="00FD605D"/>
    <w:rsid w:val="00FD6579"/>
    <w:rsid w:val="00FD6CF0"/>
    <w:rsid w:val="00FE06EE"/>
    <w:rsid w:val="00FE182B"/>
    <w:rsid w:val="00FE1A04"/>
    <w:rsid w:val="00FE200D"/>
    <w:rsid w:val="00FE352D"/>
    <w:rsid w:val="00FE3FAF"/>
    <w:rsid w:val="00FE40EB"/>
    <w:rsid w:val="00FE4164"/>
    <w:rsid w:val="00FE4D02"/>
    <w:rsid w:val="00FE51C9"/>
    <w:rsid w:val="00FE564F"/>
    <w:rsid w:val="00FE5677"/>
    <w:rsid w:val="00FE56BC"/>
    <w:rsid w:val="00FE6213"/>
    <w:rsid w:val="00FE66E4"/>
    <w:rsid w:val="00FE6E53"/>
    <w:rsid w:val="00FE7B2F"/>
    <w:rsid w:val="00FE7D62"/>
    <w:rsid w:val="00FF3203"/>
    <w:rsid w:val="00FF3232"/>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300193"/>
    <w:pPr>
      <w:tabs>
        <w:tab w:val="left" w:pos="1247"/>
        <w:tab w:val="left" w:pos="1814"/>
        <w:tab w:val="left" w:pos="2381"/>
        <w:tab w:val="left" w:pos="2948"/>
        <w:tab w:val="left" w:pos="3515"/>
      </w:tabs>
    </w:pPr>
    <w:rPr>
      <w:rFonts w:eastAsia="Times New Roman"/>
      <w:lang w:eastAsia="en-US"/>
    </w:rPr>
  </w:style>
  <w:style w:type="paragraph" w:styleId="Heading1">
    <w:name w:val="heading 1"/>
    <w:basedOn w:val="CH1"/>
    <w:next w:val="Normalnumber"/>
    <w:link w:val="Heading1Char"/>
    <w:rsid w:val="00300193"/>
    <w:pPr>
      <w:numPr>
        <w:numId w:val="1"/>
      </w:numPr>
      <w:tabs>
        <w:tab w:val="clear" w:pos="851"/>
        <w:tab w:val="clear" w:pos="1247"/>
      </w:tabs>
      <w:ind w:right="624"/>
      <w:outlineLvl w:val="0"/>
    </w:pPr>
    <w:rPr>
      <w:rFonts w:eastAsia="Times New Roman"/>
    </w:rPr>
  </w:style>
  <w:style w:type="paragraph" w:styleId="Heading2">
    <w:name w:val="heading 2"/>
    <w:basedOn w:val="CH2"/>
    <w:next w:val="Normalnumber"/>
    <w:link w:val="Heading2Char"/>
    <w:rsid w:val="00300193"/>
    <w:pPr>
      <w:numPr>
        <w:numId w:val="2"/>
      </w:numPr>
      <w:tabs>
        <w:tab w:val="clear" w:pos="851"/>
        <w:tab w:val="clear" w:pos="1247"/>
      </w:tabs>
      <w:ind w:right="624"/>
      <w:outlineLvl w:val="1"/>
    </w:pPr>
    <w:rPr>
      <w:rFonts w:eastAsia="Times New Roman"/>
    </w:rPr>
  </w:style>
  <w:style w:type="paragraph" w:styleId="Heading3">
    <w:name w:val="heading 3"/>
    <w:basedOn w:val="CH3"/>
    <w:next w:val="Normalnumber"/>
    <w:link w:val="Heading3Char"/>
    <w:rsid w:val="00300193"/>
    <w:pPr>
      <w:numPr>
        <w:numId w:val="3"/>
      </w:numPr>
      <w:tabs>
        <w:tab w:val="clear" w:pos="851"/>
        <w:tab w:val="clear" w:pos="1247"/>
      </w:tabs>
      <w:ind w:right="624"/>
      <w:outlineLvl w:val="2"/>
    </w:pPr>
    <w:rPr>
      <w:rFonts w:eastAsia="Times New Roman"/>
    </w:rPr>
  </w:style>
  <w:style w:type="paragraph" w:styleId="Heading4">
    <w:name w:val="heading 4"/>
    <w:basedOn w:val="CH4"/>
    <w:next w:val="Normalnumber"/>
    <w:link w:val="Heading4Char"/>
    <w:rsid w:val="00300193"/>
    <w:pPr>
      <w:numPr>
        <w:numId w:val="55"/>
      </w:numPr>
      <w:tabs>
        <w:tab w:val="clear" w:pos="851"/>
        <w:tab w:val="clear" w:pos="1247"/>
      </w:tabs>
      <w:spacing w:before="120"/>
      <w:ind w:left="1248" w:right="624" w:hanging="397"/>
      <w:outlineLvl w:val="3"/>
    </w:pPr>
    <w:rPr>
      <w:rFonts w:eastAsia="Times New Roman"/>
      <w:lang w:eastAsia="en-US"/>
    </w:rPr>
  </w:style>
  <w:style w:type="paragraph" w:styleId="Heading5">
    <w:name w:val="heading 5"/>
    <w:basedOn w:val="CH5"/>
    <w:next w:val="Normalnumber"/>
    <w:link w:val="Heading5Char"/>
    <w:rsid w:val="00300193"/>
    <w:pPr>
      <w:numPr>
        <w:numId w:val="4"/>
      </w:numPr>
      <w:tabs>
        <w:tab w:val="clear" w:pos="851"/>
        <w:tab w:val="clear" w:pos="1247"/>
        <w:tab w:val="clear" w:pos="1814"/>
      </w:tabs>
      <w:ind w:left="1248" w:right="624" w:hanging="397"/>
      <w:outlineLvl w:val="4"/>
    </w:pPr>
    <w:rPr>
      <w:rFonts w:eastAsia="Times New Roman"/>
    </w:rPr>
  </w:style>
  <w:style w:type="paragraph" w:styleId="Heading6">
    <w:name w:val="heading 6"/>
    <w:basedOn w:val="CH5"/>
    <w:next w:val="Normalnumber"/>
    <w:link w:val="Heading6Char"/>
    <w:rsid w:val="00300193"/>
    <w:pPr>
      <w:numPr>
        <w:ilvl w:val="5"/>
        <w:numId w:val="1"/>
      </w:numPr>
      <w:tabs>
        <w:tab w:val="clear" w:pos="1247"/>
        <w:tab w:val="clear" w:pos="1814"/>
      </w:tabs>
      <w:ind w:right="624"/>
      <w:outlineLvl w:val="5"/>
    </w:pPr>
    <w:rPr>
      <w:rFonts w:eastAsia="Times New Roman"/>
      <w:b w:val="0"/>
      <w:bCs/>
      <w:sz w:val="24"/>
    </w:rPr>
  </w:style>
  <w:style w:type="paragraph" w:styleId="Heading7">
    <w:name w:val="heading 7"/>
    <w:basedOn w:val="CH5"/>
    <w:next w:val="Normalnumber"/>
    <w:link w:val="Heading7Char"/>
    <w:rsid w:val="00300193"/>
    <w:pPr>
      <w:widowControl w:val="0"/>
      <w:numPr>
        <w:ilvl w:val="6"/>
        <w:numId w:val="1"/>
      </w:numPr>
      <w:tabs>
        <w:tab w:val="clear" w:pos="1247"/>
        <w:tab w:val="clear" w:pos="1814"/>
      </w:tabs>
      <w:ind w:right="624"/>
      <w:jc w:val="center"/>
      <w:outlineLvl w:val="6"/>
    </w:pPr>
    <w:rPr>
      <w:rFonts w:eastAsia="Times New Roman"/>
      <w:snapToGrid w:val="0"/>
      <w:u w:val="single"/>
    </w:rPr>
  </w:style>
  <w:style w:type="paragraph" w:styleId="Heading8">
    <w:name w:val="heading 8"/>
    <w:basedOn w:val="CH5"/>
    <w:next w:val="Normal"/>
    <w:link w:val="Heading8Char"/>
    <w:rsid w:val="00300193"/>
    <w:pPr>
      <w:widowControl w:val="0"/>
      <w:numPr>
        <w:ilvl w:val="7"/>
        <w:numId w:val="1"/>
      </w:numPr>
      <w:tabs>
        <w:tab w:val="clear" w:pos="1247"/>
        <w:tab w:val="clear" w:pos="1814"/>
        <w:tab w:val="left" w:pos="-1440"/>
        <w:tab w:val="left" w:pos="-720"/>
      </w:tabs>
      <w:ind w:right="624"/>
      <w:jc w:val="center"/>
      <w:outlineLvl w:val="7"/>
    </w:pPr>
    <w:rPr>
      <w:rFonts w:eastAsia="Times New Roman"/>
      <w:snapToGrid w:val="0"/>
      <w:u w:val="single"/>
    </w:rPr>
  </w:style>
  <w:style w:type="paragraph" w:styleId="Heading9">
    <w:name w:val="heading 9"/>
    <w:basedOn w:val="Normal"/>
    <w:next w:val="Normal"/>
    <w:link w:val="Heading9Char"/>
    <w:rsid w:val="00300193"/>
    <w:pPr>
      <w:keepNext/>
      <w:widowControl w:val="0"/>
      <w:numPr>
        <w:ilvl w:val="8"/>
        <w:numId w:val="1"/>
      </w:numPr>
      <w:tabs>
        <w:tab w:val="left" w:pos="624"/>
        <w:tab w:val="left" w:pos="1871"/>
        <w:tab w:val="left" w:pos="2495"/>
        <w:tab w:val="left" w:pos="3119"/>
        <w:tab w:val="left" w:pos="3742"/>
        <w:tab w:val="left" w:pos="4366"/>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300193"/>
    <w:rPr>
      <w:rFonts w:ascii="Times New Roman" w:hAnsi="Times New Roman"/>
      <w:b/>
      <w:sz w:val="18"/>
      <w:lang w:val="fr-FR"/>
    </w:rPr>
  </w:style>
  <w:style w:type="table" w:customStyle="1" w:styleId="Tabledocright">
    <w:name w:val="Table_doc_right"/>
    <w:basedOn w:val="TableNormal"/>
    <w:rsid w:val="00300193"/>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300193"/>
    <w:pPr>
      <w:tabs>
        <w:tab w:val="clear" w:pos="1247"/>
        <w:tab w:val="clear" w:pos="1814"/>
        <w:tab w:val="clear" w:pos="2381"/>
        <w:tab w:val="clear" w:pos="2948"/>
        <w:tab w:val="clear" w:pos="3515"/>
      </w:tabs>
      <w:ind w:left="1000"/>
    </w:pPr>
    <w:rPr>
      <w:rFonts w:asciiTheme="minorHAnsi" w:hAnsiTheme="minorHAnsi" w:cstheme="minorHAnsi"/>
      <w:szCs w:val="24"/>
    </w:rPr>
  </w:style>
  <w:style w:type="paragraph" w:styleId="TOC7">
    <w:name w:val="toc 7"/>
    <w:basedOn w:val="Normal"/>
    <w:next w:val="Normal"/>
    <w:autoRedefine/>
    <w:semiHidden/>
    <w:rsid w:val="00300193"/>
    <w:pPr>
      <w:tabs>
        <w:tab w:val="clear" w:pos="1247"/>
        <w:tab w:val="clear" w:pos="1814"/>
        <w:tab w:val="clear" w:pos="2381"/>
        <w:tab w:val="clear" w:pos="2948"/>
        <w:tab w:val="clear" w:pos="3515"/>
      </w:tabs>
      <w:ind w:left="1200"/>
    </w:pPr>
    <w:rPr>
      <w:rFonts w:asciiTheme="minorHAnsi" w:hAnsiTheme="minorHAnsi" w:cstheme="minorHAnsi"/>
      <w:szCs w:val="24"/>
    </w:rPr>
  </w:style>
  <w:style w:type="paragraph" w:styleId="TOC8">
    <w:name w:val="toc 8"/>
    <w:basedOn w:val="Normal"/>
    <w:next w:val="Normal"/>
    <w:autoRedefine/>
    <w:semiHidden/>
    <w:rsid w:val="00300193"/>
    <w:pPr>
      <w:tabs>
        <w:tab w:val="clear" w:pos="1247"/>
        <w:tab w:val="clear" w:pos="1814"/>
        <w:tab w:val="clear" w:pos="2381"/>
        <w:tab w:val="clear" w:pos="2948"/>
        <w:tab w:val="clear" w:pos="3515"/>
      </w:tabs>
      <w:ind w:left="1400"/>
    </w:pPr>
    <w:rPr>
      <w:rFonts w:asciiTheme="minorHAnsi" w:hAnsiTheme="minorHAnsi" w:cstheme="minorHAnsi"/>
      <w:szCs w:val="24"/>
    </w:rPr>
  </w:style>
  <w:style w:type="paragraph" w:styleId="TOC9">
    <w:name w:val="toc 9"/>
    <w:basedOn w:val="Normal"/>
    <w:next w:val="Normal"/>
    <w:autoRedefine/>
    <w:semiHidden/>
    <w:rsid w:val="00300193"/>
    <w:pPr>
      <w:tabs>
        <w:tab w:val="clear" w:pos="1247"/>
        <w:tab w:val="clear" w:pos="1814"/>
        <w:tab w:val="clear" w:pos="2381"/>
        <w:tab w:val="clear" w:pos="2948"/>
        <w:tab w:val="clear" w:pos="3515"/>
      </w:tabs>
      <w:ind w:left="1600"/>
    </w:pPr>
    <w:rPr>
      <w:rFonts w:asciiTheme="minorHAnsi" w:hAnsiTheme="minorHAnsi" w:cstheme="minorHAnsi"/>
      <w:szCs w:val="24"/>
    </w:rPr>
  </w:style>
  <w:style w:type="paragraph" w:customStyle="1" w:styleId="Titlefigure">
    <w:name w:val="Title_figure"/>
    <w:basedOn w:val="Titletable"/>
    <w:next w:val="NormalNonumber"/>
    <w:rsid w:val="00300193"/>
    <w:rPr>
      <w:bCs w:val="0"/>
    </w:rPr>
  </w:style>
  <w:style w:type="paragraph" w:styleId="TableofFigures">
    <w:name w:val="table of figures"/>
    <w:basedOn w:val="Normal"/>
    <w:next w:val="Normal"/>
    <w:autoRedefine/>
    <w:semiHidden/>
    <w:rsid w:val="00300193"/>
    <w:pPr>
      <w:ind w:left="1814" w:hanging="567"/>
    </w:pPr>
  </w:style>
  <w:style w:type="paragraph" w:customStyle="1" w:styleId="CH1">
    <w:name w:val="CH1"/>
    <w:basedOn w:val="Normal-pool"/>
    <w:next w:val="CH2"/>
    <w:qFormat/>
    <w:rsid w:val="00300193"/>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300193"/>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300193"/>
    <w:pPr>
      <w:keepNext/>
      <w:keepLines/>
      <w:tabs>
        <w:tab w:val="clear" w:pos="624"/>
        <w:tab w:val="right" w:pos="851"/>
      </w:tabs>
      <w:suppressAutoHyphens/>
      <w:spacing w:before="240" w:after="120"/>
      <w:ind w:left="1247" w:right="284" w:hanging="1247"/>
    </w:pPr>
    <w:rPr>
      <w:b/>
    </w:rPr>
  </w:style>
  <w:style w:type="table" w:customStyle="1" w:styleId="Footertable">
    <w:name w:val="Footer_table"/>
    <w:basedOn w:val="TableNormal"/>
    <w:semiHidden/>
    <w:rsid w:val="00300193"/>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300193"/>
    <w:pPr>
      <w:keepNext/>
      <w:keepLines/>
      <w:tabs>
        <w:tab w:val="clear" w:pos="624"/>
        <w:tab w:val="right" w:pos="851"/>
        <w:tab w:val="left" w:pos="1814"/>
      </w:tabs>
      <w:suppressAutoHyphens/>
      <w:spacing w:after="120"/>
      <w:ind w:left="1247" w:right="28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
    <w:next w:val="Normal"/>
    <w:rsid w:val="00300193"/>
    <w:pPr>
      <w:tabs>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Normal-pool"/>
    <w:next w:val="Normal-pool"/>
    <w:rsid w:val="00300193"/>
    <w:pPr>
      <w:pBdr>
        <w:bottom w:val="single" w:sz="4" w:space="1" w:color="auto"/>
      </w:pBdr>
      <w:tabs>
        <w:tab w:val="center" w:pos="4536"/>
        <w:tab w:val="right" w:pos="9072"/>
      </w:tabs>
      <w:spacing w:after="120"/>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
    <w:link w:val="CharCharCharCharCarChar"/>
    <w:semiHidden/>
    <w:rsid w:val="00300193"/>
    <w:rPr>
      <w:rFonts w:eastAsia="Times New Roman"/>
      <w:szCs w:val="18"/>
      <w:vertAlign w:val="superscript"/>
      <w:lang w:val="fr-FR" w:eastAsia="en-US"/>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300193"/>
    <w:pPr>
      <w:keepNext/>
      <w:keepLines/>
      <w:suppressAutoHyphens/>
    </w:pPr>
    <w:rPr>
      <w:b/>
    </w:rPr>
  </w:style>
  <w:style w:type="paragraph" w:customStyle="1" w:styleId="AATitle2">
    <w:name w:val="AA_Title2"/>
    <w:basedOn w:val="AATitle"/>
    <w:qFormat/>
    <w:rsid w:val="00300193"/>
    <w:pPr>
      <w:keepNext w:val="0"/>
      <w:keepLines w:val="0"/>
      <w:spacing w:before="120" w:after="120"/>
    </w:pPr>
  </w:style>
  <w:style w:type="paragraph" w:customStyle="1" w:styleId="BBTitle">
    <w:name w:val="BB_Title"/>
    <w:basedOn w:val="Normal-pool"/>
    <w:link w:val="BBTitleChar"/>
    <w:qFormat/>
    <w:rsid w:val="00300193"/>
    <w:pPr>
      <w:keepNext/>
      <w:keepLines/>
      <w:suppressAutoHyphens/>
      <w:spacing w:before="320" w:after="240"/>
      <w:ind w:left="1247" w:right="567"/>
    </w:pPr>
    <w:rPr>
      <w:b/>
      <w:sz w:val="28"/>
      <w:szCs w:val="28"/>
    </w:rPr>
  </w:style>
  <w:style w:type="paragraph" w:customStyle="1" w:styleId="CH4">
    <w:name w:val="CH4"/>
    <w:basedOn w:val="Normal-pool"/>
    <w:next w:val="Normalnumber"/>
    <w:rsid w:val="00300193"/>
    <w:pPr>
      <w:keepNext/>
      <w:keepLines/>
      <w:tabs>
        <w:tab w:val="clear" w:pos="624"/>
        <w:tab w:val="right" w:pos="851"/>
      </w:tabs>
      <w:suppressAutoHyphens/>
      <w:spacing w:after="120"/>
      <w:ind w:left="1247" w:right="284" w:hanging="1247"/>
    </w:pPr>
    <w:rPr>
      <w:b/>
    </w:rPr>
  </w:style>
  <w:style w:type="paragraph" w:styleId="Header">
    <w:name w:val="header"/>
    <w:basedOn w:val="Normal"/>
    <w:link w:val="HeaderChar"/>
    <w:uiPriority w:val="99"/>
    <w:rsid w:val="00300193"/>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300193"/>
    <w:rPr>
      <w:color w:val="0000FF"/>
      <w:u w:val="none"/>
      <w:lang w:val="fr-FR"/>
    </w:rPr>
  </w:style>
  <w:style w:type="numbering" w:customStyle="1" w:styleId="Normallist">
    <w:name w:val="Normal_list"/>
    <w:basedOn w:val="NoList"/>
    <w:rsid w:val="00300193"/>
    <w:pPr>
      <w:numPr>
        <w:numId w:val="56"/>
      </w:numPr>
    </w:pPr>
  </w:style>
  <w:style w:type="paragraph" w:customStyle="1" w:styleId="NormalNonumber">
    <w:name w:val="Normal_No_number"/>
    <w:basedOn w:val="Normal-pool"/>
    <w:link w:val="NormalNonumberChar"/>
    <w:qFormat/>
    <w:rsid w:val="00300193"/>
    <w:pPr>
      <w:spacing w:after="120"/>
      <w:ind w:left="1247"/>
    </w:pPr>
  </w:style>
  <w:style w:type="paragraph" w:customStyle="1" w:styleId="Normalnumber">
    <w:name w:val="Normal_number"/>
    <w:basedOn w:val="Normal"/>
    <w:link w:val="NormalnumberChar"/>
    <w:qFormat/>
    <w:rsid w:val="00300193"/>
    <w:pPr>
      <w:numPr>
        <w:numId w:val="59"/>
      </w:numPr>
      <w:tabs>
        <w:tab w:val="left" w:pos="2495"/>
        <w:tab w:val="left" w:pos="3119"/>
        <w:tab w:val="left" w:pos="3742"/>
        <w:tab w:val="left" w:pos="4366"/>
      </w:tabs>
      <w:spacing w:after="120"/>
    </w:pPr>
  </w:style>
  <w:style w:type="paragraph" w:customStyle="1" w:styleId="Titletable">
    <w:name w:val="Title_table"/>
    <w:basedOn w:val="Normal-pool"/>
    <w:next w:val="NormalNonumber"/>
    <w:rsid w:val="00300193"/>
    <w:pPr>
      <w:keepNext/>
      <w:keepLines/>
      <w:suppressAutoHyphens/>
      <w:spacing w:after="60"/>
      <w:ind w:left="1247"/>
    </w:pPr>
    <w:rPr>
      <w:b/>
      <w:bCs/>
    </w:rPr>
  </w:style>
  <w:style w:type="paragraph" w:styleId="TOC1">
    <w:name w:val="toc 1"/>
    <w:basedOn w:val="Normal"/>
    <w:next w:val="Normal"/>
    <w:autoRedefine/>
    <w:uiPriority w:val="39"/>
    <w:unhideWhenUsed/>
    <w:rsid w:val="003C458C"/>
    <w:pPr>
      <w:tabs>
        <w:tab w:val="clear" w:pos="1247"/>
        <w:tab w:val="clear" w:pos="1814"/>
        <w:tab w:val="clear" w:pos="2381"/>
        <w:tab w:val="clear" w:pos="2948"/>
        <w:tab w:val="clear" w:pos="3515"/>
      </w:tabs>
      <w:spacing w:before="240" w:after="120"/>
    </w:pPr>
    <w:rPr>
      <w:b/>
      <w:bCs/>
      <w:sz w:val="24"/>
      <w:szCs w:val="24"/>
    </w:rPr>
  </w:style>
  <w:style w:type="paragraph" w:styleId="TOC2">
    <w:name w:val="toc 2"/>
    <w:basedOn w:val="Normal"/>
    <w:next w:val="Normal"/>
    <w:uiPriority w:val="39"/>
    <w:unhideWhenUsed/>
    <w:rsid w:val="00300193"/>
    <w:pPr>
      <w:tabs>
        <w:tab w:val="clear" w:pos="1247"/>
        <w:tab w:val="clear" w:pos="1814"/>
        <w:tab w:val="clear" w:pos="2381"/>
        <w:tab w:val="clear" w:pos="2948"/>
        <w:tab w:val="clear" w:pos="3515"/>
      </w:tabs>
      <w:spacing w:before="120"/>
      <w:ind w:left="200"/>
    </w:pPr>
    <w:rPr>
      <w:rFonts w:asciiTheme="minorHAnsi" w:hAnsiTheme="minorHAnsi" w:cstheme="minorHAnsi"/>
      <w:i/>
      <w:iCs/>
      <w:szCs w:val="24"/>
    </w:rPr>
  </w:style>
  <w:style w:type="paragraph" w:styleId="TOC3">
    <w:name w:val="toc 3"/>
    <w:basedOn w:val="Normal"/>
    <w:next w:val="Normal"/>
    <w:uiPriority w:val="39"/>
    <w:unhideWhenUsed/>
    <w:rsid w:val="00300193"/>
    <w:pPr>
      <w:tabs>
        <w:tab w:val="clear" w:pos="1247"/>
        <w:tab w:val="clear" w:pos="1814"/>
        <w:tab w:val="clear" w:pos="2381"/>
        <w:tab w:val="clear" w:pos="2948"/>
        <w:tab w:val="clear" w:pos="3515"/>
      </w:tabs>
      <w:ind w:left="400"/>
    </w:pPr>
    <w:rPr>
      <w:rFonts w:asciiTheme="minorHAnsi" w:hAnsiTheme="minorHAnsi" w:cstheme="minorHAnsi"/>
      <w:szCs w:val="24"/>
    </w:rPr>
  </w:style>
  <w:style w:type="paragraph" w:styleId="TOC4">
    <w:name w:val="toc 4"/>
    <w:basedOn w:val="Normal"/>
    <w:next w:val="Normal"/>
    <w:uiPriority w:val="39"/>
    <w:unhideWhenUsed/>
    <w:rsid w:val="00300193"/>
    <w:pPr>
      <w:tabs>
        <w:tab w:val="clear" w:pos="1247"/>
        <w:tab w:val="clear" w:pos="1814"/>
        <w:tab w:val="clear" w:pos="2381"/>
        <w:tab w:val="clear" w:pos="2948"/>
        <w:tab w:val="clear" w:pos="3515"/>
      </w:tabs>
      <w:ind w:left="600"/>
    </w:pPr>
    <w:rPr>
      <w:rFonts w:asciiTheme="minorHAnsi" w:hAnsiTheme="minorHAnsi" w:cstheme="minorHAnsi"/>
      <w:szCs w:val="24"/>
    </w:rPr>
  </w:style>
  <w:style w:type="paragraph" w:styleId="TOC5">
    <w:name w:val="toc 5"/>
    <w:basedOn w:val="Normal"/>
    <w:next w:val="Normal"/>
    <w:uiPriority w:val="39"/>
    <w:rsid w:val="00300193"/>
    <w:pPr>
      <w:tabs>
        <w:tab w:val="clear" w:pos="1247"/>
        <w:tab w:val="clear" w:pos="1814"/>
        <w:tab w:val="clear" w:pos="2381"/>
        <w:tab w:val="clear" w:pos="2948"/>
        <w:tab w:val="clear" w:pos="3515"/>
      </w:tabs>
      <w:ind w:left="800"/>
    </w:pPr>
    <w:rPr>
      <w:rFonts w:asciiTheme="minorHAnsi" w:hAnsiTheme="minorHAnsi" w:cstheme="minorHAnsi"/>
      <w:szCs w:val="24"/>
    </w:rPr>
  </w:style>
  <w:style w:type="paragraph" w:customStyle="1" w:styleId="ZZAnxheader">
    <w:name w:val="ZZ_Anx_header"/>
    <w:basedOn w:val="Normal-pool"/>
    <w:link w:val="ZZAnxheaderChar"/>
    <w:rsid w:val="00300193"/>
    <w:rPr>
      <w:b/>
      <w:bCs/>
      <w:sz w:val="28"/>
      <w:szCs w:val="22"/>
    </w:rPr>
  </w:style>
  <w:style w:type="paragraph" w:customStyle="1" w:styleId="ZZAnxtitle">
    <w:name w:val="ZZ_Anx_title"/>
    <w:basedOn w:val="Normal-pool"/>
    <w:link w:val="ZZAnxtitleChar"/>
    <w:rsid w:val="00300193"/>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300193"/>
    <w:pPr>
      <w:spacing w:before="40" w:after="40"/>
    </w:pPr>
    <w:rPr>
      <w:sz w:val="18"/>
    </w:rPr>
  </w:style>
  <w:style w:type="paragraph" w:customStyle="1" w:styleId="Footnote-Text">
    <w:name w:val="Footnote-Text"/>
    <w:basedOn w:val="Normal-pool"/>
    <w:rsid w:val="00300193"/>
    <w:pPr>
      <w:spacing w:before="20" w:after="40"/>
      <w:ind w:left="1247"/>
    </w:pPr>
    <w:rPr>
      <w:sz w:val="18"/>
    </w:rPr>
  </w:style>
  <w:style w:type="paragraph" w:customStyle="1" w:styleId="AConvName">
    <w:name w:val="A_ConvName"/>
    <w:basedOn w:val="Normal-pool"/>
    <w:next w:val="Normal-pool"/>
    <w:rsid w:val="00300193"/>
    <w:pPr>
      <w:tabs>
        <w:tab w:val="clear" w:pos="1247"/>
      </w:tabs>
      <w:spacing w:before="120" w:after="240"/>
    </w:pPr>
    <w:rPr>
      <w:rFonts w:ascii="Arial" w:hAnsi="Arial"/>
      <w:b/>
      <w:sz w:val="28"/>
    </w:rPr>
  </w:style>
  <w:style w:type="paragraph" w:customStyle="1" w:styleId="ASymbol">
    <w:name w:val="A_Symbol"/>
    <w:basedOn w:val="Normal-pool"/>
    <w:rsid w:val="00300193"/>
    <w:pPr>
      <w:tabs>
        <w:tab w:val="clear" w:pos="1247"/>
      </w:tabs>
    </w:pPr>
  </w:style>
  <w:style w:type="paragraph" w:customStyle="1" w:styleId="AText">
    <w:name w:val="A_Text"/>
    <w:basedOn w:val="Normal-pool"/>
    <w:rsid w:val="00300193"/>
    <w:pPr>
      <w:spacing w:before="120"/>
    </w:pPr>
  </w:style>
  <w:style w:type="paragraph" w:customStyle="1" w:styleId="ATwoLetters">
    <w:name w:val="A_TwoLetters"/>
    <w:basedOn w:val="Normal-pool"/>
    <w:next w:val="Normal-pool"/>
    <w:rsid w:val="00300193"/>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300193"/>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fr-FR" w:eastAsia="en-US"/>
    </w:rPr>
  </w:style>
  <w:style w:type="character" w:styleId="CommentReference">
    <w:name w:val="annotation reference"/>
    <w:basedOn w:val="DefaultParagraphFont"/>
    <w:unhideWhenUsed/>
    <w:rsid w:val="00300193"/>
    <w:rPr>
      <w:sz w:val="16"/>
      <w:szCs w:val="16"/>
      <w:lang w:val="fr-FR"/>
    </w:rPr>
  </w:style>
  <w:style w:type="paragraph" w:styleId="CommentText">
    <w:name w:val="annotation text"/>
    <w:basedOn w:val="Normal"/>
    <w:link w:val="CommentTextChar"/>
    <w:unhideWhenUsed/>
    <w:rsid w:val="00300193"/>
    <w:pPr>
      <w:tabs>
        <w:tab w:val="left" w:pos="624"/>
        <w:tab w:val="left" w:pos="1871"/>
        <w:tab w:val="left" w:pos="2495"/>
        <w:tab w:val="left" w:pos="3119"/>
        <w:tab w:val="left" w:pos="3742"/>
        <w:tab w:val="left" w:pos="4366"/>
      </w:tabs>
      <w:spacing w:after="120"/>
    </w:pPr>
  </w:style>
  <w:style w:type="character" w:customStyle="1" w:styleId="CommentTextChar">
    <w:name w:val="Comment Text Char"/>
    <w:basedOn w:val="DefaultParagraphFont"/>
    <w:link w:val="CommentText"/>
    <w:rsid w:val="00300193"/>
    <w:rPr>
      <w:rFonts w:eastAsia="Times New Roman"/>
      <w:lang w:val="fr-FR" w:eastAsia="en-US"/>
    </w:rPr>
  </w:style>
  <w:style w:type="paragraph" w:styleId="CommentSubject">
    <w:name w:val="annotation subject"/>
    <w:basedOn w:val="CommentText"/>
    <w:next w:val="CommentText"/>
    <w:link w:val="CommentSubjectChar"/>
    <w:unhideWhenUsed/>
    <w:rsid w:val="00300193"/>
    <w:rPr>
      <w:b/>
      <w:bCs/>
    </w:rPr>
  </w:style>
  <w:style w:type="character" w:customStyle="1" w:styleId="CommentSubjectChar">
    <w:name w:val="Comment Subject Char"/>
    <w:basedOn w:val="CommentTextChar"/>
    <w:link w:val="CommentSubject"/>
    <w:rsid w:val="00300193"/>
    <w:rPr>
      <w:rFonts w:eastAsia="Times New Roman"/>
      <w:b/>
      <w:bCs/>
      <w:lang w:val="fr-FR" w:eastAsia="en-US"/>
    </w:rPr>
  </w:style>
  <w:style w:type="character" w:styleId="FollowedHyperlink">
    <w:name w:val="FollowedHyperlink"/>
    <w:uiPriority w:val="99"/>
    <w:rsid w:val="00300193"/>
    <w:rPr>
      <w:color w:val="0000FF"/>
      <w:u w:val="none"/>
      <w:lang w:val="fr-FR"/>
    </w:rPr>
  </w:style>
  <w:style w:type="character" w:customStyle="1" w:styleId="FooterChar">
    <w:name w:val="Footer Char"/>
    <w:basedOn w:val="DefaultParagraphFont"/>
    <w:link w:val="Footer"/>
    <w:uiPriority w:val="99"/>
    <w:rsid w:val="00300193"/>
    <w:rPr>
      <w:rFonts w:eastAsia="Times New Roman"/>
      <w:lang w:val="fr-FR" w:eastAsia="en-US"/>
    </w:rPr>
  </w:style>
  <w:style w:type="character" w:customStyle="1" w:styleId="HeaderChar">
    <w:name w:val="Header Char"/>
    <w:basedOn w:val="DefaultParagraphFont"/>
    <w:link w:val="Header"/>
    <w:uiPriority w:val="99"/>
    <w:rsid w:val="00300193"/>
    <w:rPr>
      <w:rFonts w:eastAsia="Times New Roman"/>
      <w:lang w:val="fr-FR" w:eastAsia="en-US"/>
    </w:rPr>
  </w:style>
  <w:style w:type="character" w:customStyle="1" w:styleId="Heading1Char">
    <w:name w:val="Heading 1 Char"/>
    <w:basedOn w:val="DefaultParagraphFont"/>
    <w:link w:val="Heading1"/>
    <w:rsid w:val="00300193"/>
    <w:rPr>
      <w:rFonts w:eastAsia="Times New Roman"/>
      <w:b/>
      <w:sz w:val="28"/>
      <w:szCs w:val="28"/>
    </w:rPr>
  </w:style>
  <w:style w:type="character" w:customStyle="1" w:styleId="Heading2Char">
    <w:name w:val="Heading 2 Char"/>
    <w:basedOn w:val="DefaultParagraphFont"/>
    <w:link w:val="Heading2"/>
    <w:rsid w:val="00300193"/>
    <w:rPr>
      <w:rFonts w:eastAsia="Times New Roman"/>
      <w:b/>
      <w:sz w:val="24"/>
      <w:szCs w:val="24"/>
    </w:rPr>
  </w:style>
  <w:style w:type="character" w:customStyle="1" w:styleId="Heading3Char">
    <w:name w:val="Heading 3 Char"/>
    <w:basedOn w:val="DefaultParagraphFont"/>
    <w:link w:val="Heading3"/>
    <w:rsid w:val="00300193"/>
    <w:rPr>
      <w:rFonts w:eastAsia="Times New Roman"/>
      <w:b/>
    </w:rPr>
  </w:style>
  <w:style w:type="character" w:customStyle="1" w:styleId="Heading4Char">
    <w:name w:val="Heading 4 Char"/>
    <w:basedOn w:val="DefaultParagraphFont"/>
    <w:link w:val="Heading4"/>
    <w:rsid w:val="00300193"/>
    <w:rPr>
      <w:rFonts w:eastAsia="Times New Roman"/>
      <w:b/>
      <w:lang w:eastAsia="en-US"/>
    </w:rPr>
  </w:style>
  <w:style w:type="character" w:customStyle="1" w:styleId="Heading5Char">
    <w:name w:val="Heading 5 Char"/>
    <w:basedOn w:val="DefaultParagraphFont"/>
    <w:link w:val="Heading5"/>
    <w:rsid w:val="00300193"/>
    <w:rPr>
      <w:rFonts w:eastAsia="Times New Roman"/>
      <w:b/>
    </w:rPr>
  </w:style>
  <w:style w:type="character" w:customStyle="1" w:styleId="Heading6Char">
    <w:name w:val="Heading 6 Char"/>
    <w:basedOn w:val="DefaultParagraphFont"/>
    <w:link w:val="Heading6"/>
    <w:rsid w:val="00300193"/>
    <w:rPr>
      <w:rFonts w:eastAsia="Times New Roman"/>
      <w:bCs/>
      <w:sz w:val="24"/>
    </w:rPr>
  </w:style>
  <w:style w:type="character" w:customStyle="1" w:styleId="Heading7Char">
    <w:name w:val="Heading 7 Char"/>
    <w:basedOn w:val="DefaultParagraphFont"/>
    <w:link w:val="Heading7"/>
    <w:rsid w:val="00300193"/>
    <w:rPr>
      <w:rFonts w:eastAsia="Times New Roman"/>
      <w:b/>
      <w:snapToGrid w:val="0"/>
      <w:u w:val="single"/>
    </w:rPr>
  </w:style>
  <w:style w:type="character" w:customStyle="1" w:styleId="Heading8Char">
    <w:name w:val="Heading 8 Char"/>
    <w:basedOn w:val="DefaultParagraphFont"/>
    <w:link w:val="Heading8"/>
    <w:rsid w:val="00300193"/>
    <w:rPr>
      <w:rFonts w:eastAsia="Times New Roman"/>
      <w:b/>
      <w:snapToGrid w:val="0"/>
      <w:u w:val="single"/>
    </w:rPr>
  </w:style>
  <w:style w:type="character" w:customStyle="1" w:styleId="Heading9Char">
    <w:name w:val="Heading 9 Char"/>
    <w:basedOn w:val="DefaultParagraphFont"/>
    <w:link w:val="Heading9"/>
    <w:rsid w:val="00300193"/>
    <w:rPr>
      <w:rFonts w:eastAsia="Times New Roman"/>
      <w:snapToGrid w:val="0"/>
      <w:u w:val="single"/>
      <w:lang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300193"/>
    <w:rPr>
      <w:rFonts w:eastAsia="Times New Roman"/>
      <w:lang w:eastAsia="en-US"/>
    </w:rPr>
  </w:style>
  <w:style w:type="character" w:styleId="PlaceholderText">
    <w:name w:val="Placeholder Text"/>
    <w:basedOn w:val="DefaultParagraphFont"/>
    <w:uiPriority w:val="99"/>
    <w:semiHidden/>
    <w:rsid w:val="00E5443A"/>
    <w:rPr>
      <w:color w:val="808080"/>
      <w:lang w:val="fr-FR"/>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300193"/>
    <w:pPr>
      <w:spacing w:before="120" w:after="240"/>
    </w:pPr>
    <w:rPr>
      <w:rFonts w:eastAsia="Times New Roman"/>
    </w:rPr>
  </w:style>
  <w:style w:type="character" w:customStyle="1" w:styleId="ALogoChar">
    <w:name w:val="A_Logo Char"/>
    <w:basedOn w:val="DefaultParagraphFont"/>
    <w:link w:val="ALogo"/>
    <w:rsid w:val="00300193"/>
    <w:rPr>
      <w:rFonts w:eastAsia="Times New Roman"/>
      <w:lang w:val="fr-FR"/>
    </w:rPr>
  </w:style>
  <w:style w:type="paragraph" w:customStyle="1" w:styleId="ASpacer">
    <w:name w:val="A_Spacer"/>
    <w:basedOn w:val="Normal-pool"/>
    <w:link w:val="ASpacerChar"/>
    <w:qFormat/>
    <w:rsid w:val="00300193"/>
    <w:rPr>
      <w:rFonts w:eastAsia="Times New Roman"/>
      <w:sz w:val="2"/>
    </w:rPr>
  </w:style>
  <w:style w:type="character" w:customStyle="1" w:styleId="ASpacerChar">
    <w:name w:val="A_Spacer Char"/>
    <w:basedOn w:val="DefaultParagraphFont"/>
    <w:link w:val="ASpacer"/>
    <w:rsid w:val="00300193"/>
    <w:rPr>
      <w:rFonts w:eastAsia="Times New Roman"/>
      <w:sz w:val="2"/>
      <w:lang w:val="fr-FR"/>
    </w:rPr>
  </w:style>
  <w:style w:type="paragraph" w:customStyle="1" w:styleId="AATitle1">
    <w:name w:val="AA_Title1"/>
    <w:basedOn w:val="Normal-pool"/>
    <w:qFormat/>
    <w:rsid w:val="00300193"/>
  </w:style>
  <w:style w:type="character" w:styleId="UnresolvedMention">
    <w:name w:val="Unresolved Mention"/>
    <w:basedOn w:val="DefaultParagraphFont"/>
    <w:uiPriority w:val="99"/>
    <w:semiHidden/>
    <w:rsid w:val="00E5443A"/>
    <w:rPr>
      <w:color w:val="605E5C"/>
      <w:shd w:val="clear" w:color="auto" w:fill="E1DFDD"/>
      <w:lang w:val="fr-FR"/>
    </w:rPr>
  </w:style>
  <w:style w:type="paragraph" w:customStyle="1" w:styleId="ANormal">
    <w:name w:val="A_Normal"/>
    <w:basedOn w:val="Normal-pool"/>
    <w:qFormat/>
    <w:rsid w:val="00300193"/>
    <w:rPr>
      <w:rFonts w:eastAsia="Times New Roman"/>
    </w:rPr>
  </w:style>
  <w:style w:type="paragraph" w:customStyle="1" w:styleId="AText0">
    <w:name w:val="A_Text0"/>
    <w:basedOn w:val="AText"/>
    <w:next w:val="Normal-pool"/>
    <w:qFormat/>
    <w:rsid w:val="00300193"/>
    <w:pPr>
      <w:spacing w:before="0" w:after="120"/>
    </w:pPr>
    <w:rPr>
      <w:rFonts w:eastAsia="Times New Roman"/>
    </w:rPr>
  </w:style>
  <w:style w:type="paragraph" w:styleId="Footer">
    <w:name w:val="footer"/>
    <w:basedOn w:val="Normal"/>
    <w:link w:val="FooterChar"/>
    <w:uiPriority w:val="99"/>
    <w:rsid w:val="00300193"/>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fr-FR" w:eastAsia="en-US"/>
    </w:rPr>
  </w:style>
  <w:style w:type="paragraph" w:customStyle="1" w:styleId="Normal-pool">
    <w:name w:val="Normal-pool"/>
    <w:link w:val="Normal-poolChar"/>
    <w:qFormat/>
    <w:rsid w:val="00300193"/>
    <w:pPr>
      <w:tabs>
        <w:tab w:val="left" w:pos="624"/>
        <w:tab w:val="left" w:pos="1247"/>
        <w:tab w:val="left" w:pos="1871"/>
        <w:tab w:val="left" w:pos="2495"/>
        <w:tab w:val="left" w:pos="3119"/>
        <w:tab w:val="left" w:pos="3742"/>
        <w:tab w:val="left" w:pos="4366"/>
      </w:tabs>
    </w:pPr>
  </w:style>
  <w:style w:type="paragraph" w:customStyle="1" w:styleId="Footer-jobnumber">
    <w:name w:val="Footer-jobnumber"/>
    <w:basedOn w:val="Normal-pool"/>
    <w:qFormat/>
    <w:rsid w:val="00300193"/>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customStyle="1" w:styleId="Footnote-Separator">
    <w:name w:val="Footnote-Separator"/>
    <w:basedOn w:val="Normal-pool"/>
    <w:next w:val="Footnote-Text"/>
    <w:unhideWhenUsed/>
    <w:qFormat/>
    <w:rsid w:val="00300193"/>
    <w:pPr>
      <w:spacing w:before="60"/>
    </w:pPr>
    <w:rPr>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fr-FR"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fr-FR"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fr-FR"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fr-FR"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fr-FR"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fr-FR"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fr-FR"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fr-FR" w:eastAsia="en-US"/>
    </w:rPr>
  </w:style>
  <w:style w:type="character" w:styleId="BookTitle">
    <w:name w:val="Book Title"/>
    <w:basedOn w:val="DefaultParagraphFont"/>
    <w:uiPriority w:val="33"/>
    <w:qFormat/>
    <w:rsid w:val="00E5443A"/>
    <w:rPr>
      <w:b/>
      <w:bCs/>
      <w:i/>
      <w:iCs/>
      <w:spacing w:val="5"/>
      <w:lang w:val="fr-FR"/>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fr-FR"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fr-FR"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fr-FR"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fr-FR" w:eastAsia="en-US"/>
    </w:rPr>
  </w:style>
  <w:style w:type="character" w:styleId="Emphasis">
    <w:name w:val="Emphasis"/>
    <w:basedOn w:val="DefaultParagraphFont"/>
    <w:qFormat/>
    <w:rsid w:val="00E5443A"/>
    <w:rPr>
      <w:i/>
      <w:iCs/>
      <w:lang w:val="fr-FR"/>
    </w:rPr>
  </w:style>
  <w:style w:type="character" w:styleId="EndnoteReference">
    <w:name w:val="endnote reference"/>
    <w:basedOn w:val="DefaultParagraphFont"/>
    <w:unhideWhenUsed/>
    <w:rsid w:val="00E5443A"/>
    <w:rPr>
      <w:vertAlign w:val="superscript"/>
      <w:lang w:val="fr-FR"/>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fr-FR"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
    <w:basedOn w:val="Normal"/>
    <w:link w:val="FootnoteTextChar"/>
    <w:rsid w:val="00300193"/>
    <w:pPr>
      <w:tabs>
        <w:tab w:val="left" w:pos="4082"/>
      </w:tabs>
      <w:spacing w:before="20" w:after="40"/>
      <w:ind w:left="1247"/>
    </w:pPr>
    <w:rPr>
      <w:sz w:val="18"/>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sz w:val="18"/>
      <w:lang w:val="fr-FR"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fr-FR"/>
    </w:rPr>
  </w:style>
  <w:style w:type="character" w:styleId="HTMLAcronym">
    <w:name w:val="HTML Acronym"/>
    <w:basedOn w:val="DefaultParagraphFont"/>
    <w:unhideWhenUsed/>
    <w:rsid w:val="00E5443A"/>
    <w:rPr>
      <w:lang w:val="fr-FR"/>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fr-FR" w:eastAsia="en-US"/>
    </w:rPr>
  </w:style>
  <w:style w:type="character" w:styleId="HTMLCite">
    <w:name w:val="HTML Cite"/>
    <w:basedOn w:val="DefaultParagraphFont"/>
    <w:unhideWhenUsed/>
    <w:rsid w:val="00E5443A"/>
    <w:rPr>
      <w:i/>
      <w:iCs/>
      <w:lang w:val="fr-FR"/>
    </w:rPr>
  </w:style>
  <w:style w:type="character" w:styleId="HTMLCode">
    <w:name w:val="HTML Code"/>
    <w:basedOn w:val="DefaultParagraphFont"/>
    <w:unhideWhenUsed/>
    <w:rsid w:val="00E5443A"/>
    <w:rPr>
      <w:rFonts w:ascii="Consolas" w:hAnsi="Consolas"/>
      <w:sz w:val="20"/>
      <w:szCs w:val="20"/>
      <w:lang w:val="fr-FR"/>
    </w:rPr>
  </w:style>
  <w:style w:type="character" w:styleId="HTMLDefinition">
    <w:name w:val="HTML Definition"/>
    <w:basedOn w:val="DefaultParagraphFont"/>
    <w:unhideWhenUsed/>
    <w:rsid w:val="00E5443A"/>
    <w:rPr>
      <w:i/>
      <w:iCs/>
      <w:lang w:val="fr-FR"/>
    </w:rPr>
  </w:style>
  <w:style w:type="character" w:styleId="HTMLKeyboard">
    <w:name w:val="HTML Keyboard"/>
    <w:basedOn w:val="DefaultParagraphFont"/>
    <w:unhideWhenUsed/>
    <w:rsid w:val="00E5443A"/>
    <w:rPr>
      <w:rFonts w:ascii="Consolas" w:hAnsi="Consolas"/>
      <w:sz w:val="20"/>
      <w:szCs w:val="20"/>
      <w:lang w:val="fr-FR"/>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fr-FR" w:eastAsia="en-US"/>
    </w:rPr>
  </w:style>
  <w:style w:type="character" w:styleId="HTMLSample">
    <w:name w:val="HTML Sample"/>
    <w:basedOn w:val="DefaultParagraphFont"/>
    <w:semiHidden/>
    <w:unhideWhenUsed/>
    <w:rsid w:val="00E5443A"/>
    <w:rPr>
      <w:rFonts w:ascii="Consolas" w:hAnsi="Consolas"/>
      <w:sz w:val="24"/>
      <w:szCs w:val="24"/>
      <w:lang w:val="fr-FR"/>
    </w:rPr>
  </w:style>
  <w:style w:type="character" w:styleId="HTMLTypewriter">
    <w:name w:val="HTML Typewriter"/>
    <w:basedOn w:val="DefaultParagraphFont"/>
    <w:unhideWhenUsed/>
    <w:rsid w:val="00E5443A"/>
    <w:rPr>
      <w:rFonts w:ascii="Consolas" w:hAnsi="Consolas"/>
      <w:sz w:val="20"/>
      <w:szCs w:val="20"/>
      <w:lang w:val="fr-FR"/>
    </w:rPr>
  </w:style>
  <w:style w:type="character" w:styleId="HTMLVariable">
    <w:name w:val="HTML Variable"/>
    <w:basedOn w:val="DefaultParagraphFont"/>
    <w:semiHidden/>
    <w:unhideWhenUsed/>
    <w:rsid w:val="00E5443A"/>
    <w:rPr>
      <w:i/>
      <w:iCs/>
      <w:lang w:val="fr-FR"/>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fr-FR"/>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fr-FR" w:eastAsia="en-US"/>
    </w:rPr>
  </w:style>
  <w:style w:type="character" w:styleId="IntenseReference">
    <w:name w:val="Intense Reference"/>
    <w:basedOn w:val="DefaultParagraphFont"/>
    <w:uiPriority w:val="32"/>
    <w:qFormat/>
    <w:rsid w:val="00E5443A"/>
    <w:rPr>
      <w:b/>
      <w:bCs/>
      <w:smallCaps/>
      <w:color w:val="4F81BD" w:themeColor="accent1"/>
      <w:spacing w:val="5"/>
      <w:lang w:val="fr-FR"/>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fr-FR"/>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5"/>
      </w:numPr>
      <w:contextualSpacing/>
    </w:pPr>
  </w:style>
  <w:style w:type="paragraph" w:styleId="ListBullet2">
    <w:name w:val="List Bullet 2"/>
    <w:basedOn w:val="Normal"/>
    <w:unhideWhenUsed/>
    <w:rsid w:val="00E5443A"/>
    <w:pPr>
      <w:numPr>
        <w:numId w:val="6"/>
      </w:numPr>
      <w:contextualSpacing/>
    </w:pPr>
  </w:style>
  <w:style w:type="paragraph" w:styleId="ListBullet3">
    <w:name w:val="List Bullet 3"/>
    <w:basedOn w:val="Normal"/>
    <w:unhideWhenUsed/>
    <w:rsid w:val="00E5443A"/>
    <w:pPr>
      <w:numPr>
        <w:numId w:val="7"/>
      </w:numPr>
      <w:contextualSpacing/>
    </w:pPr>
  </w:style>
  <w:style w:type="paragraph" w:styleId="ListBullet4">
    <w:name w:val="List Bullet 4"/>
    <w:basedOn w:val="Normal"/>
    <w:unhideWhenUsed/>
    <w:rsid w:val="00E5443A"/>
    <w:pPr>
      <w:numPr>
        <w:numId w:val="8"/>
      </w:numPr>
      <w:contextualSpacing/>
    </w:pPr>
  </w:style>
  <w:style w:type="paragraph" w:styleId="ListBullet5">
    <w:name w:val="List Bullet 5"/>
    <w:basedOn w:val="Normal"/>
    <w:unhideWhenUsed/>
    <w:rsid w:val="00E5443A"/>
    <w:pPr>
      <w:numPr>
        <w:numId w:val="9"/>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300193"/>
    <w:pPr>
      <w:numPr>
        <w:numId w:val="10"/>
      </w:numPr>
      <w:contextualSpacing/>
    </w:pPr>
  </w:style>
  <w:style w:type="paragraph" w:styleId="ListNumber2">
    <w:name w:val="List Number 2"/>
    <w:basedOn w:val="Normal"/>
    <w:unhideWhenUsed/>
    <w:rsid w:val="00E5443A"/>
    <w:pPr>
      <w:numPr>
        <w:numId w:val="11"/>
      </w:numPr>
      <w:contextualSpacing/>
    </w:pPr>
  </w:style>
  <w:style w:type="paragraph" w:styleId="ListNumber3">
    <w:name w:val="List Number 3"/>
    <w:basedOn w:val="Normal"/>
    <w:unhideWhenUsed/>
    <w:rsid w:val="00E5443A"/>
    <w:pPr>
      <w:numPr>
        <w:numId w:val="12"/>
      </w:numPr>
      <w:contextualSpacing/>
    </w:pPr>
  </w:style>
  <w:style w:type="paragraph" w:styleId="ListNumber4">
    <w:name w:val="List Number 4"/>
    <w:basedOn w:val="Normal"/>
    <w:unhideWhenUsed/>
    <w:rsid w:val="00E5443A"/>
    <w:pPr>
      <w:numPr>
        <w:numId w:val="13"/>
      </w:numPr>
      <w:contextualSpacing/>
    </w:pPr>
  </w:style>
  <w:style w:type="paragraph" w:styleId="ListNumber5">
    <w:name w:val="List Number 5"/>
    <w:basedOn w:val="Normal"/>
    <w:unhideWhenUsed/>
    <w:rsid w:val="00E5443A"/>
    <w:pPr>
      <w:numPr>
        <w:numId w:val="14"/>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rsid w:val="00E5443A"/>
    <w:rPr>
      <w:rFonts w:ascii="Consolas" w:eastAsia="Times New Roman" w:hAnsi="Consolas"/>
      <w:lang w:val="fr-FR"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fr-FR"/>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fr-FR"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fr-FR"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fr-FR"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fr-FR"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fr-FR"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fr-FR" w:eastAsia="en-US"/>
    </w:rPr>
  </w:style>
  <w:style w:type="character" w:styleId="SmartHyperlink">
    <w:name w:val="Smart Hyperlink"/>
    <w:basedOn w:val="DefaultParagraphFont"/>
    <w:uiPriority w:val="99"/>
    <w:semiHidden/>
    <w:rsid w:val="00E5443A"/>
    <w:rPr>
      <w:u w:val="dotted"/>
      <w:lang w:val="fr-FR"/>
    </w:rPr>
  </w:style>
  <w:style w:type="character" w:styleId="SmartLink">
    <w:name w:val="Smart Link"/>
    <w:basedOn w:val="DefaultParagraphFont"/>
    <w:uiPriority w:val="99"/>
    <w:semiHidden/>
    <w:unhideWhenUsed/>
    <w:rsid w:val="00E5443A"/>
    <w:rPr>
      <w:color w:val="0000FF"/>
      <w:u w:val="single"/>
      <w:shd w:val="clear" w:color="auto" w:fill="F3F2F1"/>
      <w:lang w:val="fr-FR"/>
    </w:rPr>
  </w:style>
  <w:style w:type="character" w:styleId="Strong">
    <w:name w:val="Strong"/>
    <w:basedOn w:val="DefaultParagraphFont"/>
    <w:qFormat/>
    <w:rsid w:val="00E5443A"/>
    <w:rPr>
      <w:b/>
      <w:bCs/>
      <w:lang w:val="fr-FR"/>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fr-FR" w:eastAsia="en-US"/>
    </w:rPr>
  </w:style>
  <w:style w:type="character" w:styleId="SubtleEmphasis">
    <w:name w:val="Subtle Emphasis"/>
    <w:basedOn w:val="DefaultParagraphFont"/>
    <w:uiPriority w:val="19"/>
    <w:qFormat/>
    <w:rsid w:val="00E5443A"/>
    <w:rPr>
      <w:i/>
      <w:iCs/>
      <w:color w:val="404040" w:themeColor="text1" w:themeTint="BF"/>
      <w:lang w:val="fr-FR"/>
    </w:rPr>
  </w:style>
  <w:style w:type="character" w:styleId="SubtleReference">
    <w:name w:val="Subtle Reference"/>
    <w:basedOn w:val="DefaultParagraphFont"/>
    <w:uiPriority w:val="31"/>
    <w:qFormat/>
    <w:rsid w:val="00E5443A"/>
    <w:rPr>
      <w:smallCaps/>
      <w:color w:val="5A5A5A" w:themeColor="text1" w:themeTint="A5"/>
      <w:lang w:val="fr-FR"/>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fr-FR"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b/>
      <w:sz w:val="18"/>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eastAsia="en-US"/>
    </w:rPr>
  </w:style>
  <w:style w:type="character" w:customStyle="1" w:styleId="HeaderChar1">
    <w:name w:val="Header Char1"/>
    <w:basedOn w:val="DefaultParagraphFont"/>
    <w:uiPriority w:val="99"/>
    <w:semiHidden/>
    <w:rsid w:val="00312042"/>
    <w:rPr>
      <w:rFonts w:eastAsia="SimSun"/>
      <w:lang w:val="fr-FR" w:eastAsia="zh-CN"/>
    </w:rPr>
  </w:style>
  <w:style w:type="character" w:customStyle="1" w:styleId="ZZAnxheaderChar">
    <w:name w:val="ZZ_Anx_header Char"/>
    <w:link w:val="ZZAnxheader"/>
    <w:locked/>
    <w:rsid w:val="00312042"/>
    <w:rPr>
      <w:b/>
      <w:bCs/>
      <w:sz w:val="28"/>
      <w:szCs w:val="22"/>
    </w:rPr>
  </w:style>
  <w:style w:type="character" w:customStyle="1" w:styleId="ZZAnxtitleChar">
    <w:name w:val="ZZ_Anx_title Char"/>
    <w:link w:val="ZZAnxtitle"/>
    <w:rsid w:val="00312042"/>
    <w:rPr>
      <w:b/>
      <w:bCs/>
      <w:sz w:val="28"/>
      <w:szCs w:val="26"/>
    </w:rPr>
  </w:style>
  <w:style w:type="character" w:customStyle="1" w:styleId="Normal-poolChar">
    <w:name w:val="Normal-pool Char"/>
    <w:link w:val="Normal-pool"/>
    <w:locked/>
    <w:rsid w:val="00312042"/>
  </w:style>
  <w:style w:type="character" w:customStyle="1" w:styleId="CH2Char">
    <w:name w:val="CH2 Char"/>
    <w:link w:val="CH2"/>
    <w:rsid w:val="00312042"/>
    <w:rPr>
      <w:b/>
      <w:sz w:val="24"/>
      <w:szCs w:val="24"/>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szCs w:val="18"/>
      <w:vertAlign w:val="superscript"/>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character" w:customStyle="1" w:styleId="normaltextrun">
    <w:name w:val="normaltextrun"/>
    <w:basedOn w:val="DefaultParagraphFont"/>
    <w:rsid w:val="00312042"/>
    <w:rPr>
      <w:lang w:val="fr-FR"/>
    </w:rPr>
  </w:style>
  <w:style w:type="character" w:customStyle="1" w:styleId="NormalNonumberChar">
    <w:name w:val="Normal_No_number Char"/>
    <w:link w:val="NormalNonumber"/>
    <w:locked/>
    <w:rsid w:val="00312042"/>
  </w:style>
  <w:style w:type="character" w:customStyle="1" w:styleId="eop">
    <w:name w:val="eop"/>
    <w:basedOn w:val="DefaultParagraphFont"/>
    <w:semiHidden/>
    <w:rsid w:val="00312042"/>
    <w:rPr>
      <w:lang w:val="fr-FR"/>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szCs w:val="18"/>
      <w:vertAlign w:val="superscript"/>
    </w:rPr>
  </w:style>
  <w:style w:type="character" w:customStyle="1" w:styleId="BBTitleChar">
    <w:name w:val="BB_Title Char"/>
    <w:link w:val="BBTitle"/>
    <w:rsid w:val="00312042"/>
    <w:rPr>
      <w:b/>
      <w:sz w:val="28"/>
      <w:szCs w:val="28"/>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2.xml><?xml version="1.0" encoding="utf-8"?>
<ds:datastoreItem xmlns:ds="http://schemas.openxmlformats.org/officeDocument/2006/customXml" ds:itemID="{FC3A3478-2F80-436A-9318-980B4B67D61D}"/>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8</TotalTime>
  <Pages>2</Pages>
  <Words>827</Words>
  <Characters>4720</Characters>
  <Application>Microsoft Office Word</Application>
  <DocSecurity>0</DocSecurity>
  <PresentationFormat/>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5536</CharactersWithSpaces>
  <SharedDoc>false</SharedDoc>
  <HyperlinkBase/>
  <HLinks>
    <vt:vector size="144" baseType="variant">
      <vt:variant>
        <vt:i4>1507418</vt:i4>
      </vt:variant>
      <vt:variant>
        <vt:i4>135</vt:i4>
      </vt:variant>
      <vt:variant>
        <vt:i4>0</vt:i4>
      </vt:variant>
      <vt:variant>
        <vt:i4>5</vt:i4>
      </vt:variant>
      <vt:variant>
        <vt:lpwstr>https://minamataconvention.org/en/parties/vct</vt:lpwstr>
      </vt:variant>
      <vt:variant>
        <vt:lpwstr/>
      </vt:variant>
      <vt:variant>
        <vt:i4>1114162</vt:i4>
      </vt:variant>
      <vt:variant>
        <vt:i4>128</vt:i4>
      </vt:variant>
      <vt:variant>
        <vt:i4>0</vt:i4>
      </vt:variant>
      <vt:variant>
        <vt:i4>5</vt:i4>
      </vt:variant>
      <vt:variant>
        <vt:lpwstr/>
      </vt:variant>
      <vt:variant>
        <vt:lpwstr>_Toc219712828</vt:lpwstr>
      </vt:variant>
      <vt:variant>
        <vt:i4>1179698</vt:i4>
      </vt:variant>
      <vt:variant>
        <vt:i4>122</vt:i4>
      </vt:variant>
      <vt:variant>
        <vt:i4>0</vt:i4>
      </vt:variant>
      <vt:variant>
        <vt:i4>5</vt:i4>
      </vt:variant>
      <vt:variant>
        <vt:lpwstr/>
      </vt:variant>
      <vt:variant>
        <vt:lpwstr>_Toc219712819</vt:lpwstr>
      </vt:variant>
      <vt:variant>
        <vt:i4>1179698</vt:i4>
      </vt:variant>
      <vt:variant>
        <vt:i4>116</vt:i4>
      </vt:variant>
      <vt:variant>
        <vt:i4>0</vt:i4>
      </vt:variant>
      <vt:variant>
        <vt:i4>5</vt:i4>
      </vt:variant>
      <vt:variant>
        <vt:lpwstr/>
      </vt:variant>
      <vt:variant>
        <vt:lpwstr>_Toc219712818</vt:lpwstr>
      </vt:variant>
      <vt:variant>
        <vt:i4>1179698</vt:i4>
      </vt:variant>
      <vt:variant>
        <vt:i4>110</vt:i4>
      </vt:variant>
      <vt:variant>
        <vt:i4>0</vt:i4>
      </vt:variant>
      <vt:variant>
        <vt:i4>5</vt:i4>
      </vt:variant>
      <vt:variant>
        <vt:lpwstr/>
      </vt:variant>
      <vt:variant>
        <vt:lpwstr>_Toc219712817</vt:lpwstr>
      </vt:variant>
      <vt:variant>
        <vt:i4>1179698</vt:i4>
      </vt:variant>
      <vt:variant>
        <vt:i4>104</vt:i4>
      </vt:variant>
      <vt:variant>
        <vt:i4>0</vt:i4>
      </vt:variant>
      <vt:variant>
        <vt:i4>5</vt:i4>
      </vt:variant>
      <vt:variant>
        <vt:lpwstr/>
      </vt:variant>
      <vt:variant>
        <vt:lpwstr>_Toc219712816</vt:lpwstr>
      </vt:variant>
      <vt:variant>
        <vt:i4>1179698</vt:i4>
      </vt:variant>
      <vt:variant>
        <vt:i4>98</vt:i4>
      </vt:variant>
      <vt:variant>
        <vt:i4>0</vt:i4>
      </vt:variant>
      <vt:variant>
        <vt:i4>5</vt:i4>
      </vt:variant>
      <vt:variant>
        <vt:lpwstr/>
      </vt:variant>
      <vt:variant>
        <vt:lpwstr>_Toc219712815</vt:lpwstr>
      </vt:variant>
      <vt:variant>
        <vt:i4>1179698</vt:i4>
      </vt:variant>
      <vt:variant>
        <vt:i4>92</vt:i4>
      </vt:variant>
      <vt:variant>
        <vt:i4>0</vt:i4>
      </vt:variant>
      <vt:variant>
        <vt:i4>5</vt:i4>
      </vt:variant>
      <vt:variant>
        <vt:lpwstr/>
      </vt:variant>
      <vt:variant>
        <vt:lpwstr>_Toc219712814</vt:lpwstr>
      </vt:variant>
      <vt:variant>
        <vt:i4>1179698</vt:i4>
      </vt:variant>
      <vt:variant>
        <vt:i4>86</vt:i4>
      </vt:variant>
      <vt:variant>
        <vt:i4>0</vt:i4>
      </vt:variant>
      <vt:variant>
        <vt:i4>5</vt:i4>
      </vt:variant>
      <vt:variant>
        <vt:lpwstr/>
      </vt:variant>
      <vt:variant>
        <vt:lpwstr>_Toc219712813</vt:lpwstr>
      </vt:variant>
      <vt:variant>
        <vt:i4>1179698</vt:i4>
      </vt:variant>
      <vt:variant>
        <vt:i4>80</vt:i4>
      </vt:variant>
      <vt:variant>
        <vt:i4>0</vt:i4>
      </vt:variant>
      <vt:variant>
        <vt:i4>5</vt:i4>
      </vt:variant>
      <vt:variant>
        <vt:lpwstr/>
      </vt:variant>
      <vt:variant>
        <vt:lpwstr>_Toc219712812</vt:lpwstr>
      </vt:variant>
      <vt:variant>
        <vt:i4>1179698</vt:i4>
      </vt:variant>
      <vt:variant>
        <vt:i4>74</vt:i4>
      </vt:variant>
      <vt:variant>
        <vt:i4>0</vt:i4>
      </vt:variant>
      <vt:variant>
        <vt:i4>5</vt:i4>
      </vt:variant>
      <vt:variant>
        <vt:lpwstr/>
      </vt:variant>
      <vt:variant>
        <vt:lpwstr>_Toc219712811</vt:lpwstr>
      </vt:variant>
      <vt:variant>
        <vt:i4>1179698</vt:i4>
      </vt:variant>
      <vt:variant>
        <vt:i4>68</vt:i4>
      </vt:variant>
      <vt:variant>
        <vt:i4>0</vt:i4>
      </vt:variant>
      <vt:variant>
        <vt:i4>5</vt:i4>
      </vt:variant>
      <vt:variant>
        <vt:lpwstr/>
      </vt:variant>
      <vt:variant>
        <vt:lpwstr>_Toc219712810</vt:lpwstr>
      </vt:variant>
      <vt:variant>
        <vt:i4>1245234</vt:i4>
      </vt:variant>
      <vt:variant>
        <vt:i4>62</vt:i4>
      </vt:variant>
      <vt:variant>
        <vt:i4>0</vt:i4>
      </vt:variant>
      <vt:variant>
        <vt:i4>5</vt:i4>
      </vt:variant>
      <vt:variant>
        <vt:lpwstr/>
      </vt:variant>
      <vt:variant>
        <vt:lpwstr>_Toc219712808</vt:lpwstr>
      </vt:variant>
      <vt:variant>
        <vt:i4>1245234</vt:i4>
      </vt:variant>
      <vt:variant>
        <vt:i4>56</vt:i4>
      </vt:variant>
      <vt:variant>
        <vt:i4>0</vt:i4>
      </vt:variant>
      <vt:variant>
        <vt:i4>5</vt:i4>
      </vt:variant>
      <vt:variant>
        <vt:lpwstr/>
      </vt:variant>
      <vt:variant>
        <vt:lpwstr>_Toc219712807</vt:lpwstr>
      </vt:variant>
      <vt:variant>
        <vt:i4>1245234</vt:i4>
      </vt:variant>
      <vt:variant>
        <vt:i4>50</vt:i4>
      </vt:variant>
      <vt:variant>
        <vt:i4>0</vt:i4>
      </vt:variant>
      <vt:variant>
        <vt:i4>5</vt:i4>
      </vt:variant>
      <vt:variant>
        <vt:lpwstr/>
      </vt:variant>
      <vt:variant>
        <vt:lpwstr>_Toc219712806</vt:lpwstr>
      </vt:variant>
      <vt:variant>
        <vt:i4>1245234</vt:i4>
      </vt:variant>
      <vt:variant>
        <vt:i4>44</vt:i4>
      </vt:variant>
      <vt:variant>
        <vt:i4>0</vt:i4>
      </vt:variant>
      <vt:variant>
        <vt:i4>5</vt:i4>
      </vt:variant>
      <vt:variant>
        <vt:lpwstr/>
      </vt:variant>
      <vt:variant>
        <vt:lpwstr>_Toc219712805</vt:lpwstr>
      </vt:variant>
      <vt:variant>
        <vt:i4>1245234</vt:i4>
      </vt:variant>
      <vt:variant>
        <vt:i4>38</vt:i4>
      </vt:variant>
      <vt:variant>
        <vt:i4>0</vt:i4>
      </vt:variant>
      <vt:variant>
        <vt:i4>5</vt:i4>
      </vt:variant>
      <vt:variant>
        <vt:lpwstr/>
      </vt:variant>
      <vt:variant>
        <vt:lpwstr>_Toc219712804</vt:lpwstr>
      </vt:variant>
      <vt:variant>
        <vt:i4>1245234</vt:i4>
      </vt:variant>
      <vt:variant>
        <vt:i4>32</vt:i4>
      </vt:variant>
      <vt:variant>
        <vt:i4>0</vt:i4>
      </vt:variant>
      <vt:variant>
        <vt:i4>5</vt:i4>
      </vt:variant>
      <vt:variant>
        <vt:lpwstr/>
      </vt:variant>
      <vt:variant>
        <vt:lpwstr>_Toc219712803</vt:lpwstr>
      </vt:variant>
      <vt:variant>
        <vt:i4>1245234</vt:i4>
      </vt:variant>
      <vt:variant>
        <vt:i4>26</vt:i4>
      </vt:variant>
      <vt:variant>
        <vt:i4>0</vt:i4>
      </vt:variant>
      <vt:variant>
        <vt:i4>5</vt:i4>
      </vt:variant>
      <vt:variant>
        <vt:lpwstr/>
      </vt:variant>
      <vt:variant>
        <vt:lpwstr>_Toc219712802</vt:lpwstr>
      </vt:variant>
      <vt:variant>
        <vt:i4>1245234</vt:i4>
      </vt:variant>
      <vt:variant>
        <vt:i4>20</vt:i4>
      </vt:variant>
      <vt:variant>
        <vt:i4>0</vt:i4>
      </vt:variant>
      <vt:variant>
        <vt:i4>5</vt:i4>
      </vt:variant>
      <vt:variant>
        <vt:lpwstr/>
      </vt:variant>
      <vt:variant>
        <vt:lpwstr>_Toc219712801</vt:lpwstr>
      </vt:variant>
      <vt:variant>
        <vt:i4>1245234</vt:i4>
      </vt:variant>
      <vt:variant>
        <vt:i4>14</vt:i4>
      </vt:variant>
      <vt:variant>
        <vt:i4>0</vt:i4>
      </vt:variant>
      <vt:variant>
        <vt:i4>5</vt:i4>
      </vt:variant>
      <vt:variant>
        <vt:lpwstr/>
      </vt:variant>
      <vt:variant>
        <vt:lpwstr>_Toc219712800</vt:lpwstr>
      </vt:variant>
      <vt:variant>
        <vt:i4>1703997</vt:i4>
      </vt:variant>
      <vt:variant>
        <vt:i4>8</vt:i4>
      </vt:variant>
      <vt:variant>
        <vt:i4>0</vt:i4>
      </vt:variant>
      <vt:variant>
        <vt:i4>5</vt:i4>
      </vt:variant>
      <vt:variant>
        <vt:lpwstr/>
      </vt:variant>
      <vt:variant>
        <vt:lpwstr>_Toc219712799</vt:lpwstr>
      </vt:variant>
      <vt:variant>
        <vt:i4>1703997</vt:i4>
      </vt:variant>
      <vt:variant>
        <vt:i4>2</vt:i4>
      </vt:variant>
      <vt:variant>
        <vt:i4>0</vt:i4>
      </vt:variant>
      <vt:variant>
        <vt:i4>5</vt:i4>
      </vt:variant>
      <vt:variant>
        <vt:lpwstr/>
      </vt:variant>
      <vt:variant>
        <vt:lpwstr>_Toc219712798</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Laguës</dc:creator>
  <cp:keywords/>
  <dc:description/>
  <cp:lastModifiedBy>My Linh Doan</cp:lastModifiedBy>
  <cp:revision>12</cp:revision>
  <cp:lastPrinted>2026-04-13T18:39:00Z</cp:lastPrinted>
  <dcterms:created xsi:type="dcterms:W3CDTF">2026-04-13T18:39:00Z</dcterms:created>
  <dcterms:modified xsi:type="dcterms:W3CDTF">2026-04-15T10:13:00Z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MediaServiceImageTags">
    <vt:lpwstr/>
  </property>
  <property fmtid="{D5CDD505-2E9C-101B-9397-08002B2CF9AE}" pid="11" name="ContentTypeId">
    <vt:lpwstr>0x010100D4A186B34AAF4047A570F9DFA6808567</vt:lpwstr>
  </property>
</Properties>
</file>